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3B6F5E" w:rsidRPr="00E81E91" w:rsidRDefault="003B6F5E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городского округа Тольятти от 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.20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 № 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t>2647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-п/1</w:t>
      </w:r>
    </w:p>
    <w:p w:rsidR="00AC425C" w:rsidRPr="000829B6" w:rsidRDefault="00E632D0" w:rsidP="00082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«Об утверждении </w:t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</w:rPr>
        <w:t>Положени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</w:rPr>
        <w:t xml:space="preserve"> о порядке подготовки и составе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</w:rPr>
        <w:t>Генерального плана городского округа Тольятти,</w:t>
      </w:r>
      <w:r w:rsidR="000829B6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</w:rPr>
        <w:t>порядке подготовки и внесения в него изменений, его реализации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0829B6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городского округа Тольятти от </w:t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  <w:u w:val="single"/>
        </w:rPr>
        <w:t>07.09.2018 № 2647-п/1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</w:t>
      </w:r>
      <w:r w:rsidR="000829B6" w:rsidRPr="000829B6">
        <w:rPr>
          <w:rFonts w:ascii="Times New Roman" w:hAnsi="Times New Roman" w:cs="Times New Roman"/>
          <w:i/>
          <w:iCs/>
          <w:sz w:val="24"/>
          <w:szCs w:val="24"/>
          <w:u w:val="single"/>
        </w:rPr>
        <w:t>Положения о порядке подготовки и составе Генерального плана городского округа Тольятти, порядке подготовки и внесения в него изменений, его реализации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8856EB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856EB" w:rsidRPr="008856EB">
        <w:rPr>
          <w:rFonts w:ascii="Times New Roman" w:hAnsi="Times New Roman" w:cs="Times New Roman"/>
          <w:lang w:val="en-US"/>
        </w:rPr>
        <w:t>salamatov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r w:rsidR="008856EB" w:rsidRPr="008856EB">
        <w:rPr>
          <w:rFonts w:ascii="Times New Roman" w:hAnsi="Times New Roman" w:cs="Times New Roman"/>
          <w:lang w:val="en-US"/>
        </w:rPr>
        <w:t>p</w:t>
      </w:r>
      <w:r w:rsidR="00E81E91" w:rsidRPr="008856EB">
        <w:rPr>
          <w:rFonts w:ascii="Times New Roman" w:hAnsi="Times New Roman" w:cs="Times New Roman"/>
          <w:lang w:val="en-US"/>
        </w:rPr>
        <w:t>a</w:t>
      </w:r>
      <w:r w:rsidR="00E81E91" w:rsidRPr="008856EB">
        <w:rPr>
          <w:rFonts w:ascii="Times New Roman" w:hAnsi="Times New Roman" w:cs="Times New Roman"/>
        </w:rPr>
        <w:t>@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tgl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ru</w:t>
      </w:r>
      <w:proofErr w:type="spellEnd"/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0829B6">
        <w:rPr>
          <w:rFonts w:ascii="Times New Roman" w:hAnsi="Times New Roman" w:cs="Times New Roman"/>
        </w:rPr>
        <w:t>26</w:t>
      </w:r>
      <w:r w:rsidR="00E81E91" w:rsidRPr="005E336D">
        <w:rPr>
          <w:rFonts w:ascii="Times New Roman" w:hAnsi="Times New Roman" w:cs="Times New Roman"/>
        </w:rPr>
        <w:t>.</w:t>
      </w:r>
      <w:r w:rsidR="006345EE">
        <w:rPr>
          <w:rFonts w:ascii="Times New Roman" w:hAnsi="Times New Roman" w:cs="Times New Roman"/>
        </w:rPr>
        <w:t>0</w:t>
      </w:r>
      <w:r w:rsidR="000829B6">
        <w:rPr>
          <w:rFonts w:ascii="Times New Roman" w:hAnsi="Times New Roman" w:cs="Times New Roman"/>
        </w:rPr>
        <w:t>6</w:t>
      </w:r>
      <w:r w:rsidR="00E632D0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 xml:space="preserve"> по </w:t>
      </w:r>
      <w:r w:rsidR="000829B6">
        <w:rPr>
          <w:rFonts w:ascii="Times New Roman" w:hAnsi="Times New Roman" w:cs="Times New Roman"/>
        </w:rPr>
        <w:t>05</w:t>
      </w:r>
      <w:r w:rsidR="00E81E91" w:rsidRPr="005E336D">
        <w:rPr>
          <w:rFonts w:ascii="Times New Roman" w:hAnsi="Times New Roman" w:cs="Times New Roman"/>
        </w:rPr>
        <w:t>.</w:t>
      </w:r>
      <w:r w:rsidR="006345EE">
        <w:rPr>
          <w:rFonts w:ascii="Times New Roman" w:hAnsi="Times New Roman" w:cs="Times New Roman"/>
        </w:rPr>
        <w:t>0</w:t>
      </w:r>
      <w:r w:rsidR="000829B6">
        <w:rPr>
          <w:rFonts w:ascii="Times New Roman" w:hAnsi="Times New Roman" w:cs="Times New Roman"/>
        </w:rPr>
        <w:t>7</w:t>
      </w:r>
      <w:r w:rsidR="00E81E91" w:rsidRPr="005E336D">
        <w:rPr>
          <w:rFonts w:ascii="Times New Roman" w:hAnsi="Times New Roman" w:cs="Times New Roman"/>
        </w:rPr>
        <w:t>.202</w:t>
      </w:r>
      <w:r w:rsidR="006345EE">
        <w:rPr>
          <w:rFonts w:ascii="Times New Roman" w:hAnsi="Times New Roman" w:cs="Times New Roman"/>
        </w:rPr>
        <w:t>4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</w:t>
      </w:r>
      <w:r w:rsidR="000829B6">
        <w:rPr>
          <w:rFonts w:ascii="Times New Roman" w:hAnsi="Times New Roman" w:cs="Times New Roman"/>
        </w:rPr>
        <w:t>ации городского округа Тольятти</w:t>
      </w:r>
      <w:r w:rsidR="000829B6">
        <w:rPr>
          <w:rFonts w:ascii="Times New Roman" w:hAnsi="Times New Roman" w:cs="Times New Roman"/>
        </w:rPr>
        <w:br/>
      </w:r>
      <w:r w:rsidRPr="00E632D0">
        <w:rPr>
          <w:rFonts w:ascii="Times New Roman" w:hAnsi="Times New Roman" w:cs="Times New Roman"/>
        </w:rPr>
        <w:t xml:space="preserve">от </w:t>
      </w:r>
      <w:r w:rsidR="000829B6" w:rsidRPr="000829B6">
        <w:rPr>
          <w:rFonts w:ascii="Times New Roman" w:hAnsi="Times New Roman" w:cs="Times New Roman"/>
        </w:rPr>
        <w:t>07.09.2018 № 2647-п/1</w:t>
      </w:r>
      <w:r>
        <w:rPr>
          <w:rFonts w:ascii="Times New Roman" w:hAnsi="Times New Roman" w:cs="Times New Roman"/>
        </w:rPr>
        <w:t xml:space="preserve"> </w:t>
      </w:r>
      <w:r w:rsidRPr="00E632D0">
        <w:rPr>
          <w:rFonts w:ascii="Times New Roman" w:hAnsi="Times New Roman" w:cs="Times New Roman"/>
        </w:rPr>
        <w:t xml:space="preserve">«Об утверждении </w:t>
      </w:r>
      <w:r w:rsidR="000829B6" w:rsidRPr="000829B6">
        <w:rPr>
          <w:rFonts w:ascii="Times New Roman" w:hAnsi="Times New Roman" w:cs="Times New Roman"/>
        </w:rPr>
        <w:t>Положения о порядке подготовки и составе Генерального плана городского округа Тольятти, порядке подготовки и внесения в него изменений, его реализации</w:t>
      </w:r>
      <w:r w:rsidRPr="00E632D0">
        <w:rPr>
          <w:rFonts w:ascii="Times New Roman" w:hAnsi="Times New Roman" w:cs="Times New Roman"/>
        </w:rPr>
        <w:t>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56EB">
        <w:rPr>
          <w:rFonts w:ascii="Times New Roman" w:hAnsi="Times New Roman" w:cs="Times New Roman"/>
          <w:i/>
          <w:iCs/>
          <w:u w:val="single"/>
        </w:rPr>
        <w:t>Саламатов Павел Анатольевич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</w:t>
      </w:r>
      <w:r w:rsidR="008856EB">
        <w:rPr>
          <w:rFonts w:ascii="Times New Roman" w:hAnsi="Times New Roman" w:cs="Times New Roman"/>
          <w:lang w:val="en-US"/>
        </w:rPr>
        <w:t>3325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2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0829B6"/>
    <w:rsid w:val="001E358B"/>
    <w:rsid w:val="002711C5"/>
    <w:rsid w:val="002716C9"/>
    <w:rsid w:val="002A61F6"/>
    <w:rsid w:val="002B0100"/>
    <w:rsid w:val="002C54C8"/>
    <w:rsid w:val="00345663"/>
    <w:rsid w:val="003B6F5E"/>
    <w:rsid w:val="004E5D5E"/>
    <w:rsid w:val="004F404A"/>
    <w:rsid w:val="00557D7C"/>
    <w:rsid w:val="00565233"/>
    <w:rsid w:val="005C5720"/>
    <w:rsid w:val="005E336D"/>
    <w:rsid w:val="006345EE"/>
    <w:rsid w:val="006B536C"/>
    <w:rsid w:val="008059ED"/>
    <w:rsid w:val="008856EB"/>
    <w:rsid w:val="0089739B"/>
    <w:rsid w:val="0097793B"/>
    <w:rsid w:val="009C0F45"/>
    <w:rsid w:val="009E30D4"/>
    <w:rsid w:val="00AC425C"/>
    <w:rsid w:val="00B37DC8"/>
    <w:rsid w:val="00C204B2"/>
    <w:rsid w:val="00C4325C"/>
    <w:rsid w:val="00C445F4"/>
    <w:rsid w:val="00E632D0"/>
    <w:rsid w:val="00E81E91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  <w:style w:type="paragraph" w:customStyle="1" w:styleId="ConsPlusTitle">
    <w:name w:val="ConsPlusTitle"/>
    <w:rsid w:val="00082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salamatov.pa</cp:lastModifiedBy>
  <cp:revision>24</cp:revision>
  <dcterms:created xsi:type="dcterms:W3CDTF">2021-01-25T12:34:00Z</dcterms:created>
  <dcterms:modified xsi:type="dcterms:W3CDTF">2024-06-26T04:35:00Z</dcterms:modified>
</cp:coreProperties>
</file>