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:rsidR="00CA037B" w:rsidRDefault="00CA037B" w:rsidP="00CA03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A037B">
        <w:rPr>
          <w:rFonts w:ascii="Times New Roman" w:hAnsi="Times New Roman"/>
          <w:sz w:val="26"/>
          <w:szCs w:val="26"/>
        </w:rPr>
        <w:t>О</w:t>
      </w:r>
      <w:r w:rsidRPr="006B4697">
        <w:rPr>
          <w:rFonts w:ascii="Times New Roman" w:hAnsi="Times New Roman"/>
          <w:sz w:val="26"/>
          <w:szCs w:val="26"/>
        </w:rPr>
        <w:t xml:space="preserve">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6B4697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6B4697">
        <w:rPr>
          <w:rFonts w:ascii="Times New Roman" w:hAnsi="Times New Roman"/>
          <w:sz w:val="26"/>
          <w:szCs w:val="26"/>
        </w:rPr>
        <w:t xml:space="preserve"> </w:t>
      </w:r>
    </w:p>
    <w:p w:rsidR="00CA037B" w:rsidRPr="006B4697" w:rsidRDefault="00CA037B" w:rsidP="00CA03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городского округа Тольятти </w:t>
      </w:r>
    </w:p>
    <w:p w:rsidR="00CA037B" w:rsidRDefault="00CA037B" w:rsidP="00CA0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</w:t>
      </w:r>
      <w:r w:rsidRPr="006B469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6B4697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6B469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2901</w:t>
      </w:r>
      <w:r w:rsidRPr="006B4697">
        <w:rPr>
          <w:rFonts w:ascii="Times New Roman" w:hAnsi="Times New Roman"/>
          <w:sz w:val="26"/>
          <w:szCs w:val="26"/>
        </w:rPr>
        <w:t xml:space="preserve">-п/1 </w:t>
      </w:r>
    </w:p>
    <w:p w:rsidR="00CA037B" w:rsidRPr="006B4697" w:rsidRDefault="00CA037B" w:rsidP="00CA0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>«Об утверждении муниципальной программы «Создание условий для развития туризма на территории городского округа Тольятти на 20</w:t>
      </w:r>
      <w:r>
        <w:rPr>
          <w:rFonts w:ascii="Times New Roman" w:hAnsi="Times New Roman"/>
          <w:sz w:val="26"/>
          <w:szCs w:val="26"/>
        </w:rPr>
        <w:t>2</w:t>
      </w:r>
      <w:r w:rsidRPr="006B4697">
        <w:rPr>
          <w:rFonts w:ascii="Times New Roman" w:hAnsi="Times New Roman"/>
          <w:sz w:val="26"/>
          <w:szCs w:val="26"/>
        </w:rPr>
        <w:t>1-20</w:t>
      </w:r>
      <w:r>
        <w:rPr>
          <w:rFonts w:ascii="Times New Roman" w:hAnsi="Times New Roman"/>
          <w:sz w:val="26"/>
          <w:szCs w:val="26"/>
        </w:rPr>
        <w:t>3</w:t>
      </w:r>
      <w:r w:rsidRPr="006B469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Pr="006B4697">
        <w:rPr>
          <w:rFonts w:ascii="Times New Roman" w:hAnsi="Times New Roman"/>
          <w:sz w:val="26"/>
          <w:szCs w:val="26"/>
        </w:rPr>
        <w:t>»</w:t>
      </w:r>
    </w:p>
    <w:p w:rsidR="00CA037B" w:rsidRPr="006B4697" w:rsidRDefault="00CA037B" w:rsidP="00CA03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328C2" w:rsidRPr="006B4697" w:rsidRDefault="007328C2" w:rsidP="007328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A037B" w:rsidRPr="007328C2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036DB" w:rsidRPr="007328C2">
        <w:rPr>
          <w:rFonts w:ascii="Times New Roman" w:hAnsi="Times New Roman" w:cs="Times New Roman"/>
          <w:sz w:val="26"/>
          <w:szCs w:val="26"/>
        </w:rPr>
        <w:t>постановлени</w:t>
      </w:r>
      <w:r w:rsidR="00CA037B" w:rsidRPr="007328C2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>
        <w:rPr>
          <w:rFonts w:ascii="Times New Roman" w:hAnsi="Times New Roman"/>
          <w:sz w:val="26"/>
          <w:szCs w:val="26"/>
        </w:rPr>
        <w:t>«</w:t>
      </w:r>
      <w:r w:rsidRPr="00CA037B">
        <w:rPr>
          <w:rFonts w:ascii="Times New Roman" w:hAnsi="Times New Roman"/>
          <w:sz w:val="26"/>
          <w:szCs w:val="26"/>
        </w:rPr>
        <w:t>О</w:t>
      </w:r>
      <w:r w:rsidRPr="006B4697">
        <w:rPr>
          <w:rFonts w:ascii="Times New Roman" w:hAnsi="Times New Roman"/>
          <w:sz w:val="26"/>
          <w:szCs w:val="26"/>
        </w:rPr>
        <w:t xml:space="preserve">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6B4697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6B4697">
        <w:rPr>
          <w:rFonts w:ascii="Times New Roman" w:hAnsi="Times New Roman"/>
          <w:sz w:val="26"/>
          <w:szCs w:val="26"/>
        </w:rPr>
        <w:t xml:space="preserve"> городского округа Тольятти </w:t>
      </w:r>
    </w:p>
    <w:p w:rsidR="007328C2" w:rsidRP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</w:t>
      </w:r>
      <w:r w:rsidRPr="006B469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6B4697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6B469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2901</w:t>
      </w:r>
      <w:r w:rsidRPr="006B4697">
        <w:rPr>
          <w:rFonts w:ascii="Times New Roman" w:hAnsi="Times New Roman"/>
          <w:sz w:val="26"/>
          <w:szCs w:val="26"/>
        </w:rPr>
        <w:t xml:space="preserve">-п/1 </w:t>
      </w:r>
      <w:r w:rsidRPr="007328C2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«Создание условий для развития туризма на территории городского округа Тольятти на 2021-2030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:rsidR="006836DA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7328C2">
        <w:rPr>
          <w:rFonts w:ascii="Times New Roman" w:hAnsi="Times New Roman" w:cs="Times New Roman"/>
          <w:sz w:val="26"/>
          <w:szCs w:val="26"/>
          <w:lang w:val="en-US"/>
        </w:rPr>
        <w:t>uvs</w:t>
      </w:r>
      <w:proofErr w:type="spellEnd"/>
      <w:r w:rsidR="00C3069F" w:rsidRPr="00FB7B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tgl</w:t>
      </w:r>
      <w:proofErr w:type="spellEnd"/>
      <w:r w:rsidR="00C3069F" w:rsidRPr="00FB7B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1A353B">
        <w:rPr>
          <w:rFonts w:ascii="Times New Roman" w:hAnsi="Times New Roman" w:cs="Times New Roman"/>
          <w:sz w:val="26"/>
          <w:szCs w:val="26"/>
        </w:rPr>
        <w:t>1</w:t>
      </w:r>
      <w:r w:rsidR="009F314F">
        <w:rPr>
          <w:rFonts w:ascii="Times New Roman" w:hAnsi="Times New Roman" w:cs="Times New Roman"/>
          <w:sz w:val="26"/>
          <w:szCs w:val="26"/>
        </w:rPr>
        <w:t>2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по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1A353B">
        <w:rPr>
          <w:rFonts w:ascii="Times New Roman" w:hAnsi="Times New Roman" w:cs="Times New Roman"/>
          <w:sz w:val="26"/>
          <w:szCs w:val="26"/>
        </w:rPr>
        <w:t>2</w:t>
      </w:r>
      <w:r w:rsidR="009F314F">
        <w:rPr>
          <w:rFonts w:ascii="Times New Roman" w:hAnsi="Times New Roman" w:cs="Times New Roman"/>
          <w:sz w:val="26"/>
          <w:szCs w:val="26"/>
        </w:rPr>
        <w:t>1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E501BD" w:rsidRPr="00FB7BA0">
        <w:rPr>
          <w:rFonts w:ascii="Times New Roman" w:hAnsi="Times New Roman" w:cs="Times New Roman"/>
          <w:sz w:val="26"/>
          <w:szCs w:val="26"/>
        </w:rPr>
        <w:t>202</w:t>
      </w:r>
      <w:r w:rsidR="009F314F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7328C2" w:rsidRPr="007328C2" w:rsidRDefault="003036DB" w:rsidP="007328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328C2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="007328C2" w:rsidRPr="007328C2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округа Тольятти от 25.09.2020 № 2901-п/1 «Об утверждении муниципальной программы «Создание условий для развития туризма на территории городского округа Тольятти на 2021-2030 годы»</w:t>
      </w:r>
      <w:r w:rsidR="007328C2">
        <w:rPr>
          <w:rFonts w:ascii="Times New Roman" w:hAnsi="Times New Roman" w:cs="Times New Roman"/>
          <w:sz w:val="26"/>
          <w:szCs w:val="26"/>
        </w:rPr>
        <w:t>.</w:t>
      </w:r>
    </w:p>
    <w:p w:rsidR="00C818A7" w:rsidRPr="007328C2" w:rsidRDefault="00C818A7" w:rsidP="007328C2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7328C2">
        <w:rPr>
          <w:b w:val="0"/>
          <w:sz w:val="26"/>
          <w:szCs w:val="26"/>
        </w:rPr>
        <w:t xml:space="preserve">Пояснительная записка к проекту постановления </w:t>
      </w:r>
      <w:r w:rsidR="007328C2">
        <w:rPr>
          <w:b w:val="0"/>
          <w:sz w:val="26"/>
          <w:szCs w:val="26"/>
        </w:rPr>
        <w:t>а</w:t>
      </w:r>
      <w:r w:rsidRPr="007328C2">
        <w:rPr>
          <w:b w:val="0"/>
          <w:sz w:val="26"/>
          <w:szCs w:val="26"/>
        </w:rPr>
        <w:t>дминистрации</w:t>
      </w:r>
      <w:r w:rsidR="00B8651B" w:rsidRPr="007328C2">
        <w:rPr>
          <w:b w:val="0"/>
          <w:sz w:val="26"/>
          <w:szCs w:val="26"/>
        </w:rPr>
        <w:t>.</w:t>
      </w:r>
    </w:p>
    <w:p w:rsidR="00C818A7" w:rsidRPr="00FB7BA0" w:rsidRDefault="00C818A7" w:rsidP="007328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28C2">
        <w:rPr>
          <w:rFonts w:ascii="Times New Roman" w:hAnsi="Times New Roman" w:cs="Times New Roman"/>
          <w:sz w:val="26"/>
          <w:szCs w:val="26"/>
        </w:rPr>
        <w:t>Заволокина</w:t>
      </w:r>
      <w:proofErr w:type="spellEnd"/>
      <w:r w:rsidR="007328C2">
        <w:rPr>
          <w:rFonts w:ascii="Times New Roman" w:hAnsi="Times New Roman" w:cs="Times New Roman"/>
          <w:sz w:val="26"/>
          <w:szCs w:val="26"/>
        </w:rPr>
        <w:t xml:space="preserve"> Наталья Михайловна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1A353B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1A353B">
        <w:rPr>
          <w:rFonts w:ascii="Times New Roman" w:hAnsi="Times New Roman" w:cs="Times New Roman"/>
          <w:sz w:val="26"/>
          <w:szCs w:val="26"/>
        </w:rPr>
        <w:t xml:space="preserve">сектора развития туризма </w:t>
      </w:r>
      <w:r w:rsidR="00FB7BA0" w:rsidRPr="00FB7BA0">
        <w:rPr>
          <w:rFonts w:ascii="Times New Roman" w:hAnsi="Times New Roman" w:cs="Times New Roman"/>
          <w:sz w:val="26"/>
          <w:szCs w:val="26"/>
        </w:rPr>
        <w:t>управлени</w:t>
      </w:r>
      <w:r w:rsidR="007328C2">
        <w:rPr>
          <w:rFonts w:ascii="Times New Roman" w:hAnsi="Times New Roman" w:cs="Times New Roman"/>
          <w:sz w:val="26"/>
          <w:szCs w:val="26"/>
        </w:rPr>
        <w:t>я</w:t>
      </w:r>
      <w:r w:rsidR="001A353B">
        <w:rPr>
          <w:rFonts w:ascii="Times New Roman" w:hAnsi="Times New Roman" w:cs="Times New Roman"/>
          <w:sz w:val="26"/>
          <w:szCs w:val="26"/>
        </w:rPr>
        <w:t xml:space="preserve"> международных и межрегиональных связей </w:t>
      </w:r>
      <w:r w:rsid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1A353B">
        <w:rPr>
          <w:rFonts w:ascii="Times New Roman" w:hAnsi="Times New Roman" w:cs="Times New Roman"/>
          <w:sz w:val="26"/>
          <w:szCs w:val="26"/>
        </w:rPr>
        <w:t>3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1A353B">
        <w:rPr>
          <w:rFonts w:ascii="Times New Roman" w:hAnsi="Times New Roman" w:cs="Times New Roman"/>
          <w:sz w:val="26"/>
          <w:szCs w:val="26"/>
        </w:rPr>
        <w:t>18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FB7BA0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FB7BA0">
        <w:rPr>
          <w:rFonts w:ascii="Times New Roman" w:hAnsi="Times New Roman" w:cs="Times New Roman"/>
          <w:sz w:val="26"/>
          <w:szCs w:val="26"/>
        </w:rPr>
        <w:t xml:space="preserve">. 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1A353B">
        <w:rPr>
          <w:rFonts w:ascii="Times New Roman" w:hAnsi="Times New Roman" w:cs="Times New Roman"/>
          <w:sz w:val="26"/>
          <w:szCs w:val="26"/>
        </w:rPr>
        <w:t>318</w:t>
      </w:r>
      <w:r w:rsidR="006836DA" w:rsidRPr="00FB7BA0">
        <w:rPr>
          <w:rFonts w:ascii="Times New Roman" w:hAnsi="Times New Roman" w:cs="Times New Roman"/>
          <w:sz w:val="26"/>
          <w:szCs w:val="26"/>
        </w:rPr>
        <w:t>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503EB"/>
    <w:rsid w:val="000B5761"/>
    <w:rsid w:val="001A353B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328C2"/>
    <w:rsid w:val="00783443"/>
    <w:rsid w:val="007A5542"/>
    <w:rsid w:val="0087207F"/>
    <w:rsid w:val="008914E9"/>
    <w:rsid w:val="008C3571"/>
    <w:rsid w:val="00993C6A"/>
    <w:rsid w:val="009A1A08"/>
    <w:rsid w:val="009F314F"/>
    <w:rsid w:val="009F589E"/>
    <w:rsid w:val="00A30FAA"/>
    <w:rsid w:val="00A54ED9"/>
    <w:rsid w:val="00B5793A"/>
    <w:rsid w:val="00B74EB9"/>
    <w:rsid w:val="00B8651B"/>
    <w:rsid w:val="00C3069F"/>
    <w:rsid w:val="00C818A7"/>
    <w:rsid w:val="00CA037B"/>
    <w:rsid w:val="00CA7077"/>
    <w:rsid w:val="00CC23C5"/>
    <w:rsid w:val="00CD6E24"/>
    <w:rsid w:val="00D02521"/>
    <w:rsid w:val="00DE7933"/>
    <w:rsid w:val="00E501BD"/>
    <w:rsid w:val="00E67569"/>
    <w:rsid w:val="00EC412D"/>
    <w:rsid w:val="00EF4705"/>
    <w:rsid w:val="00F42342"/>
    <w:rsid w:val="00F54908"/>
    <w:rsid w:val="00F64D71"/>
    <w:rsid w:val="00F76EB6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458"/>
  <w15:docId w15:val="{25800F4E-4282-4DEF-A058-73C6948E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Поручиков Алексей Андреевич</cp:lastModifiedBy>
  <cp:revision>2</cp:revision>
  <dcterms:created xsi:type="dcterms:W3CDTF">2024-01-12T05:59:00Z</dcterms:created>
  <dcterms:modified xsi:type="dcterms:W3CDTF">2024-01-12T05:59:00Z</dcterms:modified>
</cp:coreProperties>
</file>