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B399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администрацией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 системы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обеспечения соответствия</w:t>
      </w:r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антимонопольного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законодательства (антимонопольный</w:t>
      </w:r>
      <w:proofErr w:type="gramEnd"/>
    </w:p>
    <w:p w:rsidR="006C453A" w:rsidRDefault="006C453A" w:rsidP="006C45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2E738D" w:rsidRDefault="006B055E" w:rsidP="002E73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  <w:r w:rsidRPr="002E3454">
        <w:rPr>
          <w:rFonts w:ascii="Times New Roman" w:hAnsi="Times New Roman" w:cs="Times New Roman"/>
          <w:sz w:val="28"/>
          <w:szCs w:val="28"/>
        </w:rPr>
        <w:t xml:space="preserve"> проекта постановления администрации городского округа Тольятти </w:t>
      </w:r>
      <w:bookmarkStart w:id="0" w:name="_Hlk71794979"/>
      <w:r w:rsidR="008F0B2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E738D">
        <w:rPr>
          <w:rFonts w:ascii="Times New Roman" w:hAnsi="Times New Roman" w:cs="Times New Roman"/>
          <w:sz w:val="28"/>
          <w:szCs w:val="28"/>
        </w:rPr>
        <w:t>07.10</w:t>
      </w:r>
      <w:r w:rsidR="008F0B2D" w:rsidRPr="002E3454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8F0B2D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2E738D">
        <w:rPr>
          <w:rFonts w:ascii="Times New Roman" w:hAnsi="Times New Roman" w:cs="Times New Roman"/>
          <w:sz w:val="28"/>
          <w:szCs w:val="28"/>
        </w:rPr>
        <w:t>3067</w:t>
      </w:r>
      <w:r w:rsidR="008F0B2D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2E738D" w:rsidRPr="00377BCF">
        <w:rPr>
          <w:rFonts w:ascii="Times New Roman" w:hAnsi="Times New Roman"/>
          <w:sz w:val="28"/>
          <w:szCs w:val="28"/>
        </w:rPr>
        <w:t>«</w:t>
      </w:r>
      <w:proofErr w:type="gramStart"/>
      <w:r w:rsidR="00945B35" w:rsidRPr="00377BCF">
        <w:rPr>
          <w:rFonts w:ascii="Times New Roman" w:hAnsi="Times New Roman"/>
          <w:sz w:val="28"/>
          <w:szCs w:val="28"/>
        </w:rPr>
        <w:t>О</w:t>
      </w:r>
      <w:r w:rsidR="00945B35">
        <w:rPr>
          <w:rFonts w:ascii="Times New Roman" w:hAnsi="Times New Roman"/>
          <w:sz w:val="28"/>
          <w:szCs w:val="28"/>
        </w:rPr>
        <w:t xml:space="preserve"> создании комиссии </w:t>
      </w:r>
      <w:r w:rsidR="00945B35" w:rsidRPr="0024421A">
        <w:rPr>
          <w:rFonts w:ascii="Times New Roman" w:hAnsi="Times New Roman"/>
          <w:sz w:val="28"/>
          <w:szCs w:val="28"/>
        </w:rPr>
        <w:t>по рассмотрению вопросов об изменении размера ежемесячной надбавки к должностному окладу</w:t>
      </w:r>
      <w:r w:rsidR="00945B35" w:rsidRPr="002442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5B35" w:rsidRPr="0024421A">
        <w:rPr>
          <w:rFonts w:ascii="Times New Roman" w:hAnsi="Times New Roman"/>
          <w:sz w:val="28"/>
          <w:szCs w:val="28"/>
        </w:rPr>
        <w:t>за особые условия</w:t>
      </w:r>
      <w:proofErr w:type="gramEnd"/>
      <w:r w:rsidR="00945B35" w:rsidRPr="0024421A">
        <w:rPr>
          <w:rFonts w:ascii="Times New Roman" w:hAnsi="Times New Roman"/>
          <w:sz w:val="28"/>
          <w:szCs w:val="28"/>
        </w:rPr>
        <w:t xml:space="preserve"> муниципальной службы муниципальным служащим администрации городского округа Тольятти</w:t>
      </w:r>
      <w:r w:rsidR="002E738D" w:rsidRPr="00377BCF">
        <w:rPr>
          <w:rFonts w:ascii="Times New Roman" w:hAnsi="Times New Roman"/>
          <w:sz w:val="28"/>
          <w:szCs w:val="28"/>
        </w:rPr>
        <w:t>»</w:t>
      </w:r>
    </w:p>
    <w:bookmarkEnd w:id="0"/>
    <w:p w:rsidR="006B055E" w:rsidRDefault="006B055E" w:rsidP="006B05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55E" w:rsidRDefault="006B055E" w:rsidP="000755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</w:t>
      </w:r>
      <w:r w:rsidR="00CC1C2E">
        <w:rPr>
          <w:rFonts w:ascii="Times New Roman" w:hAnsi="Times New Roman" w:cs="Times New Roman"/>
          <w:sz w:val="28"/>
          <w:szCs w:val="28"/>
        </w:rPr>
        <w:t>п</w:t>
      </w:r>
      <w:r w:rsidRPr="00075523">
        <w:rPr>
          <w:rFonts w:ascii="Times New Roman" w:hAnsi="Times New Roman" w:cs="Times New Roman"/>
          <w:sz w:val="28"/>
          <w:szCs w:val="28"/>
        </w:rPr>
        <w:t>роект</w:t>
      </w:r>
      <w:r w:rsidR="00CC1C2E" w:rsidRPr="00075523">
        <w:rPr>
          <w:rFonts w:ascii="Times New Roman" w:hAnsi="Times New Roman" w:cs="Times New Roman"/>
          <w:sz w:val="28"/>
          <w:szCs w:val="28"/>
        </w:rPr>
        <w:t>а</w:t>
      </w:r>
      <w:r w:rsidRPr="0007552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 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E738D">
        <w:rPr>
          <w:rFonts w:ascii="Times New Roman" w:hAnsi="Times New Roman" w:cs="Times New Roman"/>
          <w:sz w:val="28"/>
          <w:szCs w:val="28"/>
        </w:rPr>
        <w:t>07.10</w:t>
      </w:r>
      <w:r w:rsidR="002E738D" w:rsidRPr="002E3454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2E738D">
        <w:rPr>
          <w:rFonts w:ascii="Times New Roman" w:hAnsi="Times New Roman" w:cs="Times New Roman"/>
          <w:sz w:val="28"/>
          <w:szCs w:val="28"/>
        </w:rPr>
        <w:t>3067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2E738D" w:rsidRPr="00377BCF">
        <w:rPr>
          <w:rFonts w:ascii="Times New Roman" w:hAnsi="Times New Roman"/>
          <w:sz w:val="28"/>
          <w:szCs w:val="28"/>
        </w:rPr>
        <w:t>«</w:t>
      </w:r>
      <w:proofErr w:type="gramStart"/>
      <w:r w:rsidR="00945B35" w:rsidRPr="00377BCF">
        <w:rPr>
          <w:rFonts w:ascii="Times New Roman" w:hAnsi="Times New Roman"/>
          <w:sz w:val="28"/>
          <w:szCs w:val="28"/>
        </w:rPr>
        <w:t>О</w:t>
      </w:r>
      <w:r w:rsidR="00945B35">
        <w:rPr>
          <w:rFonts w:ascii="Times New Roman" w:hAnsi="Times New Roman"/>
          <w:sz w:val="28"/>
          <w:szCs w:val="28"/>
        </w:rPr>
        <w:t xml:space="preserve"> создании комиссии </w:t>
      </w:r>
      <w:r w:rsidR="00945B35" w:rsidRPr="0024421A">
        <w:rPr>
          <w:rFonts w:ascii="Times New Roman" w:hAnsi="Times New Roman"/>
          <w:sz w:val="28"/>
          <w:szCs w:val="28"/>
        </w:rPr>
        <w:t>по рассмотрению вопросов об изменении размера ежемесячной надбавки к должностному окладу</w:t>
      </w:r>
      <w:r w:rsidR="00945B35" w:rsidRPr="002442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5B35" w:rsidRPr="0024421A">
        <w:rPr>
          <w:rFonts w:ascii="Times New Roman" w:hAnsi="Times New Roman"/>
          <w:sz w:val="28"/>
          <w:szCs w:val="28"/>
        </w:rPr>
        <w:t>за особые условия</w:t>
      </w:r>
      <w:proofErr w:type="gramEnd"/>
      <w:r w:rsidR="00945B35" w:rsidRPr="0024421A">
        <w:rPr>
          <w:rFonts w:ascii="Times New Roman" w:hAnsi="Times New Roman"/>
          <w:sz w:val="28"/>
          <w:szCs w:val="28"/>
        </w:rPr>
        <w:t xml:space="preserve"> муниципальной службы муниципальным служащим администрации городского округа Тольятти</w:t>
      </w:r>
      <w:r w:rsidR="002E738D" w:rsidRPr="00377B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055E" w:rsidRPr="00C0522A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Pr="00C0522A">
        <w:rPr>
          <w:rFonts w:ascii="Times New Roman" w:hAnsi="Times New Roman" w:cs="Times New Roman"/>
          <w:sz w:val="28"/>
          <w:szCs w:val="28"/>
        </w:rPr>
        <w:t>:</w:t>
      </w:r>
      <w:r w:rsidR="00C0522A" w:rsidRPr="00C0522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bezlepkina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</w:t>
        </w:r>
        <w:r w:rsidR="005F0B7D" w:rsidRPr="00B32389">
          <w:rPr>
            <w:rStyle w:val="a3"/>
            <w:rFonts w:ascii="Times New Roman" w:hAnsi="Times New Roman" w:cs="Times New Roman"/>
            <w:sz w:val="28"/>
            <w:szCs w:val="28"/>
          </w:rPr>
          <w:t>@tgl.ru</w:t>
        </w:r>
      </w:hyperlink>
      <w:r w:rsidR="00C0522A" w:rsidRPr="00C0522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945B35">
        <w:rPr>
          <w:rFonts w:ascii="Times New Roman" w:hAnsi="Times New Roman" w:cs="Times New Roman"/>
          <w:sz w:val="28"/>
          <w:szCs w:val="28"/>
        </w:rPr>
        <w:t>30</w:t>
      </w:r>
      <w:r w:rsidR="005F0B7D" w:rsidRPr="005F0B7D">
        <w:rPr>
          <w:rFonts w:ascii="Times New Roman" w:hAnsi="Times New Roman" w:cs="Times New Roman"/>
          <w:sz w:val="28"/>
          <w:szCs w:val="28"/>
        </w:rPr>
        <w:t>.</w:t>
      </w:r>
      <w:r w:rsidR="002E738D">
        <w:rPr>
          <w:rFonts w:ascii="Times New Roman" w:hAnsi="Times New Roman" w:cs="Times New Roman"/>
          <w:sz w:val="28"/>
          <w:szCs w:val="28"/>
        </w:rPr>
        <w:t>1</w:t>
      </w:r>
      <w:r w:rsidR="00945B35">
        <w:rPr>
          <w:rFonts w:ascii="Times New Roman" w:hAnsi="Times New Roman" w:cs="Times New Roman"/>
          <w:sz w:val="28"/>
          <w:szCs w:val="28"/>
        </w:rPr>
        <w:t>1</w:t>
      </w:r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C1C2E">
        <w:rPr>
          <w:rFonts w:ascii="Times New Roman" w:hAnsi="Times New Roman" w:cs="Times New Roman"/>
          <w:sz w:val="28"/>
          <w:szCs w:val="28"/>
        </w:rPr>
        <w:t xml:space="preserve"> </w:t>
      </w:r>
      <w:r w:rsidR="005B1BA4">
        <w:rPr>
          <w:rFonts w:ascii="Times New Roman" w:hAnsi="Times New Roman" w:cs="Times New Roman"/>
          <w:sz w:val="28"/>
          <w:szCs w:val="28"/>
        </w:rPr>
        <w:t>0</w:t>
      </w:r>
      <w:r w:rsidR="00945B35">
        <w:rPr>
          <w:rFonts w:ascii="Times New Roman" w:hAnsi="Times New Roman" w:cs="Times New Roman"/>
          <w:sz w:val="28"/>
          <w:szCs w:val="28"/>
        </w:rPr>
        <w:t>6</w:t>
      </w:r>
      <w:r w:rsidR="00CC1C2E">
        <w:rPr>
          <w:rFonts w:ascii="Times New Roman" w:hAnsi="Times New Roman" w:cs="Times New Roman"/>
          <w:sz w:val="28"/>
          <w:szCs w:val="28"/>
        </w:rPr>
        <w:t>.</w:t>
      </w:r>
      <w:r w:rsidR="002E738D">
        <w:rPr>
          <w:rFonts w:ascii="Times New Roman" w:hAnsi="Times New Roman" w:cs="Times New Roman"/>
          <w:sz w:val="28"/>
          <w:szCs w:val="28"/>
        </w:rPr>
        <w:t>1</w:t>
      </w:r>
      <w:r w:rsidR="00945B35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CC1C2E">
        <w:rPr>
          <w:rFonts w:ascii="Times New Roman" w:hAnsi="Times New Roman" w:cs="Times New Roman"/>
          <w:sz w:val="28"/>
          <w:szCs w:val="28"/>
        </w:rPr>
        <w:t>.202</w:t>
      </w:r>
      <w:r w:rsidR="0062364B">
        <w:rPr>
          <w:rFonts w:ascii="Times New Roman" w:hAnsi="Times New Roman" w:cs="Times New Roman"/>
          <w:sz w:val="28"/>
          <w:szCs w:val="28"/>
        </w:rPr>
        <w:t>2</w:t>
      </w:r>
      <w:r w:rsidR="00CC1C2E">
        <w:rPr>
          <w:rFonts w:ascii="Times New Roman" w:hAnsi="Times New Roman" w:cs="Times New Roman"/>
          <w:sz w:val="28"/>
          <w:szCs w:val="28"/>
        </w:rPr>
        <w:t>.</w:t>
      </w:r>
    </w:p>
    <w:p w:rsidR="006B055E" w:rsidRDefault="006B055E" w:rsidP="006B05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 постановления администрации городского округа Тольятти 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от </w:t>
      </w:r>
      <w:r w:rsidR="002E738D">
        <w:rPr>
          <w:rFonts w:ascii="Times New Roman" w:hAnsi="Times New Roman" w:cs="Times New Roman"/>
          <w:sz w:val="28"/>
          <w:szCs w:val="28"/>
        </w:rPr>
        <w:t>07.10</w:t>
      </w:r>
      <w:r w:rsidR="002E738D" w:rsidRPr="002E3454">
        <w:rPr>
          <w:rFonts w:ascii="Times New Roman" w:hAnsi="Times New Roman" w:cs="Times New Roman"/>
          <w:sz w:val="28"/>
          <w:szCs w:val="28"/>
        </w:rPr>
        <w:t>.202</w:t>
      </w:r>
      <w:r w:rsidR="002E738D">
        <w:rPr>
          <w:rFonts w:ascii="Times New Roman" w:hAnsi="Times New Roman" w:cs="Times New Roman"/>
          <w:sz w:val="28"/>
          <w:szCs w:val="28"/>
        </w:rPr>
        <w:t>2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 № </w:t>
      </w:r>
      <w:r w:rsidR="002E738D">
        <w:rPr>
          <w:rFonts w:ascii="Times New Roman" w:hAnsi="Times New Roman" w:cs="Times New Roman"/>
          <w:sz w:val="28"/>
          <w:szCs w:val="28"/>
        </w:rPr>
        <w:t>3067</w:t>
      </w:r>
      <w:r w:rsidR="002E738D" w:rsidRPr="002E3454">
        <w:rPr>
          <w:rFonts w:ascii="Times New Roman" w:hAnsi="Times New Roman" w:cs="Times New Roman"/>
          <w:sz w:val="28"/>
          <w:szCs w:val="28"/>
        </w:rPr>
        <w:t xml:space="preserve">-п/1.3/пр. </w:t>
      </w:r>
      <w:r w:rsidR="002E738D" w:rsidRPr="00377BCF">
        <w:rPr>
          <w:rFonts w:ascii="Times New Roman" w:hAnsi="Times New Roman"/>
          <w:sz w:val="28"/>
          <w:szCs w:val="28"/>
        </w:rPr>
        <w:t>«</w:t>
      </w:r>
      <w:proofErr w:type="gramStart"/>
      <w:r w:rsidR="00945B35" w:rsidRPr="00377BCF">
        <w:rPr>
          <w:rFonts w:ascii="Times New Roman" w:hAnsi="Times New Roman"/>
          <w:sz w:val="28"/>
          <w:szCs w:val="28"/>
        </w:rPr>
        <w:t>О</w:t>
      </w:r>
      <w:r w:rsidR="00945B35">
        <w:rPr>
          <w:rFonts w:ascii="Times New Roman" w:hAnsi="Times New Roman"/>
          <w:sz w:val="28"/>
          <w:szCs w:val="28"/>
        </w:rPr>
        <w:t xml:space="preserve"> создании комиссии </w:t>
      </w:r>
      <w:r w:rsidR="00945B35" w:rsidRPr="0024421A">
        <w:rPr>
          <w:rFonts w:ascii="Times New Roman" w:hAnsi="Times New Roman"/>
          <w:sz w:val="28"/>
          <w:szCs w:val="28"/>
        </w:rPr>
        <w:t>по рассмотрению вопросов об изменении размера ежемесячной надбавки к должностному окладу</w:t>
      </w:r>
      <w:r w:rsidR="00945B35" w:rsidRPr="0024421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5B35" w:rsidRPr="0024421A">
        <w:rPr>
          <w:rFonts w:ascii="Times New Roman" w:hAnsi="Times New Roman"/>
          <w:sz w:val="28"/>
          <w:szCs w:val="28"/>
        </w:rPr>
        <w:t>за особые условия</w:t>
      </w:r>
      <w:proofErr w:type="gramEnd"/>
      <w:r w:rsidR="00945B35" w:rsidRPr="0024421A">
        <w:rPr>
          <w:rFonts w:ascii="Times New Roman" w:hAnsi="Times New Roman"/>
          <w:sz w:val="28"/>
          <w:szCs w:val="28"/>
        </w:rPr>
        <w:t xml:space="preserve"> муниципальной службы муниципальным служащим администрации городского округа Тольятти</w:t>
      </w:r>
      <w:r w:rsidR="002E738D" w:rsidRPr="00377BC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CC1C2E" w:rsidRDefault="00CC1C2E" w:rsidP="00CC1C2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6B055E" w:rsidRDefault="006B055E" w:rsidP="00CC1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отдела организационно-нормативного обеспечения работы с персоналом управления муниципальной службы и кадровой политики администрации городского округа Тольятти,</w:t>
      </w:r>
    </w:p>
    <w:p w:rsidR="005F0B7D" w:rsidRDefault="005F0B7D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Безлепкина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Вячеславовна, т. 543224.</w:t>
      </w:r>
    </w:p>
    <w:p w:rsidR="00BD4FB7" w:rsidRDefault="00BD4FB7" w:rsidP="005F0B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B7" w:rsidSect="006C453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05676"/>
    <w:multiLevelType w:val="hybridMultilevel"/>
    <w:tmpl w:val="99B41444"/>
    <w:lvl w:ilvl="0" w:tplc="9D6A7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3A"/>
    <w:rsid w:val="00075523"/>
    <w:rsid w:val="002A7C9B"/>
    <w:rsid w:val="002E3454"/>
    <w:rsid w:val="002E738D"/>
    <w:rsid w:val="003977C7"/>
    <w:rsid w:val="005B1BA4"/>
    <w:rsid w:val="005F0B7D"/>
    <w:rsid w:val="0062364B"/>
    <w:rsid w:val="00645963"/>
    <w:rsid w:val="006B055E"/>
    <w:rsid w:val="006C453A"/>
    <w:rsid w:val="007D19AA"/>
    <w:rsid w:val="008F0B2D"/>
    <w:rsid w:val="00945B35"/>
    <w:rsid w:val="009B399D"/>
    <w:rsid w:val="00B1046D"/>
    <w:rsid w:val="00BD4FB7"/>
    <w:rsid w:val="00C0522A"/>
    <w:rsid w:val="00C622B9"/>
    <w:rsid w:val="00CC1C2E"/>
    <w:rsid w:val="00EC64B1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05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C05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ezlepkina.ev@tg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6323-F414-4E64-BC46-B0ED91D0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Безлепкина Елена Вячеславовна</dc:creator>
  <cp:lastModifiedBy>Безлепкина Елена Вячеславовна</cp:lastModifiedBy>
  <cp:revision>6</cp:revision>
  <dcterms:created xsi:type="dcterms:W3CDTF">2022-10-25T10:30:00Z</dcterms:created>
  <dcterms:modified xsi:type="dcterms:W3CDTF">2022-11-30T09:04:00Z</dcterms:modified>
</cp:coreProperties>
</file>