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7C336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26307F" w:rsidRDefault="00EB6DB7" w:rsidP="002630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B6DB7">
        <w:rPr>
          <w:rFonts w:ascii="Times New Roman" w:hAnsi="Times New Roman"/>
          <w:sz w:val="28"/>
          <w:szCs w:val="28"/>
        </w:rPr>
        <w:t xml:space="preserve"> признании утратившим сил</w:t>
      </w:r>
      <w:r w:rsidR="007C336E">
        <w:rPr>
          <w:rFonts w:ascii="Times New Roman" w:hAnsi="Times New Roman"/>
          <w:sz w:val="28"/>
          <w:szCs w:val="28"/>
        </w:rPr>
        <w:t>у</w:t>
      </w:r>
      <w:r w:rsidR="009E57BA">
        <w:rPr>
          <w:rFonts w:ascii="Times New Roman" w:hAnsi="Times New Roman"/>
          <w:sz w:val="28"/>
          <w:szCs w:val="28"/>
        </w:rPr>
        <w:t xml:space="preserve"> </w:t>
      </w:r>
      <w:r w:rsidR="0026307F">
        <w:rPr>
          <w:rFonts w:ascii="Times New Roman" w:hAnsi="Times New Roman" w:cs="Times New Roman"/>
          <w:sz w:val="28"/>
          <w:szCs w:val="28"/>
        </w:rPr>
        <w:t>п</w:t>
      </w:r>
      <w:r w:rsidR="0026307F" w:rsidRPr="003674DE">
        <w:rPr>
          <w:rFonts w:ascii="Times New Roman" w:hAnsi="Times New Roman" w:cs="Times New Roman"/>
          <w:sz w:val="28"/>
          <w:szCs w:val="28"/>
        </w:rPr>
        <w:t>остановлени</w:t>
      </w:r>
      <w:r w:rsidR="0026307F">
        <w:rPr>
          <w:rFonts w:ascii="Times New Roman" w:hAnsi="Times New Roman" w:cs="Times New Roman"/>
          <w:sz w:val="28"/>
          <w:szCs w:val="28"/>
        </w:rPr>
        <w:t>я</w:t>
      </w:r>
      <w:r w:rsidR="0026307F" w:rsidRPr="003674D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21.03.2022 №586-п/1 </w:t>
      </w:r>
      <w:r w:rsidR="0026307F" w:rsidRPr="003674DE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09.12.2010 №3623-п/1 «Об утверждении  типовых форм отчётов о деятельности муниципального автономного учреждения  городского округа Тольятти и</w:t>
      </w:r>
    </w:p>
    <w:p w:rsidR="009E57BA" w:rsidRDefault="0026307F" w:rsidP="0026307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74DE">
        <w:rPr>
          <w:rFonts w:ascii="Times New Roman" w:hAnsi="Times New Roman"/>
          <w:sz w:val="28"/>
          <w:szCs w:val="28"/>
        </w:rPr>
        <w:t xml:space="preserve"> об использовании закрепленного за ним имущества»</w:t>
      </w:r>
    </w:p>
    <w:p w:rsidR="00A12BE6" w:rsidRPr="00EB6DB7" w:rsidRDefault="00A12BE6" w:rsidP="007C3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DB7" w:rsidRPr="009E57BA" w:rsidRDefault="00EB6DB7" w:rsidP="000409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336E" w:rsidRPr="009E57BA">
        <w:rPr>
          <w:rFonts w:ascii="Times New Roman" w:hAnsi="Times New Roman" w:cs="Times New Roman"/>
          <w:sz w:val="28"/>
          <w:szCs w:val="28"/>
        </w:rPr>
        <w:t>совершенствования муниц</w:t>
      </w:r>
      <w:r w:rsidRPr="009E57BA">
        <w:rPr>
          <w:rFonts w:ascii="Times New Roman" w:hAnsi="Times New Roman" w:cs="Times New Roman"/>
          <w:sz w:val="28"/>
          <w:szCs w:val="28"/>
        </w:rPr>
        <w:t xml:space="preserve">ипальных правовых актов </w:t>
      </w:r>
      <w:r w:rsidR="007C336E" w:rsidRPr="009E57B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9E57BA" w:rsidRPr="009E57BA">
        <w:rPr>
          <w:rFonts w:ascii="Times New Roman" w:hAnsi="Times New Roman" w:cs="Times New Roman"/>
          <w:sz w:val="28"/>
          <w:szCs w:val="28"/>
        </w:rPr>
        <w:t xml:space="preserve">, </w:t>
      </w:r>
      <w:r w:rsidR="00B93C55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B93C55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B93C55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B93C55" w:rsidRPr="003674DE">
        <w:rPr>
          <w:rFonts w:ascii="Times New Roman" w:hAnsi="Times New Roman"/>
          <w:sz w:val="28"/>
          <w:szCs w:val="28"/>
        </w:rPr>
        <w:t>постановлени</w:t>
      </w:r>
      <w:r w:rsidR="00B93C55">
        <w:rPr>
          <w:rFonts w:ascii="Times New Roman" w:hAnsi="Times New Roman"/>
          <w:sz w:val="28"/>
          <w:szCs w:val="28"/>
        </w:rPr>
        <w:t>я</w:t>
      </w:r>
      <w:r w:rsidR="00B93C55" w:rsidRPr="003674DE">
        <w:rPr>
          <w:rFonts w:ascii="Times New Roman" w:hAnsi="Times New Roman"/>
          <w:sz w:val="28"/>
          <w:szCs w:val="28"/>
        </w:rPr>
        <w:t xml:space="preserve"> мэрии городского округа Тольятти от 09.12.2010 №3623-п/1 «Об утверждении  типовых форм отчётов о деятельности муниципального автономного учреждения  городского округа Тольятти и об использовании закрепленного за ним имущества»</w:t>
      </w:r>
      <w:r w:rsidR="00B93C55">
        <w:rPr>
          <w:rFonts w:ascii="Times New Roman" w:hAnsi="Times New Roman"/>
          <w:sz w:val="28"/>
          <w:szCs w:val="28"/>
        </w:rPr>
        <w:t>,</w:t>
      </w:r>
      <w:r w:rsidR="00B93C55" w:rsidRPr="003674DE">
        <w:rPr>
          <w:rFonts w:ascii="Times New Roman" w:hAnsi="Times New Roman"/>
          <w:sz w:val="28"/>
          <w:szCs w:val="28"/>
        </w:rPr>
        <w:t xml:space="preserve"> </w:t>
      </w:r>
      <w:r w:rsidRPr="009E57B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7C336E" w:rsidRPr="009E57BA">
        <w:rPr>
          <w:rFonts w:ascii="Times New Roman" w:hAnsi="Times New Roman" w:cs="Times New Roman"/>
          <w:sz w:val="28"/>
          <w:szCs w:val="28"/>
        </w:rPr>
        <w:t>администрация</w:t>
      </w:r>
      <w:r w:rsidRPr="009E57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40917" w:rsidRPr="003674DE" w:rsidRDefault="00EB6DB7" w:rsidP="003674D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4D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674DE">
        <w:rPr>
          <w:rFonts w:ascii="Times New Roman" w:hAnsi="Times New Roman" w:cs="Times New Roman"/>
          <w:sz w:val="28"/>
          <w:szCs w:val="28"/>
        </w:rPr>
        <w:t xml:space="preserve"> п</w:t>
      </w:r>
      <w:r w:rsidR="00040917" w:rsidRPr="003674DE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21.03.2022 №586-п/</w:t>
      </w:r>
      <w:r w:rsidR="003D3C7D" w:rsidRPr="003674DE">
        <w:rPr>
          <w:rFonts w:ascii="Times New Roman" w:hAnsi="Times New Roman" w:cs="Times New Roman"/>
          <w:sz w:val="28"/>
          <w:szCs w:val="28"/>
        </w:rPr>
        <w:t>1</w:t>
      </w:r>
      <w:r w:rsidR="00040917" w:rsidRPr="003674DE">
        <w:rPr>
          <w:rFonts w:ascii="Times New Roman" w:hAnsi="Times New Roman" w:cs="Times New Roman"/>
          <w:sz w:val="28"/>
          <w:szCs w:val="28"/>
        </w:rPr>
        <w:t xml:space="preserve"> </w:t>
      </w:r>
      <w:r w:rsidR="00040917" w:rsidRPr="003674DE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09.12.2010 №3623-п/1 «Об утверждении  типовых форм отчётов о деятельности муниципального автономного учреждения  городского округа Тольятти и об использовании закрепленного за ним имущества»</w:t>
      </w:r>
      <w:r w:rsidR="00CD04F4" w:rsidRPr="003674DE">
        <w:rPr>
          <w:rFonts w:ascii="Times New Roman" w:hAnsi="Times New Roman"/>
          <w:sz w:val="28"/>
          <w:szCs w:val="28"/>
        </w:rPr>
        <w:t xml:space="preserve"> (газета «Городские ведомости», 2022,</w:t>
      </w:r>
      <w:r w:rsidR="001D1C60">
        <w:rPr>
          <w:rFonts w:ascii="Times New Roman" w:hAnsi="Times New Roman"/>
          <w:sz w:val="28"/>
          <w:szCs w:val="28"/>
        </w:rPr>
        <w:t xml:space="preserve">     </w:t>
      </w:r>
      <w:r w:rsidR="00CD04F4" w:rsidRPr="003674DE">
        <w:rPr>
          <w:rFonts w:ascii="Times New Roman" w:hAnsi="Times New Roman"/>
          <w:sz w:val="28"/>
          <w:szCs w:val="28"/>
        </w:rPr>
        <w:t xml:space="preserve"> </w:t>
      </w:r>
      <w:r w:rsidR="00496AD7" w:rsidRPr="003674DE">
        <w:rPr>
          <w:rFonts w:ascii="Times New Roman" w:hAnsi="Times New Roman"/>
          <w:sz w:val="28"/>
          <w:szCs w:val="28"/>
        </w:rPr>
        <w:t xml:space="preserve">22 </w:t>
      </w:r>
      <w:r w:rsidR="00CD04F4" w:rsidRPr="003674DE">
        <w:rPr>
          <w:rFonts w:ascii="Times New Roman" w:hAnsi="Times New Roman"/>
          <w:sz w:val="28"/>
          <w:szCs w:val="28"/>
        </w:rPr>
        <w:t>марта)</w:t>
      </w:r>
      <w:r w:rsidR="00CD04F4" w:rsidRPr="003674DE">
        <w:rPr>
          <w:rFonts w:ascii="Times New Roman" w:hAnsi="Times New Roman" w:cs="Times New Roman"/>
          <w:sz w:val="28"/>
          <w:szCs w:val="28"/>
        </w:rPr>
        <w:t>.</w:t>
      </w:r>
    </w:p>
    <w:p w:rsidR="007C336E" w:rsidRDefault="00B41A7C" w:rsidP="000409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36E">
        <w:rPr>
          <w:rFonts w:ascii="Times New Roman" w:hAnsi="Times New Roman"/>
          <w:sz w:val="28"/>
          <w:szCs w:val="28"/>
        </w:rPr>
        <w:t xml:space="preserve">. </w:t>
      </w:r>
      <w:r w:rsidR="007C336E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496AD7">
        <w:rPr>
          <w:rFonts w:ascii="Times New Roman" w:hAnsi="Times New Roman" w:cs="Times New Roman"/>
          <w:sz w:val="28"/>
          <w:szCs w:val="28"/>
        </w:rPr>
        <w:t>«</w:t>
      </w:r>
      <w:r w:rsidR="007C336E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496AD7">
        <w:rPr>
          <w:rFonts w:ascii="Times New Roman" w:hAnsi="Times New Roman" w:cs="Times New Roman"/>
          <w:sz w:val="28"/>
          <w:szCs w:val="28"/>
        </w:rPr>
        <w:t>»</w:t>
      </w:r>
      <w:r w:rsidR="007C336E">
        <w:rPr>
          <w:rFonts w:ascii="Times New Roman" w:hAnsi="Times New Roman" w:cs="Times New Roman"/>
          <w:sz w:val="28"/>
          <w:szCs w:val="28"/>
        </w:rPr>
        <w:t>.</w:t>
      </w:r>
    </w:p>
    <w:p w:rsidR="007C336E" w:rsidRDefault="00B41A7C" w:rsidP="000409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36E" w:rsidRPr="0024186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7C336E">
        <w:rPr>
          <w:rFonts w:ascii="Times New Roman" w:hAnsi="Times New Roman" w:cs="Times New Roman"/>
          <w:sz w:val="28"/>
          <w:szCs w:val="28"/>
        </w:rPr>
        <w:t xml:space="preserve">после дня его </w:t>
      </w:r>
      <w:r w:rsidR="007C336E" w:rsidRPr="0024186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267D9" w:rsidRDefault="000267D9" w:rsidP="000409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7D9" w:rsidRPr="0024186C" w:rsidRDefault="000267D9" w:rsidP="000409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6E" w:rsidRDefault="007C336E" w:rsidP="007C33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</w:t>
      </w:r>
      <w:r w:rsidR="00B41A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5E0E62" w:rsidRDefault="005E0E62"/>
    <w:sectPr w:rsidR="005E0E62" w:rsidSect="009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E00"/>
    <w:multiLevelType w:val="hybridMultilevel"/>
    <w:tmpl w:val="D67CD8B6"/>
    <w:lvl w:ilvl="0" w:tplc="7F9A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54FEE"/>
    <w:multiLevelType w:val="multilevel"/>
    <w:tmpl w:val="7D7C8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9"/>
    <w:rsid w:val="00022B66"/>
    <w:rsid w:val="000267D9"/>
    <w:rsid w:val="00040917"/>
    <w:rsid w:val="000564C9"/>
    <w:rsid w:val="00072B2E"/>
    <w:rsid w:val="000A7A73"/>
    <w:rsid w:val="000E67BB"/>
    <w:rsid w:val="000F53EC"/>
    <w:rsid w:val="00115A7D"/>
    <w:rsid w:val="001279A5"/>
    <w:rsid w:val="001B2B7A"/>
    <w:rsid w:val="001C0EDD"/>
    <w:rsid w:val="001D1C60"/>
    <w:rsid w:val="001D44A9"/>
    <w:rsid w:val="001E2913"/>
    <w:rsid w:val="0024186C"/>
    <w:rsid w:val="0026307F"/>
    <w:rsid w:val="00282644"/>
    <w:rsid w:val="002B34CC"/>
    <w:rsid w:val="002B4089"/>
    <w:rsid w:val="002D65AC"/>
    <w:rsid w:val="00300619"/>
    <w:rsid w:val="0032054A"/>
    <w:rsid w:val="00321E22"/>
    <w:rsid w:val="00324DBA"/>
    <w:rsid w:val="00327BB9"/>
    <w:rsid w:val="003674DE"/>
    <w:rsid w:val="003D3C7D"/>
    <w:rsid w:val="003D7F7C"/>
    <w:rsid w:val="003E0A9B"/>
    <w:rsid w:val="003F51FD"/>
    <w:rsid w:val="00452963"/>
    <w:rsid w:val="00474BD6"/>
    <w:rsid w:val="00496AD7"/>
    <w:rsid w:val="004B214A"/>
    <w:rsid w:val="004D6F51"/>
    <w:rsid w:val="004D72BE"/>
    <w:rsid w:val="005214FE"/>
    <w:rsid w:val="00523EBD"/>
    <w:rsid w:val="00550DE7"/>
    <w:rsid w:val="00557D8E"/>
    <w:rsid w:val="005E0E62"/>
    <w:rsid w:val="005E7445"/>
    <w:rsid w:val="00616358"/>
    <w:rsid w:val="00651FF2"/>
    <w:rsid w:val="0069432C"/>
    <w:rsid w:val="006A73C2"/>
    <w:rsid w:val="00701C0D"/>
    <w:rsid w:val="007276BB"/>
    <w:rsid w:val="0073398F"/>
    <w:rsid w:val="00760ADB"/>
    <w:rsid w:val="007C336E"/>
    <w:rsid w:val="007E4535"/>
    <w:rsid w:val="007F5AE3"/>
    <w:rsid w:val="008B64BB"/>
    <w:rsid w:val="008E5907"/>
    <w:rsid w:val="0091161B"/>
    <w:rsid w:val="0091199D"/>
    <w:rsid w:val="00912409"/>
    <w:rsid w:val="00992D2C"/>
    <w:rsid w:val="009D5DA1"/>
    <w:rsid w:val="009E57BA"/>
    <w:rsid w:val="00A12BE6"/>
    <w:rsid w:val="00A241B3"/>
    <w:rsid w:val="00A40987"/>
    <w:rsid w:val="00A41ED5"/>
    <w:rsid w:val="00AC5330"/>
    <w:rsid w:val="00AF6448"/>
    <w:rsid w:val="00B41A7C"/>
    <w:rsid w:val="00B65FFA"/>
    <w:rsid w:val="00B66402"/>
    <w:rsid w:val="00B90669"/>
    <w:rsid w:val="00B93C55"/>
    <w:rsid w:val="00C233B2"/>
    <w:rsid w:val="00C40F79"/>
    <w:rsid w:val="00C455A9"/>
    <w:rsid w:val="00C619BB"/>
    <w:rsid w:val="00C731A5"/>
    <w:rsid w:val="00C90C47"/>
    <w:rsid w:val="00C95FE2"/>
    <w:rsid w:val="00CA6FDA"/>
    <w:rsid w:val="00CD04F4"/>
    <w:rsid w:val="00D23D24"/>
    <w:rsid w:val="00D24C41"/>
    <w:rsid w:val="00D9445A"/>
    <w:rsid w:val="00D96BA2"/>
    <w:rsid w:val="00DB32A8"/>
    <w:rsid w:val="00DD134D"/>
    <w:rsid w:val="00DD2DA3"/>
    <w:rsid w:val="00E2666A"/>
    <w:rsid w:val="00E41840"/>
    <w:rsid w:val="00E625C7"/>
    <w:rsid w:val="00E868B4"/>
    <w:rsid w:val="00EB6DB7"/>
    <w:rsid w:val="00EC4492"/>
    <w:rsid w:val="00EF70C9"/>
    <w:rsid w:val="00F130F8"/>
    <w:rsid w:val="00F14050"/>
    <w:rsid w:val="00F42626"/>
    <w:rsid w:val="00F9213B"/>
    <w:rsid w:val="00FA0086"/>
    <w:rsid w:val="00FA31A3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ABEF-B381-446B-958B-BCBD0396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2022-12-24T05:21:00Z</cp:lastPrinted>
  <dcterms:created xsi:type="dcterms:W3CDTF">2022-12-24T04:59:00Z</dcterms:created>
  <dcterms:modified xsi:type="dcterms:W3CDTF">2022-12-24T05:23:00Z</dcterms:modified>
</cp:coreProperties>
</file>