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5088" w:rsidRPr="00D45088" w:rsidRDefault="00D45088" w:rsidP="00D45088">
      <w:pPr>
        <w:autoSpaceDE w:val="0"/>
        <w:autoSpaceDN w:val="0"/>
        <w:adjustRightInd w:val="0"/>
        <w:spacing w:after="0" w:line="240" w:lineRule="auto"/>
        <w:jc w:val="right"/>
        <w:rPr>
          <w:rFonts w:ascii="Times New Roman" w:hAnsi="Times New Roman" w:cs="Times New Roman"/>
          <w:sz w:val="24"/>
          <w:szCs w:val="24"/>
        </w:rPr>
      </w:pPr>
      <w:r w:rsidRPr="00D45088">
        <w:rPr>
          <w:rFonts w:ascii="Times New Roman" w:hAnsi="Times New Roman" w:cs="Times New Roman"/>
          <w:sz w:val="24"/>
          <w:szCs w:val="24"/>
        </w:rPr>
        <w:t xml:space="preserve">                                                                       </w:t>
      </w:r>
      <w:r w:rsidRPr="00D45088">
        <w:rPr>
          <w:rFonts w:ascii="Times New Roman" w:eastAsia="Lucida Sans Unicode" w:hAnsi="Times New Roman" w:cs="Times New Roman"/>
          <w:sz w:val="24"/>
          <w:szCs w:val="24"/>
        </w:rPr>
        <w:t>УТВЕРЖДЕН</w:t>
      </w:r>
    </w:p>
    <w:p w:rsidR="00D45088" w:rsidRPr="00D45088" w:rsidRDefault="00D45088" w:rsidP="00D45088">
      <w:pPr>
        <w:autoSpaceDE w:val="0"/>
        <w:autoSpaceDN w:val="0"/>
        <w:adjustRightInd w:val="0"/>
        <w:spacing w:after="0" w:line="240" w:lineRule="auto"/>
        <w:jc w:val="right"/>
        <w:rPr>
          <w:rFonts w:ascii="Times New Roman" w:hAnsi="Times New Roman" w:cs="Times New Roman"/>
          <w:sz w:val="24"/>
          <w:szCs w:val="24"/>
        </w:rPr>
      </w:pPr>
      <w:r w:rsidRPr="00D45088">
        <w:rPr>
          <w:rFonts w:ascii="Times New Roman" w:hAnsi="Times New Roman" w:cs="Times New Roman"/>
          <w:sz w:val="24"/>
          <w:szCs w:val="24"/>
        </w:rPr>
        <w:t xml:space="preserve">                                                 постановлением администрации </w:t>
      </w:r>
    </w:p>
    <w:p w:rsidR="00D45088" w:rsidRPr="00D45088" w:rsidRDefault="00D45088" w:rsidP="00D45088">
      <w:pPr>
        <w:autoSpaceDE w:val="0"/>
        <w:autoSpaceDN w:val="0"/>
        <w:adjustRightInd w:val="0"/>
        <w:spacing w:after="0" w:line="240" w:lineRule="auto"/>
        <w:jc w:val="right"/>
        <w:rPr>
          <w:rFonts w:ascii="Times New Roman" w:hAnsi="Times New Roman" w:cs="Times New Roman"/>
          <w:sz w:val="24"/>
          <w:szCs w:val="24"/>
        </w:rPr>
      </w:pPr>
      <w:r w:rsidRPr="00D45088">
        <w:rPr>
          <w:rFonts w:ascii="Times New Roman" w:hAnsi="Times New Roman" w:cs="Times New Roman"/>
          <w:sz w:val="24"/>
          <w:szCs w:val="24"/>
        </w:rPr>
        <w:t xml:space="preserve">                                            городского округа Тольятти</w:t>
      </w:r>
    </w:p>
    <w:p w:rsidR="00D45088" w:rsidRPr="00D45088" w:rsidRDefault="00D45088" w:rsidP="00D45088">
      <w:pPr>
        <w:autoSpaceDE w:val="0"/>
        <w:autoSpaceDN w:val="0"/>
        <w:adjustRightInd w:val="0"/>
        <w:spacing w:after="0" w:line="240" w:lineRule="auto"/>
        <w:jc w:val="right"/>
        <w:rPr>
          <w:rFonts w:ascii="Times New Roman" w:hAnsi="Times New Roman" w:cs="Times New Roman"/>
          <w:sz w:val="24"/>
          <w:szCs w:val="24"/>
        </w:rPr>
      </w:pPr>
      <w:r w:rsidRPr="00D45088">
        <w:rPr>
          <w:rFonts w:ascii="Times New Roman" w:hAnsi="Times New Roman" w:cs="Times New Roman"/>
          <w:sz w:val="24"/>
          <w:szCs w:val="24"/>
        </w:rPr>
        <w:t xml:space="preserve">                                              от ___________ N____________</w:t>
      </w:r>
    </w:p>
    <w:p w:rsidR="009E1FFE" w:rsidRPr="00D45088" w:rsidRDefault="009E1FFE">
      <w:pPr>
        <w:pStyle w:val="ConsPlusNormal"/>
        <w:jc w:val="both"/>
        <w:rPr>
          <w:rFonts w:ascii="Times New Roman" w:hAnsi="Times New Roman" w:cs="Times New Roman"/>
          <w:sz w:val="24"/>
          <w:szCs w:val="24"/>
        </w:rPr>
      </w:pPr>
    </w:p>
    <w:p w:rsidR="00D45088" w:rsidRDefault="00D45088">
      <w:pPr>
        <w:pStyle w:val="ConsPlusNormal"/>
        <w:jc w:val="both"/>
      </w:pPr>
    </w:p>
    <w:p w:rsidR="009E1FFE" w:rsidRPr="00065085" w:rsidRDefault="009E1FFE" w:rsidP="00065085">
      <w:pPr>
        <w:pStyle w:val="ConsPlusTitle"/>
        <w:jc w:val="center"/>
        <w:rPr>
          <w:rFonts w:ascii="Times New Roman" w:hAnsi="Times New Roman" w:cs="Times New Roman"/>
          <w:sz w:val="24"/>
          <w:szCs w:val="24"/>
        </w:rPr>
      </w:pPr>
      <w:bookmarkStart w:id="0" w:name="P48"/>
      <w:bookmarkEnd w:id="0"/>
      <w:r w:rsidRPr="00065085">
        <w:rPr>
          <w:rFonts w:ascii="Times New Roman" w:hAnsi="Times New Roman" w:cs="Times New Roman"/>
          <w:sz w:val="24"/>
          <w:szCs w:val="24"/>
        </w:rPr>
        <w:t>АДМИНИСТРАТИВНЫЙ РЕГЛАМЕНТ</w:t>
      </w:r>
    </w:p>
    <w:p w:rsidR="009E1FFE" w:rsidRPr="00065085" w:rsidRDefault="009E1FFE" w:rsidP="00065085">
      <w:pPr>
        <w:pStyle w:val="ConsPlusTitle"/>
        <w:jc w:val="center"/>
        <w:rPr>
          <w:rFonts w:ascii="Times New Roman" w:hAnsi="Times New Roman" w:cs="Times New Roman"/>
          <w:sz w:val="24"/>
          <w:szCs w:val="24"/>
        </w:rPr>
      </w:pPr>
      <w:r w:rsidRPr="00065085">
        <w:rPr>
          <w:rFonts w:ascii="Times New Roman" w:hAnsi="Times New Roman" w:cs="Times New Roman"/>
          <w:sz w:val="24"/>
          <w:szCs w:val="24"/>
        </w:rPr>
        <w:t xml:space="preserve">ПРЕДОСТАВЛЕНИЯ МУНИЦИПАЛЬНОЙ </w:t>
      </w:r>
      <w:r w:rsidR="00615EE5">
        <w:rPr>
          <w:rFonts w:ascii="Times New Roman" w:hAnsi="Times New Roman" w:cs="Times New Roman"/>
          <w:sz w:val="24"/>
          <w:szCs w:val="24"/>
        </w:rPr>
        <w:t>УСЛУГИ «</w:t>
      </w:r>
      <w:r w:rsidR="00065085">
        <w:rPr>
          <w:rFonts w:ascii="Times New Roman" w:hAnsi="Times New Roman" w:cs="Times New Roman"/>
          <w:sz w:val="24"/>
          <w:szCs w:val="24"/>
        </w:rPr>
        <w:t xml:space="preserve">ВЫДАЧА </w:t>
      </w:r>
      <w:r w:rsidRPr="00065085">
        <w:rPr>
          <w:rFonts w:ascii="Times New Roman" w:hAnsi="Times New Roman" w:cs="Times New Roman"/>
          <w:sz w:val="24"/>
          <w:szCs w:val="24"/>
        </w:rPr>
        <w:t>СПЕЦИАЛЬНОГО</w:t>
      </w:r>
      <w:r w:rsidR="00065085">
        <w:rPr>
          <w:rFonts w:ascii="Times New Roman" w:hAnsi="Times New Roman" w:cs="Times New Roman"/>
          <w:sz w:val="24"/>
          <w:szCs w:val="24"/>
        </w:rPr>
        <w:t xml:space="preserve"> </w:t>
      </w:r>
      <w:r w:rsidRPr="00065085">
        <w:rPr>
          <w:rFonts w:ascii="Times New Roman" w:hAnsi="Times New Roman" w:cs="Times New Roman"/>
          <w:sz w:val="24"/>
          <w:szCs w:val="24"/>
        </w:rPr>
        <w:t>РАЗРЕШЕНИЯ НА ДВИЖЕНИЕ ТЯЖЕЛОВЕСНОГО И (ИЛИ)</w:t>
      </w:r>
    </w:p>
    <w:p w:rsidR="009E1FFE" w:rsidRPr="00065085" w:rsidRDefault="009E1FFE" w:rsidP="00065085">
      <w:pPr>
        <w:pStyle w:val="ConsPlusTitle"/>
        <w:jc w:val="center"/>
        <w:rPr>
          <w:rFonts w:ascii="Times New Roman" w:hAnsi="Times New Roman" w:cs="Times New Roman"/>
          <w:sz w:val="24"/>
          <w:szCs w:val="24"/>
        </w:rPr>
      </w:pPr>
      <w:r w:rsidRPr="00065085">
        <w:rPr>
          <w:rFonts w:ascii="Times New Roman" w:hAnsi="Times New Roman" w:cs="Times New Roman"/>
          <w:sz w:val="24"/>
          <w:szCs w:val="24"/>
        </w:rPr>
        <w:t>КРУПНОГАБАРИ</w:t>
      </w:r>
      <w:r w:rsidR="00065085">
        <w:rPr>
          <w:rFonts w:ascii="Times New Roman" w:hAnsi="Times New Roman" w:cs="Times New Roman"/>
          <w:sz w:val="24"/>
          <w:szCs w:val="24"/>
        </w:rPr>
        <w:t xml:space="preserve">ТНОГО ТРАНСПОРТНОГО СРЕДСТВА ПО </w:t>
      </w:r>
      <w:r w:rsidRPr="00065085">
        <w:rPr>
          <w:rFonts w:ascii="Times New Roman" w:hAnsi="Times New Roman" w:cs="Times New Roman"/>
          <w:sz w:val="24"/>
          <w:szCs w:val="24"/>
        </w:rPr>
        <w:t>АВТОМОБИЛЬНЫМ</w:t>
      </w:r>
      <w:r w:rsidR="00065085">
        <w:rPr>
          <w:rFonts w:ascii="Times New Roman" w:hAnsi="Times New Roman" w:cs="Times New Roman"/>
          <w:sz w:val="24"/>
          <w:szCs w:val="24"/>
        </w:rPr>
        <w:t xml:space="preserve"> </w:t>
      </w:r>
      <w:r w:rsidRPr="00065085">
        <w:rPr>
          <w:rFonts w:ascii="Times New Roman" w:hAnsi="Times New Roman" w:cs="Times New Roman"/>
          <w:sz w:val="24"/>
          <w:szCs w:val="24"/>
        </w:rPr>
        <w:t>ДОРОГАМ МЕСТНОГО ЗНАЧ</w:t>
      </w:r>
      <w:r w:rsidR="00615EE5">
        <w:rPr>
          <w:rFonts w:ascii="Times New Roman" w:hAnsi="Times New Roman" w:cs="Times New Roman"/>
          <w:sz w:val="24"/>
          <w:szCs w:val="24"/>
        </w:rPr>
        <w:t>ЕНИЯ ГОРОДСКОГО ОКРУГА ТОЛЬЯТТИ»</w:t>
      </w:r>
    </w:p>
    <w:p w:rsidR="009E1FFE" w:rsidRDefault="009E1FFE">
      <w:pPr>
        <w:spacing w:after="1"/>
      </w:pPr>
    </w:p>
    <w:p w:rsidR="009E1FFE" w:rsidRDefault="009E1FFE">
      <w:pPr>
        <w:pStyle w:val="ConsPlusNormal"/>
        <w:jc w:val="both"/>
      </w:pPr>
    </w:p>
    <w:p w:rsidR="00AD4830" w:rsidRPr="008D3E3B" w:rsidRDefault="009E1FFE" w:rsidP="00587E80">
      <w:pPr>
        <w:pStyle w:val="ConsTitle"/>
        <w:numPr>
          <w:ilvl w:val="0"/>
          <w:numId w:val="0"/>
        </w:numPr>
        <w:shd w:val="clear" w:color="auto" w:fill="auto"/>
        <w:jc w:val="center"/>
        <w:rPr>
          <w:b/>
        </w:rPr>
      </w:pPr>
      <w:r w:rsidRPr="008D3E3B">
        <w:rPr>
          <w:b/>
        </w:rPr>
        <w:t>I</w:t>
      </w:r>
      <w:r w:rsidR="00AD4830" w:rsidRPr="008D3E3B">
        <w:rPr>
          <w:b/>
        </w:rPr>
        <w:t>. Общие положения</w:t>
      </w:r>
    </w:p>
    <w:p w:rsidR="009E1FFE" w:rsidRPr="00AD4830" w:rsidRDefault="009E1FFE">
      <w:pPr>
        <w:pStyle w:val="ConsPlusTitle"/>
        <w:jc w:val="center"/>
        <w:outlineLvl w:val="1"/>
        <w:rPr>
          <w:rFonts w:ascii="Times New Roman" w:hAnsi="Times New Roman" w:cs="Times New Roman"/>
          <w:strike/>
          <w:sz w:val="24"/>
          <w:szCs w:val="24"/>
        </w:rPr>
      </w:pPr>
    </w:p>
    <w:p w:rsidR="009E1FFE" w:rsidRPr="00AA3F92" w:rsidRDefault="009E1FFE">
      <w:pPr>
        <w:pStyle w:val="ConsPlusNormal"/>
        <w:jc w:val="both"/>
        <w:rPr>
          <w:rFonts w:ascii="Times New Roman" w:hAnsi="Times New Roman" w:cs="Times New Roman"/>
          <w:sz w:val="24"/>
          <w:szCs w:val="24"/>
        </w:rPr>
      </w:pPr>
    </w:p>
    <w:p w:rsidR="009E1FFE" w:rsidRPr="00AA3F92" w:rsidRDefault="009E1FFE">
      <w:pPr>
        <w:pStyle w:val="ConsPlusNormal"/>
        <w:ind w:firstLine="540"/>
        <w:jc w:val="both"/>
        <w:rPr>
          <w:rFonts w:ascii="Times New Roman" w:hAnsi="Times New Roman" w:cs="Times New Roman"/>
          <w:sz w:val="24"/>
          <w:szCs w:val="24"/>
        </w:rPr>
      </w:pPr>
      <w:proofErr w:type="gramStart"/>
      <w:r w:rsidRPr="00AA3F92">
        <w:rPr>
          <w:rFonts w:ascii="Times New Roman" w:hAnsi="Times New Roman" w:cs="Times New Roman"/>
          <w:sz w:val="24"/>
          <w:szCs w:val="24"/>
        </w:rPr>
        <w:t>Административный регламент предоставления муниципальной услуги "Выдача специального разрешения на движение тяжеловесного и (или) крупногабаритного транспортного средства по автомобильным дорогам местного значения городского округа Тольятти" (далее - муниципальная услуга) разработан в целях повышения качества и доступности предоставления муниципальной услуги, создания комфортных условий для заявителя, определения основных требований к предоставлению муниципальной услуги, в том числе установления сроков и последовательности выполнения действий (административных процедур</w:t>
      </w:r>
      <w:proofErr w:type="gramEnd"/>
      <w:r w:rsidRPr="00AA3F92">
        <w:rPr>
          <w:rFonts w:ascii="Times New Roman" w:hAnsi="Times New Roman" w:cs="Times New Roman"/>
          <w:sz w:val="24"/>
          <w:szCs w:val="24"/>
        </w:rPr>
        <w:t>) при предоставлении муниципальной услуги.</w:t>
      </w:r>
    </w:p>
    <w:p w:rsidR="009E1FFE" w:rsidRPr="00065085" w:rsidRDefault="009E1FFE">
      <w:pPr>
        <w:pStyle w:val="ConsPlusNormal"/>
        <w:jc w:val="both"/>
        <w:rPr>
          <w:rFonts w:ascii="Times New Roman" w:hAnsi="Times New Roman" w:cs="Times New Roman"/>
        </w:rPr>
      </w:pPr>
    </w:p>
    <w:p w:rsidR="009E1FFE" w:rsidRPr="00AA3F92" w:rsidRDefault="009E1FFE">
      <w:pPr>
        <w:pStyle w:val="ConsPlusTitle"/>
        <w:jc w:val="center"/>
        <w:outlineLvl w:val="1"/>
        <w:rPr>
          <w:rFonts w:ascii="Times New Roman" w:hAnsi="Times New Roman" w:cs="Times New Roman"/>
          <w:sz w:val="24"/>
          <w:szCs w:val="24"/>
        </w:rPr>
      </w:pPr>
      <w:r w:rsidRPr="00AA3F92">
        <w:rPr>
          <w:rFonts w:ascii="Times New Roman" w:hAnsi="Times New Roman" w:cs="Times New Roman"/>
          <w:sz w:val="24"/>
          <w:szCs w:val="24"/>
        </w:rPr>
        <w:t>II. Стандарт предоставления муниципальной услуги</w:t>
      </w:r>
    </w:p>
    <w:p w:rsidR="009E1FFE" w:rsidRPr="00AA3F92" w:rsidRDefault="009E1FFE">
      <w:pPr>
        <w:pStyle w:val="ConsPlusNormal"/>
        <w:jc w:val="both"/>
        <w:rPr>
          <w:rFonts w:ascii="Times New Roman" w:hAnsi="Times New Roman" w:cs="Times New Roman"/>
          <w:sz w:val="24"/>
          <w:szCs w:val="24"/>
        </w:rPr>
      </w:pPr>
    </w:p>
    <w:p w:rsidR="009E1FFE" w:rsidRPr="00AA3F92" w:rsidRDefault="009E1FFE">
      <w:pPr>
        <w:pStyle w:val="ConsPlusNormal"/>
        <w:ind w:firstLine="540"/>
        <w:jc w:val="both"/>
        <w:rPr>
          <w:rFonts w:ascii="Times New Roman" w:hAnsi="Times New Roman" w:cs="Times New Roman"/>
          <w:sz w:val="24"/>
          <w:szCs w:val="24"/>
        </w:rPr>
      </w:pPr>
      <w:r w:rsidRPr="00AA3F92">
        <w:rPr>
          <w:rFonts w:ascii="Times New Roman" w:hAnsi="Times New Roman" w:cs="Times New Roman"/>
          <w:sz w:val="24"/>
          <w:szCs w:val="24"/>
        </w:rPr>
        <w:t>2.1. Наименование муниципальной услуги - "Выдача специального разрешения на движение тяжеловесного и (или) крупногабаритного транспортного средства по автомобильным дорогам местного значения городского округа Тольятти".</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2.2. Сведения о категории получателей услуги.</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2.2.1. Заявителями муниципальной услуги являются физические и юридические лица, индивидуальные предприниматели, а также их законные представители.</w:t>
      </w:r>
    </w:p>
    <w:p w:rsidR="00B82DE6" w:rsidRDefault="00B82DE6">
      <w:pPr>
        <w:pStyle w:val="ConsPlusNormal"/>
        <w:spacing w:before="220"/>
        <w:ind w:firstLine="540"/>
        <w:jc w:val="both"/>
        <w:rPr>
          <w:rFonts w:ascii="Times New Roman" w:hAnsi="Times New Roman" w:cs="Times New Roman"/>
          <w:sz w:val="24"/>
          <w:szCs w:val="24"/>
        </w:rPr>
      </w:pPr>
      <w:r w:rsidRPr="00B82DE6">
        <w:rPr>
          <w:rFonts w:ascii="Times New Roman" w:hAnsi="Times New Roman" w:cs="Times New Roman"/>
          <w:sz w:val="24"/>
          <w:szCs w:val="24"/>
        </w:rPr>
        <w:t>Заявителями на предоставление услуги в электронном виде являются физические, юридические лица, зарегистрированные в Единой системе идентификации и аутентификации (далее - ЕСИА) для работы на Едином Портале государственных и муниципальных услуг (функций) (http://www.gosuslugi.ru) (далее - ЕПГУ) и Региональном портале государственных услуг Самарской области (gosuslugi.samregion.ru) (далее – РПГУ). Условия регистрации в ЕСИА размещены на Едином портале.</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2.3. Наименование органа, предоставляющего муниципальную услугу.</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2.3.1. Орган, предоставляющий услугу, - администрация городского округа Тольятти (далее - администрация).</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2.3.2. Администрация городского округа Тольятти расположена по адресу: 445011, город Тольятти, площадь Свободы, дом 4, тел. 54-36-95.</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xml:space="preserve">2.3.3. Адрес официального портала администрации городского округа Тольятти в информационно-телекоммуникационной сети Интернет: http://www.portal.tgl.ru, </w:t>
      </w:r>
      <w:proofErr w:type="spellStart"/>
      <w:r w:rsidRPr="00AA3F92">
        <w:rPr>
          <w:rFonts w:ascii="Times New Roman" w:hAnsi="Times New Roman" w:cs="Times New Roman"/>
          <w:sz w:val="24"/>
          <w:szCs w:val="24"/>
        </w:rPr>
        <w:t>тольятти.рф</w:t>
      </w:r>
      <w:proofErr w:type="spellEnd"/>
      <w:r w:rsidRPr="00AA3F92">
        <w:rPr>
          <w:rFonts w:ascii="Times New Roman" w:hAnsi="Times New Roman" w:cs="Times New Roman"/>
          <w:sz w:val="24"/>
          <w:szCs w:val="24"/>
        </w:rPr>
        <w:t>.</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lastRenderedPageBreak/>
        <w:t>2.4. Наименование органа администрации, обеспечивающего предоставление услуги, и иных органов, участвующих в обеспечении предоставления услуги.</w:t>
      </w:r>
    </w:p>
    <w:p w:rsidR="009E1FFE" w:rsidRPr="00AA3F92" w:rsidRDefault="009E1FFE">
      <w:pPr>
        <w:pStyle w:val="ConsPlusNormal"/>
        <w:jc w:val="both"/>
        <w:rPr>
          <w:rFonts w:ascii="Times New Roman" w:hAnsi="Times New Roman" w:cs="Times New Roman"/>
          <w:sz w:val="24"/>
          <w:szCs w:val="24"/>
        </w:rPr>
      </w:pPr>
    </w:p>
    <w:p w:rsidR="009E1FFE" w:rsidRPr="00AA3F92" w:rsidRDefault="009E1FFE">
      <w:pPr>
        <w:pStyle w:val="ConsPlusNormal"/>
        <w:spacing w:before="220"/>
        <w:ind w:firstLine="540"/>
        <w:jc w:val="both"/>
        <w:rPr>
          <w:rFonts w:ascii="Times New Roman" w:hAnsi="Times New Roman" w:cs="Times New Roman"/>
          <w:sz w:val="24"/>
          <w:szCs w:val="24"/>
        </w:rPr>
      </w:pPr>
      <w:bookmarkStart w:id="1" w:name="P85"/>
      <w:bookmarkEnd w:id="1"/>
      <w:r w:rsidRPr="00AA3F92">
        <w:rPr>
          <w:rFonts w:ascii="Times New Roman" w:hAnsi="Times New Roman" w:cs="Times New Roman"/>
          <w:sz w:val="24"/>
          <w:szCs w:val="24"/>
        </w:rPr>
        <w:t xml:space="preserve">2.4.1. Орган администрации, обеспечивающий предоставление муниципальной услуги, - Департамент дорожного хозяйства и транспорта администрации городского округа Тольятти (далее - Департамент). Структурное подразделение Департамента - отдел </w:t>
      </w:r>
      <w:proofErr w:type="gramStart"/>
      <w:r w:rsidRPr="00AA3F92">
        <w:rPr>
          <w:rFonts w:ascii="Times New Roman" w:hAnsi="Times New Roman" w:cs="Times New Roman"/>
          <w:sz w:val="24"/>
          <w:szCs w:val="24"/>
        </w:rPr>
        <w:t>контроля за</w:t>
      </w:r>
      <w:proofErr w:type="gramEnd"/>
      <w:r w:rsidRPr="00AA3F92">
        <w:rPr>
          <w:rFonts w:ascii="Times New Roman" w:hAnsi="Times New Roman" w:cs="Times New Roman"/>
          <w:sz w:val="24"/>
          <w:szCs w:val="24"/>
        </w:rPr>
        <w:t xml:space="preserve"> автомобильными дорогами (далее - Отдел).</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Адрес: 445020, Самарская область, г. Тольятти, ул. Белорусская, дом 33.</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xml:space="preserve">График работы: понедельник - пятница: с 8.00 до 17.00, обед: с 12.00 до 13.00, часы приема: с 9.00 </w:t>
      </w:r>
      <w:proofErr w:type="gramStart"/>
      <w:r w:rsidRPr="00AA3F92">
        <w:rPr>
          <w:rFonts w:ascii="Times New Roman" w:hAnsi="Times New Roman" w:cs="Times New Roman"/>
          <w:sz w:val="24"/>
          <w:szCs w:val="24"/>
        </w:rPr>
        <w:t>до</w:t>
      </w:r>
      <w:proofErr w:type="gramEnd"/>
      <w:r w:rsidRPr="00AA3F92">
        <w:rPr>
          <w:rFonts w:ascii="Times New Roman" w:hAnsi="Times New Roman" w:cs="Times New Roman"/>
          <w:sz w:val="24"/>
          <w:szCs w:val="24"/>
        </w:rPr>
        <w:t xml:space="preserve"> 16.00, обед: с 12.00 до 13.00.</w:t>
      </w:r>
    </w:p>
    <w:p w:rsidR="009E1FFE" w:rsidRPr="00AA3F92" w:rsidRDefault="009E1FFE" w:rsidP="00E00663">
      <w:pPr>
        <w:pStyle w:val="ConsPlusNormal"/>
        <w:ind w:firstLine="540"/>
        <w:jc w:val="both"/>
        <w:rPr>
          <w:rFonts w:ascii="Times New Roman" w:hAnsi="Times New Roman" w:cs="Times New Roman"/>
          <w:sz w:val="24"/>
          <w:szCs w:val="24"/>
        </w:rPr>
      </w:pPr>
      <w:r w:rsidRPr="00AA3F92">
        <w:rPr>
          <w:rFonts w:ascii="Times New Roman" w:hAnsi="Times New Roman" w:cs="Times New Roman"/>
          <w:sz w:val="24"/>
          <w:szCs w:val="24"/>
        </w:rPr>
        <w:t>Телефон: (8482) 54 42 62.</w:t>
      </w:r>
    </w:p>
    <w:p w:rsidR="009E1FFE" w:rsidRPr="00AA3F92" w:rsidRDefault="009E1FFE" w:rsidP="00E00663">
      <w:pPr>
        <w:pStyle w:val="ConsPlusNormal"/>
        <w:ind w:firstLine="540"/>
        <w:jc w:val="both"/>
        <w:rPr>
          <w:rFonts w:ascii="Times New Roman" w:hAnsi="Times New Roman" w:cs="Times New Roman"/>
          <w:sz w:val="24"/>
          <w:szCs w:val="24"/>
        </w:rPr>
      </w:pPr>
      <w:r w:rsidRPr="00AA3F92">
        <w:rPr>
          <w:rFonts w:ascii="Times New Roman" w:hAnsi="Times New Roman" w:cs="Times New Roman"/>
          <w:sz w:val="24"/>
          <w:szCs w:val="24"/>
        </w:rPr>
        <w:t>Адрес электронной почты: aliv@tgl.ru.</w:t>
      </w:r>
    </w:p>
    <w:p w:rsidR="009E1FFE" w:rsidRPr="00AA3F92" w:rsidRDefault="009E1FFE" w:rsidP="00E00663">
      <w:pPr>
        <w:pStyle w:val="ConsPlusNormal"/>
        <w:ind w:firstLine="540"/>
        <w:jc w:val="both"/>
        <w:rPr>
          <w:rFonts w:ascii="Times New Roman" w:hAnsi="Times New Roman" w:cs="Times New Roman"/>
          <w:sz w:val="24"/>
          <w:szCs w:val="24"/>
        </w:rPr>
      </w:pPr>
      <w:r w:rsidRPr="00AA3F92">
        <w:rPr>
          <w:rFonts w:ascii="Times New Roman" w:hAnsi="Times New Roman" w:cs="Times New Roman"/>
          <w:sz w:val="24"/>
          <w:szCs w:val="24"/>
        </w:rPr>
        <w:t>Адрес раздела на официальном портале администрации: http://portal.tgl.ru/tgl/meria/transport/news.htm.</w:t>
      </w:r>
    </w:p>
    <w:p w:rsidR="009E1FFE" w:rsidRPr="00AA3F92" w:rsidRDefault="009E1FFE">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2.4.2. Органы администрации, участвующие в обеспечении предоставления муниципальной услуги: канцелярия администрации.</w:t>
      </w:r>
    </w:p>
    <w:p w:rsidR="00B82DE6" w:rsidRPr="00B82DE6" w:rsidRDefault="00B82DE6" w:rsidP="00B82DE6">
      <w:pPr>
        <w:pStyle w:val="ConsPlusNormal"/>
        <w:spacing w:before="220"/>
        <w:ind w:firstLine="540"/>
        <w:jc w:val="both"/>
        <w:rPr>
          <w:rFonts w:ascii="Times New Roman" w:hAnsi="Times New Roman" w:cs="Times New Roman"/>
          <w:sz w:val="24"/>
          <w:szCs w:val="24"/>
        </w:rPr>
      </w:pPr>
      <w:r w:rsidRPr="00B82DE6">
        <w:rPr>
          <w:rFonts w:ascii="Times New Roman" w:hAnsi="Times New Roman" w:cs="Times New Roman"/>
          <w:sz w:val="24"/>
          <w:szCs w:val="24"/>
        </w:rPr>
        <w:t>2.4.3. Органы государственной власти, органы местного самоуправления и иные организации, участвующие в межведомственном информационном взаимодействии при предоставлении муниципальной услуги:</w:t>
      </w:r>
    </w:p>
    <w:p w:rsidR="00B82DE6" w:rsidRPr="00B82DE6" w:rsidRDefault="00B82DE6" w:rsidP="00B82DE6">
      <w:pPr>
        <w:pStyle w:val="ConsPlusNormal"/>
        <w:spacing w:before="220"/>
        <w:ind w:firstLine="540"/>
        <w:jc w:val="both"/>
        <w:rPr>
          <w:rFonts w:ascii="Times New Roman" w:hAnsi="Times New Roman" w:cs="Times New Roman"/>
          <w:sz w:val="24"/>
          <w:szCs w:val="24"/>
        </w:rPr>
      </w:pPr>
      <w:r w:rsidRPr="00B82DE6">
        <w:rPr>
          <w:rFonts w:ascii="Times New Roman" w:hAnsi="Times New Roman" w:cs="Times New Roman"/>
          <w:sz w:val="24"/>
          <w:szCs w:val="24"/>
        </w:rPr>
        <w:t>-   Министерство внутренних дел Российской Федерации (далее – МВД России),  адрес в сети «Интернет» https://мвд</w:t>
      </w:r>
      <w:proofErr w:type="gramStart"/>
      <w:r w:rsidRPr="00B82DE6">
        <w:rPr>
          <w:rFonts w:ascii="Times New Roman" w:hAnsi="Times New Roman" w:cs="Times New Roman"/>
          <w:sz w:val="24"/>
          <w:szCs w:val="24"/>
        </w:rPr>
        <w:t>.р</w:t>
      </w:r>
      <w:proofErr w:type="gramEnd"/>
      <w:r w:rsidRPr="00B82DE6">
        <w:rPr>
          <w:rFonts w:ascii="Times New Roman" w:hAnsi="Times New Roman" w:cs="Times New Roman"/>
          <w:sz w:val="24"/>
          <w:szCs w:val="24"/>
        </w:rPr>
        <w:t>ф/;</w:t>
      </w:r>
    </w:p>
    <w:p w:rsidR="00B82DE6" w:rsidRPr="00B82DE6" w:rsidRDefault="00B82DE6" w:rsidP="00B82DE6">
      <w:pPr>
        <w:pStyle w:val="ConsPlusNormal"/>
        <w:spacing w:before="220"/>
        <w:ind w:firstLine="540"/>
        <w:jc w:val="both"/>
        <w:rPr>
          <w:rFonts w:ascii="Times New Roman" w:hAnsi="Times New Roman" w:cs="Times New Roman"/>
          <w:sz w:val="24"/>
          <w:szCs w:val="24"/>
        </w:rPr>
      </w:pPr>
      <w:r w:rsidRPr="00B82DE6">
        <w:rPr>
          <w:rFonts w:ascii="Times New Roman" w:hAnsi="Times New Roman" w:cs="Times New Roman"/>
          <w:sz w:val="24"/>
          <w:szCs w:val="24"/>
        </w:rPr>
        <w:t>-   Федеральное казначейство (далее -  Казначейство России), адрес в сети «Интернет»  https://roskazna.gov.ru/;</w:t>
      </w:r>
    </w:p>
    <w:p w:rsidR="00B82DE6" w:rsidRDefault="00B82DE6" w:rsidP="00B82DE6">
      <w:pPr>
        <w:pStyle w:val="ConsPlusNormal"/>
        <w:spacing w:before="220"/>
        <w:ind w:firstLine="540"/>
        <w:jc w:val="both"/>
        <w:rPr>
          <w:rFonts w:ascii="Times New Roman" w:hAnsi="Times New Roman" w:cs="Times New Roman"/>
          <w:sz w:val="24"/>
          <w:szCs w:val="24"/>
        </w:rPr>
      </w:pPr>
      <w:r w:rsidRPr="00B82DE6">
        <w:rPr>
          <w:rFonts w:ascii="Times New Roman" w:hAnsi="Times New Roman" w:cs="Times New Roman"/>
          <w:sz w:val="24"/>
          <w:szCs w:val="24"/>
        </w:rPr>
        <w:t xml:space="preserve">- Федеральная налоговая служба России (далее – ФНС России), адрес в сети «Интернет»  </w:t>
      </w:r>
      <w:hyperlink r:id="rId7" w:history="1">
        <w:r w:rsidRPr="00644959">
          <w:rPr>
            <w:rStyle w:val="a3"/>
            <w:rFonts w:ascii="Times New Roman" w:hAnsi="Times New Roman" w:cs="Times New Roman"/>
            <w:sz w:val="24"/>
            <w:szCs w:val="24"/>
          </w:rPr>
          <w:t>https://www.nalog.ru.»</w:t>
        </w:r>
      </w:hyperlink>
      <w:r w:rsidRPr="00B82DE6">
        <w:rPr>
          <w:rFonts w:ascii="Times New Roman" w:hAnsi="Times New Roman" w:cs="Times New Roman"/>
          <w:sz w:val="24"/>
          <w:szCs w:val="24"/>
        </w:rPr>
        <w:t>.</w:t>
      </w:r>
    </w:p>
    <w:p w:rsidR="00B82DE6" w:rsidRPr="00B82DE6" w:rsidRDefault="009E1FFE" w:rsidP="00B82DE6">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 xml:space="preserve">2.5. </w:t>
      </w:r>
      <w:r w:rsidR="00B82DE6" w:rsidRPr="00B82DE6">
        <w:rPr>
          <w:rFonts w:ascii="Times New Roman" w:hAnsi="Times New Roman" w:cs="Times New Roman"/>
          <w:sz w:val="24"/>
          <w:szCs w:val="24"/>
        </w:rPr>
        <w:t xml:space="preserve">Результатом рассмотрения обращения за предоставлением муниципальной услуги, направленного в электронной форме посредством ЕПГУ или РПГУ, является информирование о порядке оказания муниципальной услуги в следующих случаях, если: </w:t>
      </w:r>
    </w:p>
    <w:p w:rsidR="009E1FFE" w:rsidRPr="00AA3F92" w:rsidRDefault="009E1FFE" w:rsidP="00807BE4">
      <w:pPr>
        <w:pStyle w:val="ConsPlusNormal"/>
        <w:spacing w:before="220"/>
        <w:ind w:firstLine="567"/>
        <w:jc w:val="both"/>
        <w:rPr>
          <w:rFonts w:ascii="Times New Roman" w:hAnsi="Times New Roman" w:cs="Times New Roman"/>
          <w:sz w:val="24"/>
          <w:szCs w:val="24"/>
        </w:rPr>
      </w:pPr>
      <w:r w:rsidRPr="00AA3F92">
        <w:rPr>
          <w:rFonts w:ascii="Times New Roman" w:hAnsi="Times New Roman" w:cs="Times New Roman"/>
          <w:sz w:val="24"/>
          <w:szCs w:val="24"/>
        </w:rPr>
        <w:t xml:space="preserve">- выдача специального </w:t>
      </w:r>
      <w:hyperlink w:anchor="P752" w:history="1">
        <w:r w:rsidRPr="00B75A3C">
          <w:rPr>
            <w:rFonts w:ascii="Times New Roman" w:hAnsi="Times New Roman" w:cs="Times New Roman"/>
            <w:sz w:val="24"/>
            <w:szCs w:val="24"/>
          </w:rPr>
          <w:t>разрешения</w:t>
        </w:r>
      </w:hyperlink>
      <w:r w:rsidRPr="00AA3F92">
        <w:rPr>
          <w:rFonts w:ascii="Times New Roman" w:hAnsi="Times New Roman" w:cs="Times New Roman"/>
          <w:sz w:val="24"/>
          <w:szCs w:val="24"/>
        </w:rPr>
        <w:t xml:space="preserve"> на движение тяжеловесного и (или) крупногабаритного транспортного средства по автомобильным дорогам местного значения городского округа Тольятти (далее - Разрешение);</w:t>
      </w:r>
    </w:p>
    <w:p w:rsidR="009E1FFE" w:rsidRDefault="009E1FFE" w:rsidP="00807BE4">
      <w:pPr>
        <w:pStyle w:val="ConsPlusNormal"/>
        <w:spacing w:before="220"/>
        <w:ind w:firstLine="567"/>
        <w:jc w:val="both"/>
        <w:rPr>
          <w:rFonts w:ascii="Times New Roman" w:hAnsi="Times New Roman" w:cs="Times New Roman"/>
          <w:sz w:val="24"/>
          <w:szCs w:val="24"/>
        </w:rPr>
      </w:pPr>
      <w:r w:rsidRPr="00AA3F92">
        <w:rPr>
          <w:rFonts w:ascii="Times New Roman" w:hAnsi="Times New Roman" w:cs="Times New Roman"/>
          <w:sz w:val="24"/>
          <w:szCs w:val="24"/>
        </w:rPr>
        <w:t>- мотивированный отказ в предоставлении муниципальной услуги.</w:t>
      </w:r>
    </w:p>
    <w:p w:rsidR="00F86EDE" w:rsidRDefault="00F86EDE" w:rsidP="00807BE4">
      <w:pPr>
        <w:pStyle w:val="ConsPlusNormal"/>
        <w:spacing w:before="220"/>
        <w:ind w:firstLine="567"/>
        <w:jc w:val="both"/>
        <w:rPr>
          <w:rFonts w:ascii="Times New Roman" w:hAnsi="Times New Roman" w:cs="Times New Roman"/>
          <w:sz w:val="24"/>
          <w:szCs w:val="24"/>
        </w:rPr>
      </w:pPr>
      <w:r w:rsidRPr="00F86EDE">
        <w:rPr>
          <w:rFonts w:ascii="Times New Roman" w:hAnsi="Times New Roman" w:cs="Times New Roman"/>
          <w:sz w:val="24"/>
          <w:szCs w:val="24"/>
        </w:rPr>
        <w:t>- информирование по предоставлению услуги</w:t>
      </w:r>
      <w:r>
        <w:rPr>
          <w:rFonts w:ascii="Times New Roman" w:hAnsi="Times New Roman" w:cs="Times New Roman"/>
          <w:sz w:val="24"/>
          <w:szCs w:val="24"/>
        </w:rPr>
        <w:t>.</w:t>
      </w:r>
    </w:p>
    <w:p w:rsidR="00B82DE6" w:rsidRPr="00B82DE6" w:rsidRDefault="00B82DE6" w:rsidP="00807BE4">
      <w:pPr>
        <w:pStyle w:val="ConsPlusNormal"/>
        <w:spacing w:before="220"/>
        <w:ind w:firstLine="567"/>
        <w:jc w:val="both"/>
        <w:rPr>
          <w:rFonts w:ascii="Times New Roman" w:hAnsi="Times New Roman" w:cs="Times New Roman"/>
          <w:sz w:val="24"/>
          <w:szCs w:val="24"/>
        </w:rPr>
      </w:pPr>
      <w:r w:rsidRPr="00B82DE6">
        <w:rPr>
          <w:rFonts w:ascii="Times New Roman" w:hAnsi="Times New Roman" w:cs="Times New Roman"/>
          <w:sz w:val="24"/>
          <w:szCs w:val="24"/>
        </w:rPr>
        <w:t xml:space="preserve">- документы, необходимые для предоставления муниципальной услуги, не подписаны электронной подписью в соответствии с требованиями Федерального закона от 06.04.2011 № 69-ФЗ «Об электронной подписи» и Федерального закона от 27.07.2010 № 210-ФЗ «Об организации предоставления государственных и муниципальных услуг»; </w:t>
      </w:r>
    </w:p>
    <w:p w:rsidR="00B82DE6" w:rsidRPr="00AA3F92" w:rsidRDefault="00B82DE6" w:rsidP="00807BE4">
      <w:pPr>
        <w:pStyle w:val="ConsPlusNormal"/>
        <w:spacing w:before="220"/>
        <w:ind w:firstLine="567"/>
        <w:jc w:val="both"/>
        <w:rPr>
          <w:rFonts w:ascii="Times New Roman" w:hAnsi="Times New Roman" w:cs="Times New Roman"/>
          <w:sz w:val="24"/>
          <w:szCs w:val="24"/>
        </w:rPr>
      </w:pPr>
      <w:r w:rsidRPr="00B82DE6">
        <w:rPr>
          <w:rFonts w:ascii="Times New Roman" w:hAnsi="Times New Roman" w:cs="Times New Roman"/>
          <w:sz w:val="24"/>
          <w:szCs w:val="24"/>
        </w:rPr>
        <w:t>- имеются замечания к комплектности и оформлению документов, необходимых для предоставления муниципальной услуги.</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2.6. Срок предоставления муниципальной услуги.</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xml:space="preserve"> 2.6.1. Специальное разрешение в случае, если требуется согласование только </w:t>
      </w:r>
      <w:r w:rsidRPr="00807BE4">
        <w:rPr>
          <w:rFonts w:ascii="Times New Roman" w:hAnsi="Times New Roman" w:cs="Times New Roman"/>
          <w:sz w:val="24"/>
          <w:szCs w:val="24"/>
        </w:rPr>
        <w:lastRenderedPageBreak/>
        <w:t xml:space="preserve">владельцев автомобильных дорог, и при наличии соответствующих согласований выдается в срок, не превышающий 11 рабочих дней </w:t>
      </w:r>
      <w:proofErr w:type="gramStart"/>
      <w:r w:rsidRPr="00807BE4">
        <w:rPr>
          <w:rFonts w:ascii="Times New Roman" w:hAnsi="Times New Roman" w:cs="Times New Roman"/>
          <w:sz w:val="24"/>
          <w:szCs w:val="24"/>
        </w:rPr>
        <w:t>с даты регистрации</w:t>
      </w:r>
      <w:proofErr w:type="gramEnd"/>
      <w:r w:rsidRPr="00807BE4">
        <w:rPr>
          <w:rFonts w:ascii="Times New Roman" w:hAnsi="Times New Roman" w:cs="Times New Roman"/>
          <w:sz w:val="24"/>
          <w:szCs w:val="24"/>
        </w:rPr>
        <w:t xml:space="preserve"> заявления в Департаменте.</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xml:space="preserve">2.6.2. В случае необходимости согласования маршрута транспортного средства с Госавтоинспекцией – в течение 15 рабочих дней </w:t>
      </w:r>
      <w:proofErr w:type="gramStart"/>
      <w:r w:rsidRPr="00807BE4">
        <w:rPr>
          <w:rFonts w:ascii="Times New Roman" w:hAnsi="Times New Roman" w:cs="Times New Roman"/>
          <w:sz w:val="24"/>
          <w:szCs w:val="24"/>
        </w:rPr>
        <w:t>с даты регистрации</w:t>
      </w:r>
      <w:proofErr w:type="gramEnd"/>
      <w:r w:rsidRPr="00807BE4">
        <w:rPr>
          <w:rFonts w:ascii="Times New Roman" w:hAnsi="Times New Roman" w:cs="Times New Roman"/>
          <w:sz w:val="24"/>
          <w:szCs w:val="24"/>
        </w:rPr>
        <w:t xml:space="preserve"> заявления, а в случае оформления специального разрешения выдается в упрощенном порядке при движении транспортного средства по установленному и (или) постоянному маршруту – в течение 2 рабочих дней с даты регистрации заявления.</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2.6.3. Срок подготовки запроса на получение документов, необходимых для предоставления муниципальной услуги, направляемого в рамках межведомственного информационного взаимодействия, - в течение 2 рабочих дней.</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2.6.4. Разрешение на бланке, приведённом в приложении 4 к настоящему Регламенту, выдается владельцу транспортного средства или его уполномоченному представителю.</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Разрешение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 Вносить исправления в разрешение не допускается, за исключением пункта «Особые условия движения», «Вид сопровождения». Изменения в указанные пункты могут быть внесены при согласовании маршрута движения тяжеловесного и (или) Госавтоинспекции и заверены подписью и печатью подразделения Госавтоинспекции.</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xml:space="preserve">2.6.5. </w:t>
      </w:r>
      <w:proofErr w:type="gramStart"/>
      <w:r w:rsidRPr="00807BE4">
        <w:rPr>
          <w:rFonts w:ascii="Times New Roman" w:hAnsi="Times New Roman" w:cs="Times New Roman"/>
          <w:sz w:val="24"/>
          <w:szCs w:val="24"/>
        </w:rPr>
        <w:t>В случае если для движения по автомобильным дорогам местного значения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разрешения увеличивается на срок проведения указанных мероприятий.</w:t>
      </w:r>
      <w:proofErr w:type="gramEnd"/>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В случае отсутствия возможности использования Портала и (или) единой системы межведомственного электронного взаимодействия срок выдачи разрешения увеличивается на срок доставки документов Почтой России.</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xml:space="preserve"> 2.6.6. Разрешение на движение тяжеловесного и (или) крупногабаритного транспортного средства для перевозки грузов, направляемых по решению департамента для ликвидации последствий чрезвычайных ситуаций, крупных аварий выдается в течение одного дня с момента регистрации заявления о выдаче такого разрешения.</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xml:space="preserve">2.6.7. </w:t>
      </w:r>
      <w:proofErr w:type="gramStart"/>
      <w:r w:rsidRPr="00807BE4">
        <w:rPr>
          <w:rFonts w:ascii="Times New Roman" w:hAnsi="Times New Roman" w:cs="Times New Roman"/>
          <w:sz w:val="24"/>
          <w:szCs w:val="24"/>
        </w:rPr>
        <w:t>Заявления по экстренному пропуску крупногабаритных и (или) тяжеловесных транспортных средств, направляемых для ликвидации последствий чрезвычайных ситуаций, а также специализированных транспортных средств телевизионных компаний (передвижных телевизионных станций, состоящих из основного и вспомогательного транспортного средства (далее - ПТС), груз которых составляет оборудование, необходимое для проведения съемок, и мобильных энергетических комплексов (далее - МЭК)), направляемых на проведение съемок и трансляций, рассматриваются департаментом в оперативном порядке</w:t>
      </w:r>
      <w:proofErr w:type="gramEnd"/>
      <w:r w:rsidRPr="00807BE4">
        <w:rPr>
          <w:rFonts w:ascii="Times New Roman" w:hAnsi="Times New Roman" w:cs="Times New Roman"/>
          <w:sz w:val="24"/>
          <w:szCs w:val="24"/>
        </w:rPr>
        <w:t xml:space="preserve"> в течение одного рабочего дня с предъявлением копий платежных документов, подтверждающих оплату государственной пошлины за выдачу специального разрешения, платежей за возмещение вреда, причиняемого автомобильным дорогам тяжеловесным транспортным средством.</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xml:space="preserve">2.6.8. Если при рассмотрении заявления на осуществление данного вида перевозки установлено, что департамент не уполномочен принимать решение о выдаче разрешения, </w:t>
      </w:r>
      <w:r w:rsidRPr="00807BE4">
        <w:rPr>
          <w:rFonts w:ascii="Times New Roman" w:hAnsi="Times New Roman" w:cs="Times New Roman"/>
          <w:sz w:val="24"/>
          <w:szCs w:val="24"/>
        </w:rPr>
        <w:lastRenderedPageBreak/>
        <w:t>такое заявление в 5-дневный срок переадресовывается для рассмотрения уполномоченному на это органу с соответствующим уведомлением об этом заявителя.</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xml:space="preserve">2.6.9. По постоянному маршруту движения тяжеловесного и (или) крупногабаритного транспортного средства по автомобильным дорогам, установленному в соответствии с частью 9 статьи 31 Федерального закона от 08.11.2007 № 257-ФЗ «Об автомобильных дорогах </w:t>
      </w:r>
      <w:proofErr w:type="gramStart"/>
      <w:r w:rsidRPr="00807BE4">
        <w:rPr>
          <w:rFonts w:ascii="Times New Roman" w:hAnsi="Times New Roman" w:cs="Times New Roman"/>
          <w:sz w:val="24"/>
          <w:szCs w:val="24"/>
        </w:rPr>
        <w:t>и</w:t>
      </w:r>
      <w:proofErr w:type="gramEnd"/>
      <w:r w:rsidRPr="00807BE4">
        <w:rPr>
          <w:rFonts w:ascii="Times New Roman" w:hAnsi="Times New Roman" w:cs="Times New Roman"/>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на перевозку крупногабаритных грузов по такому маршруту осуществляется в срок не более трех рабочих дней со дня согласования Госавтоинспекцией, тяжеловесных грузов – не более трех рабочих дней со дня предоставления документа, подтверждающего оплату возмещения вреда, причиняемого тяжеловесным транспортным средством.</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xml:space="preserve">2.6.10. 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разрешение на движение такого транспортного средства по установленному постоянному маршруту, в том числе в электронной форме, выдается в упрощенном порядке. </w:t>
      </w:r>
    </w:p>
    <w:p w:rsid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2.6.11. Департамент, осуществляющий выдачу указанного разрешения в упрощенном порядке, доводит до заявителя размер платы в счет возмещения вреда, причиняемого тяжеловесным транспортным средством, в течение одного рабочего дня со дня регистрации заявления о выдаче указанного разрешения</w:t>
      </w:r>
      <w:r>
        <w:rPr>
          <w:rFonts w:ascii="Times New Roman" w:hAnsi="Times New Roman" w:cs="Times New Roman"/>
          <w:sz w:val="24"/>
          <w:szCs w:val="24"/>
        </w:rPr>
        <w:t>.</w:t>
      </w:r>
    </w:p>
    <w:p w:rsidR="009E1FFE" w:rsidRPr="00AA3F92" w:rsidRDefault="009E1FFE" w:rsidP="00807BE4">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2.7. Правовые основания для предоставления муниципальной услуги:</w:t>
      </w:r>
    </w:p>
    <w:p w:rsidR="00807BE4" w:rsidRPr="00807BE4" w:rsidRDefault="00807BE4" w:rsidP="00807BE4">
      <w:pPr>
        <w:pStyle w:val="ConsPlusNormal"/>
        <w:spacing w:before="220"/>
        <w:ind w:firstLine="540"/>
        <w:jc w:val="both"/>
        <w:rPr>
          <w:rFonts w:ascii="Times New Roman" w:hAnsi="Times New Roman" w:cs="Times New Roman"/>
          <w:sz w:val="24"/>
          <w:szCs w:val="24"/>
        </w:rPr>
      </w:pPr>
      <w:bookmarkStart w:id="2" w:name="P136"/>
      <w:bookmarkEnd w:id="2"/>
      <w:r w:rsidRPr="00807BE4">
        <w:rPr>
          <w:rFonts w:ascii="Times New Roman" w:hAnsi="Times New Roman" w:cs="Times New Roman"/>
          <w:sz w:val="24"/>
          <w:szCs w:val="24"/>
        </w:rPr>
        <w:t>2.7.1. Правовые основания для предоставления муниципальной услуги:</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xml:space="preserve">- Федеральный закон от 08.11.2007 г. № 257-ФЗ «Об автомобильных дорогах </w:t>
      </w:r>
      <w:proofErr w:type="gramStart"/>
      <w:r w:rsidRPr="00807BE4">
        <w:rPr>
          <w:rFonts w:ascii="Times New Roman" w:hAnsi="Times New Roman" w:cs="Times New Roman"/>
          <w:sz w:val="24"/>
          <w:szCs w:val="24"/>
        </w:rPr>
        <w:t>и</w:t>
      </w:r>
      <w:proofErr w:type="gramEnd"/>
      <w:r w:rsidRPr="00807BE4">
        <w:rPr>
          <w:rFonts w:ascii="Times New Roman" w:hAnsi="Times New Roman" w:cs="Times New Roman"/>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Федеральный закон от 07.02.2011 г. № 3-ФЗ «О полиции»;</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Федеральный закон от 31.07.1998 № 146-ФЗ «Налоговый кодекс Российской Федерации (часть первая)»;</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Постановление Правительства Российской Федерации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Приказ Министерства транспорта Российской Федерации от 5 июня 2019 г.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807BE4" w:rsidRPr="00807BE4" w:rsidRDefault="00807BE4" w:rsidP="00807BE4">
      <w:pPr>
        <w:pStyle w:val="ConsPlusNormal"/>
        <w:spacing w:before="220"/>
        <w:ind w:firstLine="540"/>
        <w:jc w:val="both"/>
        <w:rPr>
          <w:rFonts w:ascii="Times New Roman" w:hAnsi="Times New Roman" w:cs="Times New Roman"/>
          <w:sz w:val="24"/>
          <w:szCs w:val="24"/>
        </w:rPr>
      </w:pPr>
      <w:proofErr w:type="gramStart"/>
      <w:r w:rsidRPr="00807BE4">
        <w:rPr>
          <w:rFonts w:ascii="Times New Roman" w:hAnsi="Times New Roman" w:cs="Times New Roman"/>
          <w:sz w:val="24"/>
          <w:szCs w:val="24"/>
        </w:rPr>
        <w:t>- Приказ Минтранса России от 21.09.2016 № 272 «Об утверждении Порядка выдачи специальных разрешений на проезд крупногабаритных транспортных средств и (или) тяжеловесных транспортных средств, масса с грузом или без груза и (или) нагрузка на ось или группу осей, которых превышают более чем на два процента допустимую массу транспортного средства и (или) допустимую нагрузку на ось или группу осей транспортного средства, осуществляющих международные</w:t>
      </w:r>
      <w:proofErr w:type="gramEnd"/>
      <w:r w:rsidRPr="00807BE4">
        <w:rPr>
          <w:rFonts w:ascii="Times New Roman" w:hAnsi="Times New Roman" w:cs="Times New Roman"/>
          <w:sz w:val="24"/>
          <w:szCs w:val="24"/>
        </w:rPr>
        <w:t xml:space="preserve"> автомобильные перевозки грузов, в том числе по постоянным маршрутам, и о внесении изменений в приказ</w:t>
      </w:r>
      <w:r w:rsidR="00587E80">
        <w:rPr>
          <w:rFonts w:ascii="Times New Roman" w:hAnsi="Times New Roman" w:cs="Times New Roman"/>
          <w:sz w:val="24"/>
          <w:szCs w:val="24"/>
        </w:rPr>
        <w:t xml:space="preserve"> Минтранса России от 24 июля </w:t>
      </w:r>
      <w:r w:rsidRPr="00807BE4">
        <w:rPr>
          <w:rFonts w:ascii="Times New Roman" w:hAnsi="Times New Roman" w:cs="Times New Roman"/>
          <w:sz w:val="24"/>
          <w:szCs w:val="24"/>
        </w:rPr>
        <w:t xml:space="preserve">2012 г. № 258 «Об утверждении Порядка выдачи </w:t>
      </w:r>
      <w:r w:rsidRPr="00807BE4">
        <w:rPr>
          <w:rFonts w:ascii="Times New Roman" w:hAnsi="Times New Roman" w:cs="Times New Roman"/>
          <w:sz w:val="24"/>
          <w:szCs w:val="24"/>
        </w:rPr>
        <w:lastRenderedPageBreak/>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Устав городского округа Тольятти.</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2.7.2. Правовые акты, устанавливающие документы, необходимые для предоставления муниципальной услуги:</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п. 111 ст. 333.33 части II Налогового кодекса Российской Федерации от 5 августа 2000 года N 117-ФЗ;</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xml:space="preserve">- ч. 6, ч. 7, ч. 14 ст. 31 Федерального закона от 8 ноября 2007 года N 257-ФЗ "Об автомобильных дорогах </w:t>
      </w:r>
      <w:proofErr w:type="gramStart"/>
      <w:r w:rsidRPr="00807BE4">
        <w:rPr>
          <w:rFonts w:ascii="Times New Roman" w:hAnsi="Times New Roman" w:cs="Times New Roman"/>
          <w:sz w:val="24"/>
          <w:szCs w:val="24"/>
        </w:rPr>
        <w:t>и</w:t>
      </w:r>
      <w:proofErr w:type="gramEnd"/>
      <w:r w:rsidRPr="00807BE4">
        <w:rPr>
          <w:rFonts w:ascii="Times New Roman" w:hAnsi="Times New Roman" w:cs="Times New Roman"/>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w:t>
      </w:r>
    </w:p>
    <w:p w:rsidR="00807BE4" w:rsidRPr="00807BE4" w:rsidRDefault="00807BE4" w:rsidP="00807BE4">
      <w:pPr>
        <w:pStyle w:val="ConsPlusNormal"/>
        <w:spacing w:before="220"/>
        <w:ind w:firstLine="540"/>
        <w:jc w:val="both"/>
        <w:rPr>
          <w:rFonts w:ascii="Times New Roman" w:hAnsi="Times New Roman" w:cs="Times New Roman"/>
          <w:sz w:val="24"/>
          <w:szCs w:val="24"/>
        </w:rPr>
      </w:pPr>
      <w:proofErr w:type="gramStart"/>
      <w:r w:rsidRPr="00807BE4">
        <w:rPr>
          <w:rFonts w:ascii="Times New Roman" w:hAnsi="Times New Roman" w:cs="Times New Roman"/>
          <w:sz w:val="24"/>
          <w:szCs w:val="24"/>
        </w:rPr>
        <w:t>- п. 4 Правил возмещения вреда, причиняемого тяжеловесными транспортными средствами, утвержденных Постановлением Правительства Российской Федерации от 31.01.2020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roofErr w:type="gramEnd"/>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п. 6 Приказа Министерства Транспорта Российской Федерации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2.7.3. Правовые акты, регламентирующие (регулирующие) процесс предоставления услуги:</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xml:space="preserve">- ст. 31 Федерального закона от 8 ноября 2007 г. N 257-ФЗ "Об автомобильных дорогах </w:t>
      </w:r>
      <w:proofErr w:type="gramStart"/>
      <w:r w:rsidRPr="00807BE4">
        <w:rPr>
          <w:rFonts w:ascii="Times New Roman" w:hAnsi="Times New Roman" w:cs="Times New Roman"/>
          <w:sz w:val="24"/>
          <w:szCs w:val="24"/>
        </w:rPr>
        <w:t>и</w:t>
      </w:r>
      <w:proofErr w:type="gramEnd"/>
      <w:r w:rsidRPr="00807BE4">
        <w:rPr>
          <w:rFonts w:ascii="Times New Roman" w:hAnsi="Times New Roman" w:cs="Times New Roman"/>
          <w:sz w:val="24"/>
          <w:szCs w:val="24"/>
        </w:rPr>
        <w:t xml:space="preserve"> о дорожной деятельности в Российской Федерации и о внесении изменений в отдельные законодательные акты Российской Федерации" (первоначальный текст документа опубликован в изданиях: </w:t>
      </w:r>
      <w:proofErr w:type="gramStart"/>
      <w:r w:rsidRPr="00807BE4">
        <w:rPr>
          <w:rFonts w:ascii="Times New Roman" w:hAnsi="Times New Roman" w:cs="Times New Roman"/>
          <w:sz w:val="24"/>
          <w:szCs w:val="24"/>
        </w:rPr>
        <w:t>"Собрание законодательства РФ", 12.11.2007, N 46, ст. 5553, "Парламентская газета", N 156-157, 14.11.2007, "Российская газета", N 254, 14.11.2007);</w:t>
      </w:r>
      <w:proofErr w:type="gramEnd"/>
    </w:p>
    <w:p w:rsidR="00807BE4" w:rsidRPr="00807BE4" w:rsidRDefault="00807BE4" w:rsidP="00807BE4">
      <w:pPr>
        <w:pStyle w:val="ConsPlusNormal"/>
        <w:spacing w:before="220"/>
        <w:ind w:firstLine="540"/>
        <w:jc w:val="both"/>
        <w:rPr>
          <w:rFonts w:ascii="Times New Roman" w:hAnsi="Times New Roman" w:cs="Times New Roman"/>
          <w:sz w:val="24"/>
          <w:szCs w:val="24"/>
        </w:rPr>
      </w:pPr>
      <w:proofErr w:type="gramStart"/>
      <w:r w:rsidRPr="00807BE4">
        <w:rPr>
          <w:rFonts w:ascii="Times New Roman" w:hAnsi="Times New Roman" w:cs="Times New Roman"/>
          <w:sz w:val="24"/>
          <w:szCs w:val="24"/>
        </w:rPr>
        <w:t>- Федеральный закон от 10 декабря 1995 г. N 196-ФЗ "О безопасности дорожного движения" (первоначальный текст документа опубликован в изданиях:</w:t>
      </w:r>
      <w:proofErr w:type="gramEnd"/>
      <w:r w:rsidRPr="00807BE4">
        <w:rPr>
          <w:rFonts w:ascii="Times New Roman" w:hAnsi="Times New Roman" w:cs="Times New Roman"/>
          <w:sz w:val="24"/>
          <w:szCs w:val="24"/>
        </w:rPr>
        <w:t xml:space="preserve"> </w:t>
      </w:r>
      <w:proofErr w:type="gramStart"/>
      <w:r w:rsidRPr="00807BE4">
        <w:rPr>
          <w:rFonts w:ascii="Times New Roman" w:hAnsi="Times New Roman" w:cs="Times New Roman"/>
          <w:sz w:val="24"/>
          <w:szCs w:val="24"/>
        </w:rPr>
        <w:t>"Собрание законодательства РФ", 11.12.1995, N 50, ст. 4873; "Российская газета", N 245, 26.12.1995);</w:t>
      </w:r>
      <w:proofErr w:type="gramEnd"/>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Федеральный закон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30 (ч. 1), ст. 4587);</w:t>
      </w:r>
    </w:p>
    <w:p w:rsidR="00807BE4" w:rsidRPr="00807BE4" w:rsidRDefault="00807BE4" w:rsidP="00807BE4">
      <w:pPr>
        <w:pStyle w:val="ConsPlusNormal"/>
        <w:spacing w:before="220"/>
        <w:ind w:firstLine="540"/>
        <w:jc w:val="both"/>
        <w:rPr>
          <w:rFonts w:ascii="Times New Roman" w:hAnsi="Times New Roman" w:cs="Times New Roman"/>
          <w:sz w:val="24"/>
          <w:szCs w:val="24"/>
        </w:rPr>
      </w:pPr>
      <w:r w:rsidRPr="00807BE4">
        <w:rPr>
          <w:rFonts w:ascii="Times New Roman" w:hAnsi="Times New Roman" w:cs="Times New Roman"/>
          <w:sz w:val="24"/>
          <w:szCs w:val="24"/>
        </w:rPr>
        <w:t>- Постановление Правительства Российской Федерации от 31.01.2020 N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(Официальный интернет-портал правовой информации http://www.pravo.gov.ru, 03.02.2020);</w:t>
      </w:r>
    </w:p>
    <w:p w:rsidR="00807BE4" w:rsidRDefault="00807BE4" w:rsidP="00807BE4">
      <w:pPr>
        <w:pStyle w:val="ConsPlusNormal"/>
        <w:spacing w:before="220"/>
        <w:ind w:firstLine="540"/>
        <w:jc w:val="both"/>
        <w:rPr>
          <w:rFonts w:ascii="Times New Roman" w:hAnsi="Times New Roman" w:cs="Times New Roman"/>
          <w:sz w:val="24"/>
          <w:szCs w:val="24"/>
        </w:rPr>
      </w:pPr>
      <w:proofErr w:type="gramStart"/>
      <w:r w:rsidRPr="00807BE4">
        <w:rPr>
          <w:rFonts w:ascii="Times New Roman" w:hAnsi="Times New Roman" w:cs="Times New Roman"/>
          <w:sz w:val="24"/>
          <w:szCs w:val="24"/>
        </w:rPr>
        <w:t>- Постановление Правительства Российской Федерации от 23 октября                       1993 г. N 1090 "О правилах дорожного движения" (Собрание актов Президента Российской Федерации и Правительства Российской Федерации, 1993, N 47, ст. 4531; 1996, N 3, ст. 184; 1998, N 45, ст. 5521; 2000, N 18, ст. 1985; 2001, N 11, ст. 1029; 2002, N 9, ст. 931;</w:t>
      </w:r>
      <w:proofErr w:type="gramEnd"/>
      <w:r w:rsidRPr="00807BE4">
        <w:rPr>
          <w:rFonts w:ascii="Times New Roman" w:hAnsi="Times New Roman" w:cs="Times New Roman"/>
          <w:sz w:val="24"/>
          <w:szCs w:val="24"/>
        </w:rPr>
        <w:t xml:space="preserve"> </w:t>
      </w:r>
      <w:proofErr w:type="gramStart"/>
      <w:r w:rsidRPr="00807BE4">
        <w:rPr>
          <w:rFonts w:ascii="Times New Roman" w:hAnsi="Times New Roman" w:cs="Times New Roman"/>
          <w:sz w:val="24"/>
          <w:szCs w:val="24"/>
        </w:rPr>
        <w:t xml:space="preserve">N 27, ст. 2693; 2003, N 20, ст. 1899; N 40, ст. 3891; 2005, N 521 (ч. 3), ст. 5733; </w:t>
      </w:r>
      <w:r w:rsidRPr="00807BE4">
        <w:rPr>
          <w:rFonts w:ascii="Times New Roman" w:hAnsi="Times New Roman" w:cs="Times New Roman"/>
          <w:sz w:val="24"/>
          <w:szCs w:val="24"/>
        </w:rPr>
        <w:lastRenderedPageBreak/>
        <w:t>2006, N 11, ст. 1179; 2008, N 8, ст. 741; N 17, ст. 1882; 2009, N 2, ст. 233; N 5, ст. 610; 2010, N 9, ст. 976; N 20, ст. 2471).</w:t>
      </w:r>
      <w:proofErr w:type="gramEnd"/>
    </w:p>
    <w:p w:rsidR="009E1FFE" w:rsidRPr="00AA3F92" w:rsidRDefault="009E1FFE" w:rsidP="00807BE4">
      <w:pPr>
        <w:pStyle w:val="ConsPlusNormal"/>
        <w:spacing w:before="220"/>
        <w:ind w:firstLine="540"/>
        <w:jc w:val="both"/>
        <w:rPr>
          <w:rFonts w:ascii="Times New Roman" w:hAnsi="Times New Roman" w:cs="Times New Roman"/>
          <w:sz w:val="24"/>
          <w:szCs w:val="24"/>
        </w:rPr>
      </w:pPr>
      <w:r w:rsidRPr="00AA3F92">
        <w:rPr>
          <w:rFonts w:ascii="Times New Roman" w:hAnsi="Times New Roman" w:cs="Times New Roman"/>
          <w:sz w:val="24"/>
          <w:szCs w:val="24"/>
        </w:rPr>
        <w:t>2.8. Исчерпывающий перечень документов и (или) информации, необходимых в соответствии с законодательными и иными нормативными правовыми актами для предоставления муниципальной услуги:</w:t>
      </w:r>
    </w:p>
    <w:p w:rsidR="009E1FFE" w:rsidRPr="00AA3F92" w:rsidRDefault="009E1FFE">
      <w:pPr>
        <w:pStyle w:val="ConsPlusNormal"/>
        <w:spacing w:before="220"/>
        <w:ind w:firstLine="540"/>
        <w:jc w:val="both"/>
        <w:rPr>
          <w:rFonts w:ascii="Times New Roman" w:hAnsi="Times New Roman" w:cs="Times New Roman"/>
          <w:sz w:val="24"/>
          <w:szCs w:val="24"/>
        </w:rPr>
      </w:pPr>
      <w:bookmarkStart w:id="3" w:name="P137"/>
      <w:bookmarkEnd w:id="3"/>
      <w:r w:rsidRPr="00AA3F92">
        <w:rPr>
          <w:rFonts w:ascii="Times New Roman" w:hAnsi="Times New Roman" w:cs="Times New Roman"/>
          <w:sz w:val="24"/>
          <w:szCs w:val="24"/>
        </w:rPr>
        <w:t>2.8.1. Перечень документов:</w:t>
      </w:r>
    </w:p>
    <w:p w:rsidR="009E1FFE" w:rsidRPr="00AA3F92" w:rsidRDefault="009E1FFE">
      <w:pPr>
        <w:pStyle w:val="ConsPlusNormal"/>
        <w:jc w:val="both"/>
        <w:rPr>
          <w:rFonts w:ascii="Times New Roman" w:hAnsi="Times New Roman" w:cs="Times New Roman"/>
          <w:sz w:val="24"/>
          <w:szCs w:val="24"/>
        </w:rPr>
      </w:pPr>
    </w:p>
    <w:p w:rsidR="009E1FFE" w:rsidRDefault="009E1FFE">
      <w:pPr>
        <w:sectPr w:rsidR="009E1FFE" w:rsidSect="00DD715F">
          <w:pgSz w:w="11906" w:h="16838"/>
          <w:pgMar w:top="851" w:right="850" w:bottom="1134" w:left="1701" w:header="708" w:footer="708" w:gutter="0"/>
          <w:cols w:space="708"/>
          <w:docGrid w:linePitch="360"/>
        </w:sectPr>
      </w:pPr>
    </w:p>
    <w:tbl>
      <w:tblPr>
        <w:tblW w:w="14448" w:type="dxa"/>
        <w:jc w:val="center"/>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237"/>
        <w:gridCol w:w="2207"/>
        <w:gridCol w:w="1836"/>
        <w:gridCol w:w="1703"/>
        <w:gridCol w:w="2194"/>
        <w:gridCol w:w="1497"/>
        <w:gridCol w:w="2261"/>
      </w:tblGrid>
      <w:tr w:rsidR="00952618" w:rsidRPr="00807BE4" w:rsidTr="00952618">
        <w:trPr>
          <w:trHeight w:val="3005"/>
          <w:jc w:val="center"/>
        </w:trPr>
        <w:tc>
          <w:tcPr>
            <w:tcW w:w="51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lastRenderedPageBreak/>
              <w:t xml:space="preserve">№ </w:t>
            </w:r>
            <w:proofErr w:type="gramStart"/>
            <w:r w:rsidRPr="00807BE4">
              <w:rPr>
                <w:rFonts w:ascii="Times New Roman" w:hAnsi="Times New Roman" w:cs="Times New Roman"/>
              </w:rPr>
              <w:t>п</w:t>
            </w:r>
            <w:proofErr w:type="gramEnd"/>
            <w:r w:rsidRPr="00807BE4">
              <w:rPr>
                <w:rFonts w:ascii="Times New Roman" w:hAnsi="Times New Roman" w:cs="Times New Roman"/>
              </w:rPr>
              <w:t>/п</w:t>
            </w:r>
          </w:p>
        </w:tc>
        <w:tc>
          <w:tcPr>
            <w:tcW w:w="2286"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Унифицированное наименование вида документа (сведений) для использования в информационных системах*</w:t>
            </w:r>
          </w:p>
        </w:tc>
        <w:tc>
          <w:tcPr>
            <w:tcW w:w="224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Наименование вида документа (сведений) в соответствии с нормативными правовыми актами</w:t>
            </w:r>
          </w:p>
        </w:tc>
        <w:tc>
          <w:tcPr>
            <w:tcW w:w="167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Форма представления документа (сведений) (оригинал/копия/ в форме электронного документа), количество экземпляров</w:t>
            </w:r>
          </w:p>
        </w:tc>
        <w:tc>
          <w:tcPr>
            <w:tcW w:w="170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Условия предоставления документа (сведений)**</w:t>
            </w:r>
          </w:p>
        </w:tc>
        <w:tc>
          <w:tcPr>
            <w:tcW w:w="2246"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Основания представления документа (сведения) (номер статьи, наименование нормативного правового акта)</w:t>
            </w:r>
          </w:p>
        </w:tc>
        <w:tc>
          <w:tcPr>
            <w:tcW w:w="1497"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 xml:space="preserve">Орган, </w:t>
            </w:r>
            <w:proofErr w:type="spellStart"/>
            <w:proofErr w:type="gramStart"/>
            <w:r w:rsidRPr="00807BE4">
              <w:rPr>
                <w:rFonts w:ascii="Times New Roman" w:hAnsi="Times New Roman" w:cs="Times New Roman"/>
              </w:rPr>
              <w:t>уполно</w:t>
            </w:r>
            <w:proofErr w:type="spellEnd"/>
            <w:r w:rsidRPr="00807BE4">
              <w:rPr>
                <w:rFonts w:ascii="Times New Roman" w:hAnsi="Times New Roman" w:cs="Times New Roman"/>
              </w:rPr>
              <w:t>-моченный</w:t>
            </w:r>
            <w:proofErr w:type="gramEnd"/>
            <w:r w:rsidRPr="00807BE4">
              <w:rPr>
                <w:rFonts w:ascii="Times New Roman" w:hAnsi="Times New Roman" w:cs="Times New Roman"/>
              </w:rPr>
              <w:t xml:space="preserve"> выдавать документ</w:t>
            </w:r>
          </w:p>
        </w:tc>
        <w:tc>
          <w:tcPr>
            <w:tcW w:w="2287"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 xml:space="preserve">Источник представления </w:t>
            </w:r>
          </w:p>
          <w:p w:rsidR="00807BE4" w:rsidRPr="00807BE4" w:rsidRDefault="00807BE4" w:rsidP="00952618">
            <w:pPr>
              <w:spacing w:after="0"/>
              <w:rPr>
                <w:rFonts w:ascii="Times New Roman" w:hAnsi="Times New Roman" w:cs="Times New Roman"/>
              </w:rPr>
            </w:pPr>
            <w:proofErr w:type="gramStart"/>
            <w:r w:rsidRPr="00807BE4">
              <w:rPr>
                <w:rFonts w:ascii="Times New Roman" w:hAnsi="Times New Roman" w:cs="Times New Roman"/>
              </w:rPr>
              <w:t>документа (сведений) (заявитель/</w:t>
            </w:r>
            <w:proofErr w:type="gramEnd"/>
          </w:p>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орган,</w:t>
            </w:r>
          </w:p>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организация,</w:t>
            </w:r>
          </w:p>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участвующие</w:t>
            </w:r>
            <w:r w:rsidR="00654932">
              <w:rPr>
                <w:rFonts w:ascii="Times New Roman" w:hAnsi="Times New Roman" w:cs="Times New Roman"/>
              </w:rPr>
              <w:t xml:space="preserve"> </w:t>
            </w:r>
            <w:r w:rsidRPr="00807BE4">
              <w:rPr>
                <w:rFonts w:ascii="Times New Roman" w:hAnsi="Times New Roman" w:cs="Times New Roman"/>
              </w:rPr>
              <w:t xml:space="preserve">в </w:t>
            </w:r>
            <w:proofErr w:type="gramStart"/>
            <w:r w:rsidRPr="00807BE4">
              <w:rPr>
                <w:rFonts w:ascii="Times New Roman" w:hAnsi="Times New Roman" w:cs="Times New Roman"/>
              </w:rPr>
              <w:t>межведомственном</w:t>
            </w:r>
            <w:proofErr w:type="gramEnd"/>
          </w:p>
          <w:p w:rsidR="00807BE4" w:rsidRPr="00807BE4" w:rsidRDefault="00807BE4" w:rsidP="00952618">
            <w:pPr>
              <w:spacing w:after="0"/>
              <w:rPr>
                <w:rFonts w:ascii="Times New Roman" w:hAnsi="Times New Roman" w:cs="Times New Roman"/>
              </w:rPr>
            </w:pPr>
            <w:proofErr w:type="gramStart"/>
            <w:r w:rsidRPr="00807BE4">
              <w:rPr>
                <w:rFonts w:ascii="Times New Roman" w:hAnsi="Times New Roman" w:cs="Times New Roman"/>
              </w:rPr>
              <w:t>(</w:t>
            </w:r>
            <w:proofErr w:type="spellStart"/>
            <w:r w:rsidRPr="00807BE4">
              <w:rPr>
                <w:rFonts w:ascii="Times New Roman" w:hAnsi="Times New Roman" w:cs="Times New Roman"/>
              </w:rPr>
              <w:t>внутриве</w:t>
            </w:r>
            <w:proofErr w:type="spellEnd"/>
            <w:r w:rsidRPr="00807BE4">
              <w:rPr>
                <w:rFonts w:ascii="Times New Roman" w:hAnsi="Times New Roman" w:cs="Times New Roman"/>
              </w:rPr>
              <w:t>-</w:t>
            </w:r>
            <w:proofErr w:type="gramEnd"/>
          </w:p>
          <w:p w:rsidR="00807BE4" w:rsidRPr="00807BE4" w:rsidRDefault="00807BE4" w:rsidP="00952618">
            <w:pPr>
              <w:spacing w:after="0"/>
              <w:rPr>
                <w:rFonts w:ascii="Times New Roman" w:hAnsi="Times New Roman" w:cs="Times New Roman"/>
              </w:rPr>
            </w:pPr>
            <w:proofErr w:type="spellStart"/>
            <w:proofErr w:type="gramStart"/>
            <w:r w:rsidRPr="00807BE4">
              <w:rPr>
                <w:rFonts w:ascii="Times New Roman" w:hAnsi="Times New Roman" w:cs="Times New Roman"/>
              </w:rPr>
              <w:t>домственном</w:t>
            </w:r>
            <w:proofErr w:type="spellEnd"/>
            <w:r w:rsidRPr="00807BE4">
              <w:rPr>
                <w:rFonts w:ascii="Times New Roman" w:hAnsi="Times New Roman" w:cs="Times New Roman"/>
              </w:rPr>
              <w:t>)</w:t>
            </w:r>
            <w:proofErr w:type="gramEnd"/>
          </w:p>
          <w:p w:rsidR="00807BE4" w:rsidRPr="00807BE4" w:rsidRDefault="00807BE4" w:rsidP="00952618">
            <w:pPr>
              <w:spacing w:after="0"/>
              <w:rPr>
                <w:rFonts w:ascii="Times New Roman" w:hAnsi="Times New Roman" w:cs="Times New Roman"/>
              </w:rPr>
            </w:pPr>
            <w:proofErr w:type="gramStart"/>
            <w:r w:rsidRPr="00807BE4">
              <w:rPr>
                <w:rFonts w:ascii="Times New Roman" w:hAnsi="Times New Roman" w:cs="Times New Roman"/>
              </w:rPr>
              <w:t>взаимодействии</w:t>
            </w:r>
            <w:proofErr w:type="gramEnd"/>
            <w:r w:rsidRPr="00807BE4">
              <w:rPr>
                <w:rFonts w:ascii="Times New Roman" w:hAnsi="Times New Roman" w:cs="Times New Roman"/>
              </w:rPr>
              <w:t>***)</w:t>
            </w:r>
          </w:p>
        </w:tc>
      </w:tr>
      <w:tr w:rsidR="00952618" w:rsidRPr="00807BE4" w:rsidTr="00952618">
        <w:trPr>
          <w:trHeight w:val="562"/>
          <w:jc w:val="center"/>
        </w:trPr>
        <w:tc>
          <w:tcPr>
            <w:tcW w:w="51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1.</w:t>
            </w:r>
          </w:p>
        </w:tc>
        <w:tc>
          <w:tcPr>
            <w:tcW w:w="2286"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Заявление на предоставление услуги</w:t>
            </w:r>
          </w:p>
        </w:tc>
        <w:tc>
          <w:tcPr>
            <w:tcW w:w="224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Заявление по рекомендуемой форме, утвержденной приказом Министерства транспорта Российской Федерации от 05.06.2019 г. №167.</w:t>
            </w:r>
          </w:p>
        </w:tc>
        <w:tc>
          <w:tcPr>
            <w:tcW w:w="167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1 оригинал, в форме электронного документа</w:t>
            </w:r>
          </w:p>
        </w:tc>
        <w:tc>
          <w:tcPr>
            <w:tcW w:w="170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Без возврата</w:t>
            </w:r>
          </w:p>
        </w:tc>
        <w:tc>
          <w:tcPr>
            <w:tcW w:w="2246" w:type="dxa"/>
            <w:shd w:val="clear" w:color="auto" w:fill="auto"/>
          </w:tcPr>
          <w:p w:rsidR="00807BE4" w:rsidRPr="00807BE4" w:rsidRDefault="00807BE4" w:rsidP="00952618">
            <w:pPr>
              <w:spacing w:after="0"/>
              <w:ind w:right="-86" w:firstLine="19"/>
              <w:rPr>
                <w:rFonts w:ascii="Times New Roman" w:hAnsi="Times New Roman" w:cs="Times New Roman"/>
              </w:rPr>
            </w:pPr>
            <w:r w:rsidRPr="00807BE4">
              <w:rPr>
                <w:rFonts w:ascii="Times New Roman" w:hAnsi="Times New Roman" w:cs="Times New Roman"/>
              </w:rPr>
              <w:t>«Порядок выдачи специального разрешения на движение по автомобильным дорогам тяжеловесного и (или) крупногабаритного транспортного средства», утвержденной приказом Министерства транспорта Российской Федерации от 05.06.2019 г. №167(далее – Порядок), пункт 8.</w:t>
            </w:r>
          </w:p>
        </w:tc>
        <w:tc>
          <w:tcPr>
            <w:tcW w:w="1497"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Заявитель</w:t>
            </w:r>
          </w:p>
          <w:p w:rsidR="00807BE4" w:rsidRPr="00807BE4" w:rsidRDefault="00807BE4" w:rsidP="00952618">
            <w:pPr>
              <w:spacing w:after="0"/>
              <w:rPr>
                <w:rFonts w:ascii="Times New Roman" w:hAnsi="Times New Roman" w:cs="Times New Roman"/>
              </w:rPr>
            </w:pPr>
          </w:p>
        </w:tc>
        <w:tc>
          <w:tcPr>
            <w:tcW w:w="2287"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Заявитель</w:t>
            </w:r>
          </w:p>
        </w:tc>
      </w:tr>
      <w:tr w:rsidR="00952618" w:rsidRPr="00807BE4" w:rsidTr="00952618">
        <w:trPr>
          <w:trHeight w:val="562"/>
          <w:jc w:val="center"/>
        </w:trPr>
        <w:tc>
          <w:tcPr>
            <w:tcW w:w="51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2.</w:t>
            </w:r>
          </w:p>
        </w:tc>
        <w:tc>
          <w:tcPr>
            <w:tcW w:w="2286"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 xml:space="preserve">Документ, подтверждающий </w:t>
            </w:r>
            <w:r w:rsidRPr="00807BE4">
              <w:rPr>
                <w:rFonts w:ascii="Times New Roman" w:hAnsi="Times New Roman" w:cs="Times New Roman"/>
              </w:rPr>
              <w:lastRenderedPageBreak/>
              <w:t>полномочия представителя юридического или физического лица в соответствии с законодательством Российской Федерации</w:t>
            </w:r>
          </w:p>
        </w:tc>
        <w:tc>
          <w:tcPr>
            <w:tcW w:w="224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lastRenderedPageBreak/>
              <w:t xml:space="preserve">Документ, подтверждающий </w:t>
            </w:r>
            <w:r w:rsidRPr="00807BE4">
              <w:rPr>
                <w:rFonts w:ascii="Times New Roman" w:hAnsi="Times New Roman" w:cs="Times New Roman"/>
              </w:rPr>
              <w:lastRenderedPageBreak/>
              <w:t>полномочия заявителя, если он является представителем организации или физического лица</w:t>
            </w:r>
          </w:p>
        </w:tc>
        <w:tc>
          <w:tcPr>
            <w:tcW w:w="167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lastRenderedPageBreak/>
              <w:t xml:space="preserve">Копия, в форме электронного </w:t>
            </w:r>
            <w:r w:rsidRPr="00807BE4">
              <w:rPr>
                <w:rFonts w:ascii="Times New Roman" w:hAnsi="Times New Roman" w:cs="Times New Roman"/>
              </w:rPr>
              <w:lastRenderedPageBreak/>
              <w:t>документа</w:t>
            </w:r>
          </w:p>
        </w:tc>
        <w:tc>
          <w:tcPr>
            <w:tcW w:w="1703" w:type="dxa"/>
            <w:shd w:val="clear" w:color="auto" w:fill="auto"/>
          </w:tcPr>
          <w:p w:rsidR="00807BE4" w:rsidRPr="00807BE4" w:rsidRDefault="00807BE4" w:rsidP="00952618">
            <w:pPr>
              <w:spacing w:after="0"/>
              <w:rPr>
                <w:rFonts w:ascii="Times New Roman" w:hAnsi="Times New Roman" w:cs="Times New Roman"/>
                <w:b/>
              </w:rPr>
            </w:pPr>
            <w:r w:rsidRPr="00807BE4">
              <w:rPr>
                <w:rFonts w:ascii="Times New Roman" w:hAnsi="Times New Roman" w:cs="Times New Roman"/>
              </w:rPr>
              <w:lastRenderedPageBreak/>
              <w:t>Без</w:t>
            </w:r>
            <w:r w:rsidRPr="00807BE4">
              <w:rPr>
                <w:rFonts w:ascii="Times New Roman" w:hAnsi="Times New Roman" w:cs="Times New Roman"/>
                <w:b/>
              </w:rPr>
              <w:t xml:space="preserve"> </w:t>
            </w:r>
            <w:r w:rsidRPr="00807BE4">
              <w:rPr>
                <w:rFonts w:ascii="Times New Roman" w:hAnsi="Times New Roman" w:cs="Times New Roman"/>
              </w:rPr>
              <w:t>возврата</w:t>
            </w:r>
          </w:p>
        </w:tc>
        <w:tc>
          <w:tcPr>
            <w:tcW w:w="2246"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Пункт 9 Порядка</w:t>
            </w:r>
          </w:p>
        </w:tc>
        <w:tc>
          <w:tcPr>
            <w:tcW w:w="1497"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Нотариат</w:t>
            </w:r>
          </w:p>
        </w:tc>
        <w:tc>
          <w:tcPr>
            <w:tcW w:w="2287"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Заявитель</w:t>
            </w:r>
          </w:p>
        </w:tc>
      </w:tr>
      <w:tr w:rsidR="00952618" w:rsidRPr="00807BE4" w:rsidTr="00952618">
        <w:trPr>
          <w:trHeight w:val="562"/>
          <w:jc w:val="center"/>
        </w:trPr>
        <w:tc>
          <w:tcPr>
            <w:tcW w:w="51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lastRenderedPageBreak/>
              <w:t>3.</w:t>
            </w:r>
          </w:p>
        </w:tc>
        <w:tc>
          <w:tcPr>
            <w:tcW w:w="2286"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Начисления, факты оплаты и квитанции</w:t>
            </w:r>
          </w:p>
        </w:tc>
        <w:tc>
          <w:tcPr>
            <w:tcW w:w="224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Платежные документы, подтверждающие уплату государственной пошлины за выдачу специального разрешения</w:t>
            </w:r>
          </w:p>
        </w:tc>
        <w:tc>
          <w:tcPr>
            <w:tcW w:w="167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1 оригинал, в форме электронного документа</w:t>
            </w:r>
          </w:p>
        </w:tc>
        <w:tc>
          <w:tcPr>
            <w:tcW w:w="170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Без возврата</w:t>
            </w:r>
          </w:p>
        </w:tc>
        <w:tc>
          <w:tcPr>
            <w:tcW w:w="2246"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Пункт 7 Порядка</w:t>
            </w:r>
          </w:p>
        </w:tc>
        <w:tc>
          <w:tcPr>
            <w:tcW w:w="1497"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Казначейство России</w:t>
            </w:r>
          </w:p>
        </w:tc>
        <w:tc>
          <w:tcPr>
            <w:tcW w:w="2287"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В порядке межведомственного взаимодействия или заявитель по собственной инициативе</w:t>
            </w:r>
          </w:p>
        </w:tc>
      </w:tr>
      <w:tr w:rsidR="00952618" w:rsidRPr="00807BE4" w:rsidTr="00952618">
        <w:trPr>
          <w:trHeight w:val="562"/>
          <w:jc w:val="center"/>
        </w:trPr>
        <w:tc>
          <w:tcPr>
            <w:tcW w:w="51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4.</w:t>
            </w:r>
          </w:p>
        </w:tc>
        <w:tc>
          <w:tcPr>
            <w:tcW w:w="2286"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Начисления, факты оплаты и квитанции</w:t>
            </w:r>
          </w:p>
        </w:tc>
        <w:tc>
          <w:tcPr>
            <w:tcW w:w="224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Начисления, факты оплаты и квитанции, подтверждающие внесение платы в счет возмещения вреда, причиняемого автомобильным дорогам транспортными средствами</w:t>
            </w:r>
          </w:p>
        </w:tc>
        <w:tc>
          <w:tcPr>
            <w:tcW w:w="167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1 оригинал, в форме электронного документа</w:t>
            </w:r>
          </w:p>
        </w:tc>
        <w:tc>
          <w:tcPr>
            <w:tcW w:w="170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Без возврата</w:t>
            </w:r>
          </w:p>
        </w:tc>
        <w:tc>
          <w:tcPr>
            <w:tcW w:w="2246"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Правила возмещения вреда, причиняемого тяжеловесными транспортными средствами, утвержденного Постановлением Правительства Российской Федерации от 31.01.2020 г. № 67, статьи 2.</w:t>
            </w:r>
          </w:p>
        </w:tc>
        <w:tc>
          <w:tcPr>
            <w:tcW w:w="1497"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Казначейство</w:t>
            </w:r>
          </w:p>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России</w:t>
            </w:r>
          </w:p>
        </w:tc>
        <w:tc>
          <w:tcPr>
            <w:tcW w:w="2287"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 xml:space="preserve">В порядке межведомственного взаимодействия </w:t>
            </w:r>
          </w:p>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 xml:space="preserve">или заявитель </w:t>
            </w:r>
            <w:proofErr w:type="gramStart"/>
            <w:r w:rsidRPr="00807BE4">
              <w:rPr>
                <w:rFonts w:ascii="Times New Roman" w:hAnsi="Times New Roman" w:cs="Times New Roman"/>
              </w:rPr>
              <w:t>по</w:t>
            </w:r>
            <w:proofErr w:type="gramEnd"/>
            <w:r w:rsidRPr="00807BE4">
              <w:rPr>
                <w:rFonts w:ascii="Times New Roman" w:hAnsi="Times New Roman" w:cs="Times New Roman"/>
              </w:rPr>
              <w:t xml:space="preserve"> </w:t>
            </w:r>
          </w:p>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собственной инициативе</w:t>
            </w:r>
          </w:p>
        </w:tc>
      </w:tr>
      <w:tr w:rsidR="00952618" w:rsidRPr="00807BE4" w:rsidTr="00952618">
        <w:trPr>
          <w:trHeight w:val="562"/>
          <w:jc w:val="center"/>
        </w:trPr>
        <w:tc>
          <w:tcPr>
            <w:tcW w:w="51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 xml:space="preserve">5. </w:t>
            </w:r>
          </w:p>
        </w:tc>
        <w:tc>
          <w:tcPr>
            <w:tcW w:w="2286"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 xml:space="preserve">Схема автопоезда с изображением транспортного средства, планируемого к </w:t>
            </w:r>
            <w:r w:rsidRPr="00807BE4">
              <w:rPr>
                <w:rFonts w:ascii="Times New Roman" w:hAnsi="Times New Roman" w:cs="Times New Roman"/>
              </w:rPr>
              <w:lastRenderedPageBreak/>
              <w:t xml:space="preserve">участию в перевозке, количества осей и колес на нём, </w:t>
            </w:r>
            <w:r w:rsidR="00952618">
              <w:rPr>
                <w:rFonts w:ascii="Times New Roman" w:hAnsi="Times New Roman" w:cs="Times New Roman"/>
              </w:rPr>
              <w:t>в</w:t>
            </w:r>
            <w:r w:rsidRPr="00807BE4">
              <w:rPr>
                <w:rFonts w:ascii="Times New Roman" w:hAnsi="Times New Roman" w:cs="Times New Roman"/>
              </w:rPr>
              <w:t>заимное расположение колёс и осей, распределение нагрузки по осям и на отдельные колеса с учетом возможного неравномерного распределения нагрузки по длине оси</w:t>
            </w:r>
          </w:p>
        </w:tc>
        <w:tc>
          <w:tcPr>
            <w:tcW w:w="224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lastRenderedPageBreak/>
              <w:t xml:space="preserve">Схема тяжеловесного и (или) крупногабаритного транспортного </w:t>
            </w:r>
            <w:r w:rsidRPr="00807BE4">
              <w:rPr>
                <w:rFonts w:ascii="Times New Roman" w:hAnsi="Times New Roman" w:cs="Times New Roman"/>
              </w:rPr>
              <w:lastRenderedPageBreak/>
              <w:t>средства (автопоезда) с изображением размещения груза (при наличии груза)</w:t>
            </w:r>
          </w:p>
        </w:tc>
        <w:tc>
          <w:tcPr>
            <w:tcW w:w="167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lastRenderedPageBreak/>
              <w:t>1 оригинал, в форме электронного документа</w:t>
            </w:r>
          </w:p>
        </w:tc>
        <w:tc>
          <w:tcPr>
            <w:tcW w:w="1703"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Без возврата</w:t>
            </w:r>
          </w:p>
        </w:tc>
        <w:tc>
          <w:tcPr>
            <w:tcW w:w="2246"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Приложение № 3 к Порядку.</w:t>
            </w:r>
          </w:p>
        </w:tc>
        <w:tc>
          <w:tcPr>
            <w:tcW w:w="1497"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Заявитель</w:t>
            </w:r>
          </w:p>
        </w:tc>
        <w:tc>
          <w:tcPr>
            <w:tcW w:w="2287" w:type="dxa"/>
            <w:shd w:val="clear" w:color="auto" w:fill="auto"/>
          </w:tcPr>
          <w:p w:rsidR="00807BE4" w:rsidRPr="00807BE4" w:rsidRDefault="00807BE4" w:rsidP="00952618">
            <w:pPr>
              <w:spacing w:after="0"/>
              <w:rPr>
                <w:rFonts w:ascii="Times New Roman" w:hAnsi="Times New Roman" w:cs="Times New Roman"/>
              </w:rPr>
            </w:pPr>
            <w:r w:rsidRPr="00807BE4">
              <w:rPr>
                <w:rFonts w:ascii="Times New Roman" w:hAnsi="Times New Roman" w:cs="Times New Roman"/>
              </w:rPr>
              <w:t>Заявитель</w:t>
            </w:r>
          </w:p>
        </w:tc>
      </w:tr>
    </w:tbl>
    <w:p w:rsidR="00950169" w:rsidRPr="001813EF" w:rsidRDefault="00950169" w:rsidP="00654932">
      <w:pPr>
        <w:ind w:left="-567" w:right="-456"/>
        <w:rPr>
          <w:rFonts w:ascii="Times New Roman" w:hAnsi="Times New Roman" w:cs="Times New Roman"/>
        </w:rPr>
      </w:pPr>
      <w:r w:rsidRPr="001813EF">
        <w:rPr>
          <w:rFonts w:ascii="Times New Roman" w:hAnsi="Times New Roman" w:cs="Times New Roman"/>
        </w:rPr>
        <w:lastRenderedPageBreak/>
        <w:t>--------------------------------</w:t>
      </w:r>
    </w:p>
    <w:p w:rsidR="00654932" w:rsidRPr="00654932" w:rsidRDefault="00654932" w:rsidP="00952618">
      <w:pPr>
        <w:spacing w:after="0"/>
        <w:ind w:left="-567" w:right="-456"/>
        <w:rPr>
          <w:rFonts w:ascii="Times New Roman" w:hAnsi="Times New Roman" w:cs="Times New Roman"/>
        </w:rPr>
      </w:pPr>
      <w:bookmarkStart w:id="4" w:name="P226"/>
      <w:bookmarkEnd w:id="4"/>
      <w:r w:rsidRPr="00654932">
        <w:rPr>
          <w:rFonts w:ascii="Times New Roman" w:hAnsi="Times New Roman" w:cs="Times New Roman"/>
        </w:rPr>
        <w:t xml:space="preserve">          &lt;*&gt; - указывается в случаях несовпадения наименования документа (сведений), указанных в нормативных правовых актах, регулирующих предоставление муниципальной услуги, и наименование документов (сведений), используемых в информационных системах, в том числе обеспечивающих осуществление межведомственного информационного взаимодействия и предоставление муниципальной услуги в электронной форме. </w:t>
      </w:r>
    </w:p>
    <w:p w:rsidR="00654932" w:rsidRPr="00654932" w:rsidRDefault="00654932" w:rsidP="00952618">
      <w:pPr>
        <w:spacing w:after="0"/>
        <w:ind w:left="-567" w:right="-456"/>
        <w:rPr>
          <w:rFonts w:ascii="Times New Roman" w:hAnsi="Times New Roman" w:cs="Times New Roman"/>
        </w:rPr>
      </w:pPr>
      <w:r w:rsidRPr="00654932">
        <w:rPr>
          <w:rFonts w:ascii="Times New Roman" w:hAnsi="Times New Roman" w:cs="Times New Roman"/>
        </w:rPr>
        <w:t xml:space="preserve">           &lt;**&gt; - в графе указываются условия предоставления документов (сведений), необходимых для получения муниципальной услуги, в орган, предоставляющий муниципальную услугу, а именно:</w:t>
      </w:r>
    </w:p>
    <w:p w:rsidR="00654932" w:rsidRPr="00654932" w:rsidRDefault="00654932" w:rsidP="00952618">
      <w:pPr>
        <w:spacing w:after="0"/>
        <w:ind w:left="-567" w:right="-456"/>
        <w:rPr>
          <w:rFonts w:ascii="Times New Roman" w:hAnsi="Times New Roman" w:cs="Times New Roman"/>
        </w:rPr>
      </w:pPr>
      <w:r w:rsidRPr="00654932">
        <w:rPr>
          <w:rFonts w:ascii="Times New Roman" w:hAnsi="Times New Roman" w:cs="Times New Roman"/>
        </w:rPr>
        <w:t>- без возврата;</w:t>
      </w:r>
    </w:p>
    <w:p w:rsidR="00654932" w:rsidRPr="00654932" w:rsidRDefault="00654932" w:rsidP="00952618">
      <w:pPr>
        <w:spacing w:after="0"/>
        <w:ind w:left="-567" w:right="-456"/>
        <w:rPr>
          <w:rFonts w:ascii="Times New Roman" w:hAnsi="Times New Roman" w:cs="Times New Roman"/>
        </w:rPr>
      </w:pPr>
      <w:r w:rsidRPr="00654932">
        <w:rPr>
          <w:rFonts w:ascii="Times New Roman" w:hAnsi="Times New Roman" w:cs="Times New Roman"/>
        </w:rPr>
        <w:t>- на все время оказания услуги с возможностью возврата по требованию заявителя;</w:t>
      </w:r>
    </w:p>
    <w:p w:rsidR="00654932" w:rsidRPr="00654932" w:rsidRDefault="00654932" w:rsidP="00952618">
      <w:pPr>
        <w:spacing w:after="0"/>
        <w:ind w:left="-567" w:right="-456"/>
        <w:rPr>
          <w:rFonts w:ascii="Times New Roman" w:hAnsi="Times New Roman" w:cs="Times New Roman"/>
        </w:rPr>
      </w:pPr>
      <w:r w:rsidRPr="00654932">
        <w:rPr>
          <w:rFonts w:ascii="Times New Roman" w:hAnsi="Times New Roman" w:cs="Times New Roman"/>
        </w:rPr>
        <w:t>- только для просмотра (снятия копии) в начале оказания услуги;</w:t>
      </w:r>
    </w:p>
    <w:p w:rsidR="00654932" w:rsidRPr="00654932" w:rsidRDefault="00654932" w:rsidP="00952618">
      <w:pPr>
        <w:spacing w:after="0"/>
        <w:ind w:left="-567" w:right="-456"/>
        <w:rPr>
          <w:rFonts w:ascii="Times New Roman" w:hAnsi="Times New Roman" w:cs="Times New Roman"/>
        </w:rPr>
      </w:pPr>
      <w:r w:rsidRPr="00654932">
        <w:rPr>
          <w:rFonts w:ascii="Times New Roman" w:hAnsi="Times New Roman" w:cs="Times New Roman"/>
        </w:rPr>
        <w:t>- на все время оказания услуги с обязательным возвратом заявителю.</w:t>
      </w:r>
    </w:p>
    <w:p w:rsidR="00654932" w:rsidRPr="00654932" w:rsidRDefault="00654932" w:rsidP="00952618">
      <w:pPr>
        <w:spacing w:after="0"/>
        <w:ind w:left="-567" w:right="-456"/>
        <w:rPr>
          <w:rFonts w:ascii="Times New Roman" w:hAnsi="Times New Roman" w:cs="Times New Roman"/>
        </w:rPr>
      </w:pPr>
      <w:r w:rsidRPr="00654932">
        <w:rPr>
          <w:rFonts w:ascii="Times New Roman" w:hAnsi="Times New Roman" w:cs="Times New Roman"/>
        </w:rPr>
        <w:t>&lt;***&gt; - заявитель вправе представить указанные документы в органы, предоставляющие муниципальные услу</w:t>
      </w:r>
      <w:r w:rsidR="00952618">
        <w:rPr>
          <w:rFonts w:ascii="Times New Roman" w:hAnsi="Times New Roman" w:cs="Times New Roman"/>
        </w:rPr>
        <w:t>ги, по собственной инициативе.</w:t>
      </w:r>
    </w:p>
    <w:p w:rsidR="00654932" w:rsidRPr="00654932" w:rsidRDefault="00654932" w:rsidP="00654932">
      <w:pPr>
        <w:ind w:left="-567" w:right="-456"/>
        <w:rPr>
          <w:rFonts w:ascii="Times New Roman" w:hAnsi="Times New Roman" w:cs="Times New Roman"/>
        </w:rPr>
      </w:pPr>
      <w:r w:rsidRPr="00654932">
        <w:rPr>
          <w:rFonts w:ascii="Times New Roman" w:hAnsi="Times New Roman" w:cs="Times New Roman"/>
        </w:rPr>
        <w:t xml:space="preserve">Заявление может быть исполнено в бумажном виде или в электронном виде, заверенном электронной цифровой подписью. Тип приобщаемых документов - электронный, многостраничный </w:t>
      </w:r>
      <w:proofErr w:type="spellStart"/>
      <w:r w:rsidRPr="00654932">
        <w:rPr>
          <w:rFonts w:ascii="Times New Roman" w:hAnsi="Times New Roman" w:cs="Times New Roman"/>
        </w:rPr>
        <w:t>pdf</w:t>
      </w:r>
      <w:proofErr w:type="spellEnd"/>
      <w:r w:rsidRPr="00654932">
        <w:rPr>
          <w:rFonts w:ascii="Times New Roman" w:hAnsi="Times New Roman" w:cs="Times New Roman"/>
        </w:rPr>
        <w:t xml:space="preserve">, расширением 150 </w:t>
      </w:r>
      <w:proofErr w:type="spellStart"/>
      <w:r w:rsidRPr="00654932">
        <w:rPr>
          <w:rFonts w:ascii="Times New Roman" w:hAnsi="Times New Roman" w:cs="Times New Roman"/>
        </w:rPr>
        <w:t>pdi</w:t>
      </w:r>
      <w:proofErr w:type="spellEnd"/>
      <w:r w:rsidRPr="00654932">
        <w:rPr>
          <w:rFonts w:ascii="Times New Roman" w:hAnsi="Times New Roman" w:cs="Times New Roman"/>
        </w:rPr>
        <w:t>, в черно-белом или сером цвете, обеспечивающем сохранение всех аутентичных признаков подлинности.</w:t>
      </w:r>
    </w:p>
    <w:p w:rsidR="00950169" w:rsidRPr="001813EF" w:rsidRDefault="00654932" w:rsidP="00654932">
      <w:pPr>
        <w:ind w:left="-567" w:right="-456"/>
        <w:rPr>
          <w:rFonts w:ascii="Times New Roman" w:hAnsi="Times New Roman" w:cs="Times New Roman"/>
        </w:rPr>
      </w:pPr>
      <w:r w:rsidRPr="00654932">
        <w:rPr>
          <w:rFonts w:ascii="Times New Roman" w:hAnsi="Times New Roman" w:cs="Times New Roman"/>
        </w:rPr>
        <w:t xml:space="preserve">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9E1FFE" w:rsidRDefault="009E1FFE">
      <w:pPr>
        <w:sectPr w:rsidR="009E1FFE" w:rsidSect="00950169">
          <w:pgSz w:w="16838" w:h="11905" w:orient="landscape"/>
          <w:pgMar w:top="851" w:right="1134" w:bottom="850" w:left="1134" w:header="0" w:footer="0" w:gutter="0"/>
          <w:cols w:space="720"/>
        </w:sectPr>
      </w:pPr>
    </w:p>
    <w:p w:rsidR="009E1FFE" w:rsidRDefault="009E1FFE">
      <w:pPr>
        <w:pStyle w:val="ConsPlusNormal"/>
        <w:jc w:val="both"/>
      </w:pPr>
    </w:p>
    <w:p w:rsidR="00952618" w:rsidRPr="00952618" w:rsidRDefault="00952618" w:rsidP="00952618">
      <w:pPr>
        <w:pStyle w:val="ConsPlusNormal"/>
        <w:spacing w:before="220"/>
        <w:ind w:firstLine="540"/>
        <w:jc w:val="both"/>
        <w:rPr>
          <w:rFonts w:ascii="Times New Roman" w:hAnsi="Times New Roman" w:cs="Times New Roman"/>
          <w:sz w:val="24"/>
          <w:szCs w:val="24"/>
        </w:rPr>
      </w:pPr>
      <w:bookmarkStart w:id="5" w:name="P230"/>
      <w:bookmarkStart w:id="6" w:name="P236"/>
      <w:bookmarkEnd w:id="5"/>
      <w:bookmarkEnd w:id="6"/>
      <w:r w:rsidRPr="00952618">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952618" w:rsidRPr="00952618" w:rsidRDefault="00952618" w:rsidP="00952618">
      <w:pPr>
        <w:pStyle w:val="ConsPlusNormal"/>
        <w:spacing w:before="220"/>
        <w:ind w:firstLine="540"/>
        <w:jc w:val="both"/>
        <w:rPr>
          <w:rFonts w:ascii="Times New Roman" w:hAnsi="Times New Roman" w:cs="Times New Roman"/>
          <w:sz w:val="24"/>
          <w:szCs w:val="24"/>
        </w:rPr>
      </w:pPr>
      <w:r w:rsidRPr="00952618">
        <w:rPr>
          <w:rFonts w:ascii="Times New Roman" w:hAnsi="Times New Roman" w:cs="Times New Roman"/>
          <w:sz w:val="24"/>
          <w:szCs w:val="24"/>
        </w:rPr>
        <w:t>1) Заявление подано лицом, не уполномоченным на осуществление таких действий.</w:t>
      </w:r>
    </w:p>
    <w:p w:rsidR="00952618" w:rsidRPr="00952618" w:rsidRDefault="00952618" w:rsidP="00952618">
      <w:pPr>
        <w:pStyle w:val="ConsPlusNormal"/>
        <w:spacing w:before="220"/>
        <w:ind w:firstLine="540"/>
        <w:jc w:val="both"/>
        <w:rPr>
          <w:rFonts w:ascii="Times New Roman" w:hAnsi="Times New Roman" w:cs="Times New Roman"/>
          <w:sz w:val="24"/>
          <w:szCs w:val="24"/>
        </w:rPr>
      </w:pPr>
      <w:r w:rsidRPr="00952618">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952618" w:rsidRPr="00952618" w:rsidRDefault="00952618" w:rsidP="00952618">
      <w:pPr>
        <w:pStyle w:val="ConsPlusNormal"/>
        <w:spacing w:before="220"/>
        <w:ind w:firstLine="540"/>
        <w:jc w:val="both"/>
        <w:rPr>
          <w:rFonts w:ascii="Times New Roman" w:hAnsi="Times New Roman" w:cs="Times New Roman"/>
          <w:sz w:val="24"/>
          <w:szCs w:val="24"/>
        </w:rPr>
      </w:pPr>
      <w:r w:rsidRPr="00952618">
        <w:rPr>
          <w:rFonts w:ascii="Times New Roman" w:hAnsi="Times New Roman" w:cs="Times New Roman"/>
          <w:sz w:val="24"/>
          <w:szCs w:val="24"/>
        </w:rPr>
        <w:t>- заявление не содержит сведений, установленных пунктом 2.8 настоящего Регламента.</w:t>
      </w:r>
    </w:p>
    <w:p w:rsidR="00952618" w:rsidRPr="00952618" w:rsidRDefault="00952618" w:rsidP="00952618">
      <w:pPr>
        <w:pStyle w:val="ConsPlusNormal"/>
        <w:spacing w:before="220"/>
        <w:ind w:firstLine="540"/>
        <w:jc w:val="both"/>
        <w:rPr>
          <w:rFonts w:ascii="Times New Roman" w:hAnsi="Times New Roman" w:cs="Times New Roman"/>
          <w:sz w:val="24"/>
          <w:szCs w:val="24"/>
        </w:rPr>
      </w:pPr>
      <w:r w:rsidRPr="00952618">
        <w:rPr>
          <w:rFonts w:ascii="Times New Roman" w:hAnsi="Times New Roman" w:cs="Times New Roman"/>
          <w:sz w:val="24"/>
          <w:szCs w:val="24"/>
        </w:rPr>
        <w:t>3) Представленные заявителем документы не отвечают требованиям, установленным административным регламентом:</w:t>
      </w:r>
    </w:p>
    <w:p w:rsidR="00952618" w:rsidRPr="00952618" w:rsidRDefault="00952618" w:rsidP="00952618">
      <w:pPr>
        <w:pStyle w:val="ConsPlusNormal"/>
        <w:spacing w:before="220"/>
        <w:ind w:firstLine="540"/>
        <w:jc w:val="both"/>
        <w:rPr>
          <w:rFonts w:ascii="Times New Roman" w:hAnsi="Times New Roman" w:cs="Times New Roman"/>
          <w:sz w:val="24"/>
          <w:szCs w:val="24"/>
        </w:rPr>
      </w:pPr>
      <w:r w:rsidRPr="00952618">
        <w:rPr>
          <w:rFonts w:ascii="Times New Roman" w:hAnsi="Times New Roman" w:cs="Times New Roman"/>
          <w:sz w:val="24"/>
          <w:szCs w:val="24"/>
        </w:rPr>
        <w:t>- прилагаемые к заявлению документы не соответствуют требованиям пункта 2.8.1. настоящего Регламента.</w:t>
      </w:r>
    </w:p>
    <w:p w:rsidR="00952618" w:rsidRPr="00952618" w:rsidRDefault="00952618" w:rsidP="00952618">
      <w:pPr>
        <w:pStyle w:val="ConsPlusNormal"/>
        <w:spacing w:before="220"/>
        <w:ind w:firstLine="540"/>
        <w:jc w:val="both"/>
        <w:rPr>
          <w:rFonts w:ascii="Times New Roman" w:hAnsi="Times New Roman" w:cs="Times New Roman"/>
          <w:sz w:val="24"/>
          <w:szCs w:val="24"/>
        </w:rPr>
      </w:pPr>
      <w:r w:rsidRPr="00952618">
        <w:rPr>
          <w:rFonts w:ascii="Times New Roman" w:hAnsi="Times New Roman" w:cs="Times New Roman"/>
          <w:sz w:val="24"/>
          <w:szCs w:val="24"/>
        </w:rPr>
        <w:t>В случае принятия решения об отказе в приеме документов, необходимых для предоставления муниципальной услуги, департамент обязан в течение одного рабочего дня проинформировать заявителя о принятом решении путем направления письменного уведомления с указанием оснований принятия данного решения.</w:t>
      </w:r>
    </w:p>
    <w:p w:rsidR="00952618" w:rsidRDefault="00952618" w:rsidP="00952618">
      <w:pPr>
        <w:pStyle w:val="ConsPlusNormal"/>
        <w:spacing w:before="220"/>
        <w:ind w:firstLine="540"/>
        <w:jc w:val="both"/>
        <w:rPr>
          <w:rFonts w:ascii="Times New Roman" w:hAnsi="Times New Roman" w:cs="Times New Roman"/>
          <w:sz w:val="24"/>
          <w:szCs w:val="24"/>
        </w:rPr>
      </w:pPr>
      <w:r w:rsidRPr="00952618">
        <w:rPr>
          <w:rFonts w:ascii="Times New Roman" w:hAnsi="Times New Roman" w:cs="Times New Roman"/>
          <w:sz w:val="24"/>
          <w:szCs w:val="24"/>
        </w:rPr>
        <w:t>В случае подачи заявления с использованием ЕПГУ или РПГУ информирование заявителя о принятом решении происходит через личный кабинет заявителя.</w:t>
      </w:r>
    </w:p>
    <w:p w:rsidR="009E1FFE" w:rsidRPr="00EE37B9" w:rsidRDefault="009E1FFE" w:rsidP="00952618">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2.10. Исчерпывающий перечень оснований для приостановления предоставления муниципальной услуги или для отказа в предоставлении муниципальной услуги:</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2.10.1. Основаниями для отказа в предоставлении муниципальной услуги являются:</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 xml:space="preserve">  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2) установленные требования о перевозке груза, не являющегося неделимым, не соблюдены;</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 xml:space="preserve">4) технические характеристики и регистрационные данные транспортных средств не соответствуют </w:t>
      </w:r>
      <w:proofErr w:type="gramStart"/>
      <w:r w:rsidRPr="00776F8C">
        <w:rPr>
          <w:rFonts w:ascii="Times New Roman" w:hAnsi="Times New Roman" w:cs="Times New Roman"/>
          <w:sz w:val="24"/>
          <w:szCs w:val="24"/>
        </w:rPr>
        <w:t>указанным</w:t>
      </w:r>
      <w:proofErr w:type="gramEnd"/>
      <w:r w:rsidRPr="00776F8C">
        <w:rPr>
          <w:rFonts w:ascii="Times New Roman" w:hAnsi="Times New Roman" w:cs="Times New Roman"/>
          <w:sz w:val="24"/>
          <w:szCs w:val="24"/>
        </w:rPr>
        <w:t xml:space="preserve"> в заявлении;</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 xml:space="preserve">6) отсутствует согласие заявителя </w:t>
      </w:r>
      <w:proofErr w:type="gramStart"/>
      <w:r w:rsidRPr="00776F8C">
        <w:rPr>
          <w:rFonts w:ascii="Times New Roman" w:hAnsi="Times New Roman" w:cs="Times New Roman"/>
          <w:sz w:val="24"/>
          <w:szCs w:val="24"/>
        </w:rPr>
        <w:t>на</w:t>
      </w:r>
      <w:proofErr w:type="gramEnd"/>
      <w:r w:rsidRPr="00776F8C">
        <w:rPr>
          <w:rFonts w:ascii="Times New Roman" w:hAnsi="Times New Roman" w:cs="Times New Roman"/>
          <w:sz w:val="24"/>
          <w:szCs w:val="24"/>
        </w:rPr>
        <w:t>:</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разработку проекта организации дорожного движения и (или) специального проекта;</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lastRenderedPageBreak/>
        <w:t>проведение оценки технического состояния автомобильной дороги;</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 xml:space="preserve">7) заявитель не внес плату в счет </w:t>
      </w:r>
      <w:proofErr w:type="gramStart"/>
      <w:r w:rsidRPr="00776F8C">
        <w:rPr>
          <w:rFonts w:ascii="Times New Roman" w:hAnsi="Times New Roman" w:cs="Times New Roman"/>
          <w:sz w:val="24"/>
          <w:szCs w:val="24"/>
        </w:rPr>
        <w:t>возмещения вреда, причиняемого автомобильным дорогам тяжеловесным транспортным средством и не предоставил</w:t>
      </w:r>
      <w:proofErr w:type="gramEnd"/>
      <w:r w:rsidRPr="00776F8C">
        <w:rPr>
          <w:rFonts w:ascii="Times New Roman" w:hAnsi="Times New Roman" w:cs="Times New Roman"/>
          <w:sz w:val="24"/>
          <w:szCs w:val="24"/>
        </w:rPr>
        <w:t xml:space="preserve"> копии платежных документов, подтверждающих такую оплату;</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10) истек указанный в заявлении срок перевозки.</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 xml:space="preserve">Департамент, </w:t>
      </w:r>
      <w:proofErr w:type="gramStart"/>
      <w:r w:rsidRPr="00776F8C">
        <w:rPr>
          <w:rFonts w:ascii="Times New Roman" w:hAnsi="Times New Roman" w:cs="Times New Roman"/>
          <w:sz w:val="24"/>
          <w:szCs w:val="24"/>
        </w:rPr>
        <w:t>принявший</w:t>
      </w:r>
      <w:proofErr w:type="gramEnd"/>
      <w:r w:rsidRPr="00776F8C">
        <w:rPr>
          <w:rFonts w:ascii="Times New Roman" w:hAnsi="Times New Roman" w:cs="Times New Roman"/>
          <w:sz w:val="24"/>
          <w:szCs w:val="24"/>
        </w:rPr>
        <w:t xml:space="preserve"> решение об отказе в выдаче специального разрешения, посредством почтового отправления, электронной почты либо по телефону, указанному в заявлении, информирует заявителя о принятом решении, указав основания принятия данного решения.</w:t>
      </w:r>
    </w:p>
    <w:p w:rsid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Департамент в случае принятия решения об отказе в выдаче специального разрешения по основаниям, указанным в подпунктах 1,2 настоящего пункта, посредством почтового отправления, электронной почты либо по телефону, указанному в заявлении, информирует заявителя в течение четырех рабочих дней со дня регистрации заявления.</w:t>
      </w:r>
    </w:p>
    <w:p w:rsidR="009E1FFE" w:rsidRPr="00EE37B9" w:rsidRDefault="009E1FFE" w:rsidP="00776F8C">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2.10.2. Департамент, </w:t>
      </w:r>
      <w:proofErr w:type="gramStart"/>
      <w:r w:rsidRPr="00EE37B9">
        <w:rPr>
          <w:rFonts w:ascii="Times New Roman" w:hAnsi="Times New Roman" w:cs="Times New Roman"/>
          <w:sz w:val="24"/>
          <w:szCs w:val="24"/>
        </w:rPr>
        <w:t>принявший</w:t>
      </w:r>
      <w:proofErr w:type="gramEnd"/>
      <w:r w:rsidRPr="00EE37B9">
        <w:rPr>
          <w:rFonts w:ascii="Times New Roman" w:hAnsi="Times New Roman" w:cs="Times New Roman"/>
          <w:sz w:val="24"/>
          <w:szCs w:val="24"/>
        </w:rPr>
        <w:t xml:space="preserve"> решение об отказе в выдаче специального разрешения, информирует заявителя о принятом решении, указав основания принятия данного Решения.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2.10.3. В случае подачи заявления с использованием Портала информирование заявителя о принятом решении происходит через личный кабинет заявителя на Портале.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2.10.4. В случае принятия решения об отказе в выдаче специального разрешения по основаниям, указанным в </w:t>
      </w:r>
      <w:hyperlink w:anchor="P239" w:history="1">
        <w:r w:rsidRPr="001F105C">
          <w:rPr>
            <w:rFonts w:ascii="Times New Roman" w:hAnsi="Times New Roman" w:cs="Times New Roman"/>
            <w:sz w:val="24"/>
            <w:szCs w:val="24"/>
          </w:rPr>
          <w:t>подпунктах 1</w:t>
        </w:r>
      </w:hyperlink>
      <w:r w:rsidRPr="001F105C">
        <w:rPr>
          <w:rFonts w:ascii="Times New Roman" w:hAnsi="Times New Roman" w:cs="Times New Roman"/>
          <w:sz w:val="24"/>
          <w:szCs w:val="24"/>
        </w:rPr>
        <w:t xml:space="preserve"> - </w:t>
      </w:r>
      <w:hyperlink w:anchor="P241" w:history="1">
        <w:r w:rsidR="00431D1E" w:rsidRPr="001F105C">
          <w:rPr>
            <w:rFonts w:ascii="Times New Roman" w:hAnsi="Times New Roman" w:cs="Times New Roman"/>
            <w:sz w:val="24"/>
            <w:szCs w:val="24"/>
          </w:rPr>
          <w:t>4</w:t>
        </w:r>
        <w:r w:rsidRPr="001F105C">
          <w:rPr>
            <w:rFonts w:ascii="Times New Roman" w:hAnsi="Times New Roman" w:cs="Times New Roman"/>
            <w:sz w:val="24"/>
            <w:szCs w:val="24"/>
          </w:rPr>
          <w:t xml:space="preserve"> подпункта 2.10.1 пункта 2.10</w:t>
        </w:r>
      </w:hyperlink>
      <w:r w:rsidRPr="00EE37B9">
        <w:rPr>
          <w:rFonts w:ascii="Times New Roman" w:hAnsi="Times New Roman" w:cs="Times New Roman"/>
          <w:sz w:val="24"/>
          <w:szCs w:val="24"/>
        </w:rPr>
        <w:t xml:space="preserve"> настоящего Административного регламента, Департамент информирует заявителя в течение четырех рабочих дней со дня регистрации заявления.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2.10.5. Основания для приостановления предоставления муниципальной услуги отсутствуют.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2.11. За предоставление услуги взимается государственная пошлина в соответствии с Налоговым </w:t>
      </w:r>
      <w:hyperlink r:id="rId8" w:history="1">
        <w:r w:rsidRPr="00934D4C">
          <w:rPr>
            <w:rFonts w:ascii="Times New Roman" w:hAnsi="Times New Roman" w:cs="Times New Roman"/>
            <w:sz w:val="24"/>
            <w:szCs w:val="24"/>
          </w:rPr>
          <w:t>кодексом</w:t>
        </w:r>
      </w:hyperlink>
      <w:r w:rsidRPr="00EE37B9">
        <w:rPr>
          <w:rFonts w:ascii="Times New Roman" w:hAnsi="Times New Roman" w:cs="Times New Roman"/>
          <w:sz w:val="24"/>
          <w:szCs w:val="24"/>
        </w:rPr>
        <w:t xml:space="preserve"> РФ.</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2.12.1. Максимальный срок ожидания в очереди при подаче запроса составляет не более 15 минут.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2.12.2. Максимальный срок ожидания в очереди при получении результата предоставления муниципальной услуги - не более 15 минут.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2.13. Срок регистрации запроса заявителя о предоставлении муниципальной услуги составляет не более: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- 30 минут - при подаче </w:t>
      </w:r>
      <w:hyperlink w:anchor="P667" w:history="1">
        <w:r w:rsidRPr="008B53F5">
          <w:rPr>
            <w:rFonts w:ascii="Times New Roman" w:hAnsi="Times New Roman" w:cs="Times New Roman"/>
            <w:sz w:val="24"/>
            <w:szCs w:val="24"/>
          </w:rPr>
          <w:t>заявления</w:t>
        </w:r>
      </w:hyperlink>
      <w:r w:rsidRPr="00EE37B9">
        <w:rPr>
          <w:rFonts w:ascii="Times New Roman" w:hAnsi="Times New Roman" w:cs="Times New Roman"/>
          <w:sz w:val="24"/>
          <w:szCs w:val="24"/>
        </w:rPr>
        <w:t xml:space="preserve"> при личном обращении заявителя или уполномоченного представителя;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- 1 рабочий день - при поступлении </w:t>
      </w:r>
      <w:hyperlink w:anchor="P667" w:history="1">
        <w:r w:rsidRPr="008B53F5">
          <w:rPr>
            <w:rFonts w:ascii="Times New Roman" w:hAnsi="Times New Roman" w:cs="Times New Roman"/>
            <w:sz w:val="24"/>
            <w:szCs w:val="24"/>
          </w:rPr>
          <w:t>заявления</w:t>
        </w:r>
      </w:hyperlink>
      <w:r w:rsidRPr="00EE37B9">
        <w:rPr>
          <w:rFonts w:ascii="Times New Roman" w:hAnsi="Times New Roman" w:cs="Times New Roman"/>
          <w:sz w:val="24"/>
          <w:szCs w:val="24"/>
        </w:rPr>
        <w:t xml:space="preserve"> по почте.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2.14. Показатели доступности и качества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степень удовлетворенности граждан качеством и доступностью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среднее количество обращений заявителя в орган администрации, необходимых для получения одной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превышение установленных нормативных сроков приема заявителя при подаче документов;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превышение установленных нормативных сроков приема заявителя при выдаче результата предоставления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превышение установленных нормативных сроков ожидания в очереди при подаче запроса;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превышение установленных нормативных сроков ожидания в очереди при получении результата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превышение установленных нормативных сроков предоставления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превышение установленных нормативных сроков информирования заявителей об изменении порядка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отсутствие обоснованных жалоб со стороны заявителей на качество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проведение мониторинга качества предоставления муниципальной услуги от общего количества муниципальных услуг;</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доля заявителей, которым услуга предоставлена в установленный срок;</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r w:rsidR="00E1768F" w:rsidRPr="00E1768F">
        <w:rPr>
          <w:rFonts w:ascii="Times New Roman" w:hAnsi="Times New Roman" w:cs="Times New Roman"/>
          <w:sz w:val="24"/>
          <w:szCs w:val="24"/>
        </w:rPr>
        <w:t>"</w:t>
      </w:r>
      <w:r w:rsidRPr="00EE37B9">
        <w:rPr>
          <w:rFonts w:ascii="Times New Roman" w:hAnsi="Times New Roman" w:cs="Times New Roman"/>
          <w:sz w:val="24"/>
          <w:szCs w:val="24"/>
        </w:rPr>
        <w:t>;</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доля заявителей, лично обратившихся за муниципальной услугой, к общему </w:t>
      </w:r>
      <w:r w:rsidRPr="00EE37B9">
        <w:rPr>
          <w:rFonts w:ascii="Times New Roman" w:hAnsi="Times New Roman" w:cs="Times New Roman"/>
          <w:sz w:val="24"/>
          <w:szCs w:val="24"/>
        </w:rPr>
        <w:lastRenderedPageBreak/>
        <w:t>количеству обратившихся за данной услугой;</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снижение максимального срока ожидания в очереди при подаче запроса и получении результата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доля заявлений о предоставлении муниципальной услуги, поступивших в электронной форме (от общего количества поступивших заявлений).</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2.15. Способы предоставления муниципальной услуги:</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2.15.1. Форма предоставления заявления и документов, необходимых для предоставления муниципальной услуги:</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 на бумажном носителе – при личном обращении заявителя в Департамент;</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  в форме электронных документов, подписанных электронной подписью:</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1) при личном обращении заявителя в Департамент;</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2) при обращении в информационно-телекоммуникационной сети Интернет посредством ЕПГУ или РПГУ при наличии технической возможности;</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 посредством почтового отправления;</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 посредством факсимильной связи.</w:t>
      </w:r>
    </w:p>
    <w:p w:rsidR="00776F8C" w:rsidRPr="00776F8C" w:rsidRDefault="00776F8C" w:rsidP="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3) в электронном виде посредством государственной информационной системы «Единый портал государственных и муниципальных услуг (функций) (www.gosuslugi.ru) (далее – Портал)</w:t>
      </w:r>
      <w:proofErr w:type="gramStart"/>
      <w:r w:rsidRPr="00776F8C">
        <w:rPr>
          <w:rFonts w:ascii="Times New Roman" w:hAnsi="Times New Roman" w:cs="Times New Roman"/>
          <w:sz w:val="24"/>
          <w:szCs w:val="24"/>
        </w:rPr>
        <w:t>.»</w:t>
      </w:r>
      <w:proofErr w:type="gramEnd"/>
      <w:r w:rsidRPr="00776F8C">
        <w:rPr>
          <w:rFonts w:ascii="Times New Roman" w:hAnsi="Times New Roman" w:cs="Times New Roman"/>
          <w:sz w:val="24"/>
          <w:szCs w:val="24"/>
        </w:rPr>
        <w:t>.</w:t>
      </w:r>
    </w:p>
    <w:p w:rsidR="009E1FFE" w:rsidRPr="00EE37B9" w:rsidRDefault="009E1FFE" w:rsidP="00776F8C">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2.15.2. Форма предоставления результата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на бумажном носителе - при личном обращении заявителя в Департамент, а также посредством почтового отправления;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в форме электронного документа: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1) при личном обращении заявителя в Департамент, подписанного усиленной квалифицированной электронной подписью, - если иное не установлено федеральными законами, регулирующими правоотношения в установленной сфере деятельности;</w:t>
      </w:r>
    </w:p>
    <w:p w:rsidR="009E1FFE" w:rsidRPr="00EE37B9" w:rsidRDefault="00587E80">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2) при обращении заявителя посредством ЕПГУ или РПГУ результат предоставления муниципальной услуги размещается в личном кабинете заявителя на ЕПГУ или РПГУ (в соответствии с источником получения заявления) в форме электронного документа, подписанного усиленной квалифицированной электронной подписью, с указанием права заявителя обратиться непосредственно в Департамент за документом на бумажном носителе</w:t>
      </w:r>
      <w:r w:rsidR="009E1FFE" w:rsidRPr="00EE37B9">
        <w:rPr>
          <w:rFonts w:ascii="Times New Roman" w:hAnsi="Times New Roman" w:cs="Times New Roman"/>
          <w:sz w:val="24"/>
          <w:szCs w:val="24"/>
        </w:rPr>
        <w:t>.</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2.15.3. Форма получения документов в рамках межведомственного информационного взаимодействия: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на бумажном носителе - при личном обращении заявителя (законного представителя заявителя либо полномочного представителя, имеющего доверенность на совершение действий, связанных с предоставлением муниципальной услуги) в Департамент;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в электронной форме - результат оказания услуги размещается в личном кабинете </w:t>
      </w:r>
      <w:r w:rsidRPr="00EE37B9">
        <w:rPr>
          <w:rFonts w:ascii="Times New Roman" w:hAnsi="Times New Roman" w:cs="Times New Roman"/>
          <w:sz w:val="24"/>
          <w:szCs w:val="24"/>
        </w:rPr>
        <w:lastRenderedPageBreak/>
        <w:t>заявителя Регионального портала в виде электронной копии документа, с указанием права заявителя обратиться непосредственно в Департамент за оригиналом документа.</w:t>
      </w:r>
    </w:p>
    <w:p w:rsidR="009E1FFE" w:rsidRPr="00EE37B9" w:rsidRDefault="009E1FFE">
      <w:pPr>
        <w:pStyle w:val="ConsPlusNormal"/>
        <w:jc w:val="both"/>
        <w:rPr>
          <w:rFonts w:ascii="Times New Roman" w:hAnsi="Times New Roman" w:cs="Times New Roman"/>
          <w:sz w:val="24"/>
          <w:szCs w:val="24"/>
        </w:rPr>
      </w:pPr>
    </w:p>
    <w:p w:rsidR="009E1FFE" w:rsidRPr="00EE37B9" w:rsidRDefault="009E1FFE">
      <w:pPr>
        <w:pStyle w:val="ConsPlusNormal"/>
        <w:ind w:firstLine="540"/>
        <w:jc w:val="both"/>
        <w:rPr>
          <w:rFonts w:ascii="Times New Roman" w:hAnsi="Times New Roman" w:cs="Times New Roman"/>
          <w:sz w:val="24"/>
          <w:szCs w:val="24"/>
        </w:rPr>
      </w:pPr>
      <w:r w:rsidRPr="00EE37B9">
        <w:rPr>
          <w:rFonts w:ascii="Times New Roman" w:hAnsi="Times New Roman" w:cs="Times New Roman"/>
          <w:sz w:val="24"/>
          <w:szCs w:val="24"/>
        </w:rPr>
        <w:t>2.15.4. Требования к помещениям, в которых предоставляется муниципальная услуга.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2.15.4.1. Муниципальная услуга предоставляется в помещениях в здании, расположенном по адресу, указанному в </w:t>
      </w:r>
      <w:hyperlink w:anchor="P85" w:history="1">
        <w:r w:rsidRPr="005E002B">
          <w:rPr>
            <w:rFonts w:ascii="Times New Roman" w:hAnsi="Times New Roman" w:cs="Times New Roman"/>
            <w:sz w:val="24"/>
            <w:szCs w:val="24"/>
          </w:rPr>
          <w:t>пункте 2.4.1</w:t>
        </w:r>
      </w:hyperlink>
      <w:r w:rsidRPr="00EE37B9">
        <w:rPr>
          <w:rFonts w:ascii="Times New Roman" w:hAnsi="Times New Roman" w:cs="Times New Roman"/>
          <w:sz w:val="24"/>
          <w:szCs w:val="24"/>
        </w:rPr>
        <w:t xml:space="preserve"> настоящего административного регламента;</w:t>
      </w:r>
    </w:p>
    <w:p w:rsidR="009E1FFE" w:rsidRPr="00EE37B9" w:rsidRDefault="00776F8C">
      <w:pPr>
        <w:pStyle w:val="ConsPlusNormal"/>
        <w:spacing w:before="220"/>
        <w:ind w:firstLine="540"/>
        <w:jc w:val="both"/>
        <w:rPr>
          <w:rFonts w:ascii="Times New Roman" w:hAnsi="Times New Roman" w:cs="Times New Roman"/>
          <w:sz w:val="24"/>
          <w:szCs w:val="24"/>
        </w:rPr>
      </w:pPr>
      <w:r w:rsidRPr="00776F8C">
        <w:rPr>
          <w:rFonts w:ascii="Times New Roman" w:hAnsi="Times New Roman" w:cs="Times New Roman"/>
          <w:sz w:val="24"/>
          <w:szCs w:val="24"/>
        </w:rPr>
        <w:t>2.15.5. Помещения должны соответствовать Требованиям к организации работ с персональными электронными вычислительными машинами и копировально-множительной техникой, утвержденным Постановлением Главного государственного санитарного врача Российской Федерации от 02.12.2020 №40 «Об утверждении санитарных правил СП 2.2.3670-20 «Санитарно-эпидемиологическ</w:t>
      </w:r>
      <w:r>
        <w:rPr>
          <w:rFonts w:ascii="Times New Roman" w:hAnsi="Times New Roman" w:cs="Times New Roman"/>
          <w:sz w:val="24"/>
          <w:szCs w:val="24"/>
        </w:rPr>
        <w:t>ие требования к условиям труда»</w:t>
      </w:r>
      <w:r w:rsidR="009E1FFE" w:rsidRPr="00EE37B9">
        <w:rPr>
          <w:rFonts w:ascii="Times New Roman" w:hAnsi="Times New Roman" w:cs="Times New Roman"/>
          <w:sz w:val="24"/>
          <w:szCs w:val="24"/>
        </w:rPr>
        <w:t>;</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2.15.6.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2.15.7. На территории, прилегающей к местам предоставления муниципальной услуги, оборудуются места для парковки автотранспортных средств. На стоянке должно быть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r w:rsidR="005B2FE6" w:rsidRPr="00455B33">
        <w:rPr>
          <w:rFonts w:ascii="Times New Roman" w:hAnsi="Times New Roman" w:cs="Times New Roman"/>
          <w:sz w:val="24"/>
          <w:szCs w:val="24"/>
        </w:rPr>
        <w:t xml:space="preserve">На указанных транспортных средствах должен быть установлен опознавательный знак «Инвалид». </w:t>
      </w:r>
      <w:r w:rsidRPr="00EE37B9">
        <w:rPr>
          <w:rFonts w:ascii="Times New Roman" w:hAnsi="Times New Roman" w:cs="Times New Roman"/>
          <w:sz w:val="24"/>
          <w:szCs w:val="24"/>
        </w:rPr>
        <w:t>Указанные места для парковки не должны занимать иные транспортные средства. Доступ заявителей (в том числе заявителей-инвалидов) к парковочным местам является бесплатным.</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2.15.8. Входы в здания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здание оборудуется информационной табличкой (вывеской), содержащей соответствующее наименование, с использованием укрупненного шрифта и </w:t>
      </w:r>
      <w:proofErr w:type="spellStart"/>
      <w:r w:rsidRPr="00EE37B9">
        <w:rPr>
          <w:rFonts w:ascii="Times New Roman" w:hAnsi="Times New Roman" w:cs="Times New Roman"/>
          <w:sz w:val="24"/>
          <w:szCs w:val="24"/>
        </w:rPr>
        <w:t>плоскоточечного</w:t>
      </w:r>
      <w:proofErr w:type="spellEnd"/>
      <w:r w:rsidRPr="00EE37B9">
        <w:rPr>
          <w:rFonts w:ascii="Times New Roman" w:hAnsi="Times New Roman" w:cs="Times New Roman"/>
          <w:sz w:val="24"/>
          <w:szCs w:val="24"/>
        </w:rPr>
        <w:t xml:space="preserve"> шрифта Брайля;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2.15.9.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 Столы для обслуживания инвалидов размещаются в стороне от входа с учетом расстояния, необходимого для беспрепятственного подъезда и поворота кресла-коляски;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2.15.10.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w:t>
      </w:r>
      <w:hyperlink w:anchor="P667" w:history="1">
        <w:r w:rsidRPr="00833F95">
          <w:rPr>
            <w:rFonts w:ascii="Times New Roman" w:hAnsi="Times New Roman" w:cs="Times New Roman"/>
            <w:sz w:val="24"/>
            <w:szCs w:val="24"/>
          </w:rPr>
          <w:t>заявлений</w:t>
        </w:r>
      </w:hyperlink>
      <w:r w:rsidRPr="00EE37B9">
        <w:rPr>
          <w:rFonts w:ascii="Times New Roman" w:hAnsi="Times New Roman" w:cs="Times New Roman"/>
          <w:sz w:val="24"/>
          <w:szCs w:val="24"/>
        </w:rPr>
        <w:t xml:space="preserve"> и образцы их заполнения.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lastRenderedPageBreak/>
        <w:t>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9E1FFE"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2.15.11. Инвалидам, имеющим стойкие расстройства функции зрения и самостоятельного передвижения, обеспечивается оказание необходимой помощи в передвижении и сопровождение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5B2FE6" w:rsidRPr="00452932" w:rsidRDefault="005B2FE6" w:rsidP="005B2FE6">
      <w:pPr>
        <w:pStyle w:val="ConsPlusNormal"/>
        <w:spacing w:before="220"/>
        <w:ind w:firstLine="540"/>
        <w:jc w:val="both"/>
        <w:rPr>
          <w:rFonts w:ascii="Times New Roman" w:hAnsi="Times New Roman" w:cs="Times New Roman"/>
          <w:sz w:val="24"/>
          <w:szCs w:val="24"/>
        </w:rPr>
      </w:pPr>
      <w:r w:rsidRPr="00452932">
        <w:rPr>
          <w:rFonts w:ascii="Times New Roman" w:hAnsi="Times New Roman" w:cs="Times New Roman"/>
          <w:sz w:val="24"/>
          <w:szCs w:val="24"/>
        </w:rPr>
        <w:t xml:space="preserve">2.15.12.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городского округа, меры для обеспечения доступа инвалидов к месту предоставления муниципальной услуги  либо, когда </w:t>
      </w:r>
      <w:proofErr w:type="gramStart"/>
      <w:r w:rsidRPr="00452932">
        <w:rPr>
          <w:rFonts w:ascii="Times New Roman" w:hAnsi="Times New Roman" w:cs="Times New Roman"/>
          <w:sz w:val="24"/>
          <w:szCs w:val="24"/>
        </w:rPr>
        <w:t>это</w:t>
      </w:r>
      <w:proofErr w:type="gramEnd"/>
      <w:r w:rsidRPr="00452932">
        <w:rPr>
          <w:rFonts w:ascii="Times New Roman" w:hAnsi="Times New Roman" w:cs="Times New Roman"/>
          <w:sz w:val="24"/>
          <w:szCs w:val="24"/>
        </w:rPr>
        <w:t xml:space="preserve"> возможно, обеспечить предоставление необходимых муниципальных услуг по месту жительства инвалида или в дистанционном режиме.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 Описание порядка информирования о правилах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2.16.1. </w:t>
      </w:r>
      <w:proofErr w:type="gramStart"/>
      <w:r w:rsidRPr="00EE37B9">
        <w:rPr>
          <w:rFonts w:ascii="Times New Roman" w:hAnsi="Times New Roman" w:cs="Times New Roman"/>
          <w:sz w:val="24"/>
          <w:szCs w:val="24"/>
        </w:rPr>
        <w:t xml:space="preserve">Информирование осуществляется в форме устных консультаций при личном обращении заявителя в Департамент, либо посредством телефонной связи, либо в форме письменных ответов на письменное обращение заявителя, а также путем размещения информации о правилах предоставления муниципальной услуги на информационных стендах в местах предоставления услуги или в информационно-телекоммуникационной сети Интернет на официальном портале администрации городского округа Тольятти, а также через </w:t>
      </w:r>
      <w:r w:rsidR="00776F8C" w:rsidRPr="00776F8C">
        <w:rPr>
          <w:rFonts w:ascii="Times New Roman" w:hAnsi="Times New Roman" w:cs="Times New Roman"/>
          <w:sz w:val="24"/>
          <w:szCs w:val="24"/>
        </w:rPr>
        <w:t>ЕПГУ и РПГУ</w:t>
      </w:r>
      <w:r w:rsidRPr="00EE37B9">
        <w:rPr>
          <w:rFonts w:ascii="Times New Roman" w:hAnsi="Times New Roman" w:cs="Times New Roman"/>
          <w:sz w:val="24"/>
          <w:szCs w:val="24"/>
        </w:rPr>
        <w:t>.</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2.16.2. Информирование осуществляют в Департаменте: начальник отдела </w:t>
      </w:r>
      <w:proofErr w:type="gramStart"/>
      <w:r w:rsidRPr="00EE37B9">
        <w:rPr>
          <w:rFonts w:ascii="Times New Roman" w:hAnsi="Times New Roman" w:cs="Times New Roman"/>
          <w:sz w:val="24"/>
          <w:szCs w:val="24"/>
        </w:rPr>
        <w:t>контроля за</w:t>
      </w:r>
      <w:proofErr w:type="gramEnd"/>
      <w:r w:rsidRPr="00EE37B9">
        <w:rPr>
          <w:rFonts w:ascii="Times New Roman" w:hAnsi="Times New Roman" w:cs="Times New Roman"/>
          <w:sz w:val="24"/>
          <w:szCs w:val="24"/>
        </w:rPr>
        <w:t xml:space="preserve"> автомобильными дорогами, ведущий специалист отдела контроля за автомобильными дорогами, специалист 1 категории отдела контроля за автомобильными дорогами (далее - начальник Отдела, специалист Отдела).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2.16.3. При информировании заявителю должны быть предоставлены полные, точные и понятные ответы на следующие вопросы:</w:t>
      </w:r>
    </w:p>
    <w:p w:rsidR="009E1FFE" w:rsidRPr="00EE37B9" w:rsidRDefault="009E1FFE" w:rsidP="00E00663">
      <w:pPr>
        <w:pStyle w:val="ConsPlusNormal"/>
        <w:ind w:firstLine="540"/>
        <w:jc w:val="both"/>
        <w:rPr>
          <w:rFonts w:ascii="Times New Roman" w:hAnsi="Times New Roman" w:cs="Times New Roman"/>
          <w:sz w:val="24"/>
          <w:szCs w:val="24"/>
        </w:rPr>
      </w:pPr>
      <w:r w:rsidRPr="00EE37B9">
        <w:rPr>
          <w:rFonts w:ascii="Times New Roman" w:hAnsi="Times New Roman" w:cs="Times New Roman"/>
          <w:sz w:val="24"/>
          <w:szCs w:val="24"/>
        </w:rPr>
        <w:t>- о сроках предоставления услуги;</w:t>
      </w:r>
    </w:p>
    <w:p w:rsidR="009E1FFE" w:rsidRPr="00EE37B9" w:rsidRDefault="009E1FFE" w:rsidP="00E00663">
      <w:pPr>
        <w:pStyle w:val="ConsPlusNormal"/>
        <w:ind w:firstLine="540"/>
        <w:jc w:val="both"/>
        <w:rPr>
          <w:rFonts w:ascii="Times New Roman" w:hAnsi="Times New Roman" w:cs="Times New Roman"/>
          <w:sz w:val="24"/>
          <w:szCs w:val="24"/>
        </w:rPr>
      </w:pPr>
      <w:r w:rsidRPr="00EE37B9">
        <w:rPr>
          <w:rFonts w:ascii="Times New Roman" w:hAnsi="Times New Roman" w:cs="Times New Roman"/>
          <w:sz w:val="24"/>
          <w:szCs w:val="24"/>
        </w:rPr>
        <w:t>- о перечне документов, необходимых для предоставления услуги;</w:t>
      </w:r>
    </w:p>
    <w:p w:rsidR="009E1FFE" w:rsidRPr="00EE37B9" w:rsidRDefault="009E1FFE" w:rsidP="00E00663">
      <w:pPr>
        <w:pStyle w:val="ConsPlusNormal"/>
        <w:ind w:firstLine="540"/>
        <w:jc w:val="both"/>
        <w:rPr>
          <w:rFonts w:ascii="Times New Roman" w:hAnsi="Times New Roman" w:cs="Times New Roman"/>
          <w:sz w:val="24"/>
          <w:szCs w:val="24"/>
        </w:rPr>
      </w:pPr>
      <w:r w:rsidRPr="00EE37B9">
        <w:rPr>
          <w:rFonts w:ascii="Times New Roman" w:hAnsi="Times New Roman" w:cs="Times New Roman"/>
          <w:sz w:val="24"/>
          <w:szCs w:val="24"/>
        </w:rPr>
        <w:t>- о ходе предоставления услуги на момент обращения.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2.16.4. Консультирование в устной форме при личном обращении осуществляется в пределах 10 минут. Время ожидания заявителя в очереди для получения консультаций о порядке предоставления услуги не должно превышать 15 минут. Предварительная запись на консультацию не требуется.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2.16.5. Если специалисты Отдела Департамента не могут ответить на поставленный заявителем вопрос самостоятельно или подготовка ответа требует продолжительного времени, специалисты Отдела Департамента предлагают заявителю направить письменное обращение либо назначают другое время для получения информации по вопросам порядка предоставления услуги.</w:t>
      </w:r>
    </w:p>
    <w:p w:rsidR="009176FA" w:rsidRPr="009176FA" w:rsidRDefault="009E1FFE">
      <w:pPr>
        <w:pStyle w:val="ConsPlusNormal"/>
        <w:spacing w:before="220"/>
        <w:ind w:firstLine="540"/>
        <w:jc w:val="both"/>
        <w:rPr>
          <w:rFonts w:ascii="Times New Roman" w:hAnsi="Times New Roman" w:cs="Times New Roman"/>
          <w:sz w:val="24"/>
          <w:szCs w:val="24"/>
        </w:rPr>
      </w:pPr>
      <w:r w:rsidRPr="009176FA">
        <w:rPr>
          <w:rFonts w:ascii="Times New Roman" w:hAnsi="Times New Roman" w:cs="Times New Roman"/>
          <w:sz w:val="24"/>
          <w:szCs w:val="24"/>
        </w:rPr>
        <w:lastRenderedPageBreak/>
        <w:t xml:space="preserve">2.16.6. Устное консультирование посредством телефонной связи осуществляется по номеру (8482) 54-33-91 в соответствии с графиком работы уполномоченного структурного подразделения, указанным в </w:t>
      </w:r>
      <w:hyperlink w:anchor="P85" w:history="1">
        <w:r w:rsidRPr="009176FA">
          <w:rPr>
            <w:rFonts w:ascii="Times New Roman" w:hAnsi="Times New Roman" w:cs="Times New Roman"/>
            <w:sz w:val="24"/>
            <w:szCs w:val="24"/>
          </w:rPr>
          <w:t>п. 2.4.1</w:t>
        </w:r>
      </w:hyperlink>
      <w:r w:rsidRPr="009176FA">
        <w:rPr>
          <w:rFonts w:ascii="Times New Roman" w:hAnsi="Times New Roman" w:cs="Times New Roman"/>
          <w:sz w:val="24"/>
          <w:szCs w:val="24"/>
        </w:rPr>
        <w:t>.</w:t>
      </w:r>
    </w:p>
    <w:p w:rsidR="009E1FFE" w:rsidRPr="00EE37B9" w:rsidRDefault="009E1FFE">
      <w:pPr>
        <w:pStyle w:val="ConsPlusNormal"/>
        <w:spacing w:before="220"/>
        <w:ind w:firstLine="540"/>
        <w:jc w:val="both"/>
        <w:rPr>
          <w:rFonts w:ascii="Times New Roman" w:hAnsi="Times New Roman" w:cs="Times New Roman"/>
          <w:sz w:val="24"/>
          <w:szCs w:val="24"/>
        </w:rPr>
      </w:pPr>
      <w:r w:rsidRPr="006A7F1F">
        <w:rPr>
          <w:rFonts w:ascii="Times New Roman" w:hAnsi="Times New Roman" w:cs="Times New Roman"/>
          <w:sz w:val="24"/>
          <w:szCs w:val="24"/>
        </w:rPr>
        <w:t xml:space="preserve">2.16.7. Консультирование по телефону осуществляется в пределах 5 минут. </w:t>
      </w:r>
      <w:proofErr w:type="gramStart"/>
      <w:r w:rsidRPr="006A7F1F">
        <w:rPr>
          <w:rFonts w:ascii="Times New Roman" w:hAnsi="Times New Roman" w:cs="Times New Roman"/>
          <w:sz w:val="24"/>
          <w:szCs w:val="24"/>
        </w:rPr>
        <w:t>При консультировании специалист Отдела, ответственный за информирование о порядке предоставления муниципальной услуги, принявший звонок,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дать точный и понятный ответ на поставленный вопрос, касающийся предоставления услуги.</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2.16.8. При невозможности самостоятельно ответить на поставленные вопросы специалист Отдела, принявший звонок, должен переадресовать (перевести) его на другое должностное лицо или сообщить заявителю телефонный номер, по которому можно получить необходимую информацию.</w:t>
      </w:r>
    </w:p>
    <w:p w:rsidR="00AD19B3" w:rsidRDefault="00AD19B3" w:rsidP="00AD19B3">
      <w:pPr>
        <w:pStyle w:val="ConsPlusNormal"/>
        <w:spacing w:before="220"/>
        <w:ind w:firstLine="540"/>
        <w:jc w:val="both"/>
        <w:rPr>
          <w:rFonts w:ascii="Times New Roman" w:hAnsi="Times New Roman" w:cs="Times New Roman"/>
          <w:sz w:val="24"/>
          <w:szCs w:val="24"/>
        </w:rPr>
      </w:pPr>
      <w:r w:rsidRPr="00AD19B3">
        <w:rPr>
          <w:rFonts w:ascii="Times New Roman" w:hAnsi="Times New Roman" w:cs="Times New Roman"/>
          <w:sz w:val="24"/>
          <w:szCs w:val="24"/>
        </w:rPr>
        <w:t xml:space="preserve">2.16.9. </w:t>
      </w:r>
      <w:proofErr w:type="gramStart"/>
      <w:r w:rsidRPr="00AD19B3">
        <w:rPr>
          <w:rFonts w:ascii="Times New Roman" w:hAnsi="Times New Roman" w:cs="Times New Roman"/>
          <w:sz w:val="24"/>
          <w:szCs w:val="24"/>
        </w:rPr>
        <w:t>При ответах на телефонные звонки и устные обращения</w:t>
      </w:r>
      <w:r>
        <w:rPr>
          <w:rFonts w:ascii="Times New Roman" w:hAnsi="Times New Roman" w:cs="Times New Roman"/>
          <w:sz w:val="24"/>
          <w:szCs w:val="24"/>
        </w:rPr>
        <w:t xml:space="preserve"> </w:t>
      </w:r>
      <w:r w:rsidRPr="00AD19B3">
        <w:rPr>
          <w:rFonts w:ascii="Times New Roman" w:hAnsi="Times New Roman" w:cs="Times New Roman"/>
          <w:sz w:val="24"/>
          <w:szCs w:val="24"/>
        </w:rPr>
        <w:t>специалист Отдела, ответственный за информирование о порядке</w:t>
      </w:r>
      <w:r>
        <w:rPr>
          <w:rFonts w:ascii="Times New Roman" w:hAnsi="Times New Roman" w:cs="Times New Roman"/>
          <w:sz w:val="24"/>
          <w:szCs w:val="24"/>
        </w:rPr>
        <w:t xml:space="preserve"> </w:t>
      </w:r>
      <w:r w:rsidRPr="00AD19B3">
        <w:rPr>
          <w:rFonts w:ascii="Times New Roman" w:hAnsi="Times New Roman" w:cs="Times New Roman"/>
          <w:sz w:val="24"/>
          <w:szCs w:val="24"/>
        </w:rPr>
        <w:t>предоставления муниципальной услуги, а также руководитель Департамента,</w:t>
      </w:r>
      <w:r>
        <w:rPr>
          <w:rFonts w:ascii="Times New Roman" w:hAnsi="Times New Roman" w:cs="Times New Roman"/>
          <w:sz w:val="24"/>
          <w:szCs w:val="24"/>
        </w:rPr>
        <w:t xml:space="preserve"> </w:t>
      </w:r>
      <w:r w:rsidRPr="00AD19B3">
        <w:rPr>
          <w:rFonts w:ascii="Times New Roman" w:hAnsi="Times New Roman" w:cs="Times New Roman"/>
          <w:sz w:val="24"/>
          <w:szCs w:val="24"/>
        </w:rPr>
        <w:t>руководитель управления дорожного хозяйства, специалист, ответственный</w:t>
      </w:r>
      <w:r>
        <w:rPr>
          <w:rFonts w:ascii="Times New Roman" w:hAnsi="Times New Roman" w:cs="Times New Roman"/>
          <w:sz w:val="24"/>
          <w:szCs w:val="24"/>
        </w:rPr>
        <w:t xml:space="preserve"> </w:t>
      </w:r>
      <w:r w:rsidRPr="00AD19B3">
        <w:rPr>
          <w:rFonts w:ascii="Times New Roman" w:hAnsi="Times New Roman" w:cs="Times New Roman"/>
          <w:sz w:val="24"/>
          <w:szCs w:val="24"/>
        </w:rPr>
        <w:t>за делопроизводство Департамента, должны использовать обращение</w:t>
      </w:r>
      <w:r>
        <w:rPr>
          <w:rFonts w:ascii="Times New Roman" w:hAnsi="Times New Roman" w:cs="Times New Roman"/>
          <w:sz w:val="24"/>
          <w:szCs w:val="24"/>
        </w:rPr>
        <w:t xml:space="preserve"> </w:t>
      </w:r>
      <w:r w:rsidRPr="00AD19B3">
        <w:rPr>
          <w:rFonts w:ascii="Times New Roman" w:hAnsi="Times New Roman" w:cs="Times New Roman"/>
          <w:sz w:val="24"/>
          <w:szCs w:val="24"/>
        </w:rPr>
        <w:t>на "Вы", в вежливой (корректной) форме информировать заявителей</w:t>
      </w:r>
      <w:r>
        <w:rPr>
          <w:rFonts w:ascii="Times New Roman" w:hAnsi="Times New Roman" w:cs="Times New Roman"/>
          <w:sz w:val="24"/>
          <w:szCs w:val="24"/>
        </w:rPr>
        <w:t xml:space="preserve"> </w:t>
      </w:r>
      <w:r w:rsidRPr="00AD19B3">
        <w:rPr>
          <w:rFonts w:ascii="Times New Roman" w:hAnsi="Times New Roman" w:cs="Times New Roman"/>
          <w:sz w:val="24"/>
          <w:szCs w:val="24"/>
        </w:rPr>
        <w:t>по вопросам порядка предоставления услуги, дать разъяснения в понятной</w:t>
      </w:r>
      <w:r>
        <w:rPr>
          <w:rFonts w:ascii="Times New Roman" w:hAnsi="Times New Roman" w:cs="Times New Roman"/>
          <w:sz w:val="24"/>
          <w:szCs w:val="24"/>
        </w:rPr>
        <w:t xml:space="preserve"> </w:t>
      </w:r>
      <w:r w:rsidRPr="00AD19B3">
        <w:rPr>
          <w:rFonts w:ascii="Times New Roman" w:hAnsi="Times New Roman" w:cs="Times New Roman"/>
          <w:sz w:val="24"/>
          <w:szCs w:val="24"/>
        </w:rPr>
        <w:t>форме, исключая возможность ошибочного или двоякого толкования.</w:t>
      </w:r>
      <w:proofErr w:type="gramEnd"/>
    </w:p>
    <w:p w:rsidR="009E1FFE" w:rsidRPr="00EE37B9" w:rsidRDefault="009E1FFE" w:rsidP="00AD19B3">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2.16.10. Рассмотрение письменных обращений физических лиц по вопросам информирования осуществляется в соответствии с Федеральным </w:t>
      </w:r>
      <w:hyperlink r:id="rId9" w:history="1">
        <w:r w:rsidRPr="00BA50F2">
          <w:rPr>
            <w:rFonts w:ascii="Times New Roman" w:hAnsi="Times New Roman" w:cs="Times New Roman"/>
            <w:sz w:val="24"/>
            <w:szCs w:val="24"/>
          </w:rPr>
          <w:t>законом</w:t>
        </w:r>
      </w:hyperlink>
      <w:r w:rsidRPr="00EE37B9">
        <w:rPr>
          <w:rFonts w:ascii="Times New Roman" w:hAnsi="Times New Roman" w:cs="Times New Roman"/>
          <w:sz w:val="24"/>
          <w:szCs w:val="24"/>
        </w:rPr>
        <w:t xml:space="preserve"> от 02.05.2006 N 59-ФЗ "О порядке рассмотрения обращений граждан Российской Федерации".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2.16.11. Рассмотрение письменных обращений юридических лиц и индивидуальных предпринимателей по вопросам информирования осуществляется в порядке, аналогичном для рассмотрения обращений физических лиц.</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2.16.12. На информационных стендах в местах предоставления муниципальной услуги, а также в информационно-телекоммуникационной сети Интернет в разделе Департамента на официальном портале администрации городского округа Тольятти размещается следующая информация: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информация в текстовом виде и в виде блок-схем, наглядно отображающая алгоритм выполнения административных процедур в рамках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информация о местонахождении, телефонах, адресах электронной почты, адресе раздела на официальном портале администрации городского округа Тольятти Департамента;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перечень документов, необходимых для предоставления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бланки </w:t>
      </w:r>
      <w:hyperlink w:anchor="P667" w:history="1">
        <w:r w:rsidRPr="003E00CD">
          <w:rPr>
            <w:rFonts w:ascii="Times New Roman" w:hAnsi="Times New Roman" w:cs="Times New Roman"/>
            <w:sz w:val="24"/>
            <w:szCs w:val="24"/>
          </w:rPr>
          <w:t>заявлений</w:t>
        </w:r>
      </w:hyperlink>
      <w:r w:rsidRPr="00EE37B9">
        <w:rPr>
          <w:rFonts w:ascii="Times New Roman" w:hAnsi="Times New Roman" w:cs="Times New Roman"/>
          <w:sz w:val="24"/>
          <w:szCs w:val="24"/>
        </w:rPr>
        <w:t xml:space="preserve"> и образцы их заполнения.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2.16.13. Подготовку информации о порядке предоставления услуги, подлежащую размещению на стендах в местах предоставления услуги, а также в информационно-телекоммуникационной сети Интернет на официальном портале администрации городского округа Тольятти, осуществляют ответственные специалисты Отдела Департамента.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lastRenderedPageBreak/>
        <w:t>2.16.14. Обновление информации производится при необходимости в течение 3 (трех) рабочих дней после изменения порядка предоставления муниципальной услуги. Периодичность планового обновления информации составляет не менее 1 раза в полгода.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2.16.15. Ответственность за обновление, актуализацию и своевременное размещение информации о предоставлении муниципальной услуги несет Департамент.</w:t>
      </w:r>
    </w:p>
    <w:p w:rsidR="009E1FFE" w:rsidRDefault="009E1FFE">
      <w:pPr>
        <w:pStyle w:val="ConsPlusNormal"/>
        <w:jc w:val="both"/>
      </w:pPr>
    </w:p>
    <w:p w:rsidR="000E3B7A" w:rsidRDefault="000E3B7A">
      <w:pPr>
        <w:pStyle w:val="ConsPlusNormal"/>
        <w:jc w:val="both"/>
      </w:pPr>
    </w:p>
    <w:p w:rsidR="009E1FFE" w:rsidRPr="00EE37B9" w:rsidRDefault="009E1FFE">
      <w:pPr>
        <w:pStyle w:val="ConsPlusTitle"/>
        <w:jc w:val="center"/>
        <w:outlineLvl w:val="1"/>
        <w:rPr>
          <w:rFonts w:ascii="Times New Roman" w:hAnsi="Times New Roman" w:cs="Times New Roman"/>
          <w:sz w:val="24"/>
          <w:szCs w:val="24"/>
        </w:rPr>
      </w:pPr>
      <w:r w:rsidRPr="00EE37B9">
        <w:rPr>
          <w:rFonts w:ascii="Times New Roman" w:hAnsi="Times New Roman" w:cs="Times New Roman"/>
          <w:sz w:val="24"/>
          <w:szCs w:val="24"/>
        </w:rPr>
        <w:t>III. Состав, последовательность и сроки выполнения</w:t>
      </w:r>
    </w:p>
    <w:p w:rsidR="009E1FFE" w:rsidRPr="00EE37B9" w:rsidRDefault="009E1FFE">
      <w:pPr>
        <w:pStyle w:val="ConsPlusTitle"/>
        <w:jc w:val="center"/>
        <w:rPr>
          <w:rFonts w:ascii="Times New Roman" w:hAnsi="Times New Roman" w:cs="Times New Roman"/>
          <w:sz w:val="24"/>
          <w:szCs w:val="24"/>
        </w:rPr>
      </w:pPr>
      <w:r w:rsidRPr="00EE37B9">
        <w:rPr>
          <w:rFonts w:ascii="Times New Roman" w:hAnsi="Times New Roman" w:cs="Times New Roman"/>
          <w:sz w:val="24"/>
          <w:szCs w:val="24"/>
        </w:rPr>
        <w:t>административных процедур, требования к порядку</w:t>
      </w:r>
    </w:p>
    <w:p w:rsidR="009E1FFE" w:rsidRPr="00EE37B9" w:rsidRDefault="009E1FFE">
      <w:pPr>
        <w:pStyle w:val="ConsPlusTitle"/>
        <w:jc w:val="center"/>
        <w:rPr>
          <w:rFonts w:ascii="Times New Roman" w:hAnsi="Times New Roman" w:cs="Times New Roman"/>
          <w:sz w:val="24"/>
          <w:szCs w:val="24"/>
        </w:rPr>
      </w:pPr>
      <w:r w:rsidRPr="00EE37B9">
        <w:rPr>
          <w:rFonts w:ascii="Times New Roman" w:hAnsi="Times New Roman" w:cs="Times New Roman"/>
          <w:sz w:val="24"/>
          <w:szCs w:val="24"/>
        </w:rPr>
        <w:t>их выполнения, в том числе особенности выполнения</w:t>
      </w:r>
    </w:p>
    <w:p w:rsidR="009E1FFE" w:rsidRPr="00EE37B9" w:rsidRDefault="009E1FFE">
      <w:pPr>
        <w:pStyle w:val="ConsPlusTitle"/>
        <w:jc w:val="center"/>
        <w:rPr>
          <w:rFonts w:ascii="Times New Roman" w:hAnsi="Times New Roman" w:cs="Times New Roman"/>
          <w:sz w:val="24"/>
          <w:szCs w:val="24"/>
        </w:rPr>
      </w:pPr>
      <w:r w:rsidRPr="00EE37B9">
        <w:rPr>
          <w:rFonts w:ascii="Times New Roman" w:hAnsi="Times New Roman" w:cs="Times New Roman"/>
          <w:sz w:val="24"/>
          <w:szCs w:val="24"/>
        </w:rPr>
        <w:t>административных процедур в электронной форме</w:t>
      </w:r>
    </w:p>
    <w:p w:rsidR="000E3B7A" w:rsidRPr="00EE37B9" w:rsidRDefault="000E3B7A">
      <w:pPr>
        <w:pStyle w:val="ConsPlusTitle"/>
        <w:jc w:val="center"/>
        <w:rPr>
          <w:rFonts w:ascii="Times New Roman" w:hAnsi="Times New Roman" w:cs="Times New Roman"/>
          <w:sz w:val="24"/>
          <w:szCs w:val="24"/>
        </w:rPr>
      </w:pPr>
    </w:p>
    <w:p w:rsidR="009E1FFE" w:rsidRPr="00EE37B9" w:rsidRDefault="009E1FFE">
      <w:pPr>
        <w:pStyle w:val="ConsPlusNormal"/>
        <w:ind w:firstLine="540"/>
        <w:jc w:val="both"/>
        <w:rPr>
          <w:rFonts w:ascii="Times New Roman" w:hAnsi="Times New Roman" w:cs="Times New Roman"/>
          <w:sz w:val="24"/>
          <w:szCs w:val="24"/>
        </w:rPr>
      </w:pPr>
      <w:r w:rsidRPr="00EE37B9">
        <w:rPr>
          <w:rFonts w:ascii="Times New Roman" w:hAnsi="Times New Roman" w:cs="Times New Roman"/>
          <w:sz w:val="24"/>
          <w:szCs w:val="24"/>
        </w:rPr>
        <w:t>3.1. Состав и последовательность административных процедур в рамках предоставления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Прием, проверка и регистрация заявления и документов, необходимых для предоставления муниципальной услуги при личном обращении заявителя в Департамент;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Прием и регистрация заявления и пакета документов при обращении заявителя за муниципальной услугой в электронной форме;</w:t>
      </w:r>
    </w:p>
    <w:p w:rsidR="00786918" w:rsidRPr="00786918" w:rsidRDefault="00786918" w:rsidP="00786918">
      <w:pPr>
        <w:pStyle w:val="ConsPlusNormal"/>
        <w:spacing w:before="220"/>
        <w:ind w:firstLine="540"/>
        <w:jc w:val="both"/>
        <w:rPr>
          <w:rFonts w:ascii="Times New Roman" w:hAnsi="Times New Roman" w:cs="Times New Roman"/>
          <w:sz w:val="24"/>
          <w:szCs w:val="24"/>
        </w:rPr>
      </w:pPr>
      <w:r w:rsidRPr="00786918">
        <w:rPr>
          <w:rFonts w:ascii="Times New Roman" w:hAnsi="Times New Roman" w:cs="Times New Roman"/>
          <w:sz w:val="24"/>
          <w:szCs w:val="24"/>
        </w:rPr>
        <w:t>- Прием и регистрация заявления и пакета документов при обращении заявителя за муниципальной услугой посредством почтового отправления, посредством факсимильной связи или в электронной форме;</w:t>
      </w:r>
    </w:p>
    <w:p w:rsidR="00B55785" w:rsidRDefault="00786918" w:rsidP="00786918">
      <w:pPr>
        <w:pStyle w:val="ConsPlusNormal"/>
        <w:spacing w:before="220"/>
        <w:ind w:firstLine="540"/>
        <w:jc w:val="both"/>
        <w:rPr>
          <w:rFonts w:ascii="Times New Roman" w:hAnsi="Times New Roman" w:cs="Times New Roman"/>
          <w:sz w:val="24"/>
          <w:szCs w:val="24"/>
        </w:rPr>
      </w:pPr>
      <w:r w:rsidRPr="00786918">
        <w:rPr>
          <w:rFonts w:ascii="Times New Roman" w:hAnsi="Times New Roman" w:cs="Times New Roman"/>
          <w:sz w:val="24"/>
          <w:szCs w:val="24"/>
        </w:rPr>
        <w:t xml:space="preserve">- Рассмотрение заявления и документов, необходимых для предоставления муниципальной услуги, поступивших посредством почтового отправления, посредством факсимильной связи или в электронной форме </w:t>
      </w:r>
    </w:p>
    <w:p w:rsidR="009E1FFE" w:rsidRPr="00EE37B9" w:rsidRDefault="009E1FFE" w:rsidP="00786918">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Проверка правильности оформления проекта распоряжения о выдаче Разрешения, принятие решения о предоставлении муниципальной услуги или мотивированного отказа;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Оформление принятого решения о предоставлении муниципальной услуги или мотивированного отказа;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Оформление </w:t>
      </w:r>
      <w:hyperlink w:anchor="P752" w:history="1">
        <w:r w:rsidRPr="00365E4E">
          <w:rPr>
            <w:rFonts w:ascii="Times New Roman" w:hAnsi="Times New Roman" w:cs="Times New Roman"/>
            <w:sz w:val="24"/>
            <w:szCs w:val="24"/>
          </w:rPr>
          <w:t>Разрешения</w:t>
        </w:r>
      </w:hyperlink>
      <w:r w:rsidRPr="00EE37B9">
        <w:rPr>
          <w:rFonts w:ascii="Times New Roman" w:hAnsi="Times New Roman" w:cs="Times New Roman"/>
          <w:sz w:val="24"/>
          <w:szCs w:val="24"/>
        </w:rPr>
        <w:t xml:space="preserve"> или мотивированного отказа, выдача результата предоставления муниципальной услуги заявителю при обращении в Департамент;</w:t>
      </w:r>
    </w:p>
    <w:p w:rsidR="009E1FFE"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Выдача результата предоставления услуги заявителю при обращении в электронной форме.</w:t>
      </w:r>
    </w:p>
    <w:p w:rsidR="00B55785" w:rsidRPr="00EE37B9" w:rsidRDefault="00B55785">
      <w:pPr>
        <w:pStyle w:val="ConsPlusNormal"/>
        <w:spacing w:before="220"/>
        <w:ind w:firstLine="540"/>
        <w:jc w:val="both"/>
        <w:rPr>
          <w:rFonts w:ascii="Times New Roman" w:hAnsi="Times New Roman" w:cs="Times New Roman"/>
          <w:sz w:val="24"/>
          <w:szCs w:val="24"/>
        </w:rPr>
      </w:pPr>
      <w:r w:rsidRPr="00B55785">
        <w:rPr>
          <w:rFonts w:ascii="Times New Roman" w:hAnsi="Times New Roman" w:cs="Times New Roman"/>
          <w:sz w:val="24"/>
          <w:szCs w:val="24"/>
        </w:rPr>
        <w:t>Блок-схема последовательности административных процедур, выполняемых при предоставлении муниципальной услуги, представлена в Приложении № 3 к настоящему Административному регламенту.</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 Порядок выполнения административных процедур:</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3.2.1. Прием, проверка и регистрация заявления и документов, необходимых для предоставления муниципальной услуги, при личном обращении заявителя в Департамент.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3.2.1.1. Основанием для начала административной процедуры является личное обращение заявителя в Департамент.</w:t>
      </w:r>
    </w:p>
    <w:p w:rsidR="009E1FFE"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Документы, необходимые для предоставления муниципальной услуги, могут быть </w:t>
      </w:r>
      <w:r w:rsidRPr="00EE37B9">
        <w:rPr>
          <w:rFonts w:ascii="Times New Roman" w:hAnsi="Times New Roman" w:cs="Times New Roman"/>
          <w:sz w:val="24"/>
          <w:szCs w:val="24"/>
        </w:rPr>
        <w:lastRenderedPageBreak/>
        <w:t>представлены заявителем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B55785" w:rsidRPr="00B55785" w:rsidRDefault="00B55785" w:rsidP="00B55785">
      <w:pPr>
        <w:pStyle w:val="ConsPlusNormal"/>
        <w:spacing w:before="220"/>
        <w:ind w:firstLine="540"/>
        <w:jc w:val="both"/>
        <w:rPr>
          <w:rFonts w:ascii="Times New Roman" w:hAnsi="Times New Roman" w:cs="Times New Roman"/>
          <w:sz w:val="24"/>
          <w:szCs w:val="24"/>
        </w:rPr>
      </w:pPr>
      <w:r w:rsidRPr="00B55785">
        <w:rPr>
          <w:rFonts w:ascii="Times New Roman" w:hAnsi="Times New Roman" w:cs="Times New Roman"/>
          <w:sz w:val="24"/>
          <w:szCs w:val="24"/>
        </w:rPr>
        <w:t xml:space="preserve">Документы, необходимые для предоставления муниципальной услуги, направленные заявителем посредством ЕПГУ, РПГУ принимаются в работу в течение 1 рабочего дня. </w:t>
      </w:r>
    </w:p>
    <w:p w:rsidR="00B55785" w:rsidRPr="00EE37B9" w:rsidRDefault="00B55785" w:rsidP="00B55785">
      <w:pPr>
        <w:pStyle w:val="ConsPlusNormal"/>
        <w:spacing w:before="220"/>
        <w:ind w:firstLine="540"/>
        <w:jc w:val="both"/>
        <w:rPr>
          <w:rFonts w:ascii="Times New Roman" w:hAnsi="Times New Roman" w:cs="Times New Roman"/>
          <w:sz w:val="24"/>
          <w:szCs w:val="24"/>
        </w:rPr>
      </w:pPr>
      <w:r w:rsidRPr="00B55785">
        <w:rPr>
          <w:rFonts w:ascii="Times New Roman" w:hAnsi="Times New Roman" w:cs="Times New Roman"/>
          <w:sz w:val="24"/>
          <w:szCs w:val="24"/>
        </w:rPr>
        <w:t>Процедуры предоставления муниципальной услуги при обращении заявителя в электронном виде посредством ЕПГУ, РПГУ аналогичны процедурам предоставления муниципальной услуги при личном обращении заявителя в орган, предоставляющий услугу. Результат предоставления муниципальной услуги направляется в личный кабинет ЕПГУ, РПГУ (в соответствии с ис</w:t>
      </w:r>
      <w:r>
        <w:rPr>
          <w:rFonts w:ascii="Times New Roman" w:hAnsi="Times New Roman" w:cs="Times New Roman"/>
          <w:sz w:val="24"/>
          <w:szCs w:val="24"/>
        </w:rPr>
        <w:t>точником получения заявления).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3.2.1.2. Должностные лица, ответственные за выполнение административной процедуры: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специалист, ответственный за прием и проверку документов (далее - специалист Департамента, ответственный за делопроизводство).</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Полномочия специалиста определяются приказом руководителя Департамента, должностными инструкциями.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3.2.1.3. Специалист Департамента, ответственный за делопроизводство, обязан:</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принимать документы, необходимые для предоставления услуги, и осуществлять их проверку на комплектность и оформление;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заверять копии документов (при наличии оригиналов);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консультировать заявителя по оформлению заявления (при отсутствии у заявителя заполненного заявления или неправильном его заполнении);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принимать решения о приеме или отказе в приеме документов для предоставления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разъяснить причины, в связи с которыми возникли препятствия в приеме документов, и обозначить меры по устранению названных причин;</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осуществить прием и регистрацию заявления и прилагаемых документов (при наличии полного комплекта документов).</w:t>
      </w:r>
    </w:p>
    <w:p w:rsidR="009E1FFE" w:rsidRPr="00EE37B9" w:rsidRDefault="0001477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3.2.1.4</w:t>
      </w:r>
      <w:r w:rsidR="009E1FFE" w:rsidRPr="00EE37B9">
        <w:rPr>
          <w:rFonts w:ascii="Times New Roman" w:hAnsi="Times New Roman" w:cs="Times New Roman"/>
          <w:sz w:val="24"/>
          <w:szCs w:val="24"/>
        </w:rPr>
        <w:t>. Административные действия: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1) Специалист Департамента, ответственный за делопроизводство, </w:t>
      </w:r>
      <w:proofErr w:type="gramStart"/>
      <w:r w:rsidRPr="00EE37B9">
        <w:rPr>
          <w:rFonts w:ascii="Times New Roman" w:hAnsi="Times New Roman" w:cs="Times New Roman"/>
          <w:sz w:val="24"/>
          <w:szCs w:val="24"/>
        </w:rPr>
        <w:t>принимает заявление и прилагаемые документы и проверяет</w:t>
      </w:r>
      <w:proofErr w:type="gramEnd"/>
      <w:r w:rsidRPr="00EE37B9">
        <w:rPr>
          <w:rFonts w:ascii="Times New Roman" w:hAnsi="Times New Roman" w:cs="Times New Roman"/>
          <w:sz w:val="24"/>
          <w:szCs w:val="24"/>
        </w:rPr>
        <w:t>:</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личность заявителя или представителя заявителя;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правильность оформления заявления и документов;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соответствие представленных документов требованиям, указанным в </w:t>
      </w:r>
      <w:hyperlink w:anchor="P137" w:history="1">
        <w:proofErr w:type="spellStart"/>
        <w:r w:rsidRPr="00E90C5A">
          <w:rPr>
            <w:rFonts w:ascii="Times New Roman" w:hAnsi="Times New Roman" w:cs="Times New Roman"/>
            <w:sz w:val="24"/>
            <w:szCs w:val="24"/>
          </w:rPr>
          <w:t>пп</w:t>
        </w:r>
        <w:proofErr w:type="spellEnd"/>
        <w:r w:rsidRPr="00E90C5A">
          <w:rPr>
            <w:rFonts w:ascii="Times New Roman" w:hAnsi="Times New Roman" w:cs="Times New Roman"/>
            <w:sz w:val="24"/>
            <w:szCs w:val="24"/>
          </w:rPr>
          <w:t>. 2.8.1</w:t>
        </w:r>
      </w:hyperlink>
      <w:r w:rsidR="008A71F9">
        <w:rPr>
          <w:rFonts w:ascii="Times New Roman" w:hAnsi="Times New Roman" w:cs="Times New Roman"/>
          <w:sz w:val="24"/>
          <w:szCs w:val="24"/>
        </w:rPr>
        <w:t>.</w:t>
      </w:r>
      <w:r w:rsidRPr="00E90C5A">
        <w:rPr>
          <w:rFonts w:ascii="Times New Roman" w:hAnsi="Times New Roman" w:cs="Times New Roman"/>
          <w:sz w:val="24"/>
          <w:szCs w:val="24"/>
        </w:rPr>
        <w:t xml:space="preserve"> </w:t>
      </w:r>
      <w:r w:rsidRPr="00EE37B9">
        <w:rPr>
          <w:rFonts w:ascii="Times New Roman" w:hAnsi="Times New Roman" w:cs="Times New Roman"/>
          <w:sz w:val="24"/>
          <w:szCs w:val="24"/>
        </w:rPr>
        <w:t>настоящего Административного регламента.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 Специалист Департамента, ответственный за делопроизводство, на основании проверки заявления и документов принимает решение: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lastRenderedPageBreak/>
        <w:t>- о принятии заявления и документов;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об отказе в приеме заявления и документов.</w:t>
      </w:r>
    </w:p>
    <w:p w:rsidR="009E1FFE" w:rsidRPr="00AB3498" w:rsidRDefault="009E1FFE">
      <w:pPr>
        <w:pStyle w:val="ConsPlusNormal"/>
        <w:spacing w:before="220"/>
        <w:ind w:firstLine="540"/>
        <w:jc w:val="both"/>
        <w:rPr>
          <w:rFonts w:ascii="Times New Roman" w:hAnsi="Times New Roman" w:cs="Times New Roman"/>
          <w:color w:val="000000" w:themeColor="text1"/>
          <w:sz w:val="24"/>
          <w:szCs w:val="24"/>
        </w:rPr>
      </w:pPr>
      <w:r w:rsidRPr="008D3EDE">
        <w:rPr>
          <w:rFonts w:ascii="Times New Roman" w:hAnsi="Times New Roman" w:cs="Times New Roman"/>
          <w:color w:val="000000" w:themeColor="text1"/>
          <w:sz w:val="24"/>
          <w:szCs w:val="24"/>
        </w:rPr>
        <w:t xml:space="preserve">Критерии принятия решения об отказе в приеме документов указаны в </w:t>
      </w:r>
      <w:hyperlink w:anchor="P230" w:history="1">
        <w:r w:rsidRPr="008D3EDE">
          <w:rPr>
            <w:rFonts w:ascii="Times New Roman" w:hAnsi="Times New Roman" w:cs="Times New Roman"/>
            <w:color w:val="000000" w:themeColor="text1"/>
            <w:sz w:val="24"/>
            <w:szCs w:val="24"/>
          </w:rPr>
          <w:t>п. 2.9</w:t>
        </w:r>
      </w:hyperlink>
      <w:r w:rsidR="008A71F9" w:rsidRPr="008D3EDE">
        <w:rPr>
          <w:rFonts w:ascii="Times New Roman" w:hAnsi="Times New Roman" w:cs="Times New Roman"/>
          <w:color w:val="000000" w:themeColor="text1"/>
          <w:sz w:val="24"/>
          <w:szCs w:val="24"/>
        </w:rPr>
        <w:t>.</w:t>
      </w:r>
      <w:r w:rsidRPr="008D3EDE">
        <w:rPr>
          <w:rFonts w:ascii="Times New Roman" w:hAnsi="Times New Roman" w:cs="Times New Roman"/>
          <w:color w:val="000000" w:themeColor="text1"/>
          <w:sz w:val="24"/>
          <w:szCs w:val="24"/>
        </w:rPr>
        <w:t xml:space="preserve"> настоящего </w:t>
      </w:r>
      <w:r w:rsidR="006D3DF5" w:rsidRPr="008D3EDE">
        <w:rPr>
          <w:rFonts w:ascii="Times New Roman" w:hAnsi="Times New Roman" w:cs="Times New Roman"/>
          <w:color w:val="000000" w:themeColor="text1"/>
          <w:sz w:val="24"/>
          <w:szCs w:val="24"/>
        </w:rPr>
        <w:t xml:space="preserve">Административного </w:t>
      </w:r>
      <w:r w:rsidRPr="008D3EDE">
        <w:rPr>
          <w:rFonts w:ascii="Times New Roman" w:hAnsi="Times New Roman" w:cs="Times New Roman"/>
          <w:color w:val="000000" w:themeColor="text1"/>
          <w:sz w:val="24"/>
          <w:szCs w:val="24"/>
        </w:rPr>
        <w:t>регламента.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3.2.1</w:t>
      </w:r>
      <w:r w:rsidR="00B36BA2">
        <w:rPr>
          <w:rFonts w:ascii="Times New Roman" w:hAnsi="Times New Roman" w:cs="Times New Roman"/>
          <w:sz w:val="24"/>
          <w:szCs w:val="24"/>
        </w:rPr>
        <w:t>.5</w:t>
      </w:r>
      <w:r w:rsidRPr="00EE37B9">
        <w:rPr>
          <w:rFonts w:ascii="Times New Roman" w:hAnsi="Times New Roman" w:cs="Times New Roman"/>
          <w:sz w:val="24"/>
          <w:szCs w:val="24"/>
        </w:rPr>
        <w:t>. Способ фиксации административной процедуры: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1) В случае принятия решения о приеме документов специалист Департамента, ответственный за делопроизводство, осуществляет регистрацию документов в Системе электронного документооборота "Дело" (далее - СЭД "Дело).</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Дата приема заявления и прилагаемых документов от гражданина, обратившегося за предоставлением услуги, подтверждается штампом регистрации документа с входящим номером и датой приема документа.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 В случае принятия решения об отказе в приеме документов специалист Департамента, ответственный за делопроизводство, уведомляет заявителя о наличии препятствий для приема документов для предоставления услуги, </w:t>
      </w:r>
      <w:proofErr w:type="gramStart"/>
      <w:r w:rsidRPr="00EE37B9">
        <w:rPr>
          <w:rFonts w:ascii="Times New Roman" w:hAnsi="Times New Roman" w:cs="Times New Roman"/>
          <w:sz w:val="24"/>
          <w:szCs w:val="24"/>
        </w:rPr>
        <w:t>указывает заявителю устно на выявленные несоответствия в представленных документах и возвращает</w:t>
      </w:r>
      <w:proofErr w:type="gramEnd"/>
      <w:r w:rsidRPr="00EE37B9">
        <w:rPr>
          <w:rFonts w:ascii="Times New Roman" w:hAnsi="Times New Roman" w:cs="Times New Roman"/>
          <w:sz w:val="24"/>
          <w:szCs w:val="24"/>
        </w:rPr>
        <w:t xml:space="preserve"> документы заявителю.</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При волеизъявлении заявителя оформить письменный отказ специалист Департамента, ответственный за делопроизводство, формирует перечень выявленных нарушений в 2-х экземплярах (по одному экземпляру для заявителя и специалиста Департамента, ответственного за делопроизводство, соответственно), который подписывает руководитель Департамента. Отказ предоставляется заявителю лично, либо направляется почтовым отправлением.</w:t>
      </w:r>
    </w:p>
    <w:p w:rsidR="009E1FFE" w:rsidRPr="00EE37B9" w:rsidRDefault="007E77B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3.2.1.6</w:t>
      </w:r>
      <w:r w:rsidR="009E1FFE" w:rsidRPr="00EE37B9">
        <w:rPr>
          <w:rFonts w:ascii="Times New Roman" w:hAnsi="Times New Roman" w:cs="Times New Roman"/>
          <w:sz w:val="24"/>
          <w:szCs w:val="24"/>
        </w:rPr>
        <w:t>. Результат административной процедуры: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зарегистрированное заявление и документы;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мотивированный отказ в приеме заявления и документов в устной или письменной форме.</w:t>
      </w:r>
    </w:p>
    <w:p w:rsidR="009E1FFE" w:rsidRPr="00EE37B9" w:rsidRDefault="00CD36A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3.2.1.7</w:t>
      </w:r>
      <w:r w:rsidR="009E1FFE" w:rsidRPr="00EE37B9">
        <w:rPr>
          <w:rFonts w:ascii="Times New Roman" w:hAnsi="Times New Roman" w:cs="Times New Roman"/>
          <w:sz w:val="24"/>
          <w:szCs w:val="24"/>
        </w:rPr>
        <w:t>. Максимальный срок выполнения административной процедуры: не более 30 минут.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3.2.2. </w:t>
      </w:r>
      <w:r w:rsidR="00B55785" w:rsidRPr="00B55785">
        <w:rPr>
          <w:rFonts w:ascii="Times New Roman" w:hAnsi="Times New Roman" w:cs="Times New Roman"/>
          <w:sz w:val="24"/>
          <w:szCs w:val="24"/>
        </w:rPr>
        <w:t>Прием и регистрация заявления и пакета документов при обращении заявителя за муниципальной услугой посредством почтового отправления, посредством факсимильной связи или в электронной форме</w:t>
      </w:r>
      <w:r w:rsidRPr="00EE37B9">
        <w:rPr>
          <w:rFonts w:ascii="Times New Roman" w:hAnsi="Times New Roman" w:cs="Times New Roman"/>
          <w:sz w:val="24"/>
          <w:szCs w:val="24"/>
        </w:rPr>
        <w:t>.</w:t>
      </w:r>
    </w:p>
    <w:p w:rsidR="00B55785" w:rsidRPr="00B55785" w:rsidRDefault="00B55785" w:rsidP="00B55785">
      <w:pPr>
        <w:pStyle w:val="ConsPlusNormal"/>
        <w:spacing w:before="220"/>
        <w:ind w:firstLine="540"/>
        <w:jc w:val="both"/>
        <w:rPr>
          <w:rFonts w:ascii="Times New Roman" w:hAnsi="Times New Roman" w:cs="Times New Roman"/>
          <w:sz w:val="24"/>
          <w:szCs w:val="24"/>
        </w:rPr>
      </w:pPr>
      <w:bookmarkStart w:id="7" w:name="P420"/>
      <w:bookmarkEnd w:id="7"/>
      <w:r w:rsidRPr="00B55785">
        <w:rPr>
          <w:rFonts w:ascii="Times New Roman" w:hAnsi="Times New Roman" w:cs="Times New Roman"/>
          <w:sz w:val="24"/>
          <w:szCs w:val="24"/>
        </w:rPr>
        <w:t>3.2.2.1. Основанием для начала административной процедуры является поступление заявления и документов, необходимых для предоставления муниципальной услуги, посредством почтового отправления, посредством факсимильной связи.</w:t>
      </w:r>
    </w:p>
    <w:p w:rsidR="00B55785" w:rsidRPr="00B55785" w:rsidRDefault="00B55785" w:rsidP="00B55785">
      <w:pPr>
        <w:pStyle w:val="ConsPlusNormal"/>
        <w:spacing w:before="220"/>
        <w:ind w:firstLine="540"/>
        <w:jc w:val="both"/>
        <w:rPr>
          <w:rFonts w:ascii="Times New Roman" w:hAnsi="Times New Roman" w:cs="Times New Roman"/>
          <w:sz w:val="24"/>
          <w:szCs w:val="24"/>
        </w:rPr>
      </w:pPr>
      <w:r w:rsidRPr="00B55785">
        <w:rPr>
          <w:rFonts w:ascii="Times New Roman" w:hAnsi="Times New Roman" w:cs="Times New Roman"/>
          <w:sz w:val="24"/>
          <w:szCs w:val="24"/>
        </w:rPr>
        <w:t xml:space="preserve">3.2.2.3. Специалист Департамента, ответственный за делопроизводство, выполняет следующие действия: </w:t>
      </w:r>
    </w:p>
    <w:p w:rsidR="00B55785" w:rsidRPr="00B55785" w:rsidRDefault="00B55785" w:rsidP="00B55785">
      <w:pPr>
        <w:pStyle w:val="ConsPlusNormal"/>
        <w:spacing w:before="220"/>
        <w:ind w:firstLine="540"/>
        <w:jc w:val="both"/>
        <w:rPr>
          <w:rFonts w:ascii="Times New Roman" w:hAnsi="Times New Roman" w:cs="Times New Roman"/>
          <w:sz w:val="24"/>
          <w:szCs w:val="24"/>
        </w:rPr>
      </w:pPr>
      <w:r w:rsidRPr="00B55785">
        <w:rPr>
          <w:rFonts w:ascii="Times New Roman" w:hAnsi="Times New Roman" w:cs="Times New Roman"/>
          <w:sz w:val="24"/>
          <w:szCs w:val="24"/>
        </w:rPr>
        <w:t>- ежедневно проводит мониторинг поступления заявлений посредством почтового отправления, посредством факсимильной связи, в электронной форме;</w:t>
      </w:r>
    </w:p>
    <w:p w:rsidR="00B55785" w:rsidRPr="00B55785" w:rsidRDefault="00B55785" w:rsidP="00B55785">
      <w:pPr>
        <w:pStyle w:val="ConsPlusNormal"/>
        <w:spacing w:before="220"/>
        <w:ind w:firstLine="540"/>
        <w:jc w:val="both"/>
        <w:rPr>
          <w:rFonts w:ascii="Times New Roman" w:hAnsi="Times New Roman" w:cs="Times New Roman"/>
          <w:sz w:val="24"/>
          <w:szCs w:val="24"/>
        </w:rPr>
      </w:pPr>
      <w:r w:rsidRPr="00B55785">
        <w:rPr>
          <w:rFonts w:ascii="Times New Roman" w:hAnsi="Times New Roman" w:cs="Times New Roman"/>
          <w:sz w:val="24"/>
          <w:szCs w:val="24"/>
        </w:rPr>
        <w:t xml:space="preserve">- </w:t>
      </w:r>
      <w:proofErr w:type="gramStart"/>
      <w:r w:rsidRPr="00B55785">
        <w:rPr>
          <w:rFonts w:ascii="Times New Roman" w:hAnsi="Times New Roman" w:cs="Times New Roman"/>
          <w:sz w:val="24"/>
          <w:szCs w:val="24"/>
        </w:rPr>
        <w:t>принимает и регистрирует</w:t>
      </w:r>
      <w:proofErr w:type="gramEnd"/>
      <w:r w:rsidRPr="00B55785">
        <w:rPr>
          <w:rFonts w:ascii="Times New Roman" w:hAnsi="Times New Roman" w:cs="Times New Roman"/>
          <w:sz w:val="24"/>
          <w:szCs w:val="24"/>
        </w:rPr>
        <w:t xml:space="preserve"> поступившее заявление в СЭД «Дело»;</w:t>
      </w:r>
    </w:p>
    <w:p w:rsidR="00B55785" w:rsidRPr="00B55785" w:rsidRDefault="00B55785" w:rsidP="00B55785">
      <w:pPr>
        <w:pStyle w:val="ConsPlusNormal"/>
        <w:spacing w:before="220"/>
        <w:ind w:firstLine="540"/>
        <w:jc w:val="both"/>
        <w:rPr>
          <w:rFonts w:ascii="Times New Roman" w:hAnsi="Times New Roman" w:cs="Times New Roman"/>
          <w:sz w:val="24"/>
          <w:szCs w:val="24"/>
        </w:rPr>
      </w:pPr>
      <w:r w:rsidRPr="00B55785">
        <w:rPr>
          <w:rFonts w:ascii="Times New Roman" w:hAnsi="Times New Roman" w:cs="Times New Roman"/>
          <w:sz w:val="24"/>
          <w:szCs w:val="24"/>
        </w:rPr>
        <w:lastRenderedPageBreak/>
        <w:t>- передает зарегистрированное заявление специалисту Отдела.</w:t>
      </w:r>
    </w:p>
    <w:p w:rsidR="00B55785" w:rsidRPr="00B55785" w:rsidRDefault="00B55785" w:rsidP="00B55785">
      <w:pPr>
        <w:pStyle w:val="ConsPlusNormal"/>
        <w:spacing w:before="220"/>
        <w:ind w:firstLine="540"/>
        <w:jc w:val="both"/>
        <w:rPr>
          <w:rFonts w:ascii="Times New Roman" w:hAnsi="Times New Roman" w:cs="Times New Roman"/>
          <w:sz w:val="24"/>
          <w:szCs w:val="24"/>
        </w:rPr>
      </w:pPr>
      <w:r w:rsidRPr="00B55785">
        <w:rPr>
          <w:rFonts w:ascii="Times New Roman" w:hAnsi="Times New Roman" w:cs="Times New Roman"/>
          <w:sz w:val="24"/>
          <w:szCs w:val="24"/>
        </w:rPr>
        <w:t>3.2.2.4. Результат административной процедуры:</w:t>
      </w:r>
    </w:p>
    <w:p w:rsidR="00B55785" w:rsidRDefault="00B55785" w:rsidP="00B55785">
      <w:pPr>
        <w:pStyle w:val="ConsPlusNormal"/>
        <w:spacing w:before="220"/>
        <w:ind w:firstLine="540"/>
        <w:jc w:val="both"/>
        <w:rPr>
          <w:rFonts w:ascii="Times New Roman" w:hAnsi="Times New Roman" w:cs="Times New Roman"/>
          <w:sz w:val="24"/>
          <w:szCs w:val="24"/>
        </w:rPr>
      </w:pPr>
      <w:r w:rsidRPr="00B55785">
        <w:rPr>
          <w:rFonts w:ascii="Times New Roman" w:hAnsi="Times New Roman" w:cs="Times New Roman"/>
          <w:sz w:val="24"/>
          <w:szCs w:val="24"/>
        </w:rPr>
        <w:t>- зарегистрированное заявление.</w:t>
      </w:r>
    </w:p>
    <w:p w:rsidR="00B55785" w:rsidRDefault="00B55785" w:rsidP="00B55785">
      <w:pPr>
        <w:pStyle w:val="ConsPlusNormal"/>
        <w:spacing w:before="220"/>
        <w:ind w:firstLine="540"/>
        <w:jc w:val="both"/>
        <w:rPr>
          <w:rFonts w:ascii="Times New Roman" w:hAnsi="Times New Roman" w:cs="Times New Roman"/>
          <w:sz w:val="24"/>
          <w:szCs w:val="24"/>
        </w:rPr>
      </w:pPr>
      <w:r w:rsidRPr="00B55785">
        <w:rPr>
          <w:rFonts w:ascii="Times New Roman" w:hAnsi="Times New Roman" w:cs="Times New Roman"/>
          <w:sz w:val="24"/>
          <w:szCs w:val="24"/>
        </w:rPr>
        <w:t>3.2.2.5. Срок выполнения административной процедуры не позднее одного рабочего дня с момента получения заявления.</w:t>
      </w:r>
    </w:p>
    <w:p w:rsidR="009E1FFE" w:rsidRPr="00EE37B9" w:rsidRDefault="008E0A77" w:rsidP="00B55785">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9E1FFE" w:rsidRPr="00EE37B9">
        <w:rPr>
          <w:rFonts w:ascii="Times New Roman" w:hAnsi="Times New Roman" w:cs="Times New Roman"/>
          <w:sz w:val="24"/>
          <w:szCs w:val="24"/>
        </w:rPr>
        <w:t xml:space="preserve">. </w:t>
      </w:r>
      <w:r w:rsidR="00B55785" w:rsidRPr="00B55785">
        <w:rPr>
          <w:rFonts w:ascii="Times New Roman" w:hAnsi="Times New Roman" w:cs="Times New Roman"/>
          <w:sz w:val="24"/>
          <w:szCs w:val="24"/>
        </w:rPr>
        <w:t>Рассмотрение заявления и документов, необходимых для предоставления муниципальной услуги, поступивших посредством почтового отправления, посредством факсимильной связи</w:t>
      </w:r>
      <w:r w:rsidR="009E1FFE" w:rsidRPr="00EE37B9">
        <w:rPr>
          <w:rFonts w:ascii="Times New Roman" w:hAnsi="Times New Roman" w:cs="Times New Roman"/>
          <w:sz w:val="24"/>
          <w:szCs w:val="24"/>
        </w:rPr>
        <w:t>.</w:t>
      </w:r>
    </w:p>
    <w:p w:rsidR="008C45B4" w:rsidRP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3.2.3.1. Основанием для начала административной процедуры является наличие зарегистрированного в СЭД «Дело» заявления и документов, необходимых для предоставления муниципальной услуги.</w:t>
      </w:r>
    </w:p>
    <w:p w:rsidR="008C45B4" w:rsidRP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3.2.3.2. Должностные лица, ответственные за выполнение административной процедуры - специалист Отдела.</w:t>
      </w:r>
    </w:p>
    <w:p w:rsidR="008C45B4" w:rsidRP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Полномочия специалистов определяются приказом руководителя Департамента, должностными инструкциями.</w:t>
      </w:r>
    </w:p>
    <w:p w:rsidR="008C45B4" w:rsidRP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3.2.3.3. Специалист Отдела в течение 1 рабочего дня с момента получения в СЭД «Дело» заявления, поступившего по почте:</w:t>
      </w:r>
    </w:p>
    <w:p w:rsidR="008C45B4" w:rsidRP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 проверяет документы, необходимые для предоставления услуги, на соблюдение требований к ним, определенным в соответствии с подпунктом 2.8.1. пункта 2.8. настоящего Административного регламента, а также на наличие оснований для отказа в приеме документов, определенных в соответствие с пунктом 2.9. настоящего Административного регламента;</w:t>
      </w:r>
    </w:p>
    <w:p w:rsidR="008C45B4" w:rsidRP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 xml:space="preserve">- в случае наличия оснований для отказа в приеме заявления и документов, необходимых для предоставления муниципальной услуги, подготавливает письменный ответ, в котором указываются основания для отказа в приеме документов, и </w:t>
      </w:r>
      <w:proofErr w:type="gramStart"/>
      <w:r w:rsidRPr="008C45B4">
        <w:rPr>
          <w:rFonts w:ascii="Times New Roman" w:hAnsi="Times New Roman" w:cs="Times New Roman"/>
          <w:sz w:val="24"/>
          <w:szCs w:val="24"/>
        </w:rPr>
        <w:t>направляет информации заявителю тем же способом которым поступило</w:t>
      </w:r>
      <w:proofErr w:type="gramEnd"/>
      <w:r w:rsidRPr="008C45B4">
        <w:rPr>
          <w:rFonts w:ascii="Times New Roman" w:hAnsi="Times New Roman" w:cs="Times New Roman"/>
          <w:sz w:val="24"/>
          <w:szCs w:val="24"/>
        </w:rPr>
        <w:t xml:space="preserve"> заявление и документы.</w:t>
      </w:r>
    </w:p>
    <w:p w:rsidR="008C45B4" w:rsidRP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3.2.3.4.   Специалист Отдела в течение 1 рабочего дня с момента получения в СЭД «Дело» заявления, поступившего по факсу:</w:t>
      </w:r>
    </w:p>
    <w:p w:rsidR="008C45B4" w:rsidRP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 проверяет документы, необходимые для предоставления услуги, на наличие оснований для отказа в приеме документов, определенных в соответствие с пунктом 2.9. настоящего Административного регламента;</w:t>
      </w:r>
    </w:p>
    <w:p w:rsidR="008C45B4" w:rsidRP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 в случае отсутствия оснований для отказа в приеме документов уведомляет заявителя по номеру телефона или адресу электронной почты, указанному в заявлении, о необходимости в течение трех рабочих дней предоставить в Департамент документы, необходимые для предоставления муниципальной услуги, в соответствии с требованиями подпункта 2.8.1. пункта 2.8. настоящего Административного регламента;</w:t>
      </w:r>
    </w:p>
    <w:p w:rsidR="008C45B4" w:rsidRP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 в случае наличия оснований для отказа в приеме заявления и документов, необходимых для предоставления муниципальной услуги, подготавливает письменный ответ, в котором указываются основания для отказа в приеме документов, и направляет информацию заявителю по номеру телефона или адресу электронной почты, указанному в заявлении.</w:t>
      </w:r>
    </w:p>
    <w:p w:rsidR="008C45B4" w:rsidRP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lastRenderedPageBreak/>
        <w:t>3.2.3.5. Специалист Отдела на основании проверки заявления и документов в течение одного рабочего дня принимает решение о приеме заявления и документов, необходимых для предоставления муниципальной услуги, и передает документы для дальнейшего рассмотрения начальнику Отдела.</w:t>
      </w:r>
    </w:p>
    <w:p w:rsidR="008C45B4" w:rsidRP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3.2.3.6. Результатом выполнения административной процедуры является:</w:t>
      </w:r>
    </w:p>
    <w:p w:rsidR="008C45B4" w:rsidRP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 принятие решения о приеме заявления и документов, необходимых для предоставления муниципальной услуги, и передача документов начальнику Отдела;</w:t>
      </w:r>
    </w:p>
    <w:p w:rsidR="008C45B4" w:rsidRP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 направление Заявителю письменного мотивированного отказа в приеме документов.</w:t>
      </w:r>
    </w:p>
    <w:p w:rsidR="008C45B4" w:rsidRDefault="008C45B4" w:rsidP="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3.2.3.7. Срок выполнения административной процедуры составляет не более одного рабочего дня с момента регистрации документов в системе  СЭД «Дело»</w:t>
      </w:r>
    </w:p>
    <w:p w:rsidR="009E1FFE" w:rsidRPr="00EE37B9" w:rsidRDefault="008E0A77" w:rsidP="008C45B4">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B3438C">
        <w:rPr>
          <w:rFonts w:ascii="Times New Roman" w:hAnsi="Times New Roman" w:cs="Times New Roman"/>
          <w:sz w:val="24"/>
          <w:szCs w:val="24"/>
        </w:rPr>
        <w:t>.8</w:t>
      </w:r>
      <w:r w:rsidR="009E1FFE" w:rsidRPr="00EE37B9">
        <w:rPr>
          <w:rFonts w:ascii="Times New Roman" w:hAnsi="Times New Roman" w:cs="Times New Roman"/>
          <w:sz w:val="24"/>
          <w:szCs w:val="24"/>
        </w:rPr>
        <w:t>. Способ фиксации административной процедуры: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В случае принятия решения о приеме документов специалистом Отдела, специалист Департамента, ответственный за делопроизводство, осуществляет регистрацию документов в Системе электронного документооборота "Дело" (далее - СЭД "Дело).</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Дата приема заявления и прилагаемых документов от гражданина, обратившегося за предоставлением услуги, подтверждается штампом регистрации документа с входящим номером и датой приема документа.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В случае принятия решения об отказе в приеме документов специалист Отдела уведомляет заявителя о наличии препятствий для приема документов для предоставления услуги, </w:t>
      </w:r>
      <w:proofErr w:type="gramStart"/>
      <w:r w:rsidRPr="00EE37B9">
        <w:rPr>
          <w:rFonts w:ascii="Times New Roman" w:hAnsi="Times New Roman" w:cs="Times New Roman"/>
          <w:sz w:val="24"/>
          <w:szCs w:val="24"/>
        </w:rPr>
        <w:t>указывает заявителю устно на выявленные несоответствия в представленных документах и возвращает</w:t>
      </w:r>
      <w:proofErr w:type="gramEnd"/>
      <w:r w:rsidRPr="00EE37B9">
        <w:rPr>
          <w:rFonts w:ascii="Times New Roman" w:hAnsi="Times New Roman" w:cs="Times New Roman"/>
          <w:sz w:val="24"/>
          <w:szCs w:val="24"/>
        </w:rPr>
        <w:t xml:space="preserve"> документы заявителю.</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При волеизъявлении заявителя оформить письменный отказ специалист Отдела формирует перечень выявленных нарушений в 2-х экземплярах (по одному экземпляру для заявителя и специалиста Отдела соответственно), </w:t>
      </w:r>
      <w:proofErr w:type="gramStart"/>
      <w:r w:rsidRPr="00EE37B9">
        <w:rPr>
          <w:rFonts w:ascii="Times New Roman" w:hAnsi="Times New Roman" w:cs="Times New Roman"/>
          <w:sz w:val="24"/>
          <w:szCs w:val="24"/>
        </w:rPr>
        <w:t>подписывает и передает</w:t>
      </w:r>
      <w:proofErr w:type="gramEnd"/>
      <w:r w:rsidRPr="00EE37B9">
        <w:rPr>
          <w:rFonts w:ascii="Times New Roman" w:hAnsi="Times New Roman" w:cs="Times New Roman"/>
          <w:sz w:val="24"/>
          <w:szCs w:val="24"/>
        </w:rPr>
        <w:t xml:space="preserve"> 1 экземпляр заявителю.</w:t>
      </w:r>
    </w:p>
    <w:p w:rsidR="009E1FFE" w:rsidRPr="00EE37B9" w:rsidRDefault="008E0A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B3438C">
        <w:rPr>
          <w:rFonts w:ascii="Times New Roman" w:hAnsi="Times New Roman" w:cs="Times New Roman"/>
          <w:sz w:val="24"/>
          <w:szCs w:val="24"/>
        </w:rPr>
        <w:t>.9</w:t>
      </w:r>
      <w:r w:rsidR="009E1FFE" w:rsidRPr="00EE37B9">
        <w:rPr>
          <w:rFonts w:ascii="Times New Roman" w:hAnsi="Times New Roman" w:cs="Times New Roman"/>
          <w:sz w:val="24"/>
          <w:szCs w:val="24"/>
        </w:rPr>
        <w:t>. В случае непредоставления заявителем в уполномоченный орган документов в соответствии с требованиями настоящего регламента, согласно электронной записи на прием, специалист Отдела размещает информацию в личном кабинете заявителя о наличии оснований для отказа в предоставлении услуги не позднее одного рабочего дня с назначенной даты приема заявителя.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Заявитель вправе повторно направить в электронной форме заявление и документы, необходимые для предоставления муниципальной услуги, с учетом выявленных замечаний.</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При повторном обращении заявителя в электронной форме через Региональный портал заявление и документы, необходимые для предоставления муниципальной услуги, проходят процедуры регистрации и рассмотрения, указанные в </w:t>
      </w:r>
      <w:hyperlink w:anchor="P420" w:history="1">
        <w:r w:rsidRPr="00A71B61">
          <w:rPr>
            <w:rFonts w:ascii="Times New Roman" w:hAnsi="Times New Roman" w:cs="Times New Roman"/>
            <w:color w:val="000000" w:themeColor="text1"/>
            <w:sz w:val="24"/>
            <w:szCs w:val="24"/>
          </w:rPr>
          <w:t>пунктах 3.2.2.1</w:t>
        </w:r>
      </w:hyperlink>
      <w:r w:rsidRPr="00A71B61">
        <w:rPr>
          <w:rFonts w:ascii="Times New Roman" w:hAnsi="Times New Roman" w:cs="Times New Roman"/>
          <w:color w:val="000000" w:themeColor="text1"/>
          <w:sz w:val="24"/>
          <w:szCs w:val="24"/>
        </w:rPr>
        <w:t xml:space="preserve"> - </w:t>
      </w:r>
      <w:hyperlink w:anchor="P426" w:history="1">
        <w:r w:rsidRPr="00A71B61">
          <w:rPr>
            <w:rFonts w:ascii="Times New Roman" w:hAnsi="Times New Roman" w:cs="Times New Roman"/>
            <w:color w:val="000000" w:themeColor="text1"/>
            <w:sz w:val="24"/>
            <w:szCs w:val="24"/>
          </w:rPr>
          <w:t>3.2.2.4</w:t>
        </w:r>
      </w:hyperlink>
      <w:r w:rsidRPr="00EE37B9">
        <w:rPr>
          <w:rFonts w:ascii="Times New Roman" w:hAnsi="Times New Roman" w:cs="Times New Roman"/>
          <w:sz w:val="24"/>
          <w:szCs w:val="24"/>
        </w:rPr>
        <w:t xml:space="preserve"> настоящего Административного регламента.</w:t>
      </w:r>
    </w:p>
    <w:p w:rsidR="009E1FFE" w:rsidRPr="00EE37B9" w:rsidRDefault="008E0A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B3438C">
        <w:rPr>
          <w:rFonts w:ascii="Times New Roman" w:hAnsi="Times New Roman" w:cs="Times New Roman"/>
          <w:sz w:val="24"/>
          <w:szCs w:val="24"/>
        </w:rPr>
        <w:t>.10</w:t>
      </w:r>
      <w:r w:rsidR="009E1FFE" w:rsidRPr="00EE37B9">
        <w:rPr>
          <w:rFonts w:ascii="Times New Roman" w:hAnsi="Times New Roman" w:cs="Times New Roman"/>
          <w:sz w:val="24"/>
          <w:szCs w:val="24"/>
        </w:rPr>
        <w:t>. Результатом выполнения административной процедуры является: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 принятие предварительного решения и передача документов, необходимых для предоставления муниципальной услуги, сотруднику, ответственному за подготовку </w:t>
      </w:r>
      <w:r w:rsidRPr="00EE37B9">
        <w:rPr>
          <w:rFonts w:ascii="Times New Roman" w:hAnsi="Times New Roman" w:cs="Times New Roman"/>
          <w:sz w:val="24"/>
          <w:szCs w:val="24"/>
        </w:rPr>
        <w:lastRenderedPageBreak/>
        <w:t>проекта решения;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принятие предварительного решения о мотивированном отказе в предоставлении муниципальной услуги и передача документов сотруднику, ответственному за подготовку проекта решения.</w:t>
      </w:r>
    </w:p>
    <w:p w:rsidR="009E1FFE" w:rsidRPr="00EE37B9" w:rsidRDefault="008E0A77">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3</w:t>
      </w:r>
      <w:r w:rsidR="004E29E4">
        <w:rPr>
          <w:rFonts w:ascii="Times New Roman" w:hAnsi="Times New Roman" w:cs="Times New Roman"/>
          <w:sz w:val="24"/>
          <w:szCs w:val="24"/>
        </w:rPr>
        <w:t>.11</w:t>
      </w:r>
      <w:r w:rsidR="009E1FFE" w:rsidRPr="00EE37B9">
        <w:rPr>
          <w:rFonts w:ascii="Times New Roman" w:hAnsi="Times New Roman" w:cs="Times New Roman"/>
          <w:sz w:val="24"/>
          <w:szCs w:val="24"/>
        </w:rPr>
        <w:t>. Срок выполнения административной процедуры составляет: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в случае предоставления информации заявителю - не более одного рабочего дня со дня регистрации заявления в системе документооборота;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в случае предоставления заявления и пакета документов, подписанных электронной подписью, или в случае предоставления пакета документов при личном приеме граждан, по предварительной электронной записи на прием срок выполнения административной процедуры - не более одного рабочего дня.</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sidR="009E1FFE" w:rsidRPr="00EE37B9">
        <w:rPr>
          <w:rFonts w:ascii="Times New Roman" w:hAnsi="Times New Roman" w:cs="Times New Roman"/>
          <w:sz w:val="24"/>
          <w:szCs w:val="24"/>
        </w:rPr>
        <w:t>. Рассмотрение заявления и документов, необходимых для предоставления муниципальной услуги, подготовка проекта решения о предоставлении муниципальной услуги или мотивированного отказа.</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sidR="009E1FFE" w:rsidRPr="00EE37B9">
        <w:rPr>
          <w:rFonts w:ascii="Times New Roman" w:hAnsi="Times New Roman" w:cs="Times New Roman"/>
          <w:sz w:val="24"/>
          <w:szCs w:val="24"/>
        </w:rPr>
        <w:t>.1. Основанием для начала административной процедуры является поступление зарегистрированного заявления и документов, необходимых для предоставления муниципальной услуги, начальнику Отдела.</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sidR="009E1FFE" w:rsidRPr="00EE37B9">
        <w:rPr>
          <w:rFonts w:ascii="Times New Roman" w:hAnsi="Times New Roman" w:cs="Times New Roman"/>
          <w:sz w:val="24"/>
          <w:szCs w:val="24"/>
        </w:rPr>
        <w:t>.2. Выполнение административной процедуры осуществляет начальник Отдела, специалист Отдела в рамках должностных обязанностей.</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sidR="009E1FFE" w:rsidRPr="00EE37B9">
        <w:rPr>
          <w:rFonts w:ascii="Times New Roman" w:hAnsi="Times New Roman" w:cs="Times New Roman"/>
          <w:sz w:val="24"/>
          <w:szCs w:val="24"/>
        </w:rPr>
        <w:t>.3. Начальник Отдела рассматривает заявление и документы, необходимые для предоставления муниципальной услуги, и передает в работу специалисту Отдела.</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sidR="009E1FFE" w:rsidRPr="00EE37B9">
        <w:rPr>
          <w:rFonts w:ascii="Times New Roman" w:hAnsi="Times New Roman" w:cs="Times New Roman"/>
          <w:sz w:val="24"/>
          <w:szCs w:val="24"/>
        </w:rPr>
        <w:t>.4. Специалист Отдела проводит анализ представленных документов, проверяя юридическую силу правоустанавливающих документов, устанавливает: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1) наличие полномочий на выдачу специального разрешения по заявленному маршруту;</w:t>
      </w:r>
    </w:p>
    <w:p w:rsidR="00881046"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2) сведения, предоставленные в заявлении и документах, на соответствие технических характеристик транспортного средства и груза, а также технической возможности осуществления </w:t>
      </w:r>
      <w:r w:rsidR="00881046">
        <w:rPr>
          <w:rFonts w:ascii="Times New Roman" w:hAnsi="Times New Roman" w:cs="Times New Roman"/>
          <w:sz w:val="24"/>
          <w:szCs w:val="24"/>
        </w:rPr>
        <w:t xml:space="preserve">движения тяжеловесного и (или) крупногабаритного транспортного средства по заявленному маршруту; </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4) </w:t>
      </w:r>
      <w:r w:rsidR="00CB1CF3">
        <w:rPr>
          <w:rFonts w:ascii="Times New Roman" w:hAnsi="Times New Roman" w:cs="Times New Roman"/>
          <w:sz w:val="24"/>
          <w:szCs w:val="24"/>
        </w:rPr>
        <w:t xml:space="preserve">сведений о </w:t>
      </w:r>
      <w:r w:rsidRPr="00EE37B9">
        <w:rPr>
          <w:rFonts w:ascii="Times New Roman" w:hAnsi="Times New Roman" w:cs="Times New Roman"/>
          <w:sz w:val="24"/>
          <w:szCs w:val="24"/>
        </w:rPr>
        <w:t>соблюдени</w:t>
      </w:r>
      <w:r w:rsidR="00AC67F1">
        <w:rPr>
          <w:rFonts w:ascii="Times New Roman" w:hAnsi="Times New Roman" w:cs="Times New Roman"/>
          <w:sz w:val="24"/>
          <w:szCs w:val="24"/>
        </w:rPr>
        <w:t>и</w:t>
      </w:r>
      <w:r w:rsidRPr="00EE37B9">
        <w:rPr>
          <w:rFonts w:ascii="Times New Roman" w:hAnsi="Times New Roman" w:cs="Times New Roman"/>
          <w:sz w:val="24"/>
          <w:szCs w:val="24"/>
        </w:rPr>
        <w:t xml:space="preserve"> требований о перевозке делимого груза.</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sidR="009E1FFE" w:rsidRPr="00EE37B9">
        <w:rPr>
          <w:rFonts w:ascii="Times New Roman" w:hAnsi="Times New Roman" w:cs="Times New Roman"/>
          <w:sz w:val="24"/>
          <w:szCs w:val="24"/>
        </w:rPr>
        <w:t xml:space="preserve">.5. </w:t>
      </w:r>
      <w:proofErr w:type="gramStart"/>
      <w:r w:rsidR="009E1FFE" w:rsidRPr="00EE37B9">
        <w:rPr>
          <w:rFonts w:ascii="Times New Roman" w:hAnsi="Times New Roman" w:cs="Times New Roman"/>
          <w:sz w:val="24"/>
          <w:szCs w:val="24"/>
        </w:rPr>
        <w:t xml:space="preserve">Специалист Отдела осуществляет в срок не позднее одного рабочего дня со дня получения заявления и прилагаемых к нему документов их проверку на предмет возможного представления заявителем по собственной инициативе документов, которые подлежат получению в рамках межведомственного информационного взаимодействия в соответствии с перечнем документов (информации), указанным в </w:t>
      </w:r>
      <w:hyperlink w:anchor="P137" w:history="1">
        <w:r w:rsidR="009E1FFE" w:rsidRPr="00CC661C">
          <w:rPr>
            <w:rFonts w:ascii="Times New Roman" w:hAnsi="Times New Roman" w:cs="Times New Roman"/>
            <w:color w:val="000000" w:themeColor="text1"/>
            <w:sz w:val="24"/>
            <w:szCs w:val="24"/>
          </w:rPr>
          <w:t>пункте 2.8.1</w:t>
        </w:r>
      </w:hyperlink>
      <w:r w:rsidR="009E1FFE" w:rsidRPr="00EE37B9">
        <w:rPr>
          <w:rFonts w:ascii="Times New Roman" w:hAnsi="Times New Roman" w:cs="Times New Roman"/>
          <w:sz w:val="24"/>
          <w:szCs w:val="24"/>
        </w:rPr>
        <w:t xml:space="preserve"> настоящего Административного регламента.</w:t>
      </w:r>
      <w:proofErr w:type="gramEnd"/>
    </w:p>
    <w:p w:rsidR="009E1FFE" w:rsidRPr="00EE37B9" w:rsidRDefault="00036F9D">
      <w:pPr>
        <w:pStyle w:val="ConsPlusNormal"/>
        <w:spacing w:before="220"/>
        <w:ind w:firstLine="540"/>
        <w:jc w:val="both"/>
        <w:rPr>
          <w:rFonts w:ascii="Times New Roman" w:hAnsi="Times New Roman" w:cs="Times New Roman"/>
          <w:sz w:val="24"/>
          <w:szCs w:val="24"/>
        </w:rPr>
      </w:pPr>
      <w:bookmarkStart w:id="8" w:name="P489"/>
      <w:bookmarkEnd w:id="8"/>
      <w:r>
        <w:rPr>
          <w:rFonts w:ascii="Times New Roman" w:hAnsi="Times New Roman" w:cs="Times New Roman"/>
          <w:sz w:val="24"/>
          <w:szCs w:val="24"/>
        </w:rPr>
        <w:lastRenderedPageBreak/>
        <w:t>3.2.</w:t>
      </w:r>
      <w:r w:rsidRPr="00C15AA3">
        <w:rPr>
          <w:rFonts w:ascii="Times New Roman" w:hAnsi="Times New Roman" w:cs="Times New Roman"/>
          <w:sz w:val="24"/>
          <w:szCs w:val="24"/>
        </w:rPr>
        <w:t>4</w:t>
      </w:r>
      <w:r>
        <w:rPr>
          <w:rFonts w:ascii="Times New Roman" w:hAnsi="Times New Roman" w:cs="Times New Roman"/>
          <w:sz w:val="24"/>
          <w:szCs w:val="24"/>
        </w:rPr>
        <w:t>.</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 В случае непредставления заявителем документов, получаемых в рамках межведомственного информационного взаимодействия, специалист Отдела подготавливает в течение одного рабочего дня межведомственный запрос на получение документов или информации и осуществляет его регистрацию.</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 Специалист Отдела несет ответственность за правильность оформления межведомственного запроса.</w:t>
      </w:r>
    </w:p>
    <w:p w:rsidR="009E1FFE" w:rsidRPr="00EE37B9" w:rsidRDefault="00036F9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 xml:space="preserve">. Направление межведомственного запроса в бумажной форме допускается в случае невозможности направления межведомственного запроса в электронной форме в связи с технической недоступностью или неработоспособностью СМЭВ, либо отсутствия возможности у органа, являющегося поставщиком данных </w:t>
      </w:r>
      <w:hyperlink w:anchor="P489" w:history="1">
        <w:r w:rsidR="009E1FFE" w:rsidRPr="00461D57">
          <w:rPr>
            <w:rFonts w:ascii="Times New Roman" w:hAnsi="Times New Roman" w:cs="Times New Roman"/>
            <w:color w:val="000000" w:themeColor="text1"/>
            <w:sz w:val="24"/>
            <w:szCs w:val="24"/>
          </w:rPr>
          <w:t>&lt;*&gt;</w:t>
        </w:r>
      </w:hyperlink>
      <w:r w:rsidR="009E1FFE" w:rsidRPr="00EE37B9">
        <w:rPr>
          <w:rFonts w:ascii="Times New Roman" w:hAnsi="Times New Roman" w:cs="Times New Roman"/>
          <w:sz w:val="24"/>
          <w:szCs w:val="24"/>
        </w:rPr>
        <w:t>, подключения к СМЭВ.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Межведомственные запросы в бумажной форме оформляются в соответствии с требованиями Федерального </w:t>
      </w:r>
      <w:hyperlink r:id="rId10" w:history="1">
        <w:r w:rsidRPr="00461D57">
          <w:rPr>
            <w:rFonts w:ascii="Times New Roman" w:hAnsi="Times New Roman" w:cs="Times New Roman"/>
            <w:color w:val="000000" w:themeColor="text1"/>
            <w:sz w:val="24"/>
            <w:szCs w:val="24"/>
          </w:rPr>
          <w:t>закона</w:t>
        </w:r>
      </w:hyperlink>
      <w:r w:rsidRPr="00EE37B9">
        <w:rPr>
          <w:rFonts w:ascii="Times New Roman" w:hAnsi="Times New Roman" w:cs="Times New Roman"/>
          <w:sz w:val="24"/>
          <w:szCs w:val="24"/>
        </w:rPr>
        <w:t xml:space="preserve"> N 210-ФЗ и органа, являющегося поставщиком данных, и направляются средствами почтовой связи или курьером в порядке, определенном в регламенте делопроизводства и документооборота администрации.</w:t>
      </w:r>
    </w:p>
    <w:p w:rsidR="009E1FFE" w:rsidRPr="00EE37B9" w:rsidRDefault="000E0B2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w:t>
      </w:r>
      <w:r w:rsidRPr="00C15AA3">
        <w:rPr>
          <w:rFonts w:ascii="Times New Roman" w:hAnsi="Times New Roman" w:cs="Times New Roman"/>
          <w:sz w:val="24"/>
          <w:szCs w:val="24"/>
        </w:rPr>
        <w:t>9</w:t>
      </w:r>
      <w:r w:rsidR="009E1FFE" w:rsidRPr="00EE37B9">
        <w:rPr>
          <w:rFonts w:ascii="Times New Roman" w:hAnsi="Times New Roman" w:cs="Times New Roman"/>
          <w:sz w:val="24"/>
          <w:szCs w:val="24"/>
        </w:rPr>
        <w:t>. Срок направления межведомственных запросов не более одного рабочего дня со дня получения подготовленных межведомственных запросов.</w:t>
      </w:r>
    </w:p>
    <w:p w:rsidR="009E1FFE" w:rsidRPr="00EE37B9" w:rsidRDefault="008C45B4">
      <w:pPr>
        <w:pStyle w:val="ConsPlusNormal"/>
        <w:spacing w:before="220"/>
        <w:ind w:firstLine="540"/>
        <w:jc w:val="both"/>
        <w:rPr>
          <w:rFonts w:ascii="Times New Roman" w:hAnsi="Times New Roman" w:cs="Times New Roman"/>
          <w:sz w:val="24"/>
          <w:szCs w:val="24"/>
        </w:rPr>
      </w:pPr>
      <w:r w:rsidRPr="008C45B4">
        <w:rPr>
          <w:rFonts w:ascii="Times New Roman" w:hAnsi="Times New Roman" w:cs="Times New Roman"/>
          <w:sz w:val="24"/>
          <w:szCs w:val="24"/>
        </w:rPr>
        <w:t>3.2.4.10. Межведомственный запрос, подготовленный в электронной форме или в бумажной форме, подписывается ответственным должностным лицом, определенным в соответствии с действующим законодательством, и направляется в орган государственной власти, орган местного самоуправления или организацию, подведомственную органу государственной власти либо органу местного самоуправления, в ведении которых находится документ или информация.</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9C1176">
        <w:rPr>
          <w:rFonts w:ascii="Times New Roman" w:hAnsi="Times New Roman" w:cs="Times New Roman"/>
          <w:sz w:val="24"/>
          <w:szCs w:val="24"/>
        </w:rPr>
        <w:t>4</w:t>
      </w:r>
      <w:r>
        <w:rPr>
          <w:rFonts w:ascii="Times New Roman" w:hAnsi="Times New Roman" w:cs="Times New Roman"/>
          <w:sz w:val="24"/>
          <w:szCs w:val="24"/>
        </w:rPr>
        <w:t>.1</w:t>
      </w:r>
      <w:r w:rsidRPr="009C1176">
        <w:rPr>
          <w:rFonts w:ascii="Times New Roman" w:hAnsi="Times New Roman" w:cs="Times New Roman"/>
          <w:sz w:val="24"/>
          <w:szCs w:val="24"/>
        </w:rPr>
        <w:t>1</w:t>
      </w:r>
      <w:r w:rsidR="009E1FFE" w:rsidRPr="00EE37B9">
        <w:rPr>
          <w:rFonts w:ascii="Times New Roman" w:hAnsi="Times New Roman" w:cs="Times New Roman"/>
          <w:sz w:val="24"/>
          <w:szCs w:val="24"/>
        </w:rPr>
        <w:t xml:space="preserve">. Факт направления межведомственного информационного запроса в электронной либо бумажной форме специалист Отдела вносит в </w:t>
      </w:r>
      <w:hyperlink w:anchor="P1328" w:history="1">
        <w:r w:rsidR="009E1FFE" w:rsidRPr="000D0270">
          <w:rPr>
            <w:rFonts w:ascii="Times New Roman" w:hAnsi="Times New Roman" w:cs="Times New Roman"/>
            <w:color w:val="000000" w:themeColor="text1"/>
            <w:sz w:val="24"/>
            <w:szCs w:val="24"/>
          </w:rPr>
          <w:t>журнал</w:t>
        </w:r>
      </w:hyperlink>
      <w:r w:rsidR="009E1FFE" w:rsidRPr="00EE37B9">
        <w:rPr>
          <w:rFonts w:ascii="Times New Roman" w:hAnsi="Times New Roman" w:cs="Times New Roman"/>
          <w:sz w:val="24"/>
          <w:szCs w:val="24"/>
        </w:rPr>
        <w:t xml:space="preserve"> "Регистрации направленных запросов по межведомственному взаимодействию" в бумажной форме </w:t>
      </w:r>
      <w:r w:rsidR="009C1176">
        <w:rPr>
          <w:rFonts w:ascii="Times New Roman" w:hAnsi="Times New Roman" w:cs="Times New Roman"/>
          <w:sz w:val="24"/>
          <w:szCs w:val="24"/>
        </w:rPr>
        <w:t>(П</w:t>
      </w:r>
      <w:r w:rsidR="009E1FFE" w:rsidRPr="009C1176">
        <w:rPr>
          <w:rFonts w:ascii="Times New Roman" w:hAnsi="Times New Roman" w:cs="Times New Roman"/>
          <w:sz w:val="24"/>
          <w:szCs w:val="24"/>
        </w:rPr>
        <w:t xml:space="preserve">риложение </w:t>
      </w:r>
      <w:r w:rsidR="009C1176" w:rsidRPr="009C1176">
        <w:rPr>
          <w:rFonts w:ascii="Times New Roman" w:hAnsi="Times New Roman" w:cs="Times New Roman"/>
          <w:sz w:val="24"/>
          <w:szCs w:val="24"/>
        </w:rPr>
        <w:t>№ 1</w:t>
      </w:r>
      <w:r w:rsidR="009E1FFE" w:rsidRPr="009C1176">
        <w:rPr>
          <w:rFonts w:ascii="Times New Roman" w:hAnsi="Times New Roman" w:cs="Times New Roman"/>
          <w:sz w:val="24"/>
          <w:szCs w:val="24"/>
        </w:rPr>
        <w:t>).</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.1</w:t>
      </w:r>
      <w:r w:rsidRPr="00C15AA3">
        <w:rPr>
          <w:rFonts w:ascii="Times New Roman" w:hAnsi="Times New Roman" w:cs="Times New Roman"/>
          <w:sz w:val="24"/>
          <w:szCs w:val="24"/>
        </w:rPr>
        <w:t>2</w:t>
      </w:r>
      <w:r w:rsidR="009E1FFE" w:rsidRPr="00EE37B9">
        <w:rPr>
          <w:rFonts w:ascii="Times New Roman" w:hAnsi="Times New Roman" w:cs="Times New Roman"/>
          <w:sz w:val="24"/>
          <w:szCs w:val="24"/>
        </w:rPr>
        <w:t>. Специалист Отдела имеет право направлять межведомственный запрос и получать ответ на него только в целях, связанных с предоставлением муниципальной услуги и делегированными полномочиями.</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.1</w:t>
      </w:r>
      <w:r w:rsidRPr="00C15AA3">
        <w:rPr>
          <w:rFonts w:ascii="Times New Roman" w:hAnsi="Times New Roman" w:cs="Times New Roman"/>
          <w:sz w:val="24"/>
          <w:szCs w:val="24"/>
        </w:rPr>
        <w:t>3</w:t>
      </w:r>
      <w:r w:rsidR="009E1FFE" w:rsidRPr="00EE37B9">
        <w:rPr>
          <w:rFonts w:ascii="Times New Roman" w:hAnsi="Times New Roman" w:cs="Times New Roman"/>
          <w:sz w:val="24"/>
          <w:szCs w:val="24"/>
        </w:rPr>
        <w:t>. Специалист Отдела несет ответственность за своевременность направления межведомственного запроса.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w:t>
      </w:r>
      <w:r w:rsidR="00385689">
        <w:rPr>
          <w:rFonts w:ascii="Times New Roman" w:hAnsi="Times New Roman" w:cs="Times New Roman"/>
          <w:sz w:val="24"/>
          <w:szCs w:val="24"/>
        </w:rPr>
        <w:t>.2.</w:t>
      </w:r>
      <w:r w:rsidR="00385689" w:rsidRPr="00C15AA3">
        <w:rPr>
          <w:rFonts w:ascii="Times New Roman" w:hAnsi="Times New Roman" w:cs="Times New Roman"/>
          <w:sz w:val="24"/>
          <w:szCs w:val="24"/>
        </w:rPr>
        <w:t>4</w:t>
      </w:r>
      <w:r w:rsidR="00385689">
        <w:rPr>
          <w:rFonts w:ascii="Times New Roman" w:hAnsi="Times New Roman" w:cs="Times New Roman"/>
          <w:sz w:val="24"/>
          <w:szCs w:val="24"/>
        </w:rPr>
        <w:t>.</w:t>
      </w:r>
      <w:r w:rsidR="00385689" w:rsidRPr="00C15AA3">
        <w:rPr>
          <w:rFonts w:ascii="Times New Roman" w:hAnsi="Times New Roman" w:cs="Times New Roman"/>
          <w:sz w:val="24"/>
          <w:szCs w:val="24"/>
        </w:rPr>
        <w:t>14</w:t>
      </w:r>
      <w:r w:rsidRPr="00EE37B9">
        <w:rPr>
          <w:rFonts w:ascii="Times New Roman" w:hAnsi="Times New Roman" w:cs="Times New Roman"/>
          <w:sz w:val="24"/>
          <w:szCs w:val="24"/>
        </w:rPr>
        <w:t>. Специалист Отдела обязан принять необходимые меры для своевременности получения ответа на межведомственный запрос.</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Не допускается отказывать в предоставлении муниципальной услуги в случае </w:t>
      </w:r>
      <w:proofErr w:type="spellStart"/>
      <w:r w:rsidRPr="00EE37B9">
        <w:rPr>
          <w:rFonts w:ascii="Times New Roman" w:hAnsi="Times New Roman" w:cs="Times New Roman"/>
          <w:sz w:val="24"/>
          <w:szCs w:val="24"/>
        </w:rPr>
        <w:t>непоступления</w:t>
      </w:r>
      <w:proofErr w:type="spellEnd"/>
      <w:r w:rsidRPr="00EE37B9">
        <w:rPr>
          <w:rFonts w:ascii="Times New Roman" w:hAnsi="Times New Roman" w:cs="Times New Roman"/>
          <w:sz w:val="24"/>
          <w:szCs w:val="24"/>
        </w:rPr>
        <w:t xml:space="preserve"> ответа на межведомственный запрос.</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.1</w:t>
      </w:r>
      <w:r w:rsidRPr="00C15AA3">
        <w:rPr>
          <w:rFonts w:ascii="Times New Roman" w:hAnsi="Times New Roman" w:cs="Times New Roman"/>
          <w:sz w:val="24"/>
          <w:szCs w:val="24"/>
        </w:rPr>
        <w:t>5</w:t>
      </w:r>
      <w:r w:rsidR="009E1FFE" w:rsidRPr="00EE37B9">
        <w:rPr>
          <w:rFonts w:ascii="Times New Roman" w:hAnsi="Times New Roman" w:cs="Times New Roman"/>
          <w:sz w:val="24"/>
          <w:szCs w:val="24"/>
        </w:rPr>
        <w:t>. При получении ответа на межведомственный запрос в электронной форме проверяется наличие электронной подписи органа (организации), направившего электронный документ. Ответ, в котором отсутствует электронная подпись, рассмотрению и исполнению не подлежит.</w:t>
      </w:r>
    </w:p>
    <w:p w:rsidR="009E1FFE"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В этом случае в течение трех часов с момента получения ответа на межведомственный запрос в электронной форме</w:t>
      </w:r>
      <w:proofErr w:type="gramEnd"/>
      <w:r w:rsidRPr="00EE37B9">
        <w:rPr>
          <w:rFonts w:ascii="Times New Roman" w:hAnsi="Times New Roman" w:cs="Times New Roman"/>
          <w:sz w:val="24"/>
          <w:szCs w:val="24"/>
        </w:rPr>
        <w:t xml:space="preserve"> органу (организации), направившему указанный документ, направляется уведомление об отказе в приеме ответа с указанием причин отказа.</w:t>
      </w:r>
    </w:p>
    <w:p w:rsidR="009C4C99" w:rsidRPr="00EE37B9" w:rsidRDefault="009C4C99">
      <w:pPr>
        <w:pStyle w:val="ConsPlusNormal"/>
        <w:spacing w:before="220"/>
        <w:ind w:firstLine="540"/>
        <w:jc w:val="both"/>
        <w:rPr>
          <w:rFonts w:ascii="Times New Roman" w:hAnsi="Times New Roman" w:cs="Times New Roman"/>
          <w:sz w:val="24"/>
          <w:szCs w:val="24"/>
        </w:rPr>
      </w:pPr>
      <w:r w:rsidRPr="009C4C99">
        <w:rPr>
          <w:rFonts w:ascii="Times New Roman" w:hAnsi="Times New Roman" w:cs="Times New Roman"/>
          <w:sz w:val="24"/>
          <w:szCs w:val="24"/>
        </w:rPr>
        <w:lastRenderedPageBreak/>
        <w:t>Если органы (организации), участвующие в межведомственном информационном взаимодействии, в распоряжении которых находятся документы и информация, не направляют ответ на межведомственный запрос в установленный законодательством срок, принимаются меры для привлечения к установленной законодательством ответственности лиц, виновных в непредставлении документов и информации. В этом случае в адрес руководителя органа (организации), участвующих в межведомственном информационном взаимодействии, и допустившего (допустившей) нарушение срока предоставления документов и информации, направляется обращение о привлечении к ответственности лиц, виновных в нарушении законодательства.</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.1</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 Факт получения ответа на межведомственный запрос в электронной либо бумажной форме специалист Отдела вносит в журнал "Регистрации направленных запросов по межведомственному взаимодействию" в бумажной форме.</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.1</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 xml:space="preserve">. Ответ на межведомственный запрос, полученный в электронной форме, при необходимости </w:t>
      </w:r>
      <w:proofErr w:type="gramStart"/>
      <w:r w:rsidR="009E1FFE" w:rsidRPr="00EE37B9">
        <w:rPr>
          <w:rFonts w:ascii="Times New Roman" w:hAnsi="Times New Roman" w:cs="Times New Roman"/>
          <w:sz w:val="24"/>
          <w:szCs w:val="24"/>
        </w:rPr>
        <w:t>распечатывается и заверяется</w:t>
      </w:r>
      <w:proofErr w:type="gramEnd"/>
      <w:r w:rsidR="009E1FFE" w:rsidRPr="00EE37B9">
        <w:rPr>
          <w:rFonts w:ascii="Times New Roman" w:hAnsi="Times New Roman" w:cs="Times New Roman"/>
          <w:sz w:val="24"/>
          <w:szCs w:val="24"/>
        </w:rPr>
        <w:t xml:space="preserve"> личной подписью специалиста Отдела.</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.1</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 Специалист Отдела в течение одного рабочего дня с момента поступления ответов на межведомственные запросы передает полученные документы и (или) информацию в электронной или бумажной форме начальнику Отдела для ознакомления.</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w:t>
      </w:r>
      <w:r w:rsidRPr="00C15AA3">
        <w:rPr>
          <w:rFonts w:ascii="Times New Roman" w:hAnsi="Times New Roman" w:cs="Times New Roman"/>
          <w:sz w:val="24"/>
          <w:szCs w:val="24"/>
        </w:rPr>
        <w:t>19</w:t>
      </w:r>
      <w:r w:rsidR="009E1FFE" w:rsidRPr="00EE37B9">
        <w:rPr>
          <w:rFonts w:ascii="Times New Roman" w:hAnsi="Times New Roman" w:cs="Times New Roman"/>
          <w:sz w:val="24"/>
          <w:szCs w:val="24"/>
        </w:rPr>
        <w:t xml:space="preserve">. Специалист Отдела по результатам анализа представленных документов проверяет наличие всех необходимых документов, их надлежащее оформление. В течение одного рабочего дня с момента получения документов, необходимых для предоставления муниципальной услуги, осуществляет рассмотрение документов на предмет </w:t>
      </w:r>
      <w:hyperlink w:anchor="P1107" w:history="1">
        <w:r w:rsidR="009E1FFE" w:rsidRPr="006406B5">
          <w:rPr>
            <w:rFonts w:ascii="Times New Roman" w:hAnsi="Times New Roman" w:cs="Times New Roman"/>
            <w:color w:val="000000" w:themeColor="text1"/>
            <w:sz w:val="24"/>
            <w:szCs w:val="24"/>
          </w:rPr>
          <w:t>расчета</w:t>
        </w:r>
      </w:hyperlink>
      <w:r w:rsidR="009E1FFE" w:rsidRPr="00EE37B9">
        <w:rPr>
          <w:rFonts w:ascii="Times New Roman" w:hAnsi="Times New Roman" w:cs="Times New Roman"/>
          <w:sz w:val="24"/>
          <w:szCs w:val="24"/>
        </w:rPr>
        <w:t xml:space="preserve"> вреда, причиняемого транспортными средствами, осуществляющими пе</w:t>
      </w:r>
      <w:r w:rsidR="0076723E">
        <w:rPr>
          <w:rFonts w:ascii="Times New Roman" w:hAnsi="Times New Roman" w:cs="Times New Roman"/>
          <w:sz w:val="24"/>
          <w:szCs w:val="24"/>
        </w:rPr>
        <w:t>ревозки тяжеловесных грузов</w:t>
      </w:r>
      <w:r w:rsidR="009E1FFE" w:rsidRPr="00EE37B9">
        <w:rPr>
          <w:rFonts w:ascii="Times New Roman" w:hAnsi="Times New Roman" w:cs="Times New Roman"/>
          <w:sz w:val="24"/>
          <w:szCs w:val="24"/>
        </w:rPr>
        <w:t>.</w:t>
      </w:r>
    </w:p>
    <w:p w:rsidR="009E1FFE" w:rsidRPr="00EE37B9" w:rsidRDefault="0038568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8E4BBD">
        <w:rPr>
          <w:rFonts w:ascii="Times New Roman" w:hAnsi="Times New Roman" w:cs="Times New Roman"/>
          <w:sz w:val="24"/>
          <w:szCs w:val="24"/>
        </w:rPr>
        <w:t>4</w:t>
      </w:r>
      <w:r>
        <w:rPr>
          <w:rFonts w:ascii="Times New Roman" w:hAnsi="Times New Roman" w:cs="Times New Roman"/>
          <w:sz w:val="24"/>
          <w:szCs w:val="24"/>
        </w:rPr>
        <w:t>.2</w:t>
      </w:r>
      <w:r w:rsidRPr="008E4BBD">
        <w:rPr>
          <w:rFonts w:ascii="Times New Roman" w:hAnsi="Times New Roman" w:cs="Times New Roman"/>
          <w:sz w:val="24"/>
          <w:szCs w:val="24"/>
        </w:rPr>
        <w:t>0</w:t>
      </w:r>
      <w:r w:rsidR="009E1FFE" w:rsidRPr="00EE37B9">
        <w:rPr>
          <w:rFonts w:ascii="Times New Roman" w:hAnsi="Times New Roman" w:cs="Times New Roman"/>
          <w:sz w:val="24"/>
          <w:szCs w:val="24"/>
        </w:rPr>
        <w:t xml:space="preserve">. </w:t>
      </w:r>
      <w:proofErr w:type="gramStart"/>
      <w:r w:rsidR="009E1FFE" w:rsidRPr="00EE37B9">
        <w:rPr>
          <w:rFonts w:ascii="Times New Roman" w:hAnsi="Times New Roman" w:cs="Times New Roman"/>
          <w:sz w:val="24"/>
          <w:szCs w:val="24"/>
        </w:rPr>
        <w:t xml:space="preserve">При осуществлении расчета вреда, причиняемого транспортными средствами, осуществляющими перевозки тяжеловесных грузов, Специалист Отдела осуществляет начисление платы в счет возмещения вреда,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городского округа Тольятти, в соответствии с </w:t>
      </w:r>
      <w:hyperlink w:anchor="P791" w:history="1">
        <w:r w:rsidR="009E1FFE" w:rsidRPr="006406B5">
          <w:rPr>
            <w:rFonts w:ascii="Times New Roman" w:hAnsi="Times New Roman" w:cs="Times New Roman"/>
            <w:color w:val="000000" w:themeColor="text1"/>
            <w:sz w:val="24"/>
            <w:szCs w:val="24"/>
          </w:rPr>
          <w:t>Расчетом</w:t>
        </w:r>
      </w:hyperlink>
      <w:r w:rsidR="009E1FFE" w:rsidRPr="00EE37B9">
        <w:rPr>
          <w:rFonts w:ascii="Times New Roman" w:hAnsi="Times New Roman" w:cs="Times New Roman"/>
          <w:sz w:val="24"/>
          <w:szCs w:val="24"/>
        </w:rPr>
        <w:t xml:space="preserve"> платы в счет возмещения вреда, причиняемого транспортными средствами, осуществляющими перевозки тяжеловесных грузов, либо готовит мотивированный отказ в предоставлении муниципальной</w:t>
      </w:r>
      <w:proofErr w:type="gramEnd"/>
      <w:r w:rsidR="009E1FFE" w:rsidRPr="00EE37B9">
        <w:rPr>
          <w:rFonts w:ascii="Times New Roman" w:hAnsi="Times New Roman" w:cs="Times New Roman"/>
          <w:sz w:val="24"/>
          <w:szCs w:val="24"/>
        </w:rPr>
        <w:t xml:space="preserve"> услуги.</w:t>
      </w:r>
    </w:p>
    <w:p w:rsidR="009E1FFE" w:rsidRPr="00EE37B9" w:rsidRDefault="00FF576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.2</w:t>
      </w:r>
      <w:r w:rsidRPr="00C15AA3">
        <w:rPr>
          <w:rFonts w:ascii="Times New Roman" w:hAnsi="Times New Roman" w:cs="Times New Roman"/>
          <w:sz w:val="24"/>
          <w:szCs w:val="24"/>
        </w:rPr>
        <w:t>1</w:t>
      </w:r>
      <w:r w:rsidR="009E1FFE" w:rsidRPr="00EE37B9">
        <w:rPr>
          <w:rFonts w:ascii="Times New Roman" w:hAnsi="Times New Roman" w:cs="Times New Roman"/>
          <w:sz w:val="24"/>
          <w:szCs w:val="24"/>
        </w:rPr>
        <w:t>. Специалист Отдела передает Расчет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городского округа Тольятти (далее - Расчет размера вреда), либо мотивированный отказ в предоставлении услуги на рассмотрение начальнику Отдела.</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.2</w:t>
      </w:r>
      <w:r w:rsidRPr="00C15AA3">
        <w:rPr>
          <w:rFonts w:ascii="Times New Roman" w:hAnsi="Times New Roman" w:cs="Times New Roman"/>
          <w:sz w:val="24"/>
          <w:szCs w:val="24"/>
        </w:rPr>
        <w:t>2</w:t>
      </w:r>
      <w:r w:rsidR="009E1FFE" w:rsidRPr="00EE37B9">
        <w:rPr>
          <w:rFonts w:ascii="Times New Roman" w:hAnsi="Times New Roman" w:cs="Times New Roman"/>
          <w:sz w:val="24"/>
          <w:szCs w:val="24"/>
        </w:rPr>
        <w:t xml:space="preserve">. Начальник Отдела </w:t>
      </w:r>
      <w:proofErr w:type="gramStart"/>
      <w:r w:rsidR="009E1FFE" w:rsidRPr="00EE37B9">
        <w:rPr>
          <w:rFonts w:ascii="Times New Roman" w:hAnsi="Times New Roman" w:cs="Times New Roman"/>
          <w:sz w:val="24"/>
          <w:szCs w:val="24"/>
        </w:rPr>
        <w:t>проверяет и визирует</w:t>
      </w:r>
      <w:proofErr w:type="gramEnd"/>
      <w:r w:rsidR="009E1FFE" w:rsidRPr="00EE37B9">
        <w:rPr>
          <w:rFonts w:ascii="Times New Roman" w:hAnsi="Times New Roman" w:cs="Times New Roman"/>
          <w:sz w:val="24"/>
          <w:szCs w:val="24"/>
        </w:rPr>
        <w:t xml:space="preserve"> Расчет размера вреда либо мотивированный отказ в предоставлении муниципальной услуги и передает для проведения последующих административных процедур специалисту Отдела.</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.2</w:t>
      </w:r>
      <w:r w:rsidRPr="00C15AA3">
        <w:rPr>
          <w:rFonts w:ascii="Times New Roman" w:hAnsi="Times New Roman" w:cs="Times New Roman"/>
          <w:sz w:val="24"/>
          <w:szCs w:val="24"/>
        </w:rPr>
        <w:t>3</w:t>
      </w:r>
      <w:r w:rsidR="009E1FFE" w:rsidRPr="00EE37B9">
        <w:rPr>
          <w:rFonts w:ascii="Times New Roman" w:hAnsi="Times New Roman" w:cs="Times New Roman"/>
          <w:sz w:val="24"/>
          <w:szCs w:val="24"/>
        </w:rPr>
        <w:t xml:space="preserve">. На основании Расчета вреда специалист Отдела </w:t>
      </w:r>
      <w:proofErr w:type="gramStart"/>
      <w:r w:rsidR="009E1FFE" w:rsidRPr="00EE37B9">
        <w:rPr>
          <w:rFonts w:ascii="Times New Roman" w:hAnsi="Times New Roman" w:cs="Times New Roman"/>
          <w:sz w:val="24"/>
          <w:szCs w:val="24"/>
        </w:rPr>
        <w:t>уведомляет заявителя о необходимости оплатить возмещение вреда и выдает</w:t>
      </w:r>
      <w:proofErr w:type="gramEnd"/>
      <w:r w:rsidR="009E1FFE" w:rsidRPr="00EE37B9">
        <w:rPr>
          <w:rFonts w:ascii="Times New Roman" w:hAnsi="Times New Roman" w:cs="Times New Roman"/>
          <w:sz w:val="24"/>
          <w:szCs w:val="24"/>
        </w:rPr>
        <w:t xml:space="preserve"> Расчет размера вреда и реквизиты на оплату.</w:t>
      </w:r>
    </w:p>
    <w:p w:rsidR="009E1FFE" w:rsidRPr="00EE37B9" w:rsidRDefault="009E1FFE">
      <w:pPr>
        <w:pStyle w:val="ConsPlusNormal"/>
        <w:spacing w:before="220"/>
        <w:ind w:firstLine="540"/>
        <w:jc w:val="both"/>
        <w:rPr>
          <w:rFonts w:ascii="Times New Roman" w:hAnsi="Times New Roman" w:cs="Times New Roman"/>
          <w:sz w:val="24"/>
          <w:szCs w:val="24"/>
        </w:rPr>
      </w:pPr>
      <w:bookmarkStart w:id="9" w:name="P513"/>
      <w:bookmarkEnd w:id="9"/>
      <w:r w:rsidRPr="00EE37B9">
        <w:rPr>
          <w:rFonts w:ascii="Times New Roman" w:hAnsi="Times New Roman" w:cs="Times New Roman"/>
          <w:sz w:val="24"/>
          <w:szCs w:val="24"/>
        </w:rPr>
        <w:t>3.2</w:t>
      </w:r>
      <w:r w:rsidR="003B11F0">
        <w:rPr>
          <w:rFonts w:ascii="Times New Roman" w:hAnsi="Times New Roman" w:cs="Times New Roman"/>
          <w:sz w:val="24"/>
          <w:szCs w:val="24"/>
        </w:rPr>
        <w:t>.</w:t>
      </w:r>
      <w:r w:rsidR="003B11F0" w:rsidRPr="00C15AA3">
        <w:rPr>
          <w:rFonts w:ascii="Times New Roman" w:hAnsi="Times New Roman" w:cs="Times New Roman"/>
          <w:sz w:val="24"/>
          <w:szCs w:val="24"/>
        </w:rPr>
        <w:t>4</w:t>
      </w:r>
      <w:r w:rsidR="003B11F0">
        <w:rPr>
          <w:rFonts w:ascii="Times New Roman" w:hAnsi="Times New Roman" w:cs="Times New Roman"/>
          <w:sz w:val="24"/>
          <w:szCs w:val="24"/>
        </w:rPr>
        <w:t>.2</w:t>
      </w:r>
      <w:r w:rsidR="003B11F0" w:rsidRPr="00C15AA3">
        <w:rPr>
          <w:rFonts w:ascii="Times New Roman" w:hAnsi="Times New Roman" w:cs="Times New Roman"/>
          <w:sz w:val="24"/>
          <w:szCs w:val="24"/>
        </w:rPr>
        <w:t>4</w:t>
      </w:r>
      <w:r w:rsidRPr="00EE37B9">
        <w:rPr>
          <w:rFonts w:ascii="Times New Roman" w:hAnsi="Times New Roman" w:cs="Times New Roman"/>
          <w:sz w:val="24"/>
          <w:szCs w:val="24"/>
        </w:rPr>
        <w:t xml:space="preserve">. Заявитель </w:t>
      </w:r>
      <w:proofErr w:type="gramStart"/>
      <w:r w:rsidRPr="00EE37B9">
        <w:rPr>
          <w:rFonts w:ascii="Times New Roman" w:hAnsi="Times New Roman" w:cs="Times New Roman"/>
          <w:sz w:val="24"/>
          <w:szCs w:val="24"/>
        </w:rPr>
        <w:t>оплачивает возмещение вреда и может</w:t>
      </w:r>
      <w:proofErr w:type="gramEnd"/>
      <w:r w:rsidRPr="00EE37B9">
        <w:rPr>
          <w:rFonts w:ascii="Times New Roman" w:hAnsi="Times New Roman" w:cs="Times New Roman"/>
          <w:sz w:val="24"/>
          <w:szCs w:val="24"/>
        </w:rPr>
        <w:t xml:space="preserve"> представить по собственной инициативе в Департамент документ, подтверждающий факт оплаты возмещения вреда в течение одного рабочего дня с момента уведомления.</w:t>
      </w:r>
    </w:p>
    <w:p w:rsidR="009E1FFE" w:rsidRPr="00EE37B9" w:rsidRDefault="003B11F0">
      <w:pPr>
        <w:pStyle w:val="ConsPlusNormal"/>
        <w:spacing w:before="220"/>
        <w:ind w:firstLine="540"/>
        <w:jc w:val="both"/>
        <w:rPr>
          <w:rFonts w:ascii="Times New Roman" w:hAnsi="Times New Roman" w:cs="Times New Roman"/>
          <w:sz w:val="24"/>
          <w:szCs w:val="24"/>
        </w:rPr>
      </w:pPr>
      <w:r w:rsidRPr="009B6F18">
        <w:rPr>
          <w:rFonts w:ascii="Times New Roman" w:hAnsi="Times New Roman" w:cs="Times New Roman"/>
          <w:sz w:val="24"/>
          <w:szCs w:val="24"/>
        </w:rPr>
        <w:lastRenderedPageBreak/>
        <w:t>3.2.4.25</w:t>
      </w:r>
      <w:r w:rsidR="009E1FFE" w:rsidRPr="009B6F18">
        <w:rPr>
          <w:rFonts w:ascii="Times New Roman" w:hAnsi="Times New Roman" w:cs="Times New Roman"/>
          <w:sz w:val="24"/>
          <w:szCs w:val="24"/>
        </w:rPr>
        <w:t xml:space="preserve">. В случае неуплаты возмещения вреда в срок, указанный в </w:t>
      </w:r>
      <w:hyperlink w:anchor="P513" w:history="1">
        <w:r w:rsidR="009E1FFE" w:rsidRPr="000B4D05">
          <w:rPr>
            <w:rFonts w:ascii="Times New Roman" w:hAnsi="Times New Roman" w:cs="Times New Roman"/>
            <w:color w:val="000000" w:themeColor="text1"/>
            <w:sz w:val="24"/>
            <w:szCs w:val="24"/>
          </w:rPr>
          <w:t>пункте 3.2.</w:t>
        </w:r>
        <w:r w:rsidR="009B6F18" w:rsidRPr="000B4D05">
          <w:rPr>
            <w:rFonts w:ascii="Times New Roman" w:hAnsi="Times New Roman" w:cs="Times New Roman"/>
            <w:color w:val="000000" w:themeColor="text1"/>
            <w:sz w:val="24"/>
            <w:szCs w:val="24"/>
          </w:rPr>
          <w:t>4</w:t>
        </w:r>
        <w:r w:rsidR="009E1FFE" w:rsidRPr="000B4D05">
          <w:rPr>
            <w:rFonts w:ascii="Times New Roman" w:hAnsi="Times New Roman" w:cs="Times New Roman"/>
            <w:color w:val="000000" w:themeColor="text1"/>
            <w:sz w:val="24"/>
            <w:szCs w:val="24"/>
          </w:rPr>
          <w:t>.2</w:t>
        </w:r>
        <w:r w:rsidR="009B6F18" w:rsidRPr="000B4D05">
          <w:rPr>
            <w:rFonts w:ascii="Times New Roman" w:hAnsi="Times New Roman" w:cs="Times New Roman"/>
            <w:color w:val="000000" w:themeColor="text1"/>
            <w:sz w:val="24"/>
            <w:szCs w:val="24"/>
          </w:rPr>
          <w:t>4</w:t>
        </w:r>
      </w:hyperlink>
      <w:r w:rsidR="009E1FFE" w:rsidRPr="000B4D05">
        <w:rPr>
          <w:rFonts w:ascii="Times New Roman" w:hAnsi="Times New Roman" w:cs="Times New Roman"/>
          <w:color w:val="000000" w:themeColor="text1"/>
          <w:sz w:val="24"/>
          <w:szCs w:val="24"/>
        </w:rPr>
        <w:t xml:space="preserve"> </w:t>
      </w:r>
      <w:r w:rsidR="009E1FFE" w:rsidRPr="009B6F18">
        <w:rPr>
          <w:rFonts w:ascii="Times New Roman" w:hAnsi="Times New Roman" w:cs="Times New Roman"/>
          <w:sz w:val="24"/>
          <w:szCs w:val="24"/>
        </w:rPr>
        <w:t>настоящего Административного регламента, специалист Отдела готовит мотивированный отказ в предоставлении муниципальной услуги в связи с неуплатой возмещения вреда.</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D66A72">
        <w:rPr>
          <w:rFonts w:ascii="Times New Roman" w:hAnsi="Times New Roman" w:cs="Times New Roman"/>
          <w:sz w:val="24"/>
          <w:szCs w:val="24"/>
        </w:rPr>
        <w:t>4</w:t>
      </w:r>
      <w:r>
        <w:rPr>
          <w:rFonts w:ascii="Times New Roman" w:hAnsi="Times New Roman" w:cs="Times New Roman"/>
          <w:sz w:val="24"/>
          <w:szCs w:val="24"/>
        </w:rPr>
        <w:t>.2</w:t>
      </w:r>
      <w:r w:rsidRPr="00D66A72">
        <w:rPr>
          <w:rFonts w:ascii="Times New Roman" w:hAnsi="Times New Roman" w:cs="Times New Roman"/>
          <w:sz w:val="24"/>
          <w:szCs w:val="24"/>
        </w:rPr>
        <w:t>6</w:t>
      </w:r>
      <w:r w:rsidR="009E1FFE" w:rsidRPr="00EE37B9">
        <w:rPr>
          <w:rFonts w:ascii="Times New Roman" w:hAnsi="Times New Roman" w:cs="Times New Roman"/>
          <w:sz w:val="24"/>
          <w:szCs w:val="24"/>
        </w:rPr>
        <w:t xml:space="preserve">. В случае оплаты возмещения вреда специалист Отдела готовит проект распоряжения о выдаче </w:t>
      </w:r>
      <w:hyperlink r:id="rId11" w:history="1">
        <w:r w:rsidR="009E1FFE" w:rsidRPr="00E20F23">
          <w:rPr>
            <w:rFonts w:ascii="Times New Roman" w:hAnsi="Times New Roman" w:cs="Times New Roman"/>
            <w:color w:val="000000" w:themeColor="text1"/>
            <w:sz w:val="24"/>
            <w:szCs w:val="24"/>
          </w:rPr>
          <w:t>Разрешения</w:t>
        </w:r>
      </w:hyperlink>
      <w:r w:rsidR="009E1FFE" w:rsidRPr="00EE37B9">
        <w:rPr>
          <w:rFonts w:ascii="Times New Roman" w:hAnsi="Times New Roman" w:cs="Times New Roman"/>
          <w:sz w:val="24"/>
          <w:szCs w:val="24"/>
        </w:rPr>
        <w:t xml:space="preserve"> и проект Разрешения в соответствии с формой, утвержденной приказом </w:t>
      </w:r>
      <w:r w:rsidR="00D66A72">
        <w:rPr>
          <w:rFonts w:ascii="Times New Roman" w:hAnsi="Times New Roman" w:cs="Times New Roman"/>
          <w:sz w:val="24"/>
          <w:szCs w:val="24"/>
        </w:rPr>
        <w:t>Министерства транспорта Российской Федерации от 05.06.2019г. № 167</w:t>
      </w:r>
      <w:r w:rsidR="009E1FFE" w:rsidRPr="00EE37B9">
        <w:rPr>
          <w:rFonts w:ascii="Times New Roman" w:hAnsi="Times New Roman" w:cs="Times New Roman"/>
          <w:sz w:val="24"/>
          <w:szCs w:val="24"/>
        </w:rPr>
        <w:t>.</w:t>
      </w:r>
    </w:p>
    <w:p w:rsidR="00AD19B3" w:rsidRDefault="003B11F0" w:rsidP="00AD19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 xml:space="preserve">. Начальник Отдела проверяет предоставленные специалистом Отдела проекты распоряжения и Разрешения либо мотивированный отказ в предоставлении муниципальной услуги и передает руководителю Департамента либо </w:t>
      </w:r>
      <w:r w:rsidR="00AD19B3" w:rsidRPr="00AD19B3">
        <w:rPr>
          <w:rFonts w:ascii="Times New Roman" w:hAnsi="Times New Roman" w:cs="Times New Roman"/>
          <w:sz w:val="24"/>
          <w:szCs w:val="24"/>
        </w:rPr>
        <w:t>руководител</w:t>
      </w:r>
      <w:r w:rsidR="00AD19B3">
        <w:rPr>
          <w:rFonts w:ascii="Times New Roman" w:hAnsi="Times New Roman" w:cs="Times New Roman"/>
          <w:sz w:val="24"/>
          <w:szCs w:val="24"/>
        </w:rPr>
        <w:t>ю</w:t>
      </w:r>
      <w:r w:rsidR="00AD19B3" w:rsidRPr="00AD19B3">
        <w:rPr>
          <w:rFonts w:ascii="Times New Roman" w:hAnsi="Times New Roman" w:cs="Times New Roman"/>
          <w:sz w:val="24"/>
          <w:szCs w:val="24"/>
        </w:rPr>
        <w:t xml:space="preserve"> управления</w:t>
      </w:r>
      <w:r w:rsidR="00AD19B3">
        <w:rPr>
          <w:rFonts w:ascii="Times New Roman" w:hAnsi="Times New Roman" w:cs="Times New Roman"/>
          <w:sz w:val="24"/>
          <w:szCs w:val="24"/>
        </w:rPr>
        <w:t xml:space="preserve"> </w:t>
      </w:r>
      <w:r w:rsidR="00AD19B3" w:rsidRPr="00AD19B3">
        <w:rPr>
          <w:rFonts w:ascii="Times New Roman" w:hAnsi="Times New Roman" w:cs="Times New Roman"/>
          <w:sz w:val="24"/>
          <w:szCs w:val="24"/>
        </w:rPr>
        <w:t>дорожного хозяйства</w:t>
      </w:r>
      <w:r w:rsidR="00AD19B3">
        <w:rPr>
          <w:rFonts w:ascii="Times New Roman" w:hAnsi="Times New Roman" w:cs="Times New Roman"/>
          <w:sz w:val="24"/>
          <w:szCs w:val="24"/>
        </w:rPr>
        <w:t>.</w:t>
      </w:r>
    </w:p>
    <w:p w:rsidR="009E1FFE" w:rsidRPr="00EE37B9" w:rsidRDefault="003B11F0" w:rsidP="00AD19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.2</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 xml:space="preserve">. Руководитель Департамента, </w:t>
      </w:r>
      <w:r w:rsidR="00AD19B3" w:rsidRPr="00AD19B3">
        <w:rPr>
          <w:rFonts w:ascii="Times New Roman" w:hAnsi="Times New Roman" w:cs="Times New Roman"/>
          <w:sz w:val="24"/>
          <w:szCs w:val="24"/>
        </w:rPr>
        <w:t>руководитель управления</w:t>
      </w:r>
      <w:r w:rsidR="00AD19B3">
        <w:rPr>
          <w:rFonts w:ascii="Times New Roman" w:hAnsi="Times New Roman" w:cs="Times New Roman"/>
          <w:sz w:val="24"/>
          <w:szCs w:val="24"/>
        </w:rPr>
        <w:t xml:space="preserve"> </w:t>
      </w:r>
      <w:r w:rsidR="00AD19B3" w:rsidRPr="00AD19B3">
        <w:rPr>
          <w:rFonts w:ascii="Times New Roman" w:hAnsi="Times New Roman" w:cs="Times New Roman"/>
          <w:sz w:val="24"/>
          <w:szCs w:val="24"/>
        </w:rPr>
        <w:t>дорожного хозяйства</w:t>
      </w:r>
      <w:r w:rsidR="00AD19B3">
        <w:rPr>
          <w:rFonts w:ascii="Times New Roman" w:hAnsi="Times New Roman" w:cs="Times New Roman"/>
          <w:sz w:val="24"/>
          <w:szCs w:val="24"/>
        </w:rPr>
        <w:t xml:space="preserve"> </w:t>
      </w:r>
      <w:r w:rsidR="009E1FFE" w:rsidRPr="00EE37B9">
        <w:rPr>
          <w:rFonts w:ascii="Times New Roman" w:hAnsi="Times New Roman" w:cs="Times New Roman"/>
          <w:sz w:val="24"/>
          <w:szCs w:val="24"/>
        </w:rPr>
        <w:t>рассматривает представленные документы в срок не более чем 1 рабочий день.</w:t>
      </w:r>
    </w:p>
    <w:p w:rsidR="009E1FFE" w:rsidRPr="00EE37B9" w:rsidRDefault="003B11F0" w:rsidP="00AD19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w:t>
      </w:r>
      <w:r w:rsidRPr="00C15AA3">
        <w:rPr>
          <w:rFonts w:ascii="Times New Roman" w:hAnsi="Times New Roman" w:cs="Times New Roman"/>
          <w:sz w:val="24"/>
          <w:szCs w:val="24"/>
        </w:rPr>
        <w:t>29</w:t>
      </w:r>
      <w:r w:rsidR="009E1FFE" w:rsidRPr="00EE37B9">
        <w:rPr>
          <w:rFonts w:ascii="Times New Roman" w:hAnsi="Times New Roman" w:cs="Times New Roman"/>
          <w:sz w:val="24"/>
          <w:szCs w:val="24"/>
        </w:rPr>
        <w:t xml:space="preserve">. В случае согласия с принятым решением руководитель Департамента, </w:t>
      </w:r>
      <w:r w:rsidR="00AD19B3" w:rsidRPr="00AD19B3">
        <w:rPr>
          <w:rFonts w:ascii="Times New Roman" w:hAnsi="Times New Roman" w:cs="Times New Roman"/>
          <w:sz w:val="24"/>
          <w:szCs w:val="24"/>
        </w:rPr>
        <w:t>руководитель управления</w:t>
      </w:r>
      <w:r w:rsidR="00AD19B3">
        <w:rPr>
          <w:rFonts w:ascii="Times New Roman" w:hAnsi="Times New Roman" w:cs="Times New Roman"/>
          <w:sz w:val="24"/>
          <w:szCs w:val="24"/>
        </w:rPr>
        <w:t xml:space="preserve"> </w:t>
      </w:r>
      <w:r w:rsidR="00AD19B3" w:rsidRPr="00AD19B3">
        <w:rPr>
          <w:rFonts w:ascii="Times New Roman" w:hAnsi="Times New Roman" w:cs="Times New Roman"/>
          <w:sz w:val="24"/>
          <w:szCs w:val="24"/>
        </w:rPr>
        <w:t>дорожного хозяйства</w:t>
      </w:r>
      <w:r w:rsidR="009E1FFE" w:rsidRPr="00EE37B9">
        <w:rPr>
          <w:rFonts w:ascii="Times New Roman" w:hAnsi="Times New Roman" w:cs="Times New Roman"/>
          <w:sz w:val="24"/>
          <w:szCs w:val="24"/>
        </w:rPr>
        <w:t xml:space="preserve"> подписывает проект распоряжения о выдаче Разрешения с прилагаемым проектом Разрешения, либо мотивированный отказ в предоставлении муниципальной услуги.</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.3</w:t>
      </w:r>
      <w:r w:rsidRPr="00C15AA3">
        <w:rPr>
          <w:rFonts w:ascii="Times New Roman" w:hAnsi="Times New Roman" w:cs="Times New Roman"/>
          <w:sz w:val="24"/>
          <w:szCs w:val="24"/>
        </w:rPr>
        <w:t>0</w:t>
      </w:r>
      <w:r w:rsidR="009E1FFE" w:rsidRPr="00EE37B9">
        <w:rPr>
          <w:rFonts w:ascii="Times New Roman" w:hAnsi="Times New Roman" w:cs="Times New Roman"/>
          <w:sz w:val="24"/>
          <w:szCs w:val="24"/>
        </w:rPr>
        <w:t>. Разрешение, либо мотивированный отказ в предоставлении муниципальной услуги регистрируется в СЭД "Дело".</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.3</w:t>
      </w:r>
      <w:r w:rsidRPr="00C15AA3">
        <w:rPr>
          <w:rFonts w:ascii="Times New Roman" w:hAnsi="Times New Roman" w:cs="Times New Roman"/>
          <w:sz w:val="24"/>
          <w:szCs w:val="24"/>
        </w:rPr>
        <w:t>1</w:t>
      </w:r>
      <w:r w:rsidR="009E1FFE" w:rsidRPr="00EE37B9">
        <w:rPr>
          <w:rFonts w:ascii="Times New Roman" w:hAnsi="Times New Roman" w:cs="Times New Roman"/>
          <w:sz w:val="24"/>
          <w:szCs w:val="24"/>
        </w:rPr>
        <w:t>. Результатом выполнения административной процедуры является: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проект распоряжения о выдаче Разрешения с прилагаемым проектом Разрешения, направленный на согласование;</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мотивированный отказ в предоставлении муниципальной услуги.</w:t>
      </w:r>
    </w:p>
    <w:p w:rsidR="009E1FFE" w:rsidRPr="00EE37B9" w:rsidRDefault="003B11F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4</w:t>
      </w:r>
      <w:r>
        <w:rPr>
          <w:rFonts w:ascii="Times New Roman" w:hAnsi="Times New Roman" w:cs="Times New Roman"/>
          <w:sz w:val="24"/>
          <w:szCs w:val="24"/>
        </w:rPr>
        <w:t>.3</w:t>
      </w:r>
      <w:r w:rsidRPr="00C15AA3">
        <w:rPr>
          <w:rFonts w:ascii="Times New Roman" w:hAnsi="Times New Roman" w:cs="Times New Roman"/>
          <w:sz w:val="24"/>
          <w:szCs w:val="24"/>
        </w:rPr>
        <w:t>2</w:t>
      </w:r>
      <w:r w:rsidR="009E1FFE" w:rsidRPr="00EE37B9">
        <w:rPr>
          <w:rFonts w:ascii="Times New Roman" w:hAnsi="Times New Roman" w:cs="Times New Roman"/>
          <w:sz w:val="24"/>
          <w:szCs w:val="24"/>
        </w:rPr>
        <w:t>. Срок выполнения административной процедуры составляет не более двух рабочих дней.</w:t>
      </w:r>
    </w:p>
    <w:p w:rsidR="009E1FFE" w:rsidRPr="00EE37B9" w:rsidRDefault="00AC53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5</w:t>
      </w:r>
      <w:r w:rsidR="009E1FFE" w:rsidRPr="00EE37B9">
        <w:rPr>
          <w:rFonts w:ascii="Times New Roman" w:hAnsi="Times New Roman" w:cs="Times New Roman"/>
          <w:sz w:val="24"/>
          <w:szCs w:val="24"/>
        </w:rPr>
        <w:t>. Проверка правильности оформления проекта распоряжения о выдаче Разрешения, принятие решения о предоставлении муниципальной услуги или мотивированного отказа.</w:t>
      </w:r>
    </w:p>
    <w:p w:rsidR="009E1FFE" w:rsidRPr="00EE37B9" w:rsidRDefault="00AC533E" w:rsidP="00EA539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EA5390">
        <w:rPr>
          <w:rFonts w:ascii="Times New Roman" w:hAnsi="Times New Roman" w:cs="Times New Roman"/>
          <w:sz w:val="24"/>
          <w:szCs w:val="24"/>
        </w:rPr>
        <w:t>5</w:t>
      </w:r>
      <w:r w:rsidR="009E1FFE" w:rsidRPr="00EE37B9">
        <w:rPr>
          <w:rFonts w:ascii="Times New Roman" w:hAnsi="Times New Roman" w:cs="Times New Roman"/>
          <w:sz w:val="24"/>
          <w:szCs w:val="24"/>
        </w:rPr>
        <w:t>.1. Выполнение административной процедуры осуществляет первый заместитель главы городского ок</w:t>
      </w:r>
      <w:r w:rsidR="00EA5390">
        <w:rPr>
          <w:rFonts w:ascii="Times New Roman" w:hAnsi="Times New Roman" w:cs="Times New Roman"/>
          <w:sz w:val="24"/>
          <w:szCs w:val="24"/>
        </w:rPr>
        <w:t>руга, канцелярия администрации.</w:t>
      </w:r>
    </w:p>
    <w:p w:rsidR="009E1FFE" w:rsidRPr="00EE37B9" w:rsidRDefault="00AC53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5</w:t>
      </w:r>
      <w:r w:rsidR="009E1FFE" w:rsidRPr="00EE37B9">
        <w:rPr>
          <w:rFonts w:ascii="Times New Roman" w:hAnsi="Times New Roman" w:cs="Times New Roman"/>
          <w:sz w:val="24"/>
          <w:szCs w:val="24"/>
        </w:rPr>
        <w:t>.2. Основанием для начала административной процедуры является поступление проекта распоряжения о выдаче Разрешения в канцелярию администрации.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Проект распоряжения о выдаче Разрешения направляется в канцелярию администрации для окончательной проверки правильности оформления и перенесения на бланк установленного образца.</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Сотрудник канцелярии администрации передает проект распоряжения о выдаче Разрешения на рассмотрение первому заместителю главы городского округа.</w:t>
      </w:r>
    </w:p>
    <w:p w:rsidR="009E1FFE" w:rsidRPr="00EE37B9" w:rsidRDefault="00AC53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5</w:t>
      </w:r>
      <w:r w:rsidR="009E1FFE" w:rsidRPr="00EE37B9">
        <w:rPr>
          <w:rFonts w:ascii="Times New Roman" w:hAnsi="Times New Roman" w:cs="Times New Roman"/>
          <w:sz w:val="24"/>
          <w:szCs w:val="24"/>
        </w:rPr>
        <w:t xml:space="preserve">.3. Первый заместитель главы городского округа в день поступления рассматривает проект распоряжения </w:t>
      </w:r>
      <w:proofErr w:type="gramStart"/>
      <w:r w:rsidR="009E1FFE" w:rsidRPr="00EE37B9">
        <w:rPr>
          <w:rFonts w:ascii="Times New Roman" w:hAnsi="Times New Roman" w:cs="Times New Roman"/>
          <w:sz w:val="24"/>
          <w:szCs w:val="24"/>
        </w:rPr>
        <w:t>о выдаче Разрешения на наличие оснований для отказа в предоставлении муниципальной услуги в соответствии</w:t>
      </w:r>
      <w:proofErr w:type="gramEnd"/>
      <w:r w:rsidR="009E1FFE" w:rsidRPr="00EE37B9">
        <w:rPr>
          <w:rFonts w:ascii="Times New Roman" w:hAnsi="Times New Roman" w:cs="Times New Roman"/>
          <w:sz w:val="24"/>
          <w:szCs w:val="24"/>
        </w:rPr>
        <w:t xml:space="preserve"> с </w:t>
      </w:r>
      <w:hyperlink w:anchor="P236" w:history="1">
        <w:r w:rsidR="009E1FFE" w:rsidRPr="00B53E71">
          <w:rPr>
            <w:rFonts w:ascii="Times New Roman" w:hAnsi="Times New Roman" w:cs="Times New Roman"/>
            <w:color w:val="000000" w:themeColor="text1"/>
            <w:sz w:val="24"/>
            <w:szCs w:val="24"/>
          </w:rPr>
          <w:t>п. 2.10</w:t>
        </w:r>
      </w:hyperlink>
      <w:r w:rsidR="009E1FFE" w:rsidRPr="00EE37B9">
        <w:rPr>
          <w:rFonts w:ascii="Times New Roman" w:hAnsi="Times New Roman" w:cs="Times New Roman"/>
          <w:sz w:val="24"/>
          <w:szCs w:val="24"/>
        </w:rPr>
        <w:t xml:space="preserve"> настоящего </w:t>
      </w:r>
      <w:r w:rsidR="009E1FFE" w:rsidRPr="00EE37B9">
        <w:rPr>
          <w:rFonts w:ascii="Times New Roman" w:hAnsi="Times New Roman" w:cs="Times New Roman"/>
          <w:sz w:val="24"/>
          <w:szCs w:val="24"/>
        </w:rPr>
        <w:lastRenderedPageBreak/>
        <w:t>Административного регламента, принимает решение, подписывает или отклоняет представленный проект распоряжения.</w:t>
      </w:r>
    </w:p>
    <w:p w:rsidR="009E1FFE" w:rsidRPr="00EE37B9" w:rsidRDefault="00AC53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5</w:t>
      </w:r>
      <w:r w:rsidR="009E1FFE" w:rsidRPr="00EE37B9">
        <w:rPr>
          <w:rFonts w:ascii="Times New Roman" w:hAnsi="Times New Roman" w:cs="Times New Roman"/>
          <w:sz w:val="24"/>
          <w:szCs w:val="24"/>
        </w:rPr>
        <w:t>.4. Проект распоряжения о выдаче Разрешения, подписанный первым заместителем главы городского округа, направляется в канцелярию администрации для регистрации.</w:t>
      </w:r>
    </w:p>
    <w:p w:rsidR="009E1FFE" w:rsidRPr="00EE37B9" w:rsidRDefault="00AC53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5</w:t>
      </w:r>
      <w:r w:rsidR="009E1FFE" w:rsidRPr="00EE37B9">
        <w:rPr>
          <w:rFonts w:ascii="Times New Roman" w:hAnsi="Times New Roman" w:cs="Times New Roman"/>
          <w:sz w:val="24"/>
          <w:szCs w:val="24"/>
        </w:rPr>
        <w:t>.5. Результат выполнения административной процедуры:</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принятие решения о выдаче Разрешения;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мотивированный отказ в предоставлении муниципальной услуги.</w:t>
      </w:r>
    </w:p>
    <w:p w:rsidR="009E1FFE" w:rsidRPr="00EE37B9" w:rsidRDefault="00AC533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5</w:t>
      </w:r>
      <w:r w:rsidR="009E1FFE" w:rsidRPr="00EE37B9">
        <w:rPr>
          <w:rFonts w:ascii="Times New Roman" w:hAnsi="Times New Roman" w:cs="Times New Roman"/>
          <w:sz w:val="24"/>
          <w:szCs w:val="24"/>
        </w:rPr>
        <w:t>.6. Срок выполнения административной процедуры составляет не более чем один рабочий день.</w:t>
      </w:r>
    </w:p>
    <w:p w:rsidR="009E1FFE" w:rsidRPr="00EE37B9" w:rsidRDefault="007562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 Оформление принятого решения о предоставлении муниципальной услуги или мотивированного отказа.</w:t>
      </w:r>
    </w:p>
    <w:p w:rsidR="009E1FFE" w:rsidRPr="00EE37B9" w:rsidRDefault="007562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.1. Основанием для начала административной процедуры является поступление в канцелярию администрации проекта распоряжения о выдаче Разрешения, подписанного первым заместителем главы городского округа.</w:t>
      </w:r>
    </w:p>
    <w:p w:rsidR="009E1FFE" w:rsidRPr="00EE37B9" w:rsidRDefault="007562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.2. Выполнение административной процедуры осуществляет сотрудник канцелярии администрации.</w:t>
      </w:r>
    </w:p>
    <w:p w:rsidR="009E1FFE" w:rsidRPr="00EE37B9" w:rsidRDefault="007562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.3. Сотрудник канцелярии администрации присваивает регистрационный номер распоряжению о выдаче Разрешения.</w:t>
      </w:r>
    </w:p>
    <w:p w:rsidR="009E1FFE" w:rsidRPr="00EE37B9" w:rsidRDefault="007562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.4. Сотрудник канцелярии администрации изготавливает необходимое количество копий распоряжений о выдаче Разрешения, заверяет их (при необходимости) и направляет в органы администрации в соответствии с листом рассылки.</w:t>
      </w:r>
    </w:p>
    <w:p w:rsidR="009E1FFE" w:rsidRPr="00EE37B9" w:rsidRDefault="007562D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6</w:t>
      </w:r>
      <w:r w:rsidR="009E1FFE" w:rsidRPr="00EE37B9">
        <w:rPr>
          <w:rFonts w:ascii="Times New Roman" w:hAnsi="Times New Roman" w:cs="Times New Roman"/>
          <w:sz w:val="24"/>
          <w:szCs w:val="24"/>
        </w:rPr>
        <w:t>.5. Результатом выполнения административной процедуры является зарегистрированное распоряжение о выдаче Разрешения.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3.2</w:t>
      </w:r>
      <w:r w:rsidR="007562DE">
        <w:rPr>
          <w:rFonts w:ascii="Times New Roman" w:hAnsi="Times New Roman" w:cs="Times New Roman"/>
          <w:sz w:val="24"/>
          <w:szCs w:val="24"/>
        </w:rPr>
        <w:t>.</w:t>
      </w:r>
      <w:r w:rsidR="007562DE" w:rsidRPr="00C15AA3">
        <w:rPr>
          <w:rFonts w:ascii="Times New Roman" w:hAnsi="Times New Roman" w:cs="Times New Roman"/>
          <w:sz w:val="24"/>
          <w:szCs w:val="24"/>
        </w:rPr>
        <w:t>6</w:t>
      </w:r>
      <w:r w:rsidRPr="00EE37B9">
        <w:rPr>
          <w:rFonts w:ascii="Times New Roman" w:hAnsi="Times New Roman" w:cs="Times New Roman"/>
          <w:sz w:val="24"/>
          <w:szCs w:val="24"/>
        </w:rPr>
        <w:t>.6. Срок выполнения административной процедуры составляет не более чем один рабочий день.</w:t>
      </w:r>
    </w:p>
    <w:p w:rsidR="009E1FFE" w:rsidRPr="00EE37B9" w:rsidRDefault="00E87C11">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 xml:space="preserve">. Оформление </w:t>
      </w:r>
      <w:hyperlink w:anchor="P752" w:history="1">
        <w:r w:rsidR="009E1FFE" w:rsidRPr="00510F8B">
          <w:rPr>
            <w:rFonts w:ascii="Times New Roman" w:hAnsi="Times New Roman" w:cs="Times New Roman"/>
            <w:color w:val="000000" w:themeColor="text1"/>
            <w:sz w:val="24"/>
            <w:szCs w:val="24"/>
          </w:rPr>
          <w:t>Разрешения</w:t>
        </w:r>
      </w:hyperlink>
      <w:r w:rsidR="009E1FFE" w:rsidRPr="00EE37B9">
        <w:rPr>
          <w:rFonts w:ascii="Times New Roman" w:hAnsi="Times New Roman" w:cs="Times New Roman"/>
          <w:sz w:val="24"/>
          <w:szCs w:val="24"/>
        </w:rPr>
        <w:t xml:space="preserve"> или мотивированного отказа, выдача результата предоставления муниципальной услуги заявителю при обращении в Департамент.</w:t>
      </w:r>
    </w:p>
    <w:p w:rsidR="009E1FFE" w:rsidRPr="00EE37B9" w:rsidRDefault="006A69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.1. Основанием для начала административной процедуры является поступление зарегистрированной и заверенной копии распоряжения о выдаче Разрешения в Департамент.</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Результат предоставления услуги предоставляется по выбору заявителя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9E1FFE" w:rsidRPr="00EE37B9" w:rsidRDefault="006A69E0" w:rsidP="00AD19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 xml:space="preserve">.2. Выполнение административной процедуры осуществляют руководитель Департамента, </w:t>
      </w:r>
      <w:r w:rsidR="00AD19B3" w:rsidRPr="00AD19B3">
        <w:rPr>
          <w:rFonts w:ascii="Times New Roman" w:hAnsi="Times New Roman" w:cs="Times New Roman"/>
          <w:sz w:val="24"/>
          <w:szCs w:val="24"/>
        </w:rPr>
        <w:t>руководитель управления</w:t>
      </w:r>
      <w:r w:rsidR="00AD19B3">
        <w:rPr>
          <w:rFonts w:ascii="Times New Roman" w:hAnsi="Times New Roman" w:cs="Times New Roman"/>
          <w:sz w:val="24"/>
          <w:szCs w:val="24"/>
        </w:rPr>
        <w:t xml:space="preserve"> </w:t>
      </w:r>
      <w:r w:rsidR="00AD19B3" w:rsidRPr="00AD19B3">
        <w:rPr>
          <w:rFonts w:ascii="Times New Roman" w:hAnsi="Times New Roman" w:cs="Times New Roman"/>
          <w:sz w:val="24"/>
          <w:szCs w:val="24"/>
        </w:rPr>
        <w:t>дорожного хозяйства</w:t>
      </w:r>
      <w:r w:rsidR="009E1FFE" w:rsidRPr="00EE37B9">
        <w:rPr>
          <w:rFonts w:ascii="Times New Roman" w:hAnsi="Times New Roman" w:cs="Times New Roman"/>
          <w:sz w:val="24"/>
          <w:szCs w:val="24"/>
        </w:rPr>
        <w:t>, специалист Отдела.</w:t>
      </w:r>
    </w:p>
    <w:p w:rsidR="009E1FFE" w:rsidRPr="00EE37B9" w:rsidRDefault="006A69E0" w:rsidP="00AD19B3">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 xml:space="preserve">.3. Руководитель Департамента, </w:t>
      </w:r>
      <w:r w:rsidR="00AD19B3" w:rsidRPr="00AD19B3">
        <w:rPr>
          <w:rFonts w:ascii="Times New Roman" w:hAnsi="Times New Roman" w:cs="Times New Roman"/>
          <w:sz w:val="24"/>
          <w:szCs w:val="24"/>
        </w:rPr>
        <w:t>руководитель управления</w:t>
      </w:r>
      <w:r w:rsidR="00AD19B3">
        <w:rPr>
          <w:rFonts w:ascii="Times New Roman" w:hAnsi="Times New Roman" w:cs="Times New Roman"/>
          <w:sz w:val="24"/>
          <w:szCs w:val="24"/>
        </w:rPr>
        <w:t xml:space="preserve"> </w:t>
      </w:r>
      <w:r w:rsidR="00AD19B3" w:rsidRPr="00AD19B3">
        <w:rPr>
          <w:rFonts w:ascii="Times New Roman" w:hAnsi="Times New Roman" w:cs="Times New Roman"/>
          <w:sz w:val="24"/>
          <w:szCs w:val="24"/>
        </w:rPr>
        <w:t>дорожного хозяйства</w:t>
      </w:r>
      <w:r w:rsidR="009E1FFE" w:rsidRPr="00EE37B9">
        <w:rPr>
          <w:rFonts w:ascii="Times New Roman" w:hAnsi="Times New Roman" w:cs="Times New Roman"/>
          <w:sz w:val="24"/>
          <w:szCs w:val="24"/>
        </w:rPr>
        <w:t xml:space="preserve"> на основании распоряжения о выдаче Разрешения подписывает проект Разрешения, прилагаемый к распоряжению.</w:t>
      </w:r>
      <w:r w:rsidR="00FC3AC1" w:rsidRPr="00FC3AC1">
        <w:t xml:space="preserve"> </w:t>
      </w:r>
      <w:r w:rsidR="00FC3AC1" w:rsidRPr="00FC3AC1">
        <w:rPr>
          <w:rFonts w:ascii="Times New Roman" w:hAnsi="Times New Roman" w:cs="Times New Roman"/>
          <w:sz w:val="24"/>
          <w:szCs w:val="24"/>
        </w:rPr>
        <w:t xml:space="preserve">В случае поступления заявления в электронной форме посредством Регионального портала (виза «Электронный документ» в карточке заявления в СЭД «ДЕЛО») </w:t>
      </w:r>
      <w:r w:rsidR="000A714D">
        <w:rPr>
          <w:rFonts w:ascii="Times New Roman" w:hAnsi="Times New Roman" w:cs="Times New Roman"/>
          <w:sz w:val="24"/>
          <w:szCs w:val="24"/>
        </w:rPr>
        <w:t>р</w:t>
      </w:r>
      <w:r w:rsidR="00B77A5B">
        <w:rPr>
          <w:rFonts w:ascii="Times New Roman" w:hAnsi="Times New Roman" w:cs="Times New Roman"/>
          <w:sz w:val="24"/>
          <w:szCs w:val="24"/>
        </w:rPr>
        <w:t>уководитель Департамента,</w:t>
      </w:r>
      <w:r w:rsidR="000A714D" w:rsidRPr="000A714D">
        <w:rPr>
          <w:rFonts w:ascii="Times New Roman" w:hAnsi="Times New Roman" w:cs="Times New Roman"/>
          <w:sz w:val="24"/>
          <w:szCs w:val="24"/>
        </w:rPr>
        <w:t xml:space="preserve"> заместитель руководителя Департамента - руководитель Управления дорожного хозяйства </w:t>
      </w:r>
      <w:r w:rsidR="00FC3AC1" w:rsidRPr="00FC3AC1">
        <w:rPr>
          <w:rFonts w:ascii="Times New Roman" w:hAnsi="Times New Roman" w:cs="Times New Roman"/>
          <w:sz w:val="24"/>
          <w:szCs w:val="24"/>
        </w:rPr>
        <w:t>подписывает результат предоставления муниципальной услуги усиленной квалифицированной электронной подписью</w:t>
      </w:r>
      <w:r w:rsidR="00FC3AC1">
        <w:rPr>
          <w:rFonts w:ascii="Times New Roman" w:hAnsi="Times New Roman" w:cs="Times New Roman"/>
          <w:sz w:val="24"/>
          <w:szCs w:val="24"/>
        </w:rPr>
        <w:t>.</w:t>
      </w:r>
    </w:p>
    <w:p w:rsidR="009E1FFE" w:rsidRPr="00EE37B9" w:rsidRDefault="006A69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.4. Специалист Отдела регистрирует Разрешение в журнале выдачи разрешений.</w:t>
      </w:r>
    </w:p>
    <w:p w:rsidR="009E1FFE" w:rsidRPr="00EE37B9" w:rsidRDefault="006A69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.5. В случае если заявитель указал в заявлении способ получения результата муниципальной услуги личное обращение в Департамент, то специалист Отдела производит уведомление заявителя о готовности результата предоставления муниципальной услуги (по мобильному телефону, по городскому телефону, e-</w:t>
      </w:r>
      <w:proofErr w:type="spellStart"/>
      <w:r w:rsidR="009E1FFE" w:rsidRPr="00EE37B9">
        <w:rPr>
          <w:rFonts w:ascii="Times New Roman" w:hAnsi="Times New Roman" w:cs="Times New Roman"/>
          <w:sz w:val="24"/>
          <w:szCs w:val="24"/>
        </w:rPr>
        <w:t>mail</w:t>
      </w:r>
      <w:proofErr w:type="spellEnd"/>
      <w:r w:rsidR="009E1FFE" w:rsidRPr="00EE37B9">
        <w:rPr>
          <w:rFonts w:ascii="Times New Roman" w:hAnsi="Times New Roman" w:cs="Times New Roman"/>
          <w:sz w:val="24"/>
          <w:szCs w:val="24"/>
        </w:rPr>
        <w:t>, почте) в соответствии с информацией, указанной в заявлении.</w:t>
      </w:r>
    </w:p>
    <w:p w:rsidR="009E1FFE" w:rsidRPr="00EE37B9" w:rsidRDefault="006A69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.6. При личном обращении заявителя за получением результата предоставления муниципальной услуги специалист Отдела осуществляет проверку документа, удостоверяющего личность заявителя или его полномочного представителя.</w:t>
      </w:r>
    </w:p>
    <w:p w:rsidR="009E1FFE" w:rsidRPr="00EE37B9" w:rsidRDefault="006A69E0">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.7. Специалист Отдела производит выдачу заявителю результата предоставления услуги.</w:t>
      </w:r>
    </w:p>
    <w:p w:rsidR="009E1FFE" w:rsidRPr="00EE37B9" w:rsidRDefault="00EB3F2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E823ED">
        <w:rPr>
          <w:rFonts w:ascii="Times New Roman" w:hAnsi="Times New Roman" w:cs="Times New Roman"/>
          <w:sz w:val="24"/>
          <w:szCs w:val="24"/>
        </w:rPr>
        <w:t>7</w:t>
      </w:r>
      <w:r w:rsidR="009E1FFE" w:rsidRPr="00EE37B9">
        <w:rPr>
          <w:rFonts w:ascii="Times New Roman" w:hAnsi="Times New Roman" w:cs="Times New Roman"/>
          <w:sz w:val="24"/>
          <w:szCs w:val="24"/>
        </w:rPr>
        <w:t xml:space="preserve">.8. Заявитель ставит подпись и дату получения результата предоставления муниципальной услуги в </w:t>
      </w:r>
      <w:hyperlink w:anchor="P1392" w:history="1">
        <w:r w:rsidR="009E1FFE" w:rsidRPr="006E5879">
          <w:rPr>
            <w:rFonts w:ascii="Times New Roman" w:hAnsi="Times New Roman" w:cs="Times New Roman"/>
            <w:color w:val="000000" w:themeColor="text1"/>
            <w:sz w:val="24"/>
            <w:szCs w:val="24"/>
          </w:rPr>
          <w:t>журнале</w:t>
        </w:r>
      </w:hyperlink>
      <w:r w:rsidR="009E1FFE" w:rsidRPr="00EE37B9">
        <w:rPr>
          <w:rFonts w:ascii="Times New Roman" w:hAnsi="Times New Roman" w:cs="Times New Roman"/>
          <w:sz w:val="24"/>
          <w:szCs w:val="24"/>
        </w:rPr>
        <w:t xml:space="preserve"> выдач</w:t>
      </w:r>
      <w:r w:rsidR="00E823ED">
        <w:rPr>
          <w:rFonts w:ascii="Times New Roman" w:hAnsi="Times New Roman" w:cs="Times New Roman"/>
          <w:sz w:val="24"/>
          <w:szCs w:val="24"/>
        </w:rPr>
        <w:t>и</w:t>
      </w:r>
      <w:r w:rsidR="009E1FFE" w:rsidRPr="00EE37B9">
        <w:rPr>
          <w:rFonts w:ascii="Times New Roman" w:hAnsi="Times New Roman" w:cs="Times New Roman"/>
          <w:sz w:val="24"/>
          <w:szCs w:val="24"/>
        </w:rPr>
        <w:t xml:space="preserve"> Разрешений, оформленном по форме в соответствии с </w:t>
      </w:r>
      <w:r w:rsidR="009E1FFE" w:rsidRPr="006D2AA6">
        <w:rPr>
          <w:rFonts w:ascii="Times New Roman" w:hAnsi="Times New Roman" w:cs="Times New Roman"/>
          <w:sz w:val="24"/>
          <w:szCs w:val="24"/>
        </w:rPr>
        <w:t xml:space="preserve">приложением </w:t>
      </w:r>
      <w:r w:rsidR="006D2AA6" w:rsidRPr="006D2AA6">
        <w:rPr>
          <w:rFonts w:ascii="Times New Roman" w:hAnsi="Times New Roman" w:cs="Times New Roman"/>
          <w:sz w:val="24"/>
          <w:szCs w:val="24"/>
        </w:rPr>
        <w:t>№ 2</w:t>
      </w:r>
      <w:r w:rsidR="009E1FFE" w:rsidRPr="00EE37B9">
        <w:rPr>
          <w:rFonts w:ascii="Times New Roman" w:hAnsi="Times New Roman" w:cs="Times New Roman"/>
          <w:sz w:val="24"/>
          <w:szCs w:val="24"/>
        </w:rPr>
        <w:t xml:space="preserve"> к настоящему Административному регламенту.</w:t>
      </w:r>
    </w:p>
    <w:p w:rsidR="009E1FFE" w:rsidRPr="00EE37B9" w:rsidRDefault="00EB3F2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.9. Результатом выполнения административной процедуры является: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подписанное и зарегистрированное Разрешение либо мотивированный отказ;</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регистрация Разрешения и выдача результата предоставления муниципальной услуги заявителю.</w:t>
      </w:r>
    </w:p>
    <w:p w:rsidR="009E1FFE" w:rsidRPr="00EE37B9" w:rsidRDefault="00EB3F28">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7</w:t>
      </w:r>
      <w:r w:rsidR="009E1FFE" w:rsidRPr="00EE37B9">
        <w:rPr>
          <w:rFonts w:ascii="Times New Roman" w:hAnsi="Times New Roman" w:cs="Times New Roman"/>
          <w:sz w:val="24"/>
          <w:szCs w:val="24"/>
        </w:rPr>
        <w:t>.10. Срок выполнения административной процедуры составляет не более чем один рабочий день (за исключением случая неявки заявителя, извещенного надлежащим образом о готовности результата предоставления муниципальной услуги).</w:t>
      </w:r>
    </w:p>
    <w:p w:rsidR="009E1FFE" w:rsidRPr="00EE37B9" w:rsidRDefault="0087784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 Выдача результата предоставления муниципальной услуги заявителю при обращении в электронной форме.</w:t>
      </w:r>
    </w:p>
    <w:p w:rsidR="009E1FFE" w:rsidRPr="00EE37B9" w:rsidRDefault="000A67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.1. Основанием для начала административной процедуры является поступление в Департамент утвержденного решения о предоставлении муниципальной услуги.</w:t>
      </w:r>
    </w:p>
    <w:p w:rsidR="009E1FFE" w:rsidRPr="00EE37B9" w:rsidRDefault="000A67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.2. Выполнение административной процедуры осуществляет специалист Отдела.</w:t>
      </w:r>
    </w:p>
    <w:p w:rsidR="009E1FFE" w:rsidRPr="00EE37B9" w:rsidRDefault="000A67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482983">
        <w:rPr>
          <w:rFonts w:ascii="Times New Roman" w:hAnsi="Times New Roman" w:cs="Times New Roman"/>
          <w:sz w:val="24"/>
          <w:szCs w:val="24"/>
        </w:rPr>
        <w:t>8</w:t>
      </w:r>
      <w:r w:rsidR="009E1FFE" w:rsidRPr="00EE37B9">
        <w:rPr>
          <w:rFonts w:ascii="Times New Roman" w:hAnsi="Times New Roman" w:cs="Times New Roman"/>
          <w:sz w:val="24"/>
          <w:szCs w:val="24"/>
        </w:rPr>
        <w:t xml:space="preserve">.3. Специалист Отдела размещает </w:t>
      </w:r>
      <w:r w:rsidR="00697481">
        <w:rPr>
          <w:rFonts w:ascii="Times New Roman" w:hAnsi="Times New Roman" w:cs="Times New Roman"/>
          <w:sz w:val="24"/>
          <w:szCs w:val="24"/>
        </w:rPr>
        <w:t xml:space="preserve">в СМЭВ </w:t>
      </w:r>
      <w:r w:rsidR="009E1FFE" w:rsidRPr="00EE37B9">
        <w:rPr>
          <w:rFonts w:ascii="Times New Roman" w:hAnsi="Times New Roman" w:cs="Times New Roman"/>
          <w:sz w:val="24"/>
          <w:szCs w:val="24"/>
        </w:rPr>
        <w:t>результат предоставления муниципальной услуги в виде электронного документа (скан</w:t>
      </w:r>
      <w:r w:rsidR="00482983">
        <w:rPr>
          <w:rFonts w:ascii="Times New Roman" w:hAnsi="Times New Roman" w:cs="Times New Roman"/>
          <w:sz w:val="24"/>
          <w:szCs w:val="24"/>
        </w:rPr>
        <w:t>-</w:t>
      </w:r>
      <w:r w:rsidR="009E1FFE" w:rsidRPr="00EE37B9">
        <w:rPr>
          <w:rFonts w:ascii="Times New Roman" w:hAnsi="Times New Roman" w:cs="Times New Roman"/>
          <w:sz w:val="24"/>
          <w:szCs w:val="24"/>
        </w:rPr>
        <w:t>копия), заверенного электронной подписью руководителя Департамента, с указанием права заявителя обратиться непосредственно в Департамент за оригиналом документа.</w:t>
      </w:r>
    </w:p>
    <w:p w:rsidR="009E1FFE" w:rsidRPr="00EE37B9" w:rsidRDefault="000A67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 xml:space="preserve">.4. Специалист Отдела указывает в журнале регистрации входящих документов информацию о размещении результата предоставления муниципальной услуги в </w:t>
      </w:r>
      <w:r w:rsidR="00FB38E9">
        <w:rPr>
          <w:rFonts w:ascii="Times New Roman" w:hAnsi="Times New Roman" w:cs="Times New Roman"/>
          <w:sz w:val="24"/>
          <w:szCs w:val="24"/>
        </w:rPr>
        <w:t xml:space="preserve">СМЭВ. </w:t>
      </w:r>
    </w:p>
    <w:p w:rsidR="009E1FFE" w:rsidRPr="00EE37B9" w:rsidRDefault="000A67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8</w:t>
      </w:r>
      <w:r w:rsidR="009E1FFE" w:rsidRPr="00EE37B9">
        <w:rPr>
          <w:rFonts w:ascii="Times New Roman" w:hAnsi="Times New Roman" w:cs="Times New Roman"/>
          <w:sz w:val="24"/>
          <w:szCs w:val="24"/>
        </w:rPr>
        <w:t>.5. Результатом выполнения административной процедуры является размещение</w:t>
      </w:r>
      <w:r w:rsidR="00211F7D">
        <w:rPr>
          <w:rFonts w:ascii="Times New Roman" w:hAnsi="Times New Roman" w:cs="Times New Roman"/>
          <w:sz w:val="24"/>
          <w:szCs w:val="24"/>
        </w:rPr>
        <w:t xml:space="preserve"> </w:t>
      </w:r>
      <w:r w:rsidR="00211F7D" w:rsidRPr="00211F7D">
        <w:rPr>
          <w:rFonts w:ascii="Times New Roman" w:hAnsi="Times New Roman" w:cs="Times New Roman"/>
          <w:sz w:val="24"/>
          <w:szCs w:val="24"/>
        </w:rPr>
        <w:lastRenderedPageBreak/>
        <w:t>в электронном виде результата предоставления муниципальной услуги в СМЭВ</w:t>
      </w:r>
      <w:r w:rsidR="009E1FFE" w:rsidRPr="00EE37B9">
        <w:rPr>
          <w:rFonts w:ascii="Times New Roman" w:hAnsi="Times New Roman" w:cs="Times New Roman"/>
          <w:sz w:val="24"/>
          <w:szCs w:val="24"/>
        </w:rPr>
        <w:t>.</w:t>
      </w:r>
    </w:p>
    <w:p w:rsidR="009E1FFE" w:rsidRPr="00EE37B9" w:rsidRDefault="000A67EE">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3.2.</w:t>
      </w:r>
      <w:r w:rsidRPr="00C15AA3">
        <w:rPr>
          <w:rFonts w:ascii="Times New Roman" w:hAnsi="Times New Roman" w:cs="Times New Roman"/>
          <w:sz w:val="24"/>
          <w:szCs w:val="24"/>
        </w:rPr>
        <w:t>8</w:t>
      </w:r>
      <w:r w:rsidR="00A35F4B">
        <w:rPr>
          <w:rFonts w:ascii="Times New Roman" w:hAnsi="Times New Roman" w:cs="Times New Roman"/>
          <w:sz w:val="24"/>
          <w:szCs w:val="24"/>
        </w:rPr>
        <w:t>.6</w:t>
      </w:r>
      <w:r w:rsidR="009E1FFE" w:rsidRPr="00EE37B9">
        <w:rPr>
          <w:rFonts w:ascii="Times New Roman" w:hAnsi="Times New Roman" w:cs="Times New Roman"/>
          <w:sz w:val="24"/>
          <w:szCs w:val="24"/>
        </w:rPr>
        <w:t>. Срок выполнения административной процедуры составляет не более чем один рабочий день.</w:t>
      </w:r>
    </w:p>
    <w:p w:rsidR="009E1FFE" w:rsidRPr="00EE37B9" w:rsidRDefault="009E1FFE">
      <w:pPr>
        <w:pStyle w:val="ConsPlusNormal"/>
        <w:jc w:val="both"/>
        <w:rPr>
          <w:rFonts w:ascii="Times New Roman" w:hAnsi="Times New Roman" w:cs="Times New Roman"/>
          <w:sz w:val="24"/>
          <w:szCs w:val="24"/>
        </w:rPr>
      </w:pPr>
    </w:p>
    <w:p w:rsidR="009E1FFE" w:rsidRPr="00EE37B9" w:rsidRDefault="009E1FFE">
      <w:pPr>
        <w:pStyle w:val="ConsPlusTitle"/>
        <w:jc w:val="center"/>
        <w:outlineLvl w:val="1"/>
        <w:rPr>
          <w:rFonts w:ascii="Times New Roman" w:hAnsi="Times New Roman" w:cs="Times New Roman"/>
          <w:sz w:val="24"/>
          <w:szCs w:val="24"/>
        </w:rPr>
      </w:pPr>
      <w:r w:rsidRPr="00B864DF">
        <w:rPr>
          <w:rFonts w:ascii="Times New Roman" w:hAnsi="Times New Roman" w:cs="Times New Roman"/>
          <w:sz w:val="24"/>
          <w:szCs w:val="24"/>
        </w:rPr>
        <w:t xml:space="preserve">IV. </w:t>
      </w:r>
      <w:r w:rsidR="00640E5A">
        <w:rPr>
          <w:rFonts w:ascii="Times New Roman" w:hAnsi="Times New Roman" w:cs="Times New Roman"/>
          <w:sz w:val="24"/>
          <w:szCs w:val="24"/>
        </w:rPr>
        <w:t xml:space="preserve"> </w:t>
      </w:r>
      <w:r w:rsidRPr="00EE37B9">
        <w:rPr>
          <w:rFonts w:ascii="Times New Roman" w:hAnsi="Times New Roman" w:cs="Times New Roman"/>
          <w:sz w:val="24"/>
          <w:szCs w:val="24"/>
        </w:rPr>
        <w:t>Формы контроля за исполнением</w:t>
      </w:r>
    </w:p>
    <w:p w:rsidR="009E1FFE" w:rsidRPr="00EE37B9" w:rsidRDefault="009E1FFE">
      <w:pPr>
        <w:pStyle w:val="ConsPlusTitle"/>
        <w:jc w:val="center"/>
        <w:rPr>
          <w:rFonts w:ascii="Times New Roman" w:hAnsi="Times New Roman" w:cs="Times New Roman"/>
          <w:sz w:val="24"/>
          <w:szCs w:val="24"/>
        </w:rPr>
      </w:pPr>
      <w:r w:rsidRPr="00EE37B9">
        <w:rPr>
          <w:rFonts w:ascii="Times New Roman" w:hAnsi="Times New Roman" w:cs="Times New Roman"/>
          <w:sz w:val="24"/>
          <w:szCs w:val="24"/>
        </w:rPr>
        <w:t>административного регламента</w:t>
      </w:r>
    </w:p>
    <w:p w:rsidR="009E1FFE" w:rsidRPr="00EE37B9" w:rsidRDefault="009E1FFE">
      <w:pPr>
        <w:pStyle w:val="ConsPlusNormal"/>
        <w:jc w:val="both"/>
        <w:rPr>
          <w:rFonts w:ascii="Times New Roman" w:hAnsi="Times New Roman" w:cs="Times New Roman"/>
          <w:sz w:val="24"/>
          <w:szCs w:val="24"/>
        </w:rPr>
      </w:pPr>
    </w:p>
    <w:p w:rsidR="009E1FFE" w:rsidRPr="00EE37B9" w:rsidRDefault="00B864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9E1FFE" w:rsidRPr="00EE37B9">
        <w:rPr>
          <w:rFonts w:ascii="Times New Roman" w:hAnsi="Times New Roman" w:cs="Times New Roman"/>
          <w:sz w:val="24"/>
          <w:szCs w:val="24"/>
        </w:rPr>
        <w:t xml:space="preserve">.1. Текущий </w:t>
      </w:r>
      <w:proofErr w:type="gramStart"/>
      <w:r w:rsidR="009E1FFE" w:rsidRPr="00EE37B9">
        <w:rPr>
          <w:rFonts w:ascii="Times New Roman" w:hAnsi="Times New Roman" w:cs="Times New Roman"/>
          <w:sz w:val="24"/>
          <w:szCs w:val="24"/>
        </w:rPr>
        <w:t>контроль за</w:t>
      </w:r>
      <w:proofErr w:type="gramEnd"/>
      <w:r w:rsidR="009E1FFE" w:rsidRPr="00EE37B9">
        <w:rPr>
          <w:rFonts w:ascii="Times New Roman" w:hAnsi="Times New Roman" w:cs="Times New Roman"/>
          <w:sz w:val="24"/>
          <w:szCs w:val="24"/>
        </w:rPr>
        <w:t xml:space="preserve"> предоставлением муниципальной услуги.</w:t>
      </w:r>
    </w:p>
    <w:p w:rsidR="009E1FFE" w:rsidRPr="00EE37B9" w:rsidRDefault="00B864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9E1FFE" w:rsidRPr="00EE37B9">
        <w:rPr>
          <w:rFonts w:ascii="Times New Roman" w:hAnsi="Times New Roman" w:cs="Times New Roman"/>
          <w:sz w:val="24"/>
          <w:szCs w:val="24"/>
        </w:rPr>
        <w:t xml:space="preserve">.1.1. Текущий </w:t>
      </w:r>
      <w:proofErr w:type="gramStart"/>
      <w:r w:rsidR="009E1FFE" w:rsidRPr="00EE37B9">
        <w:rPr>
          <w:rFonts w:ascii="Times New Roman" w:hAnsi="Times New Roman" w:cs="Times New Roman"/>
          <w:sz w:val="24"/>
          <w:szCs w:val="24"/>
        </w:rPr>
        <w:t>контроль за</w:t>
      </w:r>
      <w:proofErr w:type="gramEnd"/>
      <w:r w:rsidR="009E1FFE" w:rsidRPr="00EE37B9">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начальником Отдела Департамента. Персональная ответственность специалиста Отдела Департамента за выполнение своих обязанностей закрепляется в его должностных инструкциях в соответствии с требованиями законодательства.</w:t>
      </w:r>
    </w:p>
    <w:p w:rsidR="009E1FFE" w:rsidRPr="00EE37B9" w:rsidRDefault="00B864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9E1FFE" w:rsidRPr="00EE37B9">
        <w:rPr>
          <w:rFonts w:ascii="Times New Roman" w:hAnsi="Times New Roman" w:cs="Times New Roman"/>
          <w:sz w:val="24"/>
          <w:szCs w:val="24"/>
        </w:rPr>
        <w:t>.1.2. Текущий контроль осуществляется путем проведения проверок начальником Отдела соблюдения и исполнения специалистом Отдела положений настоящего Регламента, иных нормативных правовых актов РФ, Самарской области, муниципальных правовых актов.</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Текущий контроль осуществляется на постоянной основе.</w:t>
      </w:r>
    </w:p>
    <w:p w:rsidR="009E1FFE" w:rsidRPr="00EE37B9" w:rsidRDefault="00B864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9E1FFE" w:rsidRPr="00EE37B9">
        <w:rPr>
          <w:rFonts w:ascii="Times New Roman" w:hAnsi="Times New Roman" w:cs="Times New Roman"/>
          <w:sz w:val="24"/>
          <w:szCs w:val="24"/>
        </w:rPr>
        <w:t>.2. Плановый и внеплановый контроль.</w:t>
      </w:r>
    </w:p>
    <w:p w:rsidR="009E1FFE" w:rsidRPr="00EE37B9" w:rsidRDefault="00B864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9E1FFE" w:rsidRPr="00EE37B9">
        <w:rPr>
          <w:rFonts w:ascii="Times New Roman" w:hAnsi="Times New Roman" w:cs="Times New Roman"/>
          <w:sz w:val="24"/>
          <w:szCs w:val="24"/>
        </w:rPr>
        <w:t xml:space="preserve">.2.1. В целях осуществления </w:t>
      </w:r>
      <w:proofErr w:type="gramStart"/>
      <w:r w:rsidR="009E1FFE" w:rsidRPr="00EE37B9">
        <w:rPr>
          <w:rFonts w:ascii="Times New Roman" w:hAnsi="Times New Roman" w:cs="Times New Roman"/>
          <w:sz w:val="24"/>
          <w:szCs w:val="24"/>
        </w:rPr>
        <w:t>контроля за</w:t>
      </w:r>
      <w:proofErr w:type="gramEnd"/>
      <w:r w:rsidR="009E1FFE" w:rsidRPr="00EE37B9">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по исполнению муниципальной услуги, и принятием решений, за полнотой и качеством предоставления услуги руководителем Департамента проводятся плановые и внеплановые проверки. Проверки проводятся с целью выявления и устранения нарушений прав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Департамента.</w:t>
      </w:r>
    </w:p>
    <w:p w:rsidR="009E1FFE" w:rsidRPr="00EE37B9" w:rsidRDefault="00B864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9E1FFE" w:rsidRPr="00EE37B9">
        <w:rPr>
          <w:rFonts w:ascii="Times New Roman" w:hAnsi="Times New Roman" w:cs="Times New Roman"/>
          <w:sz w:val="24"/>
          <w:szCs w:val="24"/>
        </w:rPr>
        <w:t>.2.2. Проверки осуществляются на основании приказа руководителя Департамента, распоряжений первого заместителя главы городского округа, распоряжений главы городского округа Тольятти.</w:t>
      </w:r>
    </w:p>
    <w:p w:rsidR="009E1FFE" w:rsidRPr="00EE37B9" w:rsidRDefault="00B864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9E1FFE" w:rsidRPr="00EE37B9">
        <w:rPr>
          <w:rFonts w:ascii="Times New Roman" w:hAnsi="Times New Roman" w:cs="Times New Roman"/>
          <w:sz w:val="24"/>
          <w:szCs w:val="24"/>
        </w:rPr>
        <w:t>.2.3. Плановые проверки осуществляются на основании полугодовых или годовых планов работы Департамента.</w:t>
      </w:r>
    </w:p>
    <w:p w:rsidR="009E1FFE" w:rsidRPr="00EE37B9" w:rsidRDefault="00B864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9E1FFE" w:rsidRPr="00EE37B9">
        <w:rPr>
          <w:rFonts w:ascii="Times New Roman" w:hAnsi="Times New Roman" w:cs="Times New Roman"/>
          <w:sz w:val="24"/>
          <w:szCs w:val="24"/>
        </w:rPr>
        <w:t>.2.4. Внеплановые проверки осуществляются в случае выявления нарушений прав заявителей по их жалобам.</w:t>
      </w:r>
    </w:p>
    <w:p w:rsidR="009E1FFE" w:rsidRPr="00EE37B9" w:rsidRDefault="00B864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4</w:t>
      </w:r>
      <w:r w:rsidR="009E1FFE" w:rsidRPr="00EE37B9">
        <w:rPr>
          <w:rFonts w:ascii="Times New Roman" w:hAnsi="Times New Roman" w:cs="Times New Roman"/>
          <w:sz w:val="24"/>
          <w:szCs w:val="24"/>
        </w:rPr>
        <w:t>.3. Руководитель Департамента несет ответственность за предоставление муниципальной услуги в соответствии с настоящим Регламентом, в том числе за порядок и сроки выполнения административных процедур.</w:t>
      </w:r>
    </w:p>
    <w:p w:rsidR="009E1FFE" w:rsidRPr="00EE37B9" w:rsidRDefault="009E1FFE">
      <w:pPr>
        <w:pStyle w:val="ConsPlusNormal"/>
        <w:jc w:val="both"/>
        <w:rPr>
          <w:rFonts w:ascii="Times New Roman" w:hAnsi="Times New Roman" w:cs="Times New Roman"/>
          <w:sz w:val="24"/>
          <w:szCs w:val="24"/>
        </w:rPr>
      </w:pPr>
    </w:p>
    <w:p w:rsidR="00242757" w:rsidRPr="00EE37B9" w:rsidRDefault="00242757">
      <w:pPr>
        <w:pStyle w:val="ConsPlusNormal"/>
        <w:jc w:val="both"/>
        <w:rPr>
          <w:rFonts w:ascii="Times New Roman" w:hAnsi="Times New Roman" w:cs="Times New Roman"/>
          <w:sz w:val="24"/>
          <w:szCs w:val="24"/>
        </w:rPr>
      </w:pPr>
    </w:p>
    <w:p w:rsidR="009E1FFE" w:rsidRPr="00EE37B9" w:rsidRDefault="009E1FFE">
      <w:pPr>
        <w:pStyle w:val="ConsPlusTitle"/>
        <w:jc w:val="center"/>
        <w:outlineLvl w:val="1"/>
        <w:rPr>
          <w:rFonts w:ascii="Times New Roman" w:hAnsi="Times New Roman" w:cs="Times New Roman"/>
          <w:sz w:val="24"/>
          <w:szCs w:val="24"/>
        </w:rPr>
      </w:pPr>
      <w:r w:rsidRPr="00EE37B9">
        <w:rPr>
          <w:rFonts w:ascii="Times New Roman" w:hAnsi="Times New Roman" w:cs="Times New Roman"/>
          <w:sz w:val="24"/>
          <w:szCs w:val="24"/>
        </w:rPr>
        <w:t>V. Досудебный (внесудебный) порядок обжалования решений</w:t>
      </w:r>
    </w:p>
    <w:p w:rsidR="009E1FFE" w:rsidRPr="00EE37B9" w:rsidRDefault="009E1FFE">
      <w:pPr>
        <w:pStyle w:val="ConsPlusTitle"/>
        <w:jc w:val="center"/>
        <w:rPr>
          <w:rFonts w:ascii="Times New Roman" w:hAnsi="Times New Roman" w:cs="Times New Roman"/>
          <w:sz w:val="24"/>
          <w:szCs w:val="24"/>
        </w:rPr>
      </w:pPr>
      <w:r w:rsidRPr="00EE37B9">
        <w:rPr>
          <w:rFonts w:ascii="Times New Roman" w:hAnsi="Times New Roman" w:cs="Times New Roman"/>
          <w:sz w:val="24"/>
          <w:szCs w:val="24"/>
        </w:rPr>
        <w:t>и действий (бездействия) администрации, должностных лиц либо</w:t>
      </w:r>
    </w:p>
    <w:p w:rsidR="009E1FFE" w:rsidRPr="00EE37B9" w:rsidRDefault="009E1FFE">
      <w:pPr>
        <w:pStyle w:val="ConsPlusTitle"/>
        <w:jc w:val="center"/>
        <w:rPr>
          <w:rFonts w:ascii="Times New Roman" w:hAnsi="Times New Roman" w:cs="Times New Roman"/>
          <w:sz w:val="24"/>
          <w:szCs w:val="24"/>
        </w:rPr>
      </w:pPr>
      <w:r w:rsidRPr="00EE37B9">
        <w:rPr>
          <w:rFonts w:ascii="Times New Roman" w:hAnsi="Times New Roman" w:cs="Times New Roman"/>
          <w:sz w:val="24"/>
          <w:szCs w:val="24"/>
        </w:rPr>
        <w:t>муниципальных служащих администрации</w:t>
      </w:r>
    </w:p>
    <w:p w:rsidR="009E1FFE" w:rsidRPr="00EE37B9" w:rsidRDefault="009E1FFE">
      <w:pPr>
        <w:pStyle w:val="ConsPlusNormal"/>
        <w:jc w:val="both"/>
        <w:rPr>
          <w:rFonts w:ascii="Times New Roman" w:hAnsi="Times New Roman" w:cs="Times New Roman"/>
          <w:sz w:val="24"/>
          <w:szCs w:val="24"/>
        </w:rPr>
      </w:pPr>
    </w:p>
    <w:p w:rsidR="009E1FFE" w:rsidRPr="00EE37B9" w:rsidRDefault="00B864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009E1FFE" w:rsidRPr="00EE37B9">
        <w:rPr>
          <w:rFonts w:ascii="Times New Roman" w:hAnsi="Times New Roman" w:cs="Times New Roman"/>
          <w:sz w:val="24"/>
          <w:szCs w:val="24"/>
        </w:rPr>
        <w:t xml:space="preserve">.1. Информация для заявителей об их праве на досудебное (внесудебное) </w:t>
      </w:r>
      <w:r w:rsidR="009E1FFE" w:rsidRPr="00EE37B9">
        <w:rPr>
          <w:rFonts w:ascii="Times New Roman" w:hAnsi="Times New Roman" w:cs="Times New Roman"/>
          <w:sz w:val="24"/>
          <w:szCs w:val="24"/>
        </w:rPr>
        <w:lastRenderedPageBreak/>
        <w:t>обжалование действий (бездействия) и решений, принятых (осуществляемых) в ходе предоставления муниципальной услуги:</w:t>
      </w:r>
    </w:p>
    <w:p w:rsidR="009E1FFE" w:rsidRPr="00EE37B9" w:rsidRDefault="00B864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9E1FFE" w:rsidRPr="00EE37B9">
        <w:rPr>
          <w:rFonts w:ascii="Times New Roman" w:hAnsi="Times New Roman" w:cs="Times New Roman"/>
          <w:sz w:val="24"/>
          <w:szCs w:val="24"/>
        </w:rPr>
        <w:t>.1.1. Заявители имеют право на обжалование решений и действий (бездействия) администрации, должностных лиц либо муниципальных служащих администрации.</w:t>
      </w:r>
    </w:p>
    <w:p w:rsidR="009E1FFE" w:rsidRPr="00EE37B9" w:rsidRDefault="00B864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9E1FFE" w:rsidRPr="00EE37B9">
        <w:rPr>
          <w:rFonts w:ascii="Times New Roman" w:hAnsi="Times New Roman" w:cs="Times New Roman"/>
          <w:sz w:val="24"/>
          <w:szCs w:val="24"/>
        </w:rPr>
        <w:t>.1.2. Жалоба подается в письменной форме на бумажном носителе, в электронной форме в администрацию. Жалобы на решения и действия (бездействие) главы городского округа Тольятти подаются в вышестоящий орган (при его наличии) либо в случае его отсутствия рассматриваются непосредственно главой городского округа Тольятти.</w:t>
      </w:r>
    </w:p>
    <w:p w:rsidR="009C4C99" w:rsidRDefault="00B864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9C4C99" w:rsidRPr="009C4C99">
        <w:rPr>
          <w:rFonts w:ascii="Times New Roman" w:hAnsi="Times New Roman" w:cs="Times New Roman"/>
          <w:sz w:val="24"/>
          <w:szCs w:val="24"/>
        </w:rPr>
        <w:t xml:space="preserve">.1.3. </w:t>
      </w:r>
      <w:proofErr w:type="gramStart"/>
      <w:r w:rsidR="009C4C99" w:rsidRPr="009C4C99">
        <w:rPr>
          <w:rFonts w:ascii="Times New Roman" w:hAnsi="Times New Roman" w:cs="Times New Roman"/>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009C4C99" w:rsidRPr="009C4C99">
        <w:rPr>
          <w:rFonts w:ascii="Times New Roman" w:hAnsi="Times New Roman" w:cs="Times New Roman"/>
          <w:sz w:val="24"/>
          <w:szCs w:val="24"/>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009C4C99" w:rsidRPr="009C4C99">
        <w:rPr>
          <w:rFonts w:ascii="Times New Roman" w:hAnsi="Times New Roman" w:cs="Times New Roman"/>
          <w:sz w:val="24"/>
          <w:szCs w:val="24"/>
        </w:rPr>
        <w:t>принята</w:t>
      </w:r>
      <w:proofErr w:type="gramEnd"/>
      <w:r w:rsidR="009C4C99" w:rsidRPr="009C4C99">
        <w:rPr>
          <w:rFonts w:ascii="Times New Roman" w:hAnsi="Times New Roman" w:cs="Times New Roman"/>
          <w:sz w:val="24"/>
          <w:szCs w:val="24"/>
        </w:rPr>
        <w:t xml:space="preserve"> при личном приеме заявителя.</w:t>
      </w:r>
    </w:p>
    <w:p w:rsidR="009E1FFE" w:rsidRPr="00EE37B9" w:rsidRDefault="00B864DF">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5</w:t>
      </w:r>
      <w:r w:rsidR="009E1FFE" w:rsidRPr="00EE37B9">
        <w:rPr>
          <w:rFonts w:ascii="Times New Roman" w:hAnsi="Times New Roman" w:cs="Times New Roman"/>
          <w:sz w:val="24"/>
          <w:szCs w:val="24"/>
        </w:rPr>
        <w:t>.1.4. Жалоба должна содержать:</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наименование органа, предоставляющего муниципальную услугу (администрация городского округа Тольятти), должностного лица либо муниципального служащего администрации, решение и действия (бездействие) которых обжалуются;</w:t>
      </w:r>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 администрации;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 Заявителем могут быть представлены документы (при наличии), подтверждающие доводы заявителя, либо их копии.</w:t>
      </w:r>
    </w:p>
    <w:p w:rsidR="009E1FFE" w:rsidRPr="00EE37B9" w:rsidRDefault="00640E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9E1FFE" w:rsidRPr="00EE37B9">
        <w:rPr>
          <w:rFonts w:ascii="Times New Roman" w:hAnsi="Times New Roman" w:cs="Times New Roman"/>
          <w:sz w:val="24"/>
          <w:szCs w:val="24"/>
        </w:rPr>
        <w:t>.2. Предмет досудебного (внесудебного) обжалования.</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xml:space="preserve">Заявитель может обратиться с </w:t>
      </w:r>
      <w:proofErr w:type="gramStart"/>
      <w:r w:rsidRPr="00EE37B9">
        <w:rPr>
          <w:rFonts w:ascii="Times New Roman" w:hAnsi="Times New Roman" w:cs="Times New Roman"/>
          <w:sz w:val="24"/>
          <w:szCs w:val="24"/>
        </w:rPr>
        <w:t>жалобой</w:t>
      </w:r>
      <w:proofErr w:type="gramEnd"/>
      <w:r w:rsidRPr="00EE37B9">
        <w:rPr>
          <w:rFonts w:ascii="Times New Roman" w:hAnsi="Times New Roman" w:cs="Times New Roman"/>
          <w:sz w:val="24"/>
          <w:szCs w:val="24"/>
        </w:rPr>
        <w:t xml:space="preserve"> в том числе в следующих случаях:</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нарушение срока регистрации запроса о предоставлении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нарушение срока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тр</w:t>
      </w:r>
      <w:r w:rsidR="00025493">
        <w:rPr>
          <w:rFonts w:ascii="Times New Roman" w:hAnsi="Times New Roman" w:cs="Times New Roman"/>
          <w:sz w:val="24"/>
          <w:szCs w:val="24"/>
        </w:rPr>
        <w:t>ебование у заявителя документов,</w:t>
      </w:r>
      <w:r w:rsidRPr="00EE37B9">
        <w:rPr>
          <w:rFonts w:ascii="Times New Roman" w:hAnsi="Times New Roman" w:cs="Times New Roman"/>
          <w:sz w:val="24"/>
          <w:szCs w:val="24"/>
        </w:rPr>
        <w:t xml:space="preserve"> </w:t>
      </w:r>
      <w:r w:rsidR="00CC3D84" w:rsidRPr="00025493">
        <w:rPr>
          <w:rFonts w:ascii="Times New Roman" w:hAnsi="Times New Roman" w:cs="Times New Roman"/>
          <w:sz w:val="24"/>
          <w:szCs w:val="24"/>
        </w:rPr>
        <w:t>или информации</w:t>
      </w:r>
      <w:r w:rsidR="00025493" w:rsidRPr="00025493">
        <w:rPr>
          <w:rFonts w:ascii="Times New Roman" w:hAnsi="Times New Roman" w:cs="Times New Roman"/>
          <w:sz w:val="24"/>
          <w:szCs w:val="24"/>
        </w:rPr>
        <w:t>,</w:t>
      </w:r>
      <w:r w:rsidR="00CC3D84" w:rsidRPr="00025493">
        <w:rPr>
          <w:rFonts w:ascii="Times New Roman" w:hAnsi="Times New Roman" w:cs="Times New Roman"/>
          <w:sz w:val="24"/>
          <w:szCs w:val="24"/>
        </w:rPr>
        <w:t xml:space="preserve"> либо осуществления действий, представление или осуществление которых не предусмотрено</w:t>
      </w:r>
      <w:r w:rsidRPr="00EE37B9">
        <w:rPr>
          <w:rFonts w:ascii="Times New Roman" w:hAnsi="Times New Roman" w:cs="Times New Roman"/>
          <w:sz w:val="24"/>
          <w:szCs w:val="24"/>
        </w:rPr>
        <w:t xml:space="preserve"> нормативными правовыми актами Российской Федерации, нормативными правовыми актами субъектов </w:t>
      </w:r>
      <w:r w:rsidRPr="00EE37B9">
        <w:rPr>
          <w:rFonts w:ascii="Times New Roman" w:hAnsi="Times New Roman" w:cs="Times New Roman"/>
          <w:sz w:val="24"/>
          <w:szCs w:val="24"/>
        </w:rPr>
        <w:lastRenderedPageBreak/>
        <w:t>Российской Федерации, муниципальными правовыми актами для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 нарушение срока или порядка выдачи документов по результатам предоставления муниципальной услуги;</w:t>
      </w:r>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98391D">
          <w:rPr>
            <w:rFonts w:ascii="Times New Roman" w:hAnsi="Times New Roman" w:cs="Times New Roman"/>
            <w:color w:val="000000" w:themeColor="text1"/>
            <w:sz w:val="24"/>
            <w:szCs w:val="24"/>
          </w:rPr>
          <w:t>пунктом 4 части 1 статьи 7</w:t>
        </w:r>
      </w:hyperlink>
      <w:r w:rsidRPr="0098391D">
        <w:rPr>
          <w:rFonts w:ascii="Times New Roman" w:hAnsi="Times New Roman" w:cs="Times New Roman"/>
          <w:color w:val="000000" w:themeColor="text1"/>
          <w:sz w:val="24"/>
          <w:szCs w:val="24"/>
        </w:rPr>
        <w:t xml:space="preserve"> </w:t>
      </w:r>
      <w:r w:rsidRPr="00EE37B9">
        <w:rPr>
          <w:rFonts w:ascii="Times New Roman" w:hAnsi="Times New Roman" w:cs="Times New Roman"/>
          <w:sz w:val="24"/>
          <w:szCs w:val="24"/>
        </w:rPr>
        <w:t>Федерального закона от 27.07.2010 N 210-ФЗ "Об организации предоставления государственных и муниципальных услуг" (далее - Федеральный закон N</w:t>
      </w:r>
      <w:proofErr w:type="gramEnd"/>
      <w:r w:rsidRPr="00EE37B9">
        <w:rPr>
          <w:rFonts w:ascii="Times New Roman" w:hAnsi="Times New Roman" w:cs="Times New Roman"/>
          <w:sz w:val="24"/>
          <w:szCs w:val="24"/>
        </w:rPr>
        <w:t xml:space="preserve"> </w:t>
      </w:r>
      <w:proofErr w:type="gramStart"/>
      <w:r w:rsidRPr="00EE37B9">
        <w:rPr>
          <w:rFonts w:ascii="Times New Roman" w:hAnsi="Times New Roman" w:cs="Times New Roman"/>
          <w:sz w:val="24"/>
          <w:szCs w:val="24"/>
        </w:rPr>
        <w:t>210-ФЗ).</w:t>
      </w:r>
      <w:proofErr w:type="gramEnd"/>
    </w:p>
    <w:p w:rsidR="009E1FFE" w:rsidRPr="00EE37B9" w:rsidRDefault="00640E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9E1FFE" w:rsidRPr="00EE37B9">
        <w:rPr>
          <w:rFonts w:ascii="Times New Roman" w:hAnsi="Times New Roman" w:cs="Times New Roman"/>
          <w:sz w:val="24"/>
          <w:szCs w:val="24"/>
        </w:rPr>
        <w:t>.3. Основанием для начала процедуры досудебного (внесудебного) обжалования является поступление жалобы в администрацию от заявителя.</w:t>
      </w:r>
    </w:p>
    <w:p w:rsidR="009E1FFE" w:rsidRPr="00EE37B9" w:rsidRDefault="00640E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9E1FFE" w:rsidRPr="00EE37B9">
        <w:rPr>
          <w:rFonts w:ascii="Times New Roman" w:hAnsi="Times New Roman" w:cs="Times New Roman"/>
          <w:sz w:val="24"/>
          <w:szCs w:val="24"/>
        </w:rPr>
        <w:t>.4. Заявитель имеет право на получение информации и документов, необходимых для обоснования и рассмотрения жалобы.</w:t>
      </w:r>
    </w:p>
    <w:p w:rsidR="009E1FFE" w:rsidRPr="00EE37B9" w:rsidRDefault="00640E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9E1FFE" w:rsidRPr="00EE37B9">
        <w:rPr>
          <w:rFonts w:ascii="Times New Roman" w:hAnsi="Times New Roman" w:cs="Times New Roman"/>
          <w:sz w:val="24"/>
          <w:szCs w:val="24"/>
        </w:rPr>
        <w:t>.5. Сроки рассмотрения жалобы.</w:t>
      </w:r>
    </w:p>
    <w:p w:rsidR="009E1FFE" w:rsidRPr="00EE37B9" w:rsidRDefault="00640E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9E1FFE" w:rsidRPr="00EE37B9">
        <w:rPr>
          <w:rFonts w:ascii="Times New Roman" w:hAnsi="Times New Roman" w:cs="Times New Roman"/>
          <w:sz w:val="24"/>
          <w:szCs w:val="24"/>
        </w:rPr>
        <w:t xml:space="preserve">.5.1. </w:t>
      </w:r>
      <w:proofErr w:type="gramStart"/>
      <w:r w:rsidR="009E1FFE" w:rsidRPr="00EE37B9">
        <w:rPr>
          <w:rFonts w:ascii="Times New Roman" w:hAnsi="Times New Roman" w:cs="Times New Roman"/>
          <w:sz w:val="24"/>
          <w:szCs w:val="24"/>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E1FFE" w:rsidRPr="00EE37B9" w:rsidRDefault="00640E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lastRenderedPageBreak/>
        <w:t>6</w:t>
      </w:r>
      <w:r w:rsidR="009E1FFE" w:rsidRPr="00EE37B9">
        <w:rPr>
          <w:rFonts w:ascii="Times New Roman" w:hAnsi="Times New Roman" w:cs="Times New Roman"/>
          <w:sz w:val="24"/>
          <w:szCs w:val="24"/>
        </w:rPr>
        <w:t>.6. Результат досудебного (внесудебного) обжалования.</w:t>
      </w:r>
    </w:p>
    <w:p w:rsidR="009E1FFE" w:rsidRPr="00EE37B9" w:rsidRDefault="00640E5A">
      <w:pPr>
        <w:pStyle w:val="ConsPlusNormal"/>
        <w:spacing w:before="220"/>
        <w:ind w:firstLine="540"/>
        <w:jc w:val="both"/>
        <w:rPr>
          <w:rFonts w:ascii="Times New Roman" w:hAnsi="Times New Roman" w:cs="Times New Roman"/>
          <w:sz w:val="24"/>
          <w:szCs w:val="24"/>
        </w:rPr>
      </w:pPr>
      <w:bookmarkStart w:id="10" w:name="P631"/>
      <w:bookmarkEnd w:id="10"/>
      <w:r>
        <w:rPr>
          <w:rFonts w:ascii="Times New Roman" w:hAnsi="Times New Roman" w:cs="Times New Roman"/>
          <w:sz w:val="24"/>
          <w:szCs w:val="24"/>
        </w:rPr>
        <w:t>6</w:t>
      </w:r>
      <w:r w:rsidR="009E1FFE" w:rsidRPr="00EE37B9">
        <w:rPr>
          <w:rFonts w:ascii="Times New Roman" w:hAnsi="Times New Roman" w:cs="Times New Roman"/>
          <w:sz w:val="24"/>
          <w:szCs w:val="24"/>
        </w:rPr>
        <w:t>.6.1. По результатам рассмотрения жалобы принимается одно из следующих решений:</w:t>
      </w:r>
    </w:p>
    <w:p w:rsidR="009E1FFE" w:rsidRPr="00EE37B9" w:rsidRDefault="009E1FFE">
      <w:pPr>
        <w:pStyle w:val="ConsPlusNormal"/>
        <w:spacing w:before="220"/>
        <w:ind w:firstLine="540"/>
        <w:jc w:val="both"/>
        <w:rPr>
          <w:rFonts w:ascii="Times New Roman" w:hAnsi="Times New Roman" w:cs="Times New Roman"/>
          <w:sz w:val="24"/>
          <w:szCs w:val="24"/>
        </w:rPr>
      </w:pPr>
      <w:proofErr w:type="gramStart"/>
      <w:r w:rsidRPr="00EE37B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E1FFE" w:rsidRPr="00EE37B9" w:rsidRDefault="009E1FFE">
      <w:pPr>
        <w:pStyle w:val="ConsPlusNormal"/>
        <w:spacing w:before="220"/>
        <w:ind w:firstLine="540"/>
        <w:jc w:val="both"/>
        <w:rPr>
          <w:rFonts w:ascii="Times New Roman" w:hAnsi="Times New Roman" w:cs="Times New Roman"/>
          <w:sz w:val="24"/>
          <w:szCs w:val="24"/>
        </w:rPr>
      </w:pPr>
      <w:r w:rsidRPr="00EE37B9">
        <w:rPr>
          <w:rFonts w:ascii="Times New Roman" w:hAnsi="Times New Roman" w:cs="Times New Roman"/>
          <w:sz w:val="24"/>
          <w:szCs w:val="24"/>
        </w:rPr>
        <w:t>2) в удовлетворении жалобы отказывается.</w:t>
      </w:r>
    </w:p>
    <w:p w:rsidR="009E1FFE" w:rsidRPr="00EE37B9" w:rsidRDefault="00640E5A">
      <w:pPr>
        <w:pStyle w:val="ConsPlusNormal"/>
        <w:spacing w:before="220"/>
        <w:ind w:firstLine="540"/>
        <w:jc w:val="both"/>
        <w:rPr>
          <w:rFonts w:ascii="Times New Roman" w:hAnsi="Times New Roman" w:cs="Times New Roman"/>
          <w:sz w:val="24"/>
          <w:szCs w:val="24"/>
        </w:rPr>
      </w:pPr>
      <w:bookmarkStart w:id="11" w:name="P634"/>
      <w:bookmarkEnd w:id="11"/>
      <w:r>
        <w:rPr>
          <w:rFonts w:ascii="Times New Roman" w:hAnsi="Times New Roman" w:cs="Times New Roman"/>
          <w:sz w:val="24"/>
          <w:szCs w:val="24"/>
        </w:rPr>
        <w:t>6</w:t>
      </w:r>
      <w:r w:rsidR="009E1FFE" w:rsidRPr="00EE37B9">
        <w:rPr>
          <w:rFonts w:ascii="Times New Roman" w:hAnsi="Times New Roman" w:cs="Times New Roman"/>
          <w:sz w:val="24"/>
          <w:szCs w:val="24"/>
        </w:rPr>
        <w:t xml:space="preserve">.6.2.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 следующего за днем принятия решения, указанного в </w:t>
      </w:r>
      <w:hyperlink w:anchor="P631" w:history="1">
        <w:r w:rsidR="009E1FFE" w:rsidRPr="00BD1CA2">
          <w:rPr>
            <w:rFonts w:ascii="Times New Roman" w:hAnsi="Times New Roman" w:cs="Times New Roman"/>
            <w:color w:val="000000" w:themeColor="text1"/>
            <w:sz w:val="24"/>
            <w:szCs w:val="24"/>
          </w:rPr>
          <w:t>подпункте 5.6.1 пункта 5.6</w:t>
        </w:r>
      </w:hyperlink>
      <w:r w:rsidR="009E1FFE" w:rsidRPr="00BD1CA2">
        <w:rPr>
          <w:rFonts w:ascii="Times New Roman" w:hAnsi="Times New Roman" w:cs="Times New Roman"/>
          <w:color w:val="000000" w:themeColor="text1"/>
          <w:sz w:val="24"/>
          <w:szCs w:val="24"/>
        </w:rPr>
        <w:t xml:space="preserve"> </w:t>
      </w:r>
      <w:r w:rsidR="009E1FFE" w:rsidRPr="00EE37B9">
        <w:rPr>
          <w:rFonts w:ascii="Times New Roman" w:hAnsi="Times New Roman" w:cs="Times New Roman"/>
          <w:sz w:val="24"/>
          <w:szCs w:val="24"/>
        </w:rPr>
        <w:t>настоящего Административного регламента.</w:t>
      </w:r>
    </w:p>
    <w:p w:rsidR="009E1FFE" w:rsidRPr="00EE37B9" w:rsidRDefault="00640E5A">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7F6AD6">
        <w:rPr>
          <w:rFonts w:ascii="Times New Roman" w:hAnsi="Times New Roman" w:cs="Times New Roman"/>
          <w:sz w:val="24"/>
          <w:szCs w:val="24"/>
        </w:rPr>
        <w:t>.6.3</w:t>
      </w:r>
      <w:r w:rsidR="009E1FFE" w:rsidRPr="00EE37B9">
        <w:rPr>
          <w:rFonts w:ascii="Times New Roman" w:hAnsi="Times New Roman" w:cs="Times New Roman"/>
          <w:sz w:val="24"/>
          <w:szCs w:val="24"/>
        </w:rPr>
        <w:t xml:space="preserve">. В случае признания жалобы подлежащей удовлетворению в ответе заявителю, указанном в </w:t>
      </w:r>
      <w:hyperlink w:anchor="P634" w:history="1">
        <w:r w:rsidR="009E1FFE" w:rsidRPr="00BB4BD3">
          <w:rPr>
            <w:rFonts w:ascii="Times New Roman" w:hAnsi="Times New Roman" w:cs="Times New Roman"/>
            <w:color w:val="000000" w:themeColor="text1"/>
            <w:sz w:val="24"/>
            <w:szCs w:val="24"/>
          </w:rPr>
          <w:t>пункте 5.6.2</w:t>
        </w:r>
      </w:hyperlink>
      <w:r w:rsidR="009E1FFE" w:rsidRPr="00BB4BD3">
        <w:rPr>
          <w:rFonts w:ascii="Times New Roman" w:hAnsi="Times New Roman" w:cs="Times New Roman"/>
          <w:color w:val="000000" w:themeColor="text1"/>
          <w:sz w:val="24"/>
          <w:szCs w:val="24"/>
        </w:rPr>
        <w:t xml:space="preserve"> </w:t>
      </w:r>
      <w:r w:rsidR="009E1FFE" w:rsidRPr="00EE37B9">
        <w:rPr>
          <w:rFonts w:ascii="Times New Roman" w:hAnsi="Times New Roman" w:cs="Times New Roman"/>
          <w:sz w:val="24"/>
          <w:szCs w:val="24"/>
        </w:rPr>
        <w:t xml:space="preserve">настоящего Административного регламента, дается информация о действиях </w:t>
      </w:r>
      <w:proofErr w:type="gramStart"/>
      <w:r w:rsidR="009E1FFE" w:rsidRPr="00EE37B9">
        <w:rPr>
          <w:rFonts w:ascii="Times New Roman" w:hAnsi="Times New Roman" w:cs="Times New Roman"/>
          <w:sz w:val="24"/>
          <w:szCs w:val="24"/>
        </w:rPr>
        <w:t>администрации</w:t>
      </w:r>
      <w:proofErr w:type="gramEnd"/>
      <w:r w:rsidR="009E1FFE" w:rsidRPr="00EE37B9">
        <w:rPr>
          <w:rFonts w:ascii="Times New Roman" w:hAnsi="Times New Roman" w:cs="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600C" w:rsidRDefault="00640E5A" w:rsidP="007F6AD6">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6</w:t>
      </w:r>
      <w:r w:rsidR="007F6AD6">
        <w:rPr>
          <w:rFonts w:ascii="Times New Roman" w:hAnsi="Times New Roman" w:cs="Times New Roman"/>
          <w:sz w:val="24"/>
          <w:szCs w:val="24"/>
        </w:rPr>
        <w:t>.6.4</w:t>
      </w:r>
      <w:r w:rsidR="009E1FFE" w:rsidRPr="00EE37B9">
        <w:rPr>
          <w:rFonts w:ascii="Times New Roman" w:hAnsi="Times New Roman" w:cs="Times New Roman"/>
          <w:sz w:val="24"/>
          <w:szCs w:val="24"/>
        </w:rPr>
        <w:t xml:space="preserve">. В случае признания </w:t>
      </w:r>
      <w:proofErr w:type="gramStart"/>
      <w:r w:rsidR="009E1FFE" w:rsidRPr="00EE37B9">
        <w:rPr>
          <w:rFonts w:ascii="Times New Roman" w:hAnsi="Times New Roman" w:cs="Times New Roman"/>
          <w:sz w:val="24"/>
          <w:szCs w:val="24"/>
        </w:rPr>
        <w:t>жалобы</w:t>
      </w:r>
      <w:proofErr w:type="gramEnd"/>
      <w:r w:rsidR="009E1FFE" w:rsidRPr="00EE37B9">
        <w:rPr>
          <w:rFonts w:ascii="Times New Roman" w:hAnsi="Times New Roman" w:cs="Times New Roman"/>
          <w:sz w:val="24"/>
          <w:szCs w:val="24"/>
        </w:rPr>
        <w:t xml:space="preserve"> не подлежащей удовлетворению в ответе заявителю, указанном в </w:t>
      </w:r>
      <w:hyperlink w:anchor="P634" w:history="1">
        <w:r w:rsidR="009E1FFE" w:rsidRPr="00BB4BD3">
          <w:rPr>
            <w:rFonts w:ascii="Times New Roman" w:hAnsi="Times New Roman" w:cs="Times New Roman"/>
            <w:color w:val="000000" w:themeColor="text1"/>
            <w:sz w:val="24"/>
            <w:szCs w:val="24"/>
          </w:rPr>
          <w:t>подпункте 5.6.2</w:t>
        </w:r>
      </w:hyperlink>
      <w:r w:rsidR="009E1FFE" w:rsidRPr="00EE37B9">
        <w:rPr>
          <w:rFonts w:ascii="Times New Roman" w:hAnsi="Times New Roman" w:cs="Times New Roman"/>
          <w:sz w:val="24"/>
          <w:szCs w:val="24"/>
        </w:rPr>
        <w:t xml:space="preserve"> настоящего Административного регламента, даются административные разъяснения о причинах принятого решения, а также информация о порядке обжалования принятого решения.</w:t>
      </w:r>
    </w:p>
    <w:p w:rsidR="007F6AD6" w:rsidRPr="007F6AD6" w:rsidRDefault="007F6AD6" w:rsidP="007F6AD6">
      <w:pPr>
        <w:pStyle w:val="ConsPlusNormal"/>
        <w:spacing w:before="220"/>
        <w:ind w:firstLine="540"/>
        <w:jc w:val="both"/>
        <w:rPr>
          <w:rFonts w:ascii="Times New Roman" w:hAnsi="Times New Roman" w:cs="Times New Roman"/>
          <w:sz w:val="24"/>
          <w:szCs w:val="24"/>
        </w:rPr>
      </w:pPr>
    </w:p>
    <w:p w:rsidR="002A4341" w:rsidRDefault="002A4341" w:rsidP="002A4341">
      <w:pPr>
        <w:jc w:val="both"/>
        <w:rPr>
          <w:rFonts w:ascii="Times New Roman" w:hAnsi="Times New Roman" w:cs="Times New Roman"/>
          <w:sz w:val="24"/>
          <w:szCs w:val="24"/>
        </w:rPr>
      </w:pPr>
      <w:r>
        <w:rPr>
          <w:rFonts w:ascii="Times New Roman" w:hAnsi="Times New Roman" w:cs="Times New Roman"/>
          <w:sz w:val="24"/>
          <w:szCs w:val="24"/>
        </w:rPr>
        <w:tab/>
      </w:r>
      <w:r w:rsidR="00640E5A">
        <w:rPr>
          <w:rFonts w:ascii="Times New Roman" w:hAnsi="Times New Roman" w:cs="Times New Roman"/>
          <w:sz w:val="24"/>
          <w:szCs w:val="24"/>
        </w:rPr>
        <w:t>6</w:t>
      </w:r>
      <w:r w:rsidR="00134573" w:rsidRPr="007F6AD6">
        <w:rPr>
          <w:rFonts w:ascii="Times New Roman" w:hAnsi="Times New Roman" w:cs="Times New Roman"/>
          <w:sz w:val="24"/>
          <w:szCs w:val="24"/>
        </w:rPr>
        <w:t xml:space="preserve">.6.5. </w:t>
      </w:r>
      <w:r w:rsidRPr="007F6AD6">
        <w:rPr>
          <w:rFonts w:ascii="Times New Roman" w:hAnsi="Times New Roman" w:cs="Times New Roman"/>
          <w:sz w:val="24"/>
          <w:szCs w:val="24"/>
        </w:rPr>
        <w:t xml:space="preserve">В случае установления в ходе или по результатам </w:t>
      </w:r>
      <w:proofErr w:type="gramStart"/>
      <w:r w:rsidRPr="007F6AD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7F6AD6">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w:t>
      </w:r>
      <w:r w:rsidR="007F6AD6">
        <w:rPr>
          <w:rFonts w:ascii="Times New Roman" w:hAnsi="Times New Roman" w:cs="Times New Roman"/>
          <w:sz w:val="24"/>
          <w:szCs w:val="24"/>
        </w:rPr>
        <w:t xml:space="preserve">едлительно направляет имеющиеся </w:t>
      </w:r>
      <w:r w:rsidRPr="007F6AD6">
        <w:rPr>
          <w:rFonts w:ascii="Times New Roman" w:hAnsi="Times New Roman" w:cs="Times New Roman"/>
          <w:sz w:val="24"/>
          <w:szCs w:val="24"/>
        </w:rPr>
        <w:t>материалы в органы прокуратуры.</w:t>
      </w:r>
    </w:p>
    <w:p w:rsidR="00640E5A" w:rsidRPr="007F6AD6" w:rsidRDefault="00640E5A" w:rsidP="002A4341">
      <w:pPr>
        <w:jc w:val="both"/>
        <w:sectPr w:rsidR="00640E5A" w:rsidRPr="007F6AD6">
          <w:pgSz w:w="11905" w:h="16838"/>
          <w:pgMar w:top="1134" w:right="850" w:bottom="1134" w:left="1701" w:header="0" w:footer="0" w:gutter="0"/>
          <w:cols w:space="720"/>
        </w:sectPr>
      </w:pPr>
    </w:p>
    <w:p w:rsidR="00F4600C" w:rsidRPr="00C15AA3" w:rsidRDefault="00DE003A" w:rsidP="00F4600C">
      <w:pPr>
        <w:pStyle w:val="ConsPlusNormal"/>
        <w:jc w:val="right"/>
        <w:outlineLvl w:val="1"/>
        <w:rPr>
          <w:rFonts w:ascii="Times New Roman" w:hAnsi="Times New Roman" w:cs="Times New Roman"/>
          <w:sz w:val="24"/>
          <w:szCs w:val="24"/>
        </w:rPr>
      </w:pPr>
      <w:r w:rsidRPr="00B46435">
        <w:rPr>
          <w:rFonts w:ascii="Times New Roman" w:hAnsi="Times New Roman" w:cs="Times New Roman"/>
          <w:sz w:val="24"/>
          <w:szCs w:val="24"/>
        </w:rPr>
        <w:lastRenderedPageBreak/>
        <w:t>Приложение №</w:t>
      </w:r>
      <w:r w:rsidR="00F4600C" w:rsidRPr="00B46435">
        <w:rPr>
          <w:rFonts w:ascii="Times New Roman" w:hAnsi="Times New Roman" w:cs="Times New Roman"/>
          <w:sz w:val="24"/>
          <w:szCs w:val="24"/>
        </w:rPr>
        <w:t xml:space="preserve"> </w:t>
      </w:r>
      <w:r w:rsidR="0013724E" w:rsidRPr="00C15AA3">
        <w:rPr>
          <w:rFonts w:ascii="Times New Roman" w:hAnsi="Times New Roman" w:cs="Times New Roman"/>
          <w:sz w:val="24"/>
          <w:szCs w:val="24"/>
        </w:rPr>
        <w:t>1</w:t>
      </w:r>
    </w:p>
    <w:p w:rsidR="00F4600C" w:rsidRPr="00EE37B9" w:rsidRDefault="00F4600C" w:rsidP="00F4600C">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к Административному регламенту</w:t>
      </w:r>
    </w:p>
    <w:p w:rsidR="00F4600C" w:rsidRPr="00EE37B9" w:rsidRDefault="00F4600C" w:rsidP="00F4600C">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 xml:space="preserve">предоставления </w:t>
      </w:r>
      <w:proofErr w:type="gramStart"/>
      <w:r w:rsidRPr="00EE37B9">
        <w:rPr>
          <w:rFonts w:ascii="Times New Roman" w:hAnsi="Times New Roman" w:cs="Times New Roman"/>
          <w:sz w:val="24"/>
          <w:szCs w:val="24"/>
        </w:rPr>
        <w:t>муниципальной</w:t>
      </w:r>
      <w:proofErr w:type="gramEnd"/>
    </w:p>
    <w:p w:rsidR="00F4600C" w:rsidRPr="00EE37B9" w:rsidRDefault="00F4600C" w:rsidP="00F4600C">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услуги "Выдача специального разрешения</w:t>
      </w:r>
    </w:p>
    <w:p w:rsidR="00F4600C" w:rsidRPr="00EE37B9" w:rsidRDefault="00F4600C" w:rsidP="00F4600C">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 xml:space="preserve">на движение тяжеловесного и (или) </w:t>
      </w:r>
      <w:proofErr w:type="gramStart"/>
      <w:r w:rsidRPr="00EE37B9">
        <w:rPr>
          <w:rFonts w:ascii="Times New Roman" w:hAnsi="Times New Roman" w:cs="Times New Roman"/>
          <w:sz w:val="24"/>
          <w:szCs w:val="24"/>
        </w:rPr>
        <w:t>крупногабаритного</w:t>
      </w:r>
      <w:proofErr w:type="gramEnd"/>
    </w:p>
    <w:p w:rsidR="00F4600C" w:rsidRPr="00EE37B9" w:rsidRDefault="00F4600C" w:rsidP="00F4600C">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транспортного средства по автомобильным дорогам</w:t>
      </w:r>
    </w:p>
    <w:p w:rsidR="00F4600C" w:rsidRPr="00EE37B9" w:rsidRDefault="00F4600C" w:rsidP="00F4600C">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местного значения городского округа Тольятти"</w:t>
      </w:r>
    </w:p>
    <w:p w:rsidR="00F4600C" w:rsidRDefault="00F4600C" w:rsidP="00F4600C">
      <w:pPr>
        <w:spacing w:after="1"/>
      </w:pPr>
    </w:p>
    <w:p w:rsidR="00F4600C" w:rsidRDefault="00F4600C" w:rsidP="00F4600C">
      <w:pPr>
        <w:pStyle w:val="ConsPlusNormal"/>
        <w:jc w:val="both"/>
      </w:pPr>
    </w:p>
    <w:p w:rsidR="00F4600C" w:rsidRPr="00EE37B9" w:rsidRDefault="00F4600C" w:rsidP="00F4600C">
      <w:pPr>
        <w:pStyle w:val="ConsPlusNormal"/>
        <w:jc w:val="center"/>
        <w:rPr>
          <w:rFonts w:ascii="Times New Roman" w:hAnsi="Times New Roman" w:cs="Times New Roman"/>
          <w:sz w:val="24"/>
          <w:szCs w:val="24"/>
        </w:rPr>
      </w:pPr>
      <w:bookmarkStart w:id="12" w:name="P1328"/>
      <w:bookmarkEnd w:id="12"/>
      <w:r w:rsidRPr="00EE37B9">
        <w:rPr>
          <w:rFonts w:ascii="Times New Roman" w:hAnsi="Times New Roman" w:cs="Times New Roman"/>
          <w:sz w:val="24"/>
          <w:szCs w:val="24"/>
        </w:rPr>
        <w:t>Журнал</w:t>
      </w:r>
    </w:p>
    <w:p w:rsidR="00F4600C" w:rsidRPr="00EE37B9" w:rsidRDefault="00F4600C" w:rsidP="00F4600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регистрации межведомственных запросов и ответов</w:t>
      </w:r>
    </w:p>
    <w:p w:rsidR="00F4600C" w:rsidRPr="00EE37B9" w:rsidRDefault="00F4600C" w:rsidP="00F4600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на межведомственные запросы</w:t>
      </w:r>
    </w:p>
    <w:p w:rsidR="00F4600C" w:rsidRPr="00EE37B9" w:rsidRDefault="00F4600C" w:rsidP="00F4600C">
      <w:pPr>
        <w:pStyle w:val="ConsPlusNormal"/>
        <w:jc w:val="both"/>
        <w:rPr>
          <w:rFonts w:ascii="Times New Roman" w:hAnsi="Times New Roman" w:cs="Times New Roman"/>
          <w:sz w:val="24"/>
          <w:szCs w:val="24"/>
        </w:rPr>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8"/>
        <w:gridCol w:w="1134"/>
        <w:gridCol w:w="1418"/>
        <w:gridCol w:w="1417"/>
        <w:gridCol w:w="1843"/>
        <w:gridCol w:w="1134"/>
        <w:gridCol w:w="1701"/>
        <w:gridCol w:w="1417"/>
        <w:gridCol w:w="2127"/>
        <w:gridCol w:w="1134"/>
        <w:gridCol w:w="1701"/>
      </w:tblGrid>
      <w:tr w:rsidR="00F4600C" w:rsidRPr="00EE37B9" w:rsidTr="00026C62">
        <w:trPr>
          <w:trHeight w:val="2370"/>
        </w:trPr>
        <w:tc>
          <w:tcPr>
            <w:tcW w:w="568"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 xml:space="preserve">N </w:t>
            </w:r>
            <w:proofErr w:type="gramStart"/>
            <w:r w:rsidRPr="00EE37B9">
              <w:rPr>
                <w:rFonts w:ascii="Times New Roman" w:hAnsi="Times New Roman" w:cs="Times New Roman"/>
                <w:sz w:val="24"/>
                <w:szCs w:val="24"/>
              </w:rPr>
              <w:t>п</w:t>
            </w:r>
            <w:proofErr w:type="gramEnd"/>
            <w:r w:rsidRPr="00EE37B9">
              <w:rPr>
                <w:rFonts w:ascii="Times New Roman" w:hAnsi="Times New Roman" w:cs="Times New Roman"/>
                <w:sz w:val="24"/>
                <w:szCs w:val="24"/>
              </w:rPr>
              <w:t>/п</w:t>
            </w:r>
          </w:p>
        </w:tc>
        <w:tc>
          <w:tcPr>
            <w:tcW w:w="1134"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Информация о заявителе (номер, дата заявления, Ф.И.О. заявителя)</w:t>
            </w:r>
          </w:p>
        </w:tc>
        <w:tc>
          <w:tcPr>
            <w:tcW w:w="1418"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Наименование органа (организации), в которые направляются межведомственные запросы</w:t>
            </w:r>
          </w:p>
        </w:tc>
        <w:tc>
          <w:tcPr>
            <w:tcW w:w="1417"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Межведомственный запрос (запрашиваемые документы и (или) информация)</w:t>
            </w:r>
          </w:p>
        </w:tc>
        <w:tc>
          <w:tcPr>
            <w:tcW w:w="1843"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Способ направления межведомственного запроса (электронный - СМЭВ, бумажный - курьер, почтовое отправление)</w:t>
            </w:r>
          </w:p>
        </w:tc>
        <w:tc>
          <w:tcPr>
            <w:tcW w:w="1134"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Дата направления межведомственного запроса</w:t>
            </w:r>
          </w:p>
        </w:tc>
        <w:tc>
          <w:tcPr>
            <w:tcW w:w="1701"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Ф.И.О., подпись ответственного специалиста, направившего межведомственный запрос</w:t>
            </w:r>
          </w:p>
        </w:tc>
        <w:tc>
          <w:tcPr>
            <w:tcW w:w="1417"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Ответ на межведомственный запрос (полученные документы и (или) информация)</w:t>
            </w:r>
          </w:p>
        </w:tc>
        <w:tc>
          <w:tcPr>
            <w:tcW w:w="2127"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Способ получения ответа на межведомственный запрос (электронный - СМЭВ, бумажный - курьер, почтовое отправление)</w:t>
            </w:r>
          </w:p>
        </w:tc>
        <w:tc>
          <w:tcPr>
            <w:tcW w:w="1134"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Дата получения ответа на межведомственный запрос</w:t>
            </w:r>
          </w:p>
        </w:tc>
        <w:tc>
          <w:tcPr>
            <w:tcW w:w="1701"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Ф.И.О., подпись ответственного специалиста, направившего межведомственный запрос</w:t>
            </w:r>
          </w:p>
        </w:tc>
      </w:tr>
      <w:tr w:rsidR="00F4600C" w:rsidRPr="00EE37B9" w:rsidTr="00026C62">
        <w:trPr>
          <w:trHeight w:val="265"/>
        </w:trPr>
        <w:tc>
          <w:tcPr>
            <w:tcW w:w="568"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w:t>
            </w:r>
          </w:p>
        </w:tc>
        <w:tc>
          <w:tcPr>
            <w:tcW w:w="1134"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2</w:t>
            </w:r>
          </w:p>
        </w:tc>
        <w:tc>
          <w:tcPr>
            <w:tcW w:w="1418"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3</w:t>
            </w:r>
          </w:p>
        </w:tc>
        <w:tc>
          <w:tcPr>
            <w:tcW w:w="1417"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4</w:t>
            </w:r>
          </w:p>
        </w:tc>
        <w:tc>
          <w:tcPr>
            <w:tcW w:w="1843"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5</w:t>
            </w:r>
          </w:p>
        </w:tc>
        <w:tc>
          <w:tcPr>
            <w:tcW w:w="1134"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6</w:t>
            </w:r>
          </w:p>
        </w:tc>
        <w:tc>
          <w:tcPr>
            <w:tcW w:w="1701"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7</w:t>
            </w:r>
          </w:p>
        </w:tc>
        <w:tc>
          <w:tcPr>
            <w:tcW w:w="1417"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8</w:t>
            </w:r>
          </w:p>
        </w:tc>
        <w:tc>
          <w:tcPr>
            <w:tcW w:w="2127"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9</w:t>
            </w:r>
          </w:p>
        </w:tc>
        <w:tc>
          <w:tcPr>
            <w:tcW w:w="1134"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10</w:t>
            </w:r>
          </w:p>
        </w:tc>
        <w:tc>
          <w:tcPr>
            <w:tcW w:w="1701" w:type="dxa"/>
          </w:tcPr>
          <w:p w:rsidR="00F4600C" w:rsidRPr="00EE37B9" w:rsidRDefault="00F4600C" w:rsidP="00B75A3C">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11</w:t>
            </w:r>
          </w:p>
        </w:tc>
      </w:tr>
      <w:tr w:rsidR="00F4600C" w:rsidRPr="00EE37B9" w:rsidTr="00026C62">
        <w:trPr>
          <w:trHeight w:val="280"/>
        </w:trPr>
        <w:tc>
          <w:tcPr>
            <w:tcW w:w="568" w:type="dxa"/>
          </w:tcPr>
          <w:p w:rsidR="00F4600C" w:rsidRPr="00EE37B9" w:rsidRDefault="00F4600C" w:rsidP="00B75A3C">
            <w:pPr>
              <w:pStyle w:val="ConsPlusNormal"/>
              <w:rPr>
                <w:rFonts w:ascii="Times New Roman" w:hAnsi="Times New Roman" w:cs="Times New Roman"/>
                <w:sz w:val="24"/>
                <w:szCs w:val="24"/>
              </w:rPr>
            </w:pPr>
          </w:p>
        </w:tc>
        <w:tc>
          <w:tcPr>
            <w:tcW w:w="1134" w:type="dxa"/>
          </w:tcPr>
          <w:p w:rsidR="00F4600C" w:rsidRPr="00EE37B9" w:rsidRDefault="00F4600C" w:rsidP="00B75A3C">
            <w:pPr>
              <w:pStyle w:val="ConsPlusNormal"/>
              <w:rPr>
                <w:rFonts w:ascii="Times New Roman" w:hAnsi="Times New Roman" w:cs="Times New Roman"/>
                <w:sz w:val="24"/>
                <w:szCs w:val="24"/>
              </w:rPr>
            </w:pPr>
          </w:p>
        </w:tc>
        <w:tc>
          <w:tcPr>
            <w:tcW w:w="1418" w:type="dxa"/>
          </w:tcPr>
          <w:p w:rsidR="00F4600C" w:rsidRPr="00EE37B9" w:rsidRDefault="00F4600C" w:rsidP="00B75A3C">
            <w:pPr>
              <w:pStyle w:val="ConsPlusNormal"/>
              <w:rPr>
                <w:rFonts w:ascii="Times New Roman" w:hAnsi="Times New Roman" w:cs="Times New Roman"/>
                <w:sz w:val="24"/>
                <w:szCs w:val="24"/>
              </w:rPr>
            </w:pPr>
          </w:p>
        </w:tc>
        <w:tc>
          <w:tcPr>
            <w:tcW w:w="1417" w:type="dxa"/>
          </w:tcPr>
          <w:p w:rsidR="00F4600C" w:rsidRPr="00EE37B9" w:rsidRDefault="00F4600C" w:rsidP="00B75A3C">
            <w:pPr>
              <w:pStyle w:val="ConsPlusNormal"/>
              <w:rPr>
                <w:rFonts w:ascii="Times New Roman" w:hAnsi="Times New Roman" w:cs="Times New Roman"/>
                <w:sz w:val="24"/>
                <w:szCs w:val="24"/>
              </w:rPr>
            </w:pPr>
          </w:p>
        </w:tc>
        <w:tc>
          <w:tcPr>
            <w:tcW w:w="1843" w:type="dxa"/>
          </w:tcPr>
          <w:p w:rsidR="00F4600C" w:rsidRPr="00EE37B9" w:rsidRDefault="00F4600C" w:rsidP="00B75A3C">
            <w:pPr>
              <w:pStyle w:val="ConsPlusNormal"/>
              <w:rPr>
                <w:rFonts w:ascii="Times New Roman" w:hAnsi="Times New Roman" w:cs="Times New Roman"/>
                <w:sz w:val="24"/>
                <w:szCs w:val="24"/>
              </w:rPr>
            </w:pPr>
          </w:p>
        </w:tc>
        <w:tc>
          <w:tcPr>
            <w:tcW w:w="1134" w:type="dxa"/>
          </w:tcPr>
          <w:p w:rsidR="00F4600C" w:rsidRPr="00EE37B9" w:rsidRDefault="00F4600C" w:rsidP="00B75A3C">
            <w:pPr>
              <w:pStyle w:val="ConsPlusNormal"/>
              <w:rPr>
                <w:rFonts w:ascii="Times New Roman" w:hAnsi="Times New Roman" w:cs="Times New Roman"/>
                <w:sz w:val="24"/>
                <w:szCs w:val="24"/>
              </w:rPr>
            </w:pPr>
          </w:p>
        </w:tc>
        <w:tc>
          <w:tcPr>
            <w:tcW w:w="1701" w:type="dxa"/>
          </w:tcPr>
          <w:p w:rsidR="00F4600C" w:rsidRPr="00EE37B9" w:rsidRDefault="00F4600C" w:rsidP="00B75A3C">
            <w:pPr>
              <w:pStyle w:val="ConsPlusNormal"/>
              <w:rPr>
                <w:rFonts w:ascii="Times New Roman" w:hAnsi="Times New Roman" w:cs="Times New Roman"/>
                <w:sz w:val="24"/>
                <w:szCs w:val="24"/>
              </w:rPr>
            </w:pPr>
          </w:p>
        </w:tc>
        <w:tc>
          <w:tcPr>
            <w:tcW w:w="1417" w:type="dxa"/>
          </w:tcPr>
          <w:p w:rsidR="00F4600C" w:rsidRPr="00EE37B9" w:rsidRDefault="00F4600C" w:rsidP="00B75A3C">
            <w:pPr>
              <w:pStyle w:val="ConsPlusNormal"/>
              <w:rPr>
                <w:rFonts w:ascii="Times New Roman" w:hAnsi="Times New Roman" w:cs="Times New Roman"/>
                <w:sz w:val="24"/>
                <w:szCs w:val="24"/>
              </w:rPr>
            </w:pPr>
          </w:p>
        </w:tc>
        <w:tc>
          <w:tcPr>
            <w:tcW w:w="2127" w:type="dxa"/>
          </w:tcPr>
          <w:p w:rsidR="00F4600C" w:rsidRPr="00EE37B9" w:rsidRDefault="00F4600C" w:rsidP="00B75A3C">
            <w:pPr>
              <w:pStyle w:val="ConsPlusNormal"/>
              <w:rPr>
                <w:rFonts w:ascii="Times New Roman" w:hAnsi="Times New Roman" w:cs="Times New Roman"/>
                <w:sz w:val="24"/>
                <w:szCs w:val="24"/>
              </w:rPr>
            </w:pPr>
          </w:p>
        </w:tc>
        <w:tc>
          <w:tcPr>
            <w:tcW w:w="1134" w:type="dxa"/>
          </w:tcPr>
          <w:p w:rsidR="00F4600C" w:rsidRPr="00EE37B9" w:rsidRDefault="00F4600C" w:rsidP="00B75A3C">
            <w:pPr>
              <w:pStyle w:val="ConsPlusNormal"/>
              <w:rPr>
                <w:rFonts w:ascii="Times New Roman" w:hAnsi="Times New Roman" w:cs="Times New Roman"/>
                <w:sz w:val="24"/>
                <w:szCs w:val="24"/>
              </w:rPr>
            </w:pPr>
          </w:p>
        </w:tc>
        <w:tc>
          <w:tcPr>
            <w:tcW w:w="1701" w:type="dxa"/>
          </w:tcPr>
          <w:p w:rsidR="00F4600C" w:rsidRPr="00EE37B9" w:rsidRDefault="00F4600C" w:rsidP="00B75A3C">
            <w:pPr>
              <w:pStyle w:val="ConsPlusNormal"/>
              <w:rPr>
                <w:rFonts w:ascii="Times New Roman" w:hAnsi="Times New Roman" w:cs="Times New Roman"/>
                <w:sz w:val="24"/>
                <w:szCs w:val="24"/>
              </w:rPr>
            </w:pPr>
          </w:p>
        </w:tc>
      </w:tr>
      <w:tr w:rsidR="00F4600C" w:rsidRPr="00EE37B9" w:rsidTr="00026C62">
        <w:trPr>
          <w:trHeight w:val="250"/>
        </w:trPr>
        <w:tc>
          <w:tcPr>
            <w:tcW w:w="568" w:type="dxa"/>
          </w:tcPr>
          <w:p w:rsidR="00F4600C" w:rsidRPr="00EE37B9" w:rsidRDefault="00F4600C" w:rsidP="00B75A3C">
            <w:pPr>
              <w:pStyle w:val="ConsPlusNormal"/>
              <w:rPr>
                <w:rFonts w:ascii="Times New Roman" w:hAnsi="Times New Roman" w:cs="Times New Roman"/>
                <w:sz w:val="24"/>
                <w:szCs w:val="24"/>
              </w:rPr>
            </w:pPr>
          </w:p>
        </w:tc>
        <w:tc>
          <w:tcPr>
            <w:tcW w:w="1134" w:type="dxa"/>
          </w:tcPr>
          <w:p w:rsidR="00F4600C" w:rsidRPr="00EE37B9" w:rsidRDefault="00F4600C" w:rsidP="00B75A3C">
            <w:pPr>
              <w:pStyle w:val="ConsPlusNormal"/>
              <w:rPr>
                <w:rFonts w:ascii="Times New Roman" w:hAnsi="Times New Roman" w:cs="Times New Roman"/>
                <w:sz w:val="24"/>
                <w:szCs w:val="24"/>
              </w:rPr>
            </w:pPr>
          </w:p>
        </w:tc>
        <w:tc>
          <w:tcPr>
            <w:tcW w:w="1418" w:type="dxa"/>
          </w:tcPr>
          <w:p w:rsidR="00F4600C" w:rsidRPr="00EE37B9" w:rsidRDefault="00F4600C" w:rsidP="00B75A3C">
            <w:pPr>
              <w:pStyle w:val="ConsPlusNormal"/>
              <w:rPr>
                <w:rFonts w:ascii="Times New Roman" w:hAnsi="Times New Roman" w:cs="Times New Roman"/>
                <w:sz w:val="24"/>
                <w:szCs w:val="24"/>
              </w:rPr>
            </w:pPr>
          </w:p>
        </w:tc>
        <w:tc>
          <w:tcPr>
            <w:tcW w:w="1417" w:type="dxa"/>
          </w:tcPr>
          <w:p w:rsidR="00F4600C" w:rsidRPr="00EE37B9" w:rsidRDefault="00F4600C" w:rsidP="00B75A3C">
            <w:pPr>
              <w:pStyle w:val="ConsPlusNormal"/>
              <w:rPr>
                <w:rFonts w:ascii="Times New Roman" w:hAnsi="Times New Roman" w:cs="Times New Roman"/>
                <w:sz w:val="24"/>
                <w:szCs w:val="24"/>
              </w:rPr>
            </w:pPr>
          </w:p>
        </w:tc>
        <w:tc>
          <w:tcPr>
            <w:tcW w:w="1843" w:type="dxa"/>
          </w:tcPr>
          <w:p w:rsidR="00F4600C" w:rsidRPr="00EE37B9" w:rsidRDefault="00F4600C" w:rsidP="00B75A3C">
            <w:pPr>
              <w:pStyle w:val="ConsPlusNormal"/>
              <w:rPr>
                <w:rFonts w:ascii="Times New Roman" w:hAnsi="Times New Roman" w:cs="Times New Roman"/>
                <w:sz w:val="24"/>
                <w:szCs w:val="24"/>
              </w:rPr>
            </w:pPr>
          </w:p>
        </w:tc>
        <w:tc>
          <w:tcPr>
            <w:tcW w:w="1134" w:type="dxa"/>
          </w:tcPr>
          <w:p w:rsidR="00F4600C" w:rsidRPr="00EE37B9" w:rsidRDefault="00F4600C" w:rsidP="00B75A3C">
            <w:pPr>
              <w:pStyle w:val="ConsPlusNormal"/>
              <w:rPr>
                <w:rFonts w:ascii="Times New Roman" w:hAnsi="Times New Roman" w:cs="Times New Roman"/>
                <w:sz w:val="24"/>
                <w:szCs w:val="24"/>
              </w:rPr>
            </w:pPr>
          </w:p>
        </w:tc>
        <w:tc>
          <w:tcPr>
            <w:tcW w:w="1701" w:type="dxa"/>
          </w:tcPr>
          <w:p w:rsidR="00F4600C" w:rsidRPr="00EE37B9" w:rsidRDefault="00F4600C" w:rsidP="00B75A3C">
            <w:pPr>
              <w:pStyle w:val="ConsPlusNormal"/>
              <w:rPr>
                <w:rFonts w:ascii="Times New Roman" w:hAnsi="Times New Roman" w:cs="Times New Roman"/>
                <w:sz w:val="24"/>
                <w:szCs w:val="24"/>
              </w:rPr>
            </w:pPr>
          </w:p>
        </w:tc>
        <w:tc>
          <w:tcPr>
            <w:tcW w:w="1417" w:type="dxa"/>
          </w:tcPr>
          <w:p w:rsidR="00F4600C" w:rsidRPr="00EE37B9" w:rsidRDefault="00F4600C" w:rsidP="00B75A3C">
            <w:pPr>
              <w:pStyle w:val="ConsPlusNormal"/>
              <w:rPr>
                <w:rFonts w:ascii="Times New Roman" w:hAnsi="Times New Roman" w:cs="Times New Roman"/>
                <w:sz w:val="24"/>
                <w:szCs w:val="24"/>
              </w:rPr>
            </w:pPr>
          </w:p>
        </w:tc>
        <w:tc>
          <w:tcPr>
            <w:tcW w:w="2127" w:type="dxa"/>
          </w:tcPr>
          <w:p w:rsidR="00F4600C" w:rsidRPr="00EE37B9" w:rsidRDefault="00F4600C" w:rsidP="00B75A3C">
            <w:pPr>
              <w:pStyle w:val="ConsPlusNormal"/>
              <w:rPr>
                <w:rFonts w:ascii="Times New Roman" w:hAnsi="Times New Roman" w:cs="Times New Roman"/>
                <w:sz w:val="24"/>
                <w:szCs w:val="24"/>
              </w:rPr>
            </w:pPr>
          </w:p>
        </w:tc>
        <w:tc>
          <w:tcPr>
            <w:tcW w:w="1134" w:type="dxa"/>
          </w:tcPr>
          <w:p w:rsidR="00F4600C" w:rsidRPr="00EE37B9" w:rsidRDefault="00F4600C" w:rsidP="00B75A3C">
            <w:pPr>
              <w:pStyle w:val="ConsPlusNormal"/>
              <w:rPr>
                <w:rFonts w:ascii="Times New Roman" w:hAnsi="Times New Roman" w:cs="Times New Roman"/>
                <w:sz w:val="24"/>
                <w:szCs w:val="24"/>
              </w:rPr>
            </w:pPr>
          </w:p>
        </w:tc>
        <w:tc>
          <w:tcPr>
            <w:tcW w:w="1701" w:type="dxa"/>
          </w:tcPr>
          <w:p w:rsidR="00F4600C" w:rsidRPr="00EE37B9" w:rsidRDefault="00F4600C" w:rsidP="00B75A3C">
            <w:pPr>
              <w:pStyle w:val="ConsPlusNormal"/>
              <w:rPr>
                <w:rFonts w:ascii="Times New Roman" w:hAnsi="Times New Roman" w:cs="Times New Roman"/>
                <w:sz w:val="24"/>
                <w:szCs w:val="24"/>
              </w:rPr>
            </w:pPr>
          </w:p>
        </w:tc>
      </w:tr>
    </w:tbl>
    <w:p w:rsidR="009E1FFE" w:rsidRDefault="009E1FFE">
      <w:pPr>
        <w:sectPr w:rsidR="009E1FFE">
          <w:pgSz w:w="16838" w:h="11905" w:orient="landscape"/>
          <w:pgMar w:top="1701" w:right="1134" w:bottom="850" w:left="1134" w:header="0" w:footer="0" w:gutter="0"/>
          <w:cols w:space="720"/>
        </w:sectPr>
      </w:pPr>
    </w:p>
    <w:p w:rsidR="009E1FFE" w:rsidRPr="00EE37B9" w:rsidRDefault="009E1FFE">
      <w:pPr>
        <w:pStyle w:val="ConsPlusNormal"/>
        <w:jc w:val="both"/>
        <w:rPr>
          <w:rFonts w:ascii="Times New Roman" w:hAnsi="Times New Roman" w:cs="Times New Roman"/>
          <w:sz w:val="24"/>
          <w:szCs w:val="24"/>
        </w:rPr>
      </w:pPr>
    </w:p>
    <w:p w:rsidR="009E1FFE" w:rsidRPr="00DE003A" w:rsidRDefault="00DE003A">
      <w:pPr>
        <w:pStyle w:val="ConsPlusNormal"/>
        <w:jc w:val="right"/>
        <w:outlineLvl w:val="1"/>
        <w:rPr>
          <w:rFonts w:ascii="Times New Roman" w:hAnsi="Times New Roman" w:cs="Times New Roman"/>
          <w:sz w:val="24"/>
          <w:szCs w:val="24"/>
        </w:rPr>
      </w:pPr>
      <w:r w:rsidRPr="003B4363">
        <w:rPr>
          <w:rFonts w:ascii="Times New Roman" w:hAnsi="Times New Roman" w:cs="Times New Roman"/>
          <w:sz w:val="24"/>
          <w:szCs w:val="24"/>
        </w:rPr>
        <w:t>Приложение №</w:t>
      </w:r>
      <w:r w:rsidR="009E1FFE" w:rsidRPr="003B4363">
        <w:rPr>
          <w:rFonts w:ascii="Times New Roman" w:hAnsi="Times New Roman" w:cs="Times New Roman"/>
          <w:sz w:val="24"/>
          <w:szCs w:val="24"/>
        </w:rPr>
        <w:t xml:space="preserve"> </w:t>
      </w:r>
      <w:r w:rsidR="00410E54" w:rsidRPr="003B4363">
        <w:rPr>
          <w:rFonts w:ascii="Times New Roman" w:hAnsi="Times New Roman" w:cs="Times New Roman"/>
          <w:sz w:val="24"/>
          <w:szCs w:val="24"/>
        </w:rPr>
        <w:t>2</w:t>
      </w:r>
    </w:p>
    <w:p w:rsidR="009E1FFE" w:rsidRPr="00EE37B9" w:rsidRDefault="009E1FFE">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к Административному регламенту</w:t>
      </w:r>
    </w:p>
    <w:p w:rsidR="009E1FFE" w:rsidRPr="00EE37B9" w:rsidRDefault="009E1FFE">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 xml:space="preserve">предоставления </w:t>
      </w:r>
      <w:proofErr w:type="gramStart"/>
      <w:r w:rsidRPr="00EE37B9">
        <w:rPr>
          <w:rFonts w:ascii="Times New Roman" w:hAnsi="Times New Roman" w:cs="Times New Roman"/>
          <w:sz w:val="24"/>
          <w:szCs w:val="24"/>
        </w:rPr>
        <w:t>муниципальной</w:t>
      </w:r>
      <w:proofErr w:type="gramEnd"/>
    </w:p>
    <w:p w:rsidR="009E1FFE" w:rsidRPr="00EE37B9" w:rsidRDefault="009E1FFE">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услуги "Выдача специального разрешения</w:t>
      </w:r>
    </w:p>
    <w:p w:rsidR="009E1FFE" w:rsidRPr="00EE37B9" w:rsidRDefault="009E1FFE">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 xml:space="preserve">на движение тяжеловесного и (или) </w:t>
      </w:r>
      <w:proofErr w:type="gramStart"/>
      <w:r w:rsidRPr="00EE37B9">
        <w:rPr>
          <w:rFonts w:ascii="Times New Roman" w:hAnsi="Times New Roman" w:cs="Times New Roman"/>
          <w:sz w:val="24"/>
          <w:szCs w:val="24"/>
        </w:rPr>
        <w:t>крупногабаритного</w:t>
      </w:r>
      <w:proofErr w:type="gramEnd"/>
    </w:p>
    <w:p w:rsidR="009E1FFE" w:rsidRPr="00EE37B9" w:rsidRDefault="009E1FFE">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транспортного средства по автомобильным дорогам</w:t>
      </w:r>
    </w:p>
    <w:p w:rsidR="009E1FFE" w:rsidRPr="00EE37B9" w:rsidRDefault="009E1FFE">
      <w:pPr>
        <w:pStyle w:val="ConsPlusNormal"/>
        <w:jc w:val="right"/>
        <w:rPr>
          <w:rFonts w:ascii="Times New Roman" w:hAnsi="Times New Roman" w:cs="Times New Roman"/>
          <w:sz w:val="24"/>
          <w:szCs w:val="24"/>
        </w:rPr>
      </w:pPr>
      <w:r w:rsidRPr="00EE37B9">
        <w:rPr>
          <w:rFonts w:ascii="Times New Roman" w:hAnsi="Times New Roman" w:cs="Times New Roman"/>
          <w:sz w:val="24"/>
          <w:szCs w:val="24"/>
        </w:rPr>
        <w:t>местного значения городского округа Тольятти"</w:t>
      </w:r>
    </w:p>
    <w:p w:rsidR="009E1FFE" w:rsidRPr="00EE37B9" w:rsidRDefault="009E1FFE">
      <w:pPr>
        <w:spacing w:after="1"/>
        <w:rPr>
          <w:rFonts w:ascii="Times New Roman" w:hAnsi="Times New Roman" w:cs="Times New Roman"/>
          <w:sz w:val="24"/>
          <w:szCs w:val="24"/>
        </w:rPr>
      </w:pPr>
    </w:p>
    <w:p w:rsidR="009E1FFE" w:rsidRPr="00EE37B9" w:rsidRDefault="009E1FFE">
      <w:pPr>
        <w:pStyle w:val="ConsPlusNormal"/>
        <w:jc w:val="both"/>
        <w:rPr>
          <w:rFonts w:ascii="Times New Roman" w:hAnsi="Times New Roman" w:cs="Times New Roman"/>
          <w:sz w:val="24"/>
          <w:szCs w:val="24"/>
        </w:rPr>
      </w:pPr>
    </w:p>
    <w:p w:rsidR="009E1FFE" w:rsidRPr="00EE37B9" w:rsidRDefault="009E1FFE">
      <w:pPr>
        <w:pStyle w:val="ConsPlusNormal"/>
        <w:jc w:val="center"/>
        <w:rPr>
          <w:rFonts w:ascii="Times New Roman" w:hAnsi="Times New Roman" w:cs="Times New Roman"/>
          <w:sz w:val="24"/>
          <w:szCs w:val="24"/>
        </w:rPr>
      </w:pPr>
      <w:bookmarkStart w:id="13" w:name="P1392"/>
      <w:bookmarkEnd w:id="13"/>
      <w:r w:rsidRPr="00EE37B9">
        <w:rPr>
          <w:rFonts w:ascii="Times New Roman" w:hAnsi="Times New Roman" w:cs="Times New Roman"/>
          <w:sz w:val="24"/>
          <w:szCs w:val="24"/>
        </w:rPr>
        <w:t>Журнал</w:t>
      </w:r>
    </w:p>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выдачи специального разрешения на движение тяжеловесного</w:t>
      </w:r>
    </w:p>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и (или) крупногабаритного транспортного средства</w:t>
      </w:r>
    </w:p>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по автомобильным дорогам местного значения</w:t>
      </w:r>
    </w:p>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городского округа Тольятти</w:t>
      </w:r>
    </w:p>
    <w:p w:rsidR="009E1FFE" w:rsidRPr="00EE37B9" w:rsidRDefault="009E1FF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50"/>
        <w:gridCol w:w="1650"/>
        <w:gridCol w:w="1298"/>
        <w:gridCol w:w="1418"/>
        <w:gridCol w:w="1984"/>
        <w:gridCol w:w="1560"/>
        <w:gridCol w:w="1984"/>
        <w:gridCol w:w="1559"/>
        <w:gridCol w:w="1560"/>
      </w:tblGrid>
      <w:tr w:rsidR="009E1FFE" w:rsidRPr="00EE37B9" w:rsidTr="00640E5A">
        <w:tc>
          <w:tcPr>
            <w:tcW w:w="1650"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Дата получения заявления</w:t>
            </w:r>
          </w:p>
        </w:tc>
        <w:tc>
          <w:tcPr>
            <w:tcW w:w="1650"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Разрешено выполнить поездок в срок</w:t>
            </w:r>
          </w:p>
        </w:tc>
        <w:tc>
          <w:tcPr>
            <w:tcW w:w="129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Категория груза</w:t>
            </w:r>
          </w:p>
        </w:tc>
        <w:tc>
          <w:tcPr>
            <w:tcW w:w="1418"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Марка транспортного средства</w:t>
            </w:r>
          </w:p>
        </w:tc>
        <w:tc>
          <w:tcPr>
            <w:tcW w:w="1984"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Наименование, адрес перевозчика груза</w:t>
            </w:r>
          </w:p>
        </w:tc>
        <w:tc>
          <w:tcPr>
            <w:tcW w:w="1560"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Размер оплаты и номер платежного документа</w:t>
            </w:r>
          </w:p>
        </w:tc>
        <w:tc>
          <w:tcPr>
            <w:tcW w:w="1984"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 xml:space="preserve">Ф.И.О. </w:t>
            </w:r>
            <w:proofErr w:type="gramStart"/>
            <w:r w:rsidRPr="00EE37B9">
              <w:rPr>
                <w:rFonts w:ascii="Times New Roman" w:hAnsi="Times New Roman" w:cs="Times New Roman"/>
                <w:sz w:val="24"/>
                <w:szCs w:val="24"/>
              </w:rPr>
              <w:t>выдавшего</w:t>
            </w:r>
            <w:proofErr w:type="gramEnd"/>
            <w:r w:rsidRPr="00EE37B9">
              <w:rPr>
                <w:rFonts w:ascii="Times New Roman" w:hAnsi="Times New Roman" w:cs="Times New Roman"/>
                <w:sz w:val="24"/>
                <w:szCs w:val="24"/>
              </w:rPr>
              <w:t xml:space="preserve"> разрешение, подпись</w:t>
            </w:r>
          </w:p>
        </w:tc>
        <w:tc>
          <w:tcPr>
            <w:tcW w:w="1559"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 xml:space="preserve">Ф.И.О. </w:t>
            </w:r>
            <w:proofErr w:type="gramStart"/>
            <w:r w:rsidRPr="00EE37B9">
              <w:rPr>
                <w:rFonts w:ascii="Times New Roman" w:hAnsi="Times New Roman" w:cs="Times New Roman"/>
                <w:sz w:val="24"/>
                <w:szCs w:val="24"/>
              </w:rPr>
              <w:t>получившего</w:t>
            </w:r>
            <w:proofErr w:type="gramEnd"/>
            <w:r w:rsidRPr="00EE37B9">
              <w:rPr>
                <w:rFonts w:ascii="Times New Roman" w:hAnsi="Times New Roman" w:cs="Times New Roman"/>
                <w:sz w:val="24"/>
                <w:szCs w:val="24"/>
              </w:rPr>
              <w:t xml:space="preserve"> разрешение, подпись</w:t>
            </w:r>
          </w:p>
        </w:tc>
        <w:tc>
          <w:tcPr>
            <w:tcW w:w="1560" w:type="dxa"/>
          </w:tcPr>
          <w:p w:rsidR="009E1FFE" w:rsidRPr="00EE37B9" w:rsidRDefault="009E1FFE">
            <w:pPr>
              <w:pStyle w:val="ConsPlusNormal"/>
              <w:jc w:val="center"/>
              <w:rPr>
                <w:rFonts w:ascii="Times New Roman" w:hAnsi="Times New Roman" w:cs="Times New Roman"/>
                <w:sz w:val="24"/>
                <w:szCs w:val="24"/>
              </w:rPr>
            </w:pPr>
            <w:r w:rsidRPr="00EE37B9">
              <w:rPr>
                <w:rFonts w:ascii="Times New Roman" w:hAnsi="Times New Roman" w:cs="Times New Roman"/>
                <w:sz w:val="24"/>
                <w:szCs w:val="24"/>
              </w:rPr>
              <w:t>Номер разрешения</w:t>
            </w:r>
          </w:p>
        </w:tc>
      </w:tr>
      <w:tr w:rsidR="009E1FFE" w:rsidRPr="00EE37B9" w:rsidTr="00640E5A">
        <w:tc>
          <w:tcPr>
            <w:tcW w:w="1650" w:type="dxa"/>
          </w:tcPr>
          <w:p w:rsidR="009E1FFE" w:rsidRPr="00EE37B9" w:rsidRDefault="009E1FFE">
            <w:pPr>
              <w:pStyle w:val="ConsPlusNormal"/>
              <w:rPr>
                <w:rFonts w:ascii="Times New Roman" w:hAnsi="Times New Roman" w:cs="Times New Roman"/>
                <w:sz w:val="24"/>
                <w:szCs w:val="24"/>
              </w:rPr>
            </w:pPr>
          </w:p>
        </w:tc>
        <w:tc>
          <w:tcPr>
            <w:tcW w:w="1650" w:type="dxa"/>
          </w:tcPr>
          <w:p w:rsidR="009E1FFE" w:rsidRPr="00EE37B9" w:rsidRDefault="009E1FFE">
            <w:pPr>
              <w:pStyle w:val="ConsPlusNormal"/>
              <w:rPr>
                <w:rFonts w:ascii="Times New Roman" w:hAnsi="Times New Roman" w:cs="Times New Roman"/>
                <w:sz w:val="24"/>
                <w:szCs w:val="24"/>
              </w:rPr>
            </w:pPr>
          </w:p>
        </w:tc>
        <w:tc>
          <w:tcPr>
            <w:tcW w:w="1298" w:type="dxa"/>
          </w:tcPr>
          <w:p w:rsidR="009E1FFE" w:rsidRPr="00EE37B9" w:rsidRDefault="009E1FFE">
            <w:pPr>
              <w:pStyle w:val="ConsPlusNormal"/>
              <w:rPr>
                <w:rFonts w:ascii="Times New Roman" w:hAnsi="Times New Roman" w:cs="Times New Roman"/>
                <w:sz w:val="24"/>
                <w:szCs w:val="24"/>
              </w:rPr>
            </w:pPr>
          </w:p>
        </w:tc>
        <w:tc>
          <w:tcPr>
            <w:tcW w:w="1418" w:type="dxa"/>
          </w:tcPr>
          <w:p w:rsidR="009E1FFE" w:rsidRPr="00EE37B9" w:rsidRDefault="009E1FFE">
            <w:pPr>
              <w:pStyle w:val="ConsPlusNormal"/>
              <w:rPr>
                <w:rFonts w:ascii="Times New Roman" w:hAnsi="Times New Roman" w:cs="Times New Roman"/>
                <w:sz w:val="24"/>
                <w:szCs w:val="24"/>
              </w:rPr>
            </w:pPr>
          </w:p>
        </w:tc>
        <w:tc>
          <w:tcPr>
            <w:tcW w:w="1984" w:type="dxa"/>
          </w:tcPr>
          <w:p w:rsidR="009E1FFE" w:rsidRPr="00EE37B9" w:rsidRDefault="009E1FFE">
            <w:pPr>
              <w:pStyle w:val="ConsPlusNormal"/>
              <w:rPr>
                <w:rFonts w:ascii="Times New Roman" w:hAnsi="Times New Roman" w:cs="Times New Roman"/>
                <w:sz w:val="24"/>
                <w:szCs w:val="24"/>
              </w:rPr>
            </w:pPr>
          </w:p>
        </w:tc>
        <w:tc>
          <w:tcPr>
            <w:tcW w:w="1560" w:type="dxa"/>
          </w:tcPr>
          <w:p w:rsidR="009E1FFE" w:rsidRPr="00EE37B9" w:rsidRDefault="009E1FFE">
            <w:pPr>
              <w:pStyle w:val="ConsPlusNormal"/>
              <w:rPr>
                <w:rFonts w:ascii="Times New Roman" w:hAnsi="Times New Roman" w:cs="Times New Roman"/>
                <w:sz w:val="24"/>
                <w:szCs w:val="24"/>
              </w:rPr>
            </w:pPr>
          </w:p>
        </w:tc>
        <w:tc>
          <w:tcPr>
            <w:tcW w:w="1984" w:type="dxa"/>
          </w:tcPr>
          <w:p w:rsidR="009E1FFE" w:rsidRPr="00EE37B9" w:rsidRDefault="009E1FFE">
            <w:pPr>
              <w:pStyle w:val="ConsPlusNormal"/>
              <w:rPr>
                <w:rFonts w:ascii="Times New Roman" w:hAnsi="Times New Roman" w:cs="Times New Roman"/>
                <w:sz w:val="24"/>
                <w:szCs w:val="24"/>
              </w:rPr>
            </w:pPr>
          </w:p>
        </w:tc>
        <w:tc>
          <w:tcPr>
            <w:tcW w:w="1559" w:type="dxa"/>
          </w:tcPr>
          <w:p w:rsidR="009E1FFE" w:rsidRPr="00EE37B9" w:rsidRDefault="009E1FFE">
            <w:pPr>
              <w:pStyle w:val="ConsPlusNormal"/>
              <w:rPr>
                <w:rFonts w:ascii="Times New Roman" w:hAnsi="Times New Roman" w:cs="Times New Roman"/>
                <w:sz w:val="24"/>
                <w:szCs w:val="24"/>
              </w:rPr>
            </w:pPr>
          </w:p>
        </w:tc>
        <w:tc>
          <w:tcPr>
            <w:tcW w:w="1560" w:type="dxa"/>
          </w:tcPr>
          <w:p w:rsidR="009E1FFE" w:rsidRPr="00EE37B9" w:rsidRDefault="009E1FFE">
            <w:pPr>
              <w:pStyle w:val="ConsPlusNormal"/>
              <w:rPr>
                <w:rFonts w:ascii="Times New Roman" w:hAnsi="Times New Roman" w:cs="Times New Roman"/>
                <w:sz w:val="24"/>
                <w:szCs w:val="24"/>
              </w:rPr>
            </w:pPr>
          </w:p>
        </w:tc>
      </w:tr>
      <w:tr w:rsidR="009E1FFE" w:rsidRPr="00EE37B9" w:rsidTr="00640E5A">
        <w:tc>
          <w:tcPr>
            <w:tcW w:w="1650" w:type="dxa"/>
          </w:tcPr>
          <w:p w:rsidR="009E1FFE" w:rsidRPr="00EE37B9" w:rsidRDefault="009E1FFE">
            <w:pPr>
              <w:pStyle w:val="ConsPlusNormal"/>
              <w:rPr>
                <w:rFonts w:ascii="Times New Roman" w:hAnsi="Times New Roman" w:cs="Times New Roman"/>
                <w:sz w:val="24"/>
                <w:szCs w:val="24"/>
              </w:rPr>
            </w:pPr>
          </w:p>
        </w:tc>
        <w:tc>
          <w:tcPr>
            <w:tcW w:w="1650" w:type="dxa"/>
          </w:tcPr>
          <w:p w:rsidR="009E1FFE" w:rsidRPr="00EE37B9" w:rsidRDefault="009E1FFE">
            <w:pPr>
              <w:pStyle w:val="ConsPlusNormal"/>
              <w:rPr>
                <w:rFonts w:ascii="Times New Roman" w:hAnsi="Times New Roman" w:cs="Times New Roman"/>
                <w:sz w:val="24"/>
                <w:szCs w:val="24"/>
              </w:rPr>
            </w:pPr>
          </w:p>
        </w:tc>
        <w:tc>
          <w:tcPr>
            <w:tcW w:w="1298" w:type="dxa"/>
          </w:tcPr>
          <w:p w:rsidR="009E1FFE" w:rsidRPr="00EE37B9" w:rsidRDefault="009E1FFE">
            <w:pPr>
              <w:pStyle w:val="ConsPlusNormal"/>
              <w:rPr>
                <w:rFonts w:ascii="Times New Roman" w:hAnsi="Times New Roman" w:cs="Times New Roman"/>
                <w:sz w:val="24"/>
                <w:szCs w:val="24"/>
              </w:rPr>
            </w:pPr>
          </w:p>
        </w:tc>
        <w:tc>
          <w:tcPr>
            <w:tcW w:w="1418" w:type="dxa"/>
          </w:tcPr>
          <w:p w:rsidR="009E1FFE" w:rsidRPr="00EE37B9" w:rsidRDefault="009E1FFE">
            <w:pPr>
              <w:pStyle w:val="ConsPlusNormal"/>
              <w:rPr>
                <w:rFonts w:ascii="Times New Roman" w:hAnsi="Times New Roman" w:cs="Times New Roman"/>
                <w:sz w:val="24"/>
                <w:szCs w:val="24"/>
              </w:rPr>
            </w:pPr>
          </w:p>
        </w:tc>
        <w:tc>
          <w:tcPr>
            <w:tcW w:w="1984" w:type="dxa"/>
          </w:tcPr>
          <w:p w:rsidR="009E1FFE" w:rsidRPr="00EE37B9" w:rsidRDefault="009E1FFE">
            <w:pPr>
              <w:pStyle w:val="ConsPlusNormal"/>
              <w:rPr>
                <w:rFonts w:ascii="Times New Roman" w:hAnsi="Times New Roman" w:cs="Times New Roman"/>
                <w:sz w:val="24"/>
                <w:szCs w:val="24"/>
              </w:rPr>
            </w:pPr>
          </w:p>
        </w:tc>
        <w:tc>
          <w:tcPr>
            <w:tcW w:w="1560" w:type="dxa"/>
          </w:tcPr>
          <w:p w:rsidR="009E1FFE" w:rsidRPr="00EE37B9" w:rsidRDefault="009E1FFE">
            <w:pPr>
              <w:pStyle w:val="ConsPlusNormal"/>
              <w:rPr>
                <w:rFonts w:ascii="Times New Roman" w:hAnsi="Times New Roman" w:cs="Times New Roman"/>
                <w:sz w:val="24"/>
                <w:szCs w:val="24"/>
              </w:rPr>
            </w:pPr>
          </w:p>
        </w:tc>
        <w:tc>
          <w:tcPr>
            <w:tcW w:w="1984" w:type="dxa"/>
          </w:tcPr>
          <w:p w:rsidR="009E1FFE" w:rsidRPr="00EE37B9" w:rsidRDefault="009E1FFE">
            <w:pPr>
              <w:pStyle w:val="ConsPlusNormal"/>
              <w:rPr>
                <w:rFonts w:ascii="Times New Roman" w:hAnsi="Times New Roman" w:cs="Times New Roman"/>
                <w:sz w:val="24"/>
                <w:szCs w:val="24"/>
              </w:rPr>
            </w:pPr>
          </w:p>
        </w:tc>
        <w:tc>
          <w:tcPr>
            <w:tcW w:w="1559" w:type="dxa"/>
          </w:tcPr>
          <w:p w:rsidR="009E1FFE" w:rsidRPr="00EE37B9" w:rsidRDefault="009E1FFE">
            <w:pPr>
              <w:pStyle w:val="ConsPlusNormal"/>
              <w:rPr>
                <w:rFonts w:ascii="Times New Roman" w:hAnsi="Times New Roman" w:cs="Times New Roman"/>
                <w:sz w:val="24"/>
                <w:szCs w:val="24"/>
              </w:rPr>
            </w:pPr>
          </w:p>
        </w:tc>
        <w:tc>
          <w:tcPr>
            <w:tcW w:w="1560" w:type="dxa"/>
          </w:tcPr>
          <w:p w:rsidR="009E1FFE" w:rsidRPr="00EE37B9" w:rsidRDefault="009E1FFE">
            <w:pPr>
              <w:pStyle w:val="ConsPlusNormal"/>
              <w:rPr>
                <w:rFonts w:ascii="Times New Roman" w:hAnsi="Times New Roman" w:cs="Times New Roman"/>
                <w:sz w:val="24"/>
                <w:szCs w:val="24"/>
              </w:rPr>
            </w:pPr>
          </w:p>
        </w:tc>
      </w:tr>
      <w:tr w:rsidR="009E1FFE" w:rsidRPr="00EE37B9" w:rsidTr="00640E5A">
        <w:tc>
          <w:tcPr>
            <w:tcW w:w="1650" w:type="dxa"/>
          </w:tcPr>
          <w:p w:rsidR="009E1FFE" w:rsidRPr="00EE37B9" w:rsidRDefault="009E1FFE">
            <w:pPr>
              <w:pStyle w:val="ConsPlusNormal"/>
              <w:rPr>
                <w:rFonts w:ascii="Times New Roman" w:hAnsi="Times New Roman" w:cs="Times New Roman"/>
                <w:sz w:val="24"/>
                <w:szCs w:val="24"/>
              </w:rPr>
            </w:pPr>
          </w:p>
        </w:tc>
        <w:tc>
          <w:tcPr>
            <w:tcW w:w="1650" w:type="dxa"/>
          </w:tcPr>
          <w:p w:rsidR="009E1FFE" w:rsidRPr="00EE37B9" w:rsidRDefault="009E1FFE">
            <w:pPr>
              <w:pStyle w:val="ConsPlusNormal"/>
              <w:rPr>
                <w:rFonts w:ascii="Times New Roman" w:hAnsi="Times New Roman" w:cs="Times New Roman"/>
                <w:sz w:val="24"/>
                <w:szCs w:val="24"/>
              </w:rPr>
            </w:pPr>
          </w:p>
        </w:tc>
        <w:tc>
          <w:tcPr>
            <w:tcW w:w="1298" w:type="dxa"/>
          </w:tcPr>
          <w:p w:rsidR="009E1FFE" w:rsidRPr="00EE37B9" w:rsidRDefault="009E1FFE">
            <w:pPr>
              <w:pStyle w:val="ConsPlusNormal"/>
              <w:rPr>
                <w:rFonts w:ascii="Times New Roman" w:hAnsi="Times New Roman" w:cs="Times New Roman"/>
                <w:sz w:val="24"/>
                <w:szCs w:val="24"/>
              </w:rPr>
            </w:pPr>
          </w:p>
        </w:tc>
        <w:tc>
          <w:tcPr>
            <w:tcW w:w="1418" w:type="dxa"/>
          </w:tcPr>
          <w:p w:rsidR="009E1FFE" w:rsidRPr="00EE37B9" w:rsidRDefault="009E1FFE">
            <w:pPr>
              <w:pStyle w:val="ConsPlusNormal"/>
              <w:rPr>
                <w:rFonts w:ascii="Times New Roman" w:hAnsi="Times New Roman" w:cs="Times New Roman"/>
                <w:sz w:val="24"/>
                <w:szCs w:val="24"/>
              </w:rPr>
            </w:pPr>
          </w:p>
        </w:tc>
        <w:tc>
          <w:tcPr>
            <w:tcW w:w="1984" w:type="dxa"/>
          </w:tcPr>
          <w:p w:rsidR="009E1FFE" w:rsidRPr="00EE37B9" w:rsidRDefault="009E1FFE">
            <w:pPr>
              <w:pStyle w:val="ConsPlusNormal"/>
              <w:rPr>
                <w:rFonts w:ascii="Times New Roman" w:hAnsi="Times New Roman" w:cs="Times New Roman"/>
                <w:sz w:val="24"/>
                <w:szCs w:val="24"/>
              </w:rPr>
            </w:pPr>
          </w:p>
        </w:tc>
        <w:tc>
          <w:tcPr>
            <w:tcW w:w="1560" w:type="dxa"/>
          </w:tcPr>
          <w:p w:rsidR="009E1FFE" w:rsidRPr="00EE37B9" w:rsidRDefault="009E1FFE">
            <w:pPr>
              <w:pStyle w:val="ConsPlusNormal"/>
              <w:rPr>
                <w:rFonts w:ascii="Times New Roman" w:hAnsi="Times New Roman" w:cs="Times New Roman"/>
                <w:sz w:val="24"/>
                <w:szCs w:val="24"/>
              </w:rPr>
            </w:pPr>
          </w:p>
        </w:tc>
        <w:tc>
          <w:tcPr>
            <w:tcW w:w="1984" w:type="dxa"/>
          </w:tcPr>
          <w:p w:rsidR="009E1FFE" w:rsidRPr="00EE37B9" w:rsidRDefault="009E1FFE">
            <w:pPr>
              <w:pStyle w:val="ConsPlusNormal"/>
              <w:rPr>
                <w:rFonts w:ascii="Times New Roman" w:hAnsi="Times New Roman" w:cs="Times New Roman"/>
                <w:sz w:val="24"/>
                <w:szCs w:val="24"/>
              </w:rPr>
            </w:pPr>
          </w:p>
        </w:tc>
        <w:tc>
          <w:tcPr>
            <w:tcW w:w="1559" w:type="dxa"/>
          </w:tcPr>
          <w:p w:rsidR="009E1FFE" w:rsidRPr="00EE37B9" w:rsidRDefault="009E1FFE">
            <w:pPr>
              <w:pStyle w:val="ConsPlusNormal"/>
              <w:rPr>
                <w:rFonts w:ascii="Times New Roman" w:hAnsi="Times New Roman" w:cs="Times New Roman"/>
                <w:sz w:val="24"/>
                <w:szCs w:val="24"/>
              </w:rPr>
            </w:pPr>
          </w:p>
        </w:tc>
        <w:tc>
          <w:tcPr>
            <w:tcW w:w="1560" w:type="dxa"/>
          </w:tcPr>
          <w:p w:rsidR="009E1FFE" w:rsidRPr="00EE37B9" w:rsidRDefault="009E1FFE">
            <w:pPr>
              <w:pStyle w:val="ConsPlusNormal"/>
              <w:rPr>
                <w:rFonts w:ascii="Times New Roman" w:hAnsi="Times New Roman" w:cs="Times New Roman"/>
                <w:sz w:val="24"/>
                <w:szCs w:val="24"/>
              </w:rPr>
            </w:pPr>
          </w:p>
        </w:tc>
      </w:tr>
      <w:tr w:rsidR="009E1FFE" w:rsidRPr="00EE37B9" w:rsidTr="00640E5A">
        <w:tc>
          <w:tcPr>
            <w:tcW w:w="1650" w:type="dxa"/>
          </w:tcPr>
          <w:p w:rsidR="009E1FFE" w:rsidRPr="00EE37B9" w:rsidRDefault="009E1FFE">
            <w:pPr>
              <w:pStyle w:val="ConsPlusNormal"/>
              <w:rPr>
                <w:rFonts w:ascii="Times New Roman" w:hAnsi="Times New Roman" w:cs="Times New Roman"/>
                <w:sz w:val="24"/>
                <w:szCs w:val="24"/>
              </w:rPr>
            </w:pPr>
          </w:p>
        </w:tc>
        <w:tc>
          <w:tcPr>
            <w:tcW w:w="1650" w:type="dxa"/>
          </w:tcPr>
          <w:p w:rsidR="009E1FFE" w:rsidRPr="00EE37B9" w:rsidRDefault="009E1FFE">
            <w:pPr>
              <w:pStyle w:val="ConsPlusNormal"/>
              <w:rPr>
                <w:rFonts w:ascii="Times New Roman" w:hAnsi="Times New Roman" w:cs="Times New Roman"/>
                <w:sz w:val="24"/>
                <w:szCs w:val="24"/>
              </w:rPr>
            </w:pPr>
          </w:p>
        </w:tc>
        <w:tc>
          <w:tcPr>
            <w:tcW w:w="1298" w:type="dxa"/>
          </w:tcPr>
          <w:p w:rsidR="009E1FFE" w:rsidRPr="00EE37B9" w:rsidRDefault="009E1FFE">
            <w:pPr>
              <w:pStyle w:val="ConsPlusNormal"/>
              <w:rPr>
                <w:rFonts w:ascii="Times New Roman" w:hAnsi="Times New Roman" w:cs="Times New Roman"/>
                <w:sz w:val="24"/>
                <w:szCs w:val="24"/>
              </w:rPr>
            </w:pPr>
          </w:p>
        </w:tc>
        <w:tc>
          <w:tcPr>
            <w:tcW w:w="1418" w:type="dxa"/>
          </w:tcPr>
          <w:p w:rsidR="009E1FFE" w:rsidRPr="00EE37B9" w:rsidRDefault="009E1FFE">
            <w:pPr>
              <w:pStyle w:val="ConsPlusNormal"/>
              <w:rPr>
                <w:rFonts w:ascii="Times New Roman" w:hAnsi="Times New Roman" w:cs="Times New Roman"/>
                <w:sz w:val="24"/>
                <w:szCs w:val="24"/>
              </w:rPr>
            </w:pPr>
          </w:p>
        </w:tc>
        <w:tc>
          <w:tcPr>
            <w:tcW w:w="1984" w:type="dxa"/>
          </w:tcPr>
          <w:p w:rsidR="009E1FFE" w:rsidRPr="00EE37B9" w:rsidRDefault="009E1FFE">
            <w:pPr>
              <w:pStyle w:val="ConsPlusNormal"/>
              <w:rPr>
                <w:rFonts w:ascii="Times New Roman" w:hAnsi="Times New Roman" w:cs="Times New Roman"/>
                <w:sz w:val="24"/>
                <w:szCs w:val="24"/>
              </w:rPr>
            </w:pPr>
          </w:p>
        </w:tc>
        <w:tc>
          <w:tcPr>
            <w:tcW w:w="1560" w:type="dxa"/>
          </w:tcPr>
          <w:p w:rsidR="009E1FFE" w:rsidRPr="00EE37B9" w:rsidRDefault="009E1FFE">
            <w:pPr>
              <w:pStyle w:val="ConsPlusNormal"/>
              <w:rPr>
                <w:rFonts w:ascii="Times New Roman" w:hAnsi="Times New Roman" w:cs="Times New Roman"/>
                <w:sz w:val="24"/>
                <w:szCs w:val="24"/>
              </w:rPr>
            </w:pPr>
          </w:p>
        </w:tc>
        <w:tc>
          <w:tcPr>
            <w:tcW w:w="1984" w:type="dxa"/>
          </w:tcPr>
          <w:p w:rsidR="009E1FFE" w:rsidRPr="00EE37B9" w:rsidRDefault="009E1FFE">
            <w:pPr>
              <w:pStyle w:val="ConsPlusNormal"/>
              <w:rPr>
                <w:rFonts w:ascii="Times New Roman" w:hAnsi="Times New Roman" w:cs="Times New Roman"/>
                <w:sz w:val="24"/>
                <w:szCs w:val="24"/>
              </w:rPr>
            </w:pPr>
          </w:p>
        </w:tc>
        <w:tc>
          <w:tcPr>
            <w:tcW w:w="1559" w:type="dxa"/>
          </w:tcPr>
          <w:p w:rsidR="009E1FFE" w:rsidRPr="00EE37B9" w:rsidRDefault="009E1FFE">
            <w:pPr>
              <w:pStyle w:val="ConsPlusNormal"/>
              <w:rPr>
                <w:rFonts w:ascii="Times New Roman" w:hAnsi="Times New Roman" w:cs="Times New Roman"/>
                <w:sz w:val="24"/>
                <w:szCs w:val="24"/>
              </w:rPr>
            </w:pPr>
          </w:p>
        </w:tc>
        <w:tc>
          <w:tcPr>
            <w:tcW w:w="1560" w:type="dxa"/>
          </w:tcPr>
          <w:p w:rsidR="009E1FFE" w:rsidRPr="00EE37B9" w:rsidRDefault="009E1FFE">
            <w:pPr>
              <w:pStyle w:val="ConsPlusNormal"/>
              <w:rPr>
                <w:rFonts w:ascii="Times New Roman" w:hAnsi="Times New Roman" w:cs="Times New Roman"/>
                <w:sz w:val="24"/>
                <w:szCs w:val="24"/>
              </w:rPr>
            </w:pPr>
          </w:p>
        </w:tc>
      </w:tr>
    </w:tbl>
    <w:p w:rsidR="009E1FFE" w:rsidRPr="00EE37B9" w:rsidRDefault="009E1FFE">
      <w:pPr>
        <w:rPr>
          <w:rFonts w:ascii="Times New Roman" w:hAnsi="Times New Roman" w:cs="Times New Roman"/>
          <w:sz w:val="24"/>
          <w:szCs w:val="24"/>
        </w:rPr>
        <w:sectPr w:rsidR="009E1FFE" w:rsidRPr="00EE37B9" w:rsidSect="003B4363">
          <w:pgSz w:w="16838" w:h="11905" w:orient="landscape"/>
          <w:pgMar w:top="993" w:right="1134" w:bottom="850" w:left="1134" w:header="0" w:footer="0" w:gutter="0"/>
          <w:cols w:space="720"/>
        </w:sectPr>
      </w:pPr>
      <w:bookmarkStart w:id="14" w:name="_GoBack"/>
      <w:bookmarkEnd w:id="14"/>
    </w:p>
    <w:p w:rsidR="00825583" w:rsidRDefault="00825583" w:rsidP="002C673B">
      <w:pPr>
        <w:pStyle w:val="ConsPlusNormal"/>
        <w:jc w:val="both"/>
      </w:pPr>
    </w:p>
    <w:sectPr w:rsidR="00825583" w:rsidSect="003918C4">
      <w:pgSz w:w="11905" w:h="16838"/>
      <w:pgMar w:top="567"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25AB8"/>
    <w:multiLevelType w:val="multilevel"/>
    <w:tmpl w:val="13061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57346CA"/>
    <w:multiLevelType w:val="hybridMultilevel"/>
    <w:tmpl w:val="23084536"/>
    <w:lvl w:ilvl="0" w:tplc="7FF8EAA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86F1B23"/>
    <w:multiLevelType w:val="multilevel"/>
    <w:tmpl w:val="8FEE439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778204DB"/>
    <w:multiLevelType w:val="multilevel"/>
    <w:tmpl w:val="D4E02AEA"/>
    <w:lvl w:ilvl="0">
      <w:start w:val="3"/>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pStyle w:val="ConsTitle"/>
      <w:lvlText w:val="%1.%2.%3."/>
      <w:lvlJc w:val="left"/>
      <w:pPr>
        <w:ind w:left="4899" w:hanging="504"/>
      </w:pPr>
      <w:rPr>
        <w:rFonts w:cs="Times New Roman" w:hint="default"/>
        <w:i w:val="0"/>
      </w:rPr>
    </w:lvl>
    <w:lvl w:ilvl="3">
      <w:start w:val="1"/>
      <w:numFmt w:val="decimal"/>
      <w:lvlText w:val="%1.%2.%3.%4."/>
      <w:lvlJc w:val="left"/>
      <w:pPr>
        <w:ind w:left="1216" w:hanging="648"/>
      </w:pPr>
      <w:rPr>
        <w:rFonts w:ascii="Times New Roman" w:hAnsi="Times New Roman" w:cs="Times New Roman" w:hint="default"/>
        <w:i w:val="0"/>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FFE"/>
    <w:rsid w:val="00001AE1"/>
    <w:rsid w:val="00013CB7"/>
    <w:rsid w:val="00014771"/>
    <w:rsid w:val="00025493"/>
    <w:rsid w:val="00026560"/>
    <w:rsid w:val="00026A37"/>
    <w:rsid w:val="00026C62"/>
    <w:rsid w:val="00032EA7"/>
    <w:rsid w:val="000331B4"/>
    <w:rsid w:val="00036F9D"/>
    <w:rsid w:val="000435D8"/>
    <w:rsid w:val="000631C9"/>
    <w:rsid w:val="00065085"/>
    <w:rsid w:val="00070B65"/>
    <w:rsid w:val="0007346A"/>
    <w:rsid w:val="00073938"/>
    <w:rsid w:val="00090D92"/>
    <w:rsid w:val="000A3EAF"/>
    <w:rsid w:val="000A67EE"/>
    <w:rsid w:val="000A714D"/>
    <w:rsid w:val="000B16C7"/>
    <w:rsid w:val="000B3260"/>
    <w:rsid w:val="000B3793"/>
    <w:rsid w:val="000B4D05"/>
    <w:rsid w:val="000C27A9"/>
    <w:rsid w:val="000D0270"/>
    <w:rsid w:val="000D13A8"/>
    <w:rsid w:val="000E0B28"/>
    <w:rsid w:val="000E0EE4"/>
    <w:rsid w:val="000E3B7A"/>
    <w:rsid w:val="000E3D5B"/>
    <w:rsid w:val="00104167"/>
    <w:rsid w:val="00125184"/>
    <w:rsid w:val="00127587"/>
    <w:rsid w:val="00134573"/>
    <w:rsid w:val="0013724E"/>
    <w:rsid w:val="00141698"/>
    <w:rsid w:val="001427E4"/>
    <w:rsid w:val="00145E9C"/>
    <w:rsid w:val="001514F7"/>
    <w:rsid w:val="0015165F"/>
    <w:rsid w:val="0015726A"/>
    <w:rsid w:val="00157EAF"/>
    <w:rsid w:val="001601F6"/>
    <w:rsid w:val="0016182C"/>
    <w:rsid w:val="00180F49"/>
    <w:rsid w:val="001813EF"/>
    <w:rsid w:val="001A276B"/>
    <w:rsid w:val="001A5F50"/>
    <w:rsid w:val="001A6964"/>
    <w:rsid w:val="001A731A"/>
    <w:rsid w:val="001B0A6A"/>
    <w:rsid w:val="001B1725"/>
    <w:rsid w:val="001B1D7B"/>
    <w:rsid w:val="001D08F9"/>
    <w:rsid w:val="001E3350"/>
    <w:rsid w:val="001E7A9F"/>
    <w:rsid w:val="001F105C"/>
    <w:rsid w:val="001F218C"/>
    <w:rsid w:val="001F3164"/>
    <w:rsid w:val="00204CC1"/>
    <w:rsid w:val="00206D9B"/>
    <w:rsid w:val="00211F7D"/>
    <w:rsid w:val="00224799"/>
    <w:rsid w:val="00225A5D"/>
    <w:rsid w:val="00231D74"/>
    <w:rsid w:val="0023622A"/>
    <w:rsid w:val="00242757"/>
    <w:rsid w:val="00254499"/>
    <w:rsid w:val="002617B9"/>
    <w:rsid w:val="0026341A"/>
    <w:rsid w:val="00284D02"/>
    <w:rsid w:val="002922DD"/>
    <w:rsid w:val="00293F4D"/>
    <w:rsid w:val="00295917"/>
    <w:rsid w:val="002A4341"/>
    <w:rsid w:val="002B4B57"/>
    <w:rsid w:val="002C673B"/>
    <w:rsid w:val="002D0F19"/>
    <w:rsid w:val="002E1853"/>
    <w:rsid w:val="002E3BAF"/>
    <w:rsid w:val="002E4FD4"/>
    <w:rsid w:val="002E518E"/>
    <w:rsid w:val="002E6751"/>
    <w:rsid w:val="002E75AF"/>
    <w:rsid w:val="00301E4B"/>
    <w:rsid w:val="00301FE9"/>
    <w:rsid w:val="00302A68"/>
    <w:rsid w:val="00305E63"/>
    <w:rsid w:val="00310916"/>
    <w:rsid w:val="00320FC1"/>
    <w:rsid w:val="0032140A"/>
    <w:rsid w:val="00334510"/>
    <w:rsid w:val="00336194"/>
    <w:rsid w:val="0035039A"/>
    <w:rsid w:val="003560FE"/>
    <w:rsid w:val="003625AB"/>
    <w:rsid w:val="00365E4E"/>
    <w:rsid w:val="00366144"/>
    <w:rsid w:val="003703C5"/>
    <w:rsid w:val="00370FA2"/>
    <w:rsid w:val="00371EBC"/>
    <w:rsid w:val="0037247D"/>
    <w:rsid w:val="00374DAF"/>
    <w:rsid w:val="00382752"/>
    <w:rsid w:val="00385689"/>
    <w:rsid w:val="003918C4"/>
    <w:rsid w:val="003A7745"/>
    <w:rsid w:val="003B11F0"/>
    <w:rsid w:val="003B2E4F"/>
    <w:rsid w:val="003B4363"/>
    <w:rsid w:val="003D7600"/>
    <w:rsid w:val="003D7975"/>
    <w:rsid w:val="003E00CD"/>
    <w:rsid w:val="003E0231"/>
    <w:rsid w:val="003E10D8"/>
    <w:rsid w:val="003E3E77"/>
    <w:rsid w:val="003E48A3"/>
    <w:rsid w:val="003F003E"/>
    <w:rsid w:val="00400340"/>
    <w:rsid w:val="0041052D"/>
    <w:rsid w:val="00410E54"/>
    <w:rsid w:val="004159DB"/>
    <w:rsid w:val="00425BF5"/>
    <w:rsid w:val="00431D1E"/>
    <w:rsid w:val="00433298"/>
    <w:rsid w:val="00433543"/>
    <w:rsid w:val="00441079"/>
    <w:rsid w:val="00443BB1"/>
    <w:rsid w:val="00451B73"/>
    <w:rsid w:val="0045240D"/>
    <w:rsid w:val="00452932"/>
    <w:rsid w:val="00455B33"/>
    <w:rsid w:val="00461D57"/>
    <w:rsid w:val="00475C5E"/>
    <w:rsid w:val="00480F26"/>
    <w:rsid w:val="00482983"/>
    <w:rsid w:val="004A1F58"/>
    <w:rsid w:val="004A626F"/>
    <w:rsid w:val="004C3580"/>
    <w:rsid w:val="004D15DB"/>
    <w:rsid w:val="004D6FE9"/>
    <w:rsid w:val="004D7E8C"/>
    <w:rsid w:val="004E29E4"/>
    <w:rsid w:val="004F0863"/>
    <w:rsid w:val="004F2267"/>
    <w:rsid w:val="004F4406"/>
    <w:rsid w:val="0050095C"/>
    <w:rsid w:val="005012BD"/>
    <w:rsid w:val="00504B23"/>
    <w:rsid w:val="00510F8B"/>
    <w:rsid w:val="005151A8"/>
    <w:rsid w:val="00524077"/>
    <w:rsid w:val="00527E39"/>
    <w:rsid w:val="00542E28"/>
    <w:rsid w:val="0054501F"/>
    <w:rsid w:val="00554F0D"/>
    <w:rsid w:val="0057100D"/>
    <w:rsid w:val="00587E80"/>
    <w:rsid w:val="005B297A"/>
    <w:rsid w:val="005B2FE6"/>
    <w:rsid w:val="005C74E6"/>
    <w:rsid w:val="005C7BCB"/>
    <w:rsid w:val="005D30F7"/>
    <w:rsid w:val="005D3A70"/>
    <w:rsid w:val="005E002B"/>
    <w:rsid w:val="005E1D38"/>
    <w:rsid w:val="005E624C"/>
    <w:rsid w:val="005F2DF0"/>
    <w:rsid w:val="005F465E"/>
    <w:rsid w:val="00606A1A"/>
    <w:rsid w:val="00614621"/>
    <w:rsid w:val="00615EE5"/>
    <w:rsid w:val="006215C7"/>
    <w:rsid w:val="0062524C"/>
    <w:rsid w:val="00625EAD"/>
    <w:rsid w:val="00626DA9"/>
    <w:rsid w:val="00634513"/>
    <w:rsid w:val="00636CCE"/>
    <w:rsid w:val="006406B5"/>
    <w:rsid w:val="00640E5A"/>
    <w:rsid w:val="006419EF"/>
    <w:rsid w:val="006431CB"/>
    <w:rsid w:val="00643F95"/>
    <w:rsid w:val="00651E97"/>
    <w:rsid w:val="00654932"/>
    <w:rsid w:val="00666806"/>
    <w:rsid w:val="00671891"/>
    <w:rsid w:val="006759E5"/>
    <w:rsid w:val="006825CF"/>
    <w:rsid w:val="0069667E"/>
    <w:rsid w:val="00697481"/>
    <w:rsid w:val="006A0445"/>
    <w:rsid w:val="006A69E0"/>
    <w:rsid w:val="006A79A9"/>
    <w:rsid w:val="006A7F1F"/>
    <w:rsid w:val="006D1833"/>
    <w:rsid w:val="006D2AA6"/>
    <w:rsid w:val="006D3DF5"/>
    <w:rsid w:val="006E5879"/>
    <w:rsid w:val="006F487D"/>
    <w:rsid w:val="006F6371"/>
    <w:rsid w:val="00702630"/>
    <w:rsid w:val="007210A5"/>
    <w:rsid w:val="00733392"/>
    <w:rsid w:val="007503DA"/>
    <w:rsid w:val="007562DE"/>
    <w:rsid w:val="007576D9"/>
    <w:rsid w:val="00762788"/>
    <w:rsid w:val="0076458F"/>
    <w:rsid w:val="0076723E"/>
    <w:rsid w:val="007740D0"/>
    <w:rsid w:val="00776F8C"/>
    <w:rsid w:val="00777432"/>
    <w:rsid w:val="00780F5D"/>
    <w:rsid w:val="00785180"/>
    <w:rsid w:val="00785887"/>
    <w:rsid w:val="00786918"/>
    <w:rsid w:val="007974C9"/>
    <w:rsid w:val="007B72D7"/>
    <w:rsid w:val="007D5B69"/>
    <w:rsid w:val="007E670C"/>
    <w:rsid w:val="007E77BD"/>
    <w:rsid w:val="007F0495"/>
    <w:rsid w:val="007F0C68"/>
    <w:rsid w:val="007F6AD6"/>
    <w:rsid w:val="007F716F"/>
    <w:rsid w:val="0080087F"/>
    <w:rsid w:val="008022B9"/>
    <w:rsid w:val="00807BE4"/>
    <w:rsid w:val="00825583"/>
    <w:rsid w:val="00833F95"/>
    <w:rsid w:val="00834460"/>
    <w:rsid w:val="00840EBA"/>
    <w:rsid w:val="0084518C"/>
    <w:rsid w:val="00854420"/>
    <w:rsid w:val="00860536"/>
    <w:rsid w:val="0087784F"/>
    <w:rsid w:val="00881046"/>
    <w:rsid w:val="00884C16"/>
    <w:rsid w:val="008A1F92"/>
    <w:rsid w:val="008A3818"/>
    <w:rsid w:val="008A71F9"/>
    <w:rsid w:val="008B2A28"/>
    <w:rsid w:val="008B53F5"/>
    <w:rsid w:val="008C45B4"/>
    <w:rsid w:val="008D056F"/>
    <w:rsid w:val="008D3E3B"/>
    <w:rsid w:val="008D3EDE"/>
    <w:rsid w:val="008E0A77"/>
    <w:rsid w:val="008E30D5"/>
    <w:rsid w:val="008E4BBD"/>
    <w:rsid w:val="00907156"/>
    <w:rsid w:val="00913B88"/>
    <w:rsid w:val="009176FA"/>
    <w:rsid w:val="00922F12"/>
    <w:rsid w:val="009277A7"/>
    <w:rsid w:val="0093056D"/>
    <w:rsid w:val="00934D4C"/>
    <w:rsid w:val="009376CF"/>
    <w:rsid w:val="00950169"/>
    <w:rsid w:val="00951C28"/>
    <w:rsid w:val="00952618"/>
    <w:rsid w:val="009543D0"/>
    <w:rsid w:val="00961FCF"/>
    <w:rsid w:val="0097523E"/>
    <w:rsid w:val="0098391D"/>
    <w:rsid w:val="0099534B"/>
    <w:rsid w:val="00996410"/>
    <w:rsid w:val="009A2509"/>
    <w:rsid w:val="009B4B25"/>
    <w:rsid w:val="009B6F18"/>
    <w:rsid w:val="009C0895"/>
    <w:rsid w:val="009C1176"/>
    <w:rsid w:val="009C26CB"/>
    <w:rsid w:val="009C4C99"/>
    <w:rsid w:val="009D46D1"/>
    <w:rsid w:val="009D7F14"/>
    <w:rsid w:val="009E1FFE"/>
    <w:rsid w:val="009E4028"/>
    <w:rsid w:val="009E5049"/>
    <w:rsid w:val="009F5D8E"/>
    <w:rsid w:val="00A04EFE"/>
    <w:rsid w:val="00A132B3"/>
    <w:rsid w:val="00A21626"/>
    <w:rsid w:val="00A221F0"/>
    <w:rsid w:val="00A32D4D"/>
    <w:rsid w:val="00A331D2"/>
    <w:rsid w:val="00A35F4B"/>
    <w:rsid w:val="00A472FC"/>
    <w:rsid w:val="00A52923"/>
    <w:rsid w:val="00A65DE5"/>
    <w:rsid w:val="00A71B61"/>
    <w:rsid w:val="00A77B2E"/>
    <w:rsid w:val="00A808F4"/>
    <w:rsid w:val="00A8724D"/>
    <w:rsid w:val="00A90C27"/>
    <w:rsid w:val="00A93727"/>
    <w:rsid w:val="00A95921"/>
    <w:rsid w:val="00AA3F92"/>
    <w:rsid w:val="00AB3498"/>
    <w:rsid w:val="00AB6575"/>
    <w:rsid w:val="00AC3390"/>
    <w:rsid w:val="00AC533E"/>
    <w:rsid w:val="00AC67F1"/>
    <w:rsid w:val="00AD005A"/>
    <w:rsid w:val="00AD19B3"/>
    <w:rsid w:val="00AD4830"/>
    <w:rsid w:val="00AE30A3"/>
    <w:rsid w:val="00AF7F21"/>
    <w:rsid w:val="00B21959"/>
    <w:rsid w:val="00B2496B"/>
    <w:rsid w:val="00B26576"/>
    <w:rsid w:val="00B3054C"/>
    <w:rsid w:val="00B30DB7"/>
    <w:rsid w:val="00B3438C"/>
    <w:rsid w:val="00B3442C"/>
    <w:rsid w:val="00B36BA2"/>
    <w:rsid w:val="00B46435"/>
    <w:rsid w:val="00B53E71"/>
    <w:rsid w:val="00B55785"/>
    <w:rsid w:val="00B70C3A"/>
    <w:rsid w:val="00B727D3"/>
    <w:rsid w:val="00B75A3C"/>
    <w:rsid w:val="00B77A5B"/>
    <w:rsid w:val="00B82DE6"/>
    <w:rsid w:val="00B84614"/>
    <w:rsid w:val="00B864DF"/>
    <w:rsid w:val="00BA50F2"/>
    <w:rsid w:val="00BB130F"/>
    <w:rsid w:val="00BB4BD3"/>
    <w:rsid w:val="00BD1CA2"/>
    <w:rsid w:val="00BD61C4"/>
    <w:rsid w:val="00BF6648"/>
    <w:rsid w:val="00C07E43"/>
    <w:rsid w:val="00C15AA3"/>
    <w:rsid w:val="00C17F8C"/>
    <w:rsid w:val="00C2026C"/>
    <w:rsid w:val="00C263C6"/>
    <w:rsid w:val="00C34897"/>
    <w:rsid w:val="00C359A4"/>
    <w:rsid w:val="00C35F1A"/>
    <w:rsid w:val="00C3659D"/>
    <w:rsid w:val="00C37689"/>
    <w:rsid w:val="00C37A99"/>
    <w:rsid w:val="00C45518"/>
    <w:rsid w:val="00C4698F"/>
    <w:rsid w:val="00C57499"/>
    <w:rsid w:val="00C7178E"/>
    <w:rsid w:val="00C8391D"/>
    <w:rsid w:val="00C8675E"/>
    <w:rsid w:val="00C93F98"/>
    <w:rsid w:val="00C95772"/>
    <w:rsid w:val="00C974C2"/>
    <w:rsid w:val="00CA49C9"/>
    <w:rsid w:val="00CB1CF3"/>
    <w:rsid w:val="00CC3D84"/>
    <w:rsid w:val="00CC661C"/>
    <w:rsid w:val="00CD272F"/>
    <w:rsid w:val="00CD36A0"/>
    <w:rsid w:val="00CD6D19"/>
    <w:rsid w:val="00CE33C9"/>
    <w:rsid w:val="00D1053A"/>
    <w:rsid w:val="00D23294"/>
    <w:rsid w:val="00D36CBB"/>
    <w:rsid w:val="00D45088"/>
    <w:rsid w:val="00D469E5"/>
    <w:rsid w:val="00D514E9"/>
    <w:rsid w:val="00D5352A"/>
    <w:rsid w:val="00D65B9F"/>
    <w:rsid w:val="00D66A72"/>
    <w:rsid w:val="00D80803"/>
    <w:rsid w:val="00D97C4A"/>
    <w:rsid w:val="00DA5EEC"/>
    <w:rsid w:val="00DB38C5"/>
    <w:rsid w:val="00DD3227"/>
    <w:rsid w:val="00DD715F"/>
    <w:rsid w:val="00DE003A"/>
    <w:rsid w:val="00DE12A7"/>
    <w:rsid w:val="00DE1FC4"/>
    <w:rsid w:val="00DF37EA"/>
    <w:rsid w:val="00DF4D67"/>
    <w:rsid w:val="00E00663"/>
    <w:rsid w:val="00E12355"/>
    <w:rsid w:val="00E155E7"/>
    <w:rsid w:val="00E1768F"/>
    <w:rsid w:val="00E20F23"/>
    <w:rsid w:val="00E33DA2"/>
    <w:rsid w:val="00E45696"/>
    <w:rsid w:val="00E5587E"/>
    <w:rsid w:val="00E71E0D"/>
    <w:rsid w:val="00E77D8F"/>
    <w:rsid w:val="00E823ED"/>
    <w:rsid w:val="00E8671B"/>
    <w:rsid w:val="00E87C11"/>
    <w:rsid w:val="00E90C5A"/>
    <w:rsid w:val="00EA3585"/>
    <w:rsid w:val="00EA5390"/>
    <w:rsid w:val="00EB3F28"/>
    <w:rsid w:val="00ED6597"/>
    <w:rsid w:val="00EE37B9"/>
    <w:rsid w:val="00EF2613"/>
    <w:rsid w:val="00F01F10"/>
    <w:rsid w:val="00F044D4"/>
    <w:rsid w:val="00F13424"/>
    <w:rsid w:val="00F20FFF"/>
    <w:rsid w:val="00F27DFB"/>
    <w:rsid w:val="00F3521F"/>
    <w:rsid w:val="00F35429"/>
    <w:rsid w:val="00F36B49"/>
    <w:rsid w:val="00F45BD6"/>
    <w:rsid w:val="00F4600C"/>
    <w:rsid w:val="00F6294B"/>
    <w:rsid w:val="00F80227"/>
    <w:rsid w:val="00F80DAD"/>
    <w:rsid w:val="00F84BCC"/>
    <w:rsid w:val="00F86EDE"/>
    <w:rsid w:val="00F90285"/>
    <w:rsid w:val="00FA1F86"/>
    <w:rsid w:val="00FB12E1"/>
    <w:rsid w:val="00FB38E9"/>
    <w:rsid w:val="00FC3AC1"/>
    <w:rsid w:val="00FD72D8"/>
    <w:rsid w:val="00FE7355"/>
    <w:rsid w:val="00FF046E"/>
    <w:rsid w:val="00FF3AE7"/>
    <w:rsid w:val="00FF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F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1F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1F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1F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1F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1F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1F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1FF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141698"/>
    <w:rPr>
      <w:color w:val="0000FF" w:themeColor="hyperlink"/>
      <w:u w:val="single"/>
    </w:rPr>
  </w:style>
  <w:style w:type="table" w:styleId="a4">
    <w:name w:val="Table Grid"/>
    <w:basedOn w:val="a1"/>
    <w:uiPriority w:val="59"/>
    <w:rsid w:val="0045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51E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1E97"/>
    <w:rPr>
      <w:rFonts w:ascii="Tahoma" w:hAnsi="Tahoma" w:cs="Tahoma"/>
      <w:sz w:val="16"/>
      <w:szCs w:val="16"/>
    </w:rPr>
  </w:style>
  <w:style w:type="paragraph" w:customStyle="1" w:styleId="ConsTitle">
    <w:name w:val="ConsTitle"/>
    <w:uiPriority w:val="99"/>
    <w:rsid w:val="00AD4830"/>
    <w:pPr>
      <w:widowControl w:val="0"/>
      <w:numPr>
        <w:ilvl w:val="2"/>
        <w:numId w:val="3"/>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0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1F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E1F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E1F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E1F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E1F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E1FF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E1FF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E1FFE"/>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141698"/>
    <w:rPr>
      <w:color w:val="0000FF" w:themeColor="hyperlink"/>
      <w:u w:val="single"/>
    </w:rPr>
  </w:style>
  <w:style w:type="table" w:styleId="a4">
    <w:name w:val="Table Grid"/>
    <w:basedOn w:val="a1"/>
    <w:uiPriority w:val="59"/>
    <w:rsid w:val="00451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51E9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51E97"/>
    <w:rPr>
      <w:rFonts w:ascii="Tahoma" w:hAnsi="Tahoma" w:cs="Tahoma"/>
      <w:sz w:val="16"/>
      <w:szCs w:val="16"/>
    </w:rPr>
  </w:style>
  <w:style w:type="paragraph" w:customStyle="1" w:styleId="ConsTitle">
    <w:name w:val="ConsTitle"/>
    <w:uiPriority w:val="99"/>
    <w:rsid w:val="00AD4830"/>
    <w:pPr>
      <w:widowControl w:val="0"/>
      <w:numPr>
        <w:ilvl w:val="2"/>
        <w:numId w:val="3"/>
      </w:numPr>
      <w:shd w:val="clear" w:color="auto" w:fill="CCFFFF"/>
      <w:autoSpaceDE w:val="0"/>
      <w:autoSpaceDN w:val="0"/>
      <w:adjustRightInd w:val="0"/>
      <w:spacing w:after="0" w:line="240" w:lineRule="auto"/>
      <w:jc w:val="both"/>
    </w:pPr>
    <w:rPr>
      <w:rFonts w:ascii="Times New Roman" w:eastAsia="Times New Roman" w:hAnsi="Times New Roman" w:cs="Times New Roman"/>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06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6491B396322DCB7BA4E7405BF68F554CB0A9E8EEEEA2E9057E2B7A9190AB9E89CA6D784616101DC4CD78BD63v5Q9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nalog.ru." TargetMode="External"/><Relationship Id="rId12" Type="http://schemas.openxmlformats.org/officeDocument/2006/relationships/hyperlink" Target="consultantplus://offline/ref=A66491B396322DCB7BA4E7405BF68F554CB6ACE0EFEFA2E9057E2B7A9190AB9E9BCA35774E17054997972FB06058DDDB7714F37125v1Q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6491B396322DCB7BA4E7405BF68F554DB3AAE3EAE2A2E9057E2B7A9190AB9E9BCA3574411C5A4C828677BC6047C3D96B08F173v2Q7F" TargetMode="External"/><Relationship Id="rId5" Type="http://schemas.openxmlformats.org/officeDocument/2006/relationships/settings" Target="settings.xml"/><Relationship Id="rId10" Type="http://schemas.openxmlformats.org/officeDocument/2006/relationships/hyperlink" Target="consultantplus://offline/ref=A66491B396322DCB7BA4E7405BF68F554CB6ACE0EFEFA2E9057E2B7A9190AB9E89CA6D784616101DC4CD78BD63v5Q9F" TargetMode="External"/><Relationship Id="rId4" Type="http://schemas.microsoft.com/office/2007/relationships/stylesWithEffects" Target="stylesWithEffects.xml"/><Relationship Id="rId9" Type="http://schemas.openxmlformats.org/officeDocument/2006/relationships/hyperlink" Target="consultantplus://offline/ref=A66491B396322DCB7BA4E7405BF68F554CB3AAE8EEEBA2E9057E2B7A9190AB9E89CA6D784616101DC4CD78BD63v5Q9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0759F-F224-4567-A279-ED34142EB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34</Pages>
  <Words>11953</Words>
  <Characters>68136</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Артамонова Евгения Юрьевна</cp:lastModifiedBy>
  <cp:revision>8</cp:revision>
  <cp:lastPrinted>2022-08-12T09:37:00Z</cp:lastPrinted>
  <dcterms:created xsi:type="dcterms:W3CDTF">2022-08-10T04:30:00Z</dcterms:created>
  <dcterms:modified xsi:type="dcterms:W3CDTF">2022-08-12T10:04:00Z</dcterms:modified>
</cp:coreProperties>
</file>