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042987" w14:textId="77777777" w:rsidR="00A35165" w:rsidRPr="003C420C" w:rsidRDefault="00A35165" w:rsidP="003C420C">
      <w:pPr>
        <w:pStyle w:val="ConsPlusNormal"/>
        <w:jc w:val="both"/>
        <w:outlineLvl w:val="0"/>
        <w:rPr>
          <w:rFonts w:ascii="Times New Roman" w:hAnsi="Times New Roman" w:cs="Times New Roman"/>
          <w:sz w:val="24"/>
          <w:szCs w:val="24"/>
        </w:rPr>
      </w:pPr>
    </w:p>
    <w:p w14:paraId="2EB9C210" w14:textId="77777777" w:rsidR="00A35165" w:rsidRPr="003C420C" w:rsidRDefault="00A35165" w:rsidP="003C420C">
      <w:pPr>
        <w:pStyle w:val="ConsPlusTitle"/>
        <w:jc w:val="center"/>
        <w:outlineLvl w:val="0"/>
        <w:rPr>
          <w:rFonts w:ascii="Times New Roman" w:hAnsi="Times New Roman" w:cs="Times New Roman"/>
          <w:sz w:val="24"/>
          <w:szCs w:val="24"/>
        </w:rPr>
      </w:pPr>
      <w:r w:rsidRPr="003C420C">
        <w:rPr>
          <w:rFonts w:ascii="Times New Roman" w:hAnsi="Times New Roman" w:cs="Times New Roman"/>
          <w:sz w:val="24"/>
          <w:szCs w:val="24"/>
        </w:rPr>
        <w:t>МЭРИЯ ГОРОДСКОГО ОКРУГА ТОЛЬЯТТИ</w:t>
      </w:r>
    </w:p>
    <w:p w14:paraId="2756A51F" w14:textId="77777777" w:rsidR="00A35165" w:rsidRPr="003C420C" w:rsidRDefault="00A35165" w:rsidP="003C420C">
      <w:pPr>
        <w:pStyle w:val="ConsPlusTitle"/>
        <w:jc w:val="center"/>
        <w:rPr>
          <w:rFonts w:ascii="Times New Roman" w:hAnsi="Times New Roman" w:cs="Times New Roman"/>
          <w:sz w:val="24"/>
          <w:szCs w:val="24"/>
        </w:rPr>
      </w:pPr>
      <w:r w:rsidRPr="003C420C">
        <w:rPr>
          <w:rFonts w:ascii="Times New Roman" w:hAnsi="Times New Roman" w:cs="Times New Roman"/>
          <w:sz w:val="24"/>
          <w:szCs w:val="24"/>
        </w:rPr>
        <w:t>САМАРСКОЙ ОБЛАСТИ</w:t>
      </w:r>
    </w:p>
    <w:p w14:paraId="420970C6" w14:textId="77777777" w:rsidR="00A35165" w:rsidRPr="003C420C" w:rsidRDefault="00A35165" w:rsidP="003C420C">
      <w:pPr>
        <w:pStyle w:val="ConsPlusTitle"/>
        <w:jc w:val="both"/>
        <w:rPr>
          <w:rFonts w:ascii="Times New Roman" w:hAnsi="Times New Roman" w:cs="Times New Roman"/>
          <w:sz w:val="24"/>
          <w:szCs w:val="24"/>
        </w:rPr>
      </w:pPr>
    </w:p>
    <w:p w14:paraId="7F3845F3" w14:textId="77777777" w:rsidR="00A35165" w:rsidRPr="003C420C" w:rsidRDefault="00A35165" w:rsidP="003C420C">
      <w:pPr>
        <w:pStyle w:val="ConsPlusTitle"/>
        <w:jc w:val="center"/>
        <w:rPr>
          <w:rFonts w:ascii="Times New Roman" w:hAnsi="Times New Roman" w:cs="Times New Roman"/>
          <w:sz w:val="24"/>
          <w:szCs w:val="24"/>
        </w:rPr>
      </w:pPr>
      <w:r w:rsidRPr="003C420C">
        <w:rPr>
          <w:rFonts w:ascii="Times New Roman" w:hAnsi="Times New Roman" w:cs="Times New Roman"/>
          <w:sz w:val="24"/>
          <w:szCs w:val="24"/>
        </w:rPr>
        <w:t>ПОСТАНОВЛЕНИЕ</w:t>
      </w:r>
    </w:p>
    <w:p w14:paraId="2CE07C4E" w14:textId="77777777" w:rsidR="00A35165" w:rsidRPr="003C420C" w:rsidRDefault="00A35165" w:rsidP="003C420C">
      <w:pPr>
        <w:pStyle w:val="ConsPlusTitle"/>
        <w:jc w:val="center"/>
        <w:rPr>
          <w:rFonts w:ascii="Times New Roman" w:hAnsi="Times New Roman" w:cs="Times New Roman"/>
          <w:sz w:val="24"/>
          <w:szCs w:val="24"/>
        </w:rPr>
      </w:pPr>
      <w:r w:rsidRPr="003C420C">
        <w:rPr>
          <w:rFonts w:ascii="Times New Roman" w:hAnsi="Times New Roman" w:cs="Times New Roman"/>
          <w:sz w:val="24"/>
          <w:szCs w:val="24"/>
        </w:rPr>
        <w:t>от 2 декабря 2015 г. N 3897-п/1</w:t>
      </w:r>
    </w:p>
    <w:p w14:paraId="3B0D8E15" w14:textId="77777777" w:rsidR="00A35165" w:rsidRPr="003C420C" w:rsidRDefault="00A35165" w:rsidP="003C420C">
      <w:pPr>
        <w:pStyle w:val="ConsPlusTitle"/>
        <w:jc w:val="both"/>
        <w:rPr>
          <w:rFonts w:ascii="Times New Roman" w:hAnsi="Times New Roman" w:cs="Times New Roman"/>
          <w:sz w:val="24"/>
          <w:szCs w:val="24"/>
        </w:rPr>
      </w:pPr>
    </w:p>
    <w:p w14:paraId="77AACEC4" w14:textId="6BBE3ACD" w:rsidR="00A35165" w:rsidRPr="003C420C" w:rsidRDefault="003C420C" w:rsidP="003C420C">
      <w:pPr>
        <w:pStyle w:val="ConsPlusTitle"/>
        <w:jc w:val="center"/>
        <w:rPr>
          <w:rFonts w:ascii="Times New Roman" w:hAnsi="Times New Roman" w:cs="Times New Roman"/>
          <w:sz w:val="24"/>
          <w:szCs w:val="24"/>
        </w:rPr>
      </w:pPr>
      <w:r w:rsidRPr="003C420C">
        <w:rPr>
          <w:rFonts w:ascii="Times New Roman" w:hAnsi="Times New Roman" w:cs="Times New Roman"/>
          <w:sz w:val="24"/>
          <w:szCs w:val="24"/>
        </w:rPr>
        <w:t>Об утверждении порядка формирования муниципального задания на оказание муниципальных услуг (выполнение работ) в отношении муниципальных учреждений городского округа Тольятти и финансового обеспечения выполнения муниципального задания</w:t>
      </w:r>
    </w:p>
    <w:p w14:paraId="6ECB31F5" w14:textId="77777777" w:rsidR="00A35165" w:rsidRPr="003C420C" w:rsidRDefault="00A35165" w:rsidP="003C420C">
      <w:pPr>
        <w:spacing w:after="0" w:line="240" w:lineRule="auto"/>
        <w:rPr>
          <w:rFonts w:ascii="Times New Roman" w:hAnsi="Times New Roman" w:cs="Times New Roman"/>
          <w:sz w:val="24"/>
          <w:szCs w:val="24"/>
        </w:rPr>
      </w:pPr>
    </w:p>
    <w:tbl>
      <w:tblPr>
        <w:tblW w:w="981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810"/>
      </w:tblGrid>
      <w:tr w:rsidR="00A35165" w:rsidRPr="003C420C" w14:paraId="38D2E164" w14:textId="77777777" w:rsidTr="003C420C">
        <w:trPr>
          <w:jc w:val="center"/>
        </w:trPr>
        <w:tc>
          <w:tcPr>
            <w:tcW w:w="9810" w:type="dxa"/>
            <w:tcBorders>
              <w:top w:val="nil"/>
              <w:left w:val="single" w:sz="24" w:space="0" w:color="CED3F1"/>
              <w:bottom w:val="nil"/>
              <w:right w:val="single" w:sz="24" w:space="0" w:color="F4F3F8"/>
            </w:tcBorders>
            <w:shd w:val="clear" w:color="auto" w:fill="F4F3F8"/>
          </w:tcPr>
          <w:p w14:paraId="3863C7B9" w14:textId="104799E6"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(в ред. Постановлений Мэрии городского округа Тольятти от 08.02.2016 </w:t>
            </w:r>
            <w:hyperlink r:id="rId4" w:history="1">
              <w:r w:rsidRPr="003C420C">
                <w:rPr>
                  <w:rFonts w:ascii="Times New Roman" w:hAnsi="Times New Roman" w:cs="Times New Roman"/>
                  <w:color w:val="0000FF"/>
                  <w:sz w:val="24"/>
                  <w:szCs w:val="24"/>
                </w:rPr>
                <w:t>N 319-п/1</w:t>
              </w:r>
            </w:hyperlink>
            <w:r w:rsidRPr="003C420C">
              <w:rPr>
                <w:rFonts w:ascii="Times New Roman" w:hAnsi="Times New Roman" w:cs="Times New Roman"/>
                <w:color w:val="392C69"/>
                <w:sz w:val="24"/>
                <w:szCs w:val="24"/>
              </w:rPr>
              <w:t xml:space="preserve">, от 22.06.2016 </w:t>
            </w:r>
            <w:hyperlink r:id="rId5" w:history="1">
              <w:r w:rsidRPr="003C420C">
                <w:rPr>
                  <w:rFonts w:ascii="Times New Roman" w:hAnsi="Times New Roman" w:cs="Times New Roman"/>
                  <w:color w:val="0000FF"/>
                  <w:sz w:val="24"/>
                  <w:szCs w:val="24"/>
                </w:rPr>
                <w:t>N 1970-п/1</w:t>
              </w:r>
            </w:hyperlink>
            <w:r w:rsidRPr="003C420C">
              <w:rPr>
                <w:rFonts w:ascii="Times New Roman" w:hAnsi="Times New Roman" w:cs="Times New Roman"/>
                <w:color w:val="392C69"/>
                <w:sz w:val="24"/>
                <w:szCs w:val="24"/>
              </w:rPr>
              <w:t xml:space="preserve">, от 25.08.2016 </w:t>
            </w:r>
            <w:hyperlink r:id="rId6" w:history="1">
              <w:r w:rsidRPr="003C420C">
                <w:rPr>
                  <w:rFonts w:ascii="Times New Roman" w:hAnsi="Times New Roman" w:cs="Times New Roman"/>
                  <w:color w:val="0000FF"/>
                  <w:sz w:val="24"/>
                  <w:szCs w:val="24"/>
                </w:rPr>
                <w:t>N 2702-п/1</w:t>
              </w:r>
            </w:hyperlink>
            <w:r w:rsidRPr="003C420C">
              <w:rPr>
                <w:rFonts w:ascii="Times New Roman" w:hAnsi="Times New Roman" w:cs="Times New Roman"/>
                <w:color w:val="392C69"/>
                <w:sz w:val="24"/>
                <w:szCs w:val="24"/>
              </w:rPr>
              <w:t xml:space="preserve">,от 24.01.2017 </w:t>
            </w:r>
            <w:hyperlink r:id="rId7" w:history="1">
              <w:r w:rsidRPr="003C420C">
                <w:rPr>
                  <w:rFonts w:ascii="Times New Roman" w:hAnsi="Times New Roman" w:cs="Times New Roman"/>
                  <w:color w:val="0000FF"/>
                  <w:sz w:val="24"/>
                  <w:szCs w:val="24"/>
                </w:rPr>
                <w:t>N 233-п/1</w:t>
              </w:r>
            </w:hyperlink>
            <w:r w:rsidRPr="003C420C">
              <w:rPr>
                <w:rFonts w:ascii="Times New Roman" w:hAnsi="Times New Roman" w:cs="Times New Roman"/>
                <w:color w:val="392C69"/>
                <w:sz w:val="24"/>
                <w:szCs w:val="24"/>
              </w:rPr>
              <w:t>,</w:t>
            </w:r>
          </w:p>
          <w:p w14:paraId="6913D4AD" w14:textId="367A84C5"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Постановлений Администрации городского округа Тольятти от 07.12.2017 </w:t>
            </w:r>
            <w:hyperlink r:id="rId8" w:history="1">
              <w:r w:rsidRPr="003C420C">
                <w:rPr>
                  <w:rFonts w:ascii="Times New Roman" w:hAnsi="Times New Roman" w:cs="Times New Roman"/>
                  <w:color w:val="0000FF"/>
                  <w:sz w:val="24"/>
                  <w:szCs w:val="24"/>
                </w:rPr>
                <w:t>N 3951-п/1</w:t>
              </w:r>
            </w:hyperlink>
            <w:r w:rsidRPr="003C420C">
              <w:rPr>
                <w:rFonts w:ascii="Times New Roman" w:hAnsi="Times New Roman" w:cs="Times New Roman"/>
                <w:color w:val="392C69"/>
                <w:sz w:val="24"/>
                <w:szCs w:val="24"/>
              </w:rPr>
              <w:t xml:space="preserve">, от 08.02.2018 </w:t>
            </w:r>
            <w:hyperlink r:id="rId9" w:history="1">
              <w:r w:rsidRPr="003C420C">
                <w:rPr>
                  <w:rFonts w:ascii="Times New Roman" w:hAnsi="Times New Roman" w:cs="Times New Roman"/>
                  <w:color w:val="0000FF"/>
                  <w:sz w:val="24"/>
                  <w:szCs w:val="24"/>
                </w:rPr>
                <w:t>N 368-п/1</w:t>
              </w:r>
            </w:hyperlink>
            <w:r w:rsidRPr="003C420C">
              <w:rPr>
                <w:rFonts w:ascii="Times New Roman" w:hAnsi="Times New Roman" w:cs="Times New Roman"/>
                <w:color w:val="392C69"/>
                <w:sz w:val="24"/>
                <w:szCs w:val="24"/>
              </w:rPr>
              <w:t xml:space="preserve">, от 16.12.2019 </w:t>
            </w:r>
            <w:hyperlink r:id="rId10" w:history="1">
              <w:r w:rsidRPr="003C420C">
                <w:rPr>
                  <w:rFonts w:ascii="Times New Roman" w:hAnsi="Times New Roman" w:cs="Times New Roman"/>
                  <w:color w:val="0000FF"/>
                  <w:sz w:val="24"/>
                  <w:szCs w:val="24"/>
                </w:rPr>
                <w:t>N 3483-п/1</w:t>
              </w:r>
            </w:hyperlink>
            <w:r w:rsidRPr="003C420C">
              <w:rPr>
                <w:rFonts w:ascii="Times New Roman" w:hAnsi="Times New Roman" w:cs="Times New Roman"/>
                <w:color w:val="392C69"/>
                <w:sz w:val="24"/>
                <w:szCs w:val="24"/>
              </w:rPr>
              <w:t xml:space="preserve">,от 25.06.2020 </w:t>
            </w:r>
            <w:hyperlink r:id="rId11" w:history="1">
              <w:r w:rsidRPr="003C420C">
                <w:rPr>
                  <w:rFonts w:ascii="Times New Roman" w:hAnsi="Times New Roman" w:cs="Times New Roman"/>
                  <w:color w:val="0000FF"/>
                  <w:sz w:val="24"/>
                  <w:szCs w:val="24"/>
                </w:rPr>
                <w:t>N 1918-п/1</w:t>
              </w:r>
            </w:hyperlink>
            <w:r w:rsidRPr="003C420C">
              <w:rPr>
                <w:rFonts w:ascii="Times New Roman" w:hAnsi="Times New Roman" w:cs="Times New Roman"/>
                <w:color w:val="392C69"/>
                <w:sz w:val="24"/>
                <w:szCs w:val="24"/>
              </w:rPr>
              <w:t>,</w:t>
            </w:r>
            <w:r w:rsidR="003C420C" w:rsidRPr="003C420C">
              <w:rPr>
                <w:rFonts w:ascii="Times New Roman" w:hAnsi="Times New Roman" w:cs="Times New Roman"/>
                <w:color w:val="392C69"/>
                <w:sz w:val="24"/>
                <w:szCs w:val="24"/>
              </w:rPr>
              <w:t xml:space="preserve"> </w:t>
            </w:r>
            <w:r w:rsidRPr="003C420C">
              <w:rPr>
                <w:rFonts w:ascii="Times New Roman" w:hAnsi="Times New Roman" w:cs="Times New Roman"/>
                <w:color w:val="392C69"/>
                <w:sz w:val="24"/>
                <w:szCs w:val="24"/>
              </w:rPr>
              <w:t>от 23.12.2020 N 3903-п/1)</w:t>
            </w:r>
          </w:p>
        </w:tc>
      </w:tr>
    </w:tbl>
    <w:p w14:paraId="0D1D8C6D" w14:textId="77777777" w:rsidR="00A35165" w:rsidRPr="003C420C" w:rsidRDefault="00A35165" w:rsidP="003C420C">
      <w:pPr>
        <w:pStyle w:val="ConsPlusNormal"/>
        <w:jc w:val="both"/>
        <w:rPr>
          <w:rFonts w:ascii="Times New Roman" w:hAnsi="Times New Roman" w:cs="Times New Roman"/>
          <w:sz w:val="24"/>
          <w:szCs w:val="24"/>
        </w:rPr>
      </w:pPr>
    </w:p>
    <w:p w14:paraId="41A0F5EF"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В соответствии со </w:t>
      </w:r>
      <w:hyperlink r:id="rId12" w:history="1">
        <w:r w:rsidRPr="003C420C">
          <w:rPr>
            <w:rFonts w:ascii="Times New Roman" w:hAnsi="Times New Roman" w:cs="Times New Roman"/>
            <w:color w:val="0000FF"/>
            <w:sz w:val="24"/>
            <w:szCs w:val="24"/>
          </w:rPr>
          <w:t>статьей 69.2</w:t>
        </w:r>
      </w:hyperlink>
      <w:r w:rsidRPr="003C420C">
        <w:rPr>
          <w:rFonts w:ascii="Times New Roman" w:hAnsi="Times New Roman" w:cs="Times New Roman"/>
          <w:sz w:val="24"/>
          <w:szCs w:val="24"/>
        </w:rPr>
        <w:t xml:space="preserve"> Бюджетного кодекса Российской Федерации, Федеральным </w:t>
      </w:r>
      <w:hyperlink r:id="rId13" w:history="1">
        <w:r w:rsidRPr="003C420C">
          <w:rPr>
            <w:rFonts w:ascii="Times New Roman" w:hAnsi="Times New Roman" w:cs="Times New Roman"/>
            <w:color w:val="0000FF"/>
            <w:sz w:val="24"/>
            <w:szCs w:val="24"/>
          </w:rPr>
          <w:t>законом</w:t>
        </w:r>
      </w:hyperlink>
      <w:r w:rsidRPr="003C420C">
        <w:rPr>
          <w:rFonts w:ascii="Times New Roman" w:hAnsi="Times New Roman" w:cs="Times New Roman"/>
          <w:sz w:val="24"/>
          <w:szCs w:val="24"/>
        </w:rPr>
        <w:t xml:space="preserve"> от 12.01.1996 N 7-ФЗ "О некоммерческих организациях", Федеральным </w:t>
      </w:r>
      <w:hyperlink r:id="rId14" w:history="1">
        <w:r w:rsidRPr="003C420C">
          <w:rPr>
            <w:rFonts w:ascii="Times New Roman" w:hAnsi="Times New Roman" w:cs="Times New Roman"/>
            <w:color w:val="0000FF"/>
            <w:sz w:val="24"/>
            <w:szCs w:val="24"/>
          </w:rPr>
          <w:t>законом</w:t>
        </w:r>
      </w:hyperlink>
      <w:r w:rsidRPr="003C420C">
        <w:rPr>
          <w:rFonts w:ascii="Times New Roman" w:hAnsi="Times New Roman" w:cs="Times New Roman"/>
          <w:sz w:val="24"/>
          <w:szCs w:val="24"/>
        </w:rPr>
        <w:t xml:space="preserve"> от 03.11.2006 N 174-ФЗ "Об автономных учреждениях", руководствуясь </w:t>
      </w:r>
      <w:hyperlink r:id="rId15" w:history="1">
        <w:r w:rsidRPr="003C420C">
          <w:rPr>
            <w:rFonts w:ascii="Times New Roman" w:hAnsi="Times New Roman" w:cs="Times New Roman"/>
            <w:color w:val="0000FF"/>
            <w:sz w:val="24"/>
            <w:szCs w:val="24"/>
          </w:rPr>
          <w:t>Уставом</w:t>
        </w:r>
      </w:hyperlink>
      <w:r w:rsidRPr="003C420C">
        <w:rPr>
          <w:rFonts w:ascii="Times New Roman" w:hAnsi="Times New Roman" w:cs="Times New Roman"/>
          <w:sz w:val="24"/>
          <w:szCs w:val="24"/>
        </w:rPr>
        <w:t xml:space="preserve"> городского округа Тольятти, мэрия городского округа Тольятти постановляет:</w:t>
      </w:r>
    </w:p>
    <w:p w14:paraId="57079E7A"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1. Утвердить прилагаемый </w:t>
      </w:r>
      <w:hyperlink w:anchor="P52" w:history="1">
        <w:r w:rsidRPr="003C420C">
          <w:rPr>
            <w:rFonts w:ascii="Times New Roman" w:hAnsi="Times New Roman" w:cs="Times New Roman"/>
            <w:color w:val="0000FF"/>
            <w:sz w:val="24"/>
            <w:szCs w:val="24"/>
          </w:rPr>
          <w:t>Порядок</w:t>
        </w:r>
      </w:hyperlink>
      <w:r w:rsidRPr="003C420C">
        <w:rPr>
          <w:rFonts w:ascii="Times New Roman" w:hAnsi="Times New Roman" w:cs="Times New Roman"/>
          <w:sz w:val="24"/>
          <w:szCs w:val="24"/>
        </w:rPr>
        <w:t xml:space="preserve"> формирования муниципального задания на оказание муниципальных услуг (выполнение работ) в отношении муниципальных учреждений городского округа Тольятти и финансового обеспечения выполнения муниципального задания (далее - Порядок).</w:t>
      </w:r>
    </w:p>
    <w:p w14:paraId="5A578131"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2. Признать утратившими силу:</w:t>
      </w:r>
    </w:p>
    <w:p w14:paraId="6A040A9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2.1. </w:t>
      </w:r>
      <w:hyperlink r:id="rId16" w:history="1">
        <w:r w:rsidRPr="003C420C">
          <w:rPr>
            <w:rFonts w:ascii="Times New Roman" w:hAnsi="Times New Roman" w:cs="Times New Roman"/>
            <w:color w:val="0000FF"/>
            <w:sz w:val="24"/>
            <w:szCs w:val="24"/>
          </w:rPr>
          <w:t>Постановление</w:t>
        </w:r>
      </w:hyperlink>
      <w:r w:rsidRPr="003C420C">
        <w:rPr>
          <w:rFonts w:ascii="Times New Roman" w:hAnsi="Times New Roman" w:cs="Times New Roman"/>
          <w:sz w:val="24"/>
          <w:szCs w:val="24"/>
        </w:rPr>
        <w:t xml:space="preserve"> мэрии городского округа Тольятти от 29.03.2012 N 1010-п/1 "О формировании муниципального задания в отношении муниципальных учреждений городского округа Тольятти и финансовом обеспечении выполнения муниципального задания" (газета "Городские ведомости", N 36, 10.04.2012).</w:t>
      </w:r>
    </w:p>
    <w:p w14:paraId="3817423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2.2. </w:t>
      </w:r>
      <w:hyperlink r:id="rId17" w:history="1">
        <w:r w:rsidRPr="003C420C">
          <w:rPr>
            <w:rFonts w:ascii="Times New Roman" w:hAnsi="Times New Roman" w:cs="Times New Roman"/>
            <w:color w:val="0000FF"/>
            <w:sz w:val="24"/>
            <w:szCs w:val="24"/>
          </w:rPr>
          <w:t>Постановление</w:t>
        </w:r>
      </w:hyperlink>
      <w:r w:rsidRPr="003C420C">
        <w:rPr>
          <w:rFonts w:ascii="Times New Roman" w:hAnsi="Times New Roman" w:cs="Times New Roman"/>
          <w:sz w:val="24"/>
          <w:szCs w:val="24"/>
        </w:rPr>
        <w:t xml:space="preserve"> мэрии городского округа Тольятти от 27.02.2015 N 558-п/1 "Об утверждении Методических рекомендаций по расчету нормативных затрат на оказание муниципальными учреждениями городского округа Тольятти муниципальных услуг (выполнение работ) физическим и (или) юридическим лицам и нормативных затрат на содержание муниципального имущества городского округа Тольятти" (газета "Городские ведомости", N 14, 03.03.2015).</w:t>
      </w:r>
    </w:p>
    <w:p w14:paraId="6F54C98B"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2.3. </w:t>
      </w:r>
      <w:hyperlink r:id="rId18" w:history="1">
        <w:r w:rsidRPr="003C420C">
          <w:rPr>
            <w:rFonts w:ascii="Times New Roman" w:hAnsi="Times New Roman" w:cs="Times New Roman"/>
            <w:color w:val="0000FF"/>
            <w:sz w:val="24"/>
            <w:szCs w:val="24"/>
          </w:rPr>
          <w:t>Постановление</w:t>
        </w:r>
      </w:hyperlink>
      <w:r w:rsidRPr="003C420C">
        <w:rPr>
          <w:rFonts w:ascii="Times New Roman" w:hAnsi="Times New Roman" w:cs="Times New Roman"/>
          <w:sz w:val="24"/>
          <w:szCs w:val="24"/>
        </w:rPr>
        <w:t xml:space="preserve"> мэрии городского округа Тольятти от 13.08.2015 N 2623-п/1 "О внесении изменений в постановление мэрии городского округа Тольятти от 27.02.2015 N 558-п/1 "Об утверждении Методических рекомендаций по расчету нормативных затрат на оказание муниципальными учреждениями городского округа Тольятти муниципальных услуг (выполнение работ) физическим и (или) юридическим лицам и нормативных затрат на содержание муниципального имущества городского округа Тольятти" (газета "Городские ведомости", N 59, 21.08.2015).</w:t>
      </w:r>
    </w:p>
    <w:p w14:paraId="22C4B9DB"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3. Органам мэрии городского округа Тольятти, в ведомственном подчинении которых находятся муниципальные учреждения городского округа Тольятти, выполняющие муниципальные задания, в срок до 10.12.2015 подготовить проекты постановлений мэрии городского округа Тольятти, указанные в Порядке, а также предусматривающие признание утратившими силу соответствующих методик расчета нормативных затрат на оказание муниципальными учреждениями городского округа Тольятти муниципальных услуг </w:t>
      </w:r>
      <w:r w:rsidRPr="003C420C">
        <w:rPr>
          <w:rFonts w:ascii="Times New Roman" w:hAnsi="Times New Roman" w:cs="Times New Roman"/>
          <w:sz w:val="24"/>
          <w:szCs w:val="24"/>
        </w:rPr>
        <w:lastRenderedPageBreak/>
        <w:t>(выполнение работ) физическим и (или) юридическим лицам и нормативных затрат на содержание муниципального имущества городского округа Тольятти и внесение изменений в порядки предоставления соответствующих субсидий в целях приведения их в соответствие с Порядком.</w:t>
      </w:r>
    </w:p>
    <w:p w14:paraId="701AD0CF"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4. Управлению по оргработе и связям с общественностью мэрии городского округа Тольятти (Алексеев А.А.) опубликовать настоящее Постановление в газете "Городские ведомости".</w:t>
      </w:r>
    </w:p>
    <w:p w14:paraId="4FC995A0"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5. Настоящее Постановление вступает в силу со дня его официального опубликования, но не ранее 01.01.2016, и применяется с учетом </w:t>
      </w:r>
      <w:hyperlink w:anchor="P31" w:history="1">
        <w:r w:rsidRPr="003C420C">
          <w:rPr>
            <w:rFonts w:ascii="Times New Roman" w:hAnsi="Times New Roman" w:cs="Times New Roman"/>
            <w:color w:val="0000FF"/>
            <w:sz w:val="24"/>
            <w:szCs w:val="24"/>
          </w:rPr>
          <w:t>пункта 6</w:t>
        </w:r>
      </w:hyperlink>
      <w:r w:rsidRPr="003C420C">
        <w:rPr>
          <w:rFonts w:ascii="Times New Roman" w:hAnsi="Times New Roman" w:cs="Times New Roman"/>
          <w:sz w:val="24"/>
          <w:szCs w:val="24"/>
        </w:rPr>
        <w:t xml:space="preserve"> настоящего Постановления.</w:t>
      </w:r>
    </w:p>
    <w:p w14:paraId="037E01DB"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0" w:name="P31"/>
      <w:bookmarkEnd w:id="0"/>
      <w:r w:rsidRPr="003C420C">
        <w:rPr>
          <w:rFonts w:ascii="Times New Roman" w:hAnsi="Times New Roman" w:cs="Times New Roman"/>
          <w:sz w:val="24"/>
          <w:szCs w:val="24"/>
        </w:rPr>
        <w:t xml:space="preserve">6. Действие </w:t>
      </w:r>
      <w:hyperlink w:anchor="P150" w:history="1">
        <w:r w:rsidRPr="003C420C">
          <w:rPr>
            <w:rFonts w:ascii="Times New Roman" w:hAnsi="Times New Roman" w:cs="Times New Roman"/>
            <w:color w:val="0000FF"/>
            <w:sz w:val="24"/>
            <w:szCs w:val="24"/>
          </w:rPr>
          <w:t>пунктов 2.1</w:t>
        </w:r>
      </w:hyperlink>
      <w:r w:rsidRPr="003C420C">
        <w:rPr>
          <w:rFonts w:ascii="Times New Roman" w:hAnsi="Times New Roman" w:cs="Times New Roman"/>
          <w:sz w:val="24"/>
          <w:szCs w:val="24"/>
        </w:rPr>
        <w:t xml:space="preserve">, </w:t>
      </w:r>
      <w:hyperlink w:anchor="P165" w:history="1">
        <w:r w:rsidRPr="003C420C">
          <w:rPr>
            <w:rFonts w:ascii="Times New Roman" w:hAnsi="Times New Roman" w:cs="Times New Roman"/>
            <w:color w:val="0000FF"/>
            <w:sz w:val="24"/>
            <w:szCs w:val="24"/>
          </w:rPr>
          <w:t>2.3</w:t>
        </w:r>
      </w:hyperlink>
      <w:r w:rsidRPr="003C420C">
        <w:rPr>
          <w:rFonts w:ascii="Times New Roman" w:hAnsi="Times New Roman" w:cs="Times New Roman"/>
          <w:sz w:val="24"/>
          <w:szCs w:val="24"/>
        </w:rPr>
        <w:t xml:space="preserve"> (за исключением положений в части нормативных затрат, связанных с выполнением работ в рамках муниципального задания), </w:t>
      </w:r>
      <w:hyperlink w:anchor="P151" w:history="1">
        <w:r w:rsidRPr="003C420C">
          <w:rPr>
            <w:rFonts w:ascii="Times New Roman" w:hAnsi="Times New Roman" w:cs="Times New Roman"/>
            <w:color w:val="0000FF"/>
            <w:sz w:val="24"/>
            <w:szCs w:val="24"/>
          </w:rPr>
          <w:t>пункта 2.2</w:t>
        </w:r>
      </w:hyperlink>
      <w:r w:rsidRPr="003C420C">
        <w:rPr>
          <w:rFonts w:ascii="Times New Roman" w:hAnsi="Times New Roman" w:cs="Times New Roman"/>
          <w:sz w:val="24"/>
          <w:szCs w:val="24"/>
        </w:rPr>
        <w:t xml:space="preserve"> (за исключением </w:t>
      </w:r>
      <w:hyperlink w:anchor="P153" w:history="1">
        <w:r w:rsidRPr="003C420C">
          <w:rPr>
            <w:rFonts w:ascii="Times New Roman" w:hAnsi="Times New Roman" w:cs="Times New Roman"/>
            <w:color w:val="0000FF"/>
            <w:sz w:val="24"/>
            <w:szCs w:val="24"/>
          </w:rPr>
          <w:t>абзаца второго</w:t>
        </w:r>
      </w:hyperlink>
      <w:r w:rsidRPr="003C420C">
        <w:rPr>
          <w:rFonts w:ascii="Times New Roman" w:hAnsi="Times New Roman" w:cs="Times New Roman"/>
          <w:sz w:val="24"/>
          <w:szCs w:val="24"/>
        </w:rPr>
        <w:t xml:space="preserve"> в части нормативных затрат, связанных с выполнением работ в рамках муниципального задания, и </w:t>
      </w:r>
      <w:hyperlink w:anchor="P160" w:history="1">
        <w:r w:rsidRPr="003C420C">
          <w:rPr>
            <w:rFonts w:ascii="Times New Roman" w:hAnsi="Times New Roman" w:cs="Times New Roman"/>
            <w:color w:val="0000FF"/>
            <w:sz w:val="24"/>
            <w:szCs w:val="24"/>
          </w:rPr>
          <w:t>абзаца шестого</w:t>
        </w:r>
      </w:hyperlink>
      <w:r w:rsidRPr="003C420C">
        <w:rPr>
          <w:rFonts w:ascii="Times New Roman" w:hAnsi="Times New Roman" w:cs="Times New Roman"/>
          <w:sz w:val="24"/>
          <w:szCs w:val="24"/>
        </w:rPr>
        <w:t xml:space="preserve">), </w:t>
      </w:r>
      <w:hyperlink w:anchor="P169" w:history="1">
        <w:r w:rsidRPr="003C420C">
          <w:rPr>
            <w:rFonts w:ascii="Times New Roman" w:hAnsi="Times New Roman" w:cs="Times New Roman"/>
            <w:color w:val="0000FF"/>
            <w:sz w:val="24"/>
            <w:szCs w:val="24"/>
          </w:rPr>
          <w:t>пунктов 2.4</w:t>
        </w:r>
      </w:hyperlink>
      <w:r w:rsidRPr="003C420C">
        <w:rPr>
          <w:rFonts w:ascii="Times New Roman" w:hAnsi="Times New Roman" w:cs="Times New Roman"/>
          <w:sz w:val="24"/>
          <w:szCs w:val="24"/>
        </w:rPr>
        <w:t xml:space="preserve"> - </w:t>
      </w:r>
      <w:hyperlink w:anchor="P224" w:history="1">
        <w:r w:rsidRPr="003C420C">
          <w:rPr>
            <w:rFonts w:ascii="Times New Roman" w:hAnsi="Times New Roman" w:cs="Times New Roman"/>
            <w:color w:val="0000FF"/>
            <w:sz w:val="24"/>
            <w:szCs w:val="24"/>
          </w:rPr>
          <w:t>2.16</w:t>
        </w:r>
      </w:hyperlink>
      <w:r w:rsidRPr="003C420C">
        <w:rPr>
          <w:rFonts w:ascii="Times New Roman" w:hAnsi="Times New Roman" w:cs="Times New Roman"/>
          <w:sz w:val="24"/>
          <w:szCs w:val="24"/>
        </w:rPr>
        <w:t xml:space="preserve">, </w:t>
      </w:r>
      <w:hyperlink w:anchor="P247" w:history="1">
        <w:r w:rsidRPr="003C420C">
          <w:rPr>
            <w:rFonts w:ascii="Times New Roman" w:hAnsi="Times New Roman" w:cs="Times New Roman"/>
            <w:color w:val="0000FF"/>
            <w:sz w:val="24"/>
            <w:szCs w:val="24"/>
          </w:rPr>
          <w:t>пункта 2.19</w:t>
        </w:r>
      </w:hyperlink>
      <w:r w:rsidRPr="003C420C">
        <w:rPr>
          <w:rFonts w:ascii="Times New Roman" w:hAnsi="Times New Roman" w:cs="Times New Roman"/>
          <w:sz w:val="24"/>
          <w:szCs w:val="24"/>
        </w:rPr>
        <w:t xml:space="preserve"> (за исключением </w:t>
      </w:r>
      <w:hyperlink w:anchor="P251" w:history="1">
        <w:r w:rsidRPr="003C420C">
          <w:rPr>
            <w:rFonts w:ascii="Times New Roman" w:hAnsi="Times New Roman" w:cs="Times New Roman"/>
            <w:color w:val="0000FF"/>
            <w:sz w:val="24"/>
            <w:szCs w:val="24"/>
          </w:rPr>
          <w:t>абзацев третьего</w:t>
        </w:r>
      </w:hyperlink>
      <w:r w:rsidRPr="003C420C">
        <w:rPr>
          <w:rFonts w:ascii="Times New Roman" w:hAnsi="Times New Roman" w:cs="Times New Roman"/>
          <w:sz w:val="24"/>
          <w:szCs w:val="24"/>
        </w:rPr>
        <w:t xml:space="preserve">, </w:t>
      </w:r>
      <w:hyperlink w:anchor="P255" w:history="1">
        <w:r w:rsidRPr="003C420C">
          <w:rPr>
            <w:rFonts w:ascii="Times New Roman" w:hAnsi="Times New Roman" w:cs="Times New Roman"/>
            <w:color w:val="0000FF"/>
            <w:sz w:val="24"/>
            <w:szCs w:val="24"/>
          </w:rPr>
          <w:t>пятого</w:t>
        </w:r>
      </w:hyperlink>
      <w:r w:rsidRPr="003C420C">
        <w:rPr>
          <w:rFonts w:ascii="Times New Roman" w:hAnsi="Times New Roman" w:cs="Times New Roman"/>
          <w:sz w:val="24"/>
          <w:szCs w:val="24"/>
        </w:rPr>
        <w:t xml:space="preserve">), </w:t>
      </w:r>
      <w:hyperlink w:anchor="P267" w:history="1">
        <w:r w:rsidRPr="003C420C">
          <w:rPr>
            <w:rFonts w:ascii="Times New Roman" w:hAnsi="Times New Roman" w:cs="Times New Roman"/>
            <w:color w:val="0000FF"/>
            <w:sz w:val="24"/>
            <w:szCs w:val="24"/>
          </w:rPr>
          <w:t>пунктов 2.20</w:t>
        </w:r>
      </w:hyperlink>
      <w:r w:rsidRPr="003C420C">
        <w:rPr>
          <w:rFonts w:ascii="Times New Roman" w:hAnsi="Times New Roman" w:cs="Times New Roman"/>
          <w:sz w:val="24"/>
          <w:szCs w:val="24"/>
        </w:rPr>
        <w:t xml:space="preserve"> - </w:t>
      </w:r>
      <w:hyperlink w:anchor="P279" w:history="1">
        <w:r w:rsidRPr="003C420C">
          <w:rPr>
            <w:rFonts w:ascii="Times New Roman" w:hAnsi="Times New Roman" w:cs="Times New Roman"/>
            <w:color w:val="0000FF"/>
            <w:sz w:val="24"/>
            <w:szCs w:val="24"/>
          </w:rPr>
          <w:t>2.24</w:t>
        </w:r>
      </w:hyperlink>
      <w:r w:rsidRPr="003C420C">
        <w:rPr>
          <w:rFonts w:ascii="Times New Roman" w:hAnsi="Times New Roman" w:cs="Times New Roman"/>
          <w:sz w:val="24"/>
          <w:szCs w:val="24"/>
        </w:rPr>
        <w:t xml:space="preserve"> Порядка, </w:t>
      </w:r>
      <w:hyperlink w:anchor="P329" w:history="1">
        <w:r w:rsidRPr="003C420C">
          <w:rPr>
            <w:rFonts w:ascii="Times New Roman" w:hAnsi="Times New Roman" w:cs="Times New Roman"/>
            <w:color w:val="0000FF"/>
            <w:sz w:val="24"/>
            <w:szCs w:val="24"/>
          </w:rPr>
          <w:t>приложений N 1</w:t>
        </w:r>
      </w:hyperlink>
      <w:r w:rsidRPr="003C420C">
        <w:rPr>
          <w:rFonts w:ascii="Times New Roman" w:hAnsi="Times New Roman" w:cs="Times New Roman"/>
          <w:sz w:val="24"/>
          <w:szCs w:val="24"/>
        </w:rPr>
        <w:t xml:space="preserve">, </w:t>
      </w:r>
      <w:hyperlink w:anchor="P938" w:history="1">
        <w:r w:rsidRPr="003C420C">
          <w:rPr>
            <w:rFonts w:ascii="Times New Roman" w:hAnsi="Times New Roman" w:cs="Times New Roman"/>
            <w:color w:val="0000FF"/>
            <w:sz w:val="24"/>
            <w:szCs w:val="24"/>
          </w:rPr>
          <w:t>N 4</w:t>
        </w:r>
      </w:hyperlink>
      <w:r w:rsidRPr="003C420C">
        <w:rPr>
          <w:rFonts w:ascii="Times New Roman" w:hAnsi="Times New Roman" w:cs="Times New Roman"/>
          <w:sz w:val="24"/>
          <w:szCs w:val="24"/>
        </w:rPr>
        <w:t xml:space="preserve">, </w:t>
      </w:r>
      <w:hyperlink w:anchor="P1671" w:history="1">
        <w:r w:rsidRPr="003C420C">
          <w:rPr>
            <w:rFonts w:ascii="Times New Roman" w:hAnsi="Times New Roman" w:cs="Times New Roman"/>
            <w:color w:val="0000FF"/>
            <w:sz w:val="24"/>
            <w:szCs w:val="24"/>
          </w:rPr>
          <w:t>N 7</w:t>
        </w:r>
      </w:hyperlink>
      <w:r w:rsidRPr="003C420C">
        <w:rPr>
          <w:rFonts w:ascii="Times New Roman" w:hAnsi="Times New Roman" w:cs="Times New Roman"/>
          <w:sz w:val="24"/>
          <w:szCs w:val="24"/>
        </w:rPr>
        <w:t xml:space="preserve"> к Порядку, а также </w:t>
      </w:r>
      <w:hyperlink w:anchor="P1195" w:history="1">
        <w:r w:rsidRPr="003C420C">
          <w:rPr>
            <w:rFonts w:ascii="Times New Roman" w:hAnsi="Times New Roman" w:cs="Times New Roman"/>
            <w:color w:val="0000FF"/>
            <w:sz w:val="24"/>
            <w:szCs w:val="24"/>
          </w:rPr>
          <w:t>Таблицы N 2 приложения N 5</w:t>
        </w:r>
      </w:hyperlink>
      <w:r w:rsidRPr="003C420C">
        <w:rPr>
          <w:rFonts w:ascii="Times New Roman" w:hAnsi="Times New Roman" w:cs="Times New Roman"/>
          <w:sz w:val="24"/>
          <w:szCs w:val="24"/>
        </w:rPr>
        <w:t xml:space="preserve"> к Порядку и </w:t>
      </w:r>
      <w:hyperlink w:anchor="P1487" w:history="1">
        <w:r w:rsidRPr="003C420C">
          <w:rPr>
            <w:rFonts w:ascii="Times New Roman" w:hAnsi="Times New Roman" w:cs="Times New Roman"/>
            <w:color w:val="0000FF"/>
            <w:sz w:val="24"/>
            <w:szCs w:val="24"/>
          </w:rPr>
          <w:t>приложения N 6</w:t>
        </w:r>
      </w:hyperlink>
      <w:r w:rsidRPr="003C420C">
        <w:rPr>
          <w:rFonts w:ascii="Times New Roman" w:hAnsi="Times New Roman" w:cs="Times New Roman"/>
          <w:sz w:val="24"/>
          <w:szCs w:val="24"/>
        </w:rPr>
        <w:t xml:space="preserve"> к Порядку (за исключением положений в части нормативных затрат, связанных с выполнением работ в рамках муниципального задания) распространяется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год и плановый период 2017 и 2018 годов.</w:t>
      </w:r>
    </w:p>
    <w:p w14:paraId="1419E329" w14:textId="77777777" w:rsidR="00A35165" w:rsidRPr="003C420C" w:rsidRDefault="003C420C" w:rsidP="003C420C">
      <w:pPr>
        <w:pStyle w:val="ConsPlusNormal"/>
        <w:ind w:firstLine="540"/>
        <w:jc w:val="both"/>
        <w:rPr>
          <w:rFonts w:ascii="Times New Roman" w:hAnsi="Times New Roman" w:cs="Times New Roman"/>
          <w:sz w:val="24"/>
          <w:szCs w:val="24"/>
        </w:rPr>
      </w:pPr>
      <w:hyperlink w:anchor="P150" w:history="1">
        <w:r w:rsidR="00A35165" w:rsidRPr="003C420C">
          <w:rPr>
            <w:rFonts w:ascii="Times New Roman" w:hAnsi="Times New Roman" w:cs="Times New Roman"/>
            <w:color w:val="0000FF"/>
            <w:sz w:val="24"/>
            <w:szCs w:val="24"/>
          </w:rPr>
          <w:t>Пункты 2.1</w:t>
        </w:r>
      </w:hyperlink>
      <w:r w:rsidR="00A35165" w:rsidRPr="003C420C">
        <w:rPr>
          <w:rFonts w:ascii="Times New Roman" w:hAnsi="Times New Roman" w:cs="Times New Roman"/>
          <w:sz w:val="24"/>
          <w:szCs w:val="24"/>
        </w:rPr>
        <w:t xml:space="preserve">, </w:t>
      </w:r>
      <w:hyperlink w:anchor="P165" w:history="1">
        <w:r w:rsidR="00A35165" w:rsidRPr="003C420C">
          <w:rPr>
            <w:rFonts w:ascii="Times New Roman" w:hAnsi="Times New Roman" w:cs="Times New Roman"/>
            <w:color w:val="0000FF"/>
            <w:sz w:val="24"/>
            <w:szCs w:val="24"/>
          </w:rPr>
          <w:t>2.3</w:t>
        </w:r>
      </w:hyperlink>
      <w:r w:rsidR="00A35165" w:rsidRPr="003C420C">
        <w:rPr>
          <w:rFonts w:ascii="Times New Roman" w:hAnsi="Times New Roman" w:cs="Times New Roman"/>
          <w:sz w:val="24"/>
          <w:szCs w:val="24"/>
        </w:rPr>
        <w:t xml:space="preserve">, </w:t>
      </w:r>
      <w:hyperlink w:anchor="P153" w:history="1">
        <w:r w:rsidR="00A35165" w:rsidRPr="003C420C">
          <w:rPr>
            <w:rFonts w:ascii="Times New Roman" w:hAnsi="Times New Roman" w:cs="Times New Roman"/>
            <w:color w:val="0000FF"/>
            <w:sz w:val="24"/>
            <w:szCs w:val="24"/>
          </w:rPr>
          <w:t>абзацы второй</w:t>
        </w:r>
      </w:hyperlink>
      <w:r w:rsidR="00A35165" w:rsidRPr="003C420C">
        <w:rPr>
          <w:rFonts w:ascii="Times New Roman" w:hAnsi="Times New Roman" w:cs="Times New Roman"/>
          <w:sz w:val="24"/>
          <w:szCs w:val="24"/>
        </w:rPr>
        <w:t xml:space="preserve"> и </w:t>
      </w:r>
      <w:hyperlink w:anchor="P160" w:history="1">
        <w:r w:rsidR="00A35165" w:rsidRPr="003C420C">
          <w:rPr>
            <w:rFonts w:ascii="Times New Roman" w:hAnsi="Times New Roman" w:cs="Times New Roman"/>
            <w:color w:val="0000FF"/>
            <w:sz w:val="24"/>
            <w:szCs w:val="24"/>
          </w:rPr>
          <w:t>шестой пункта 2.2</w:t>
        </w:r>
      </w:hyperlink>
      <w:r w:rsidR="00A35165" w:rsidRPr="003C420C">
        <w:rPr>
          <w:rFonts w:ascii="Times New Roman" w:hAnsi="Times New Roman" w:cs="Times New Roman"/>
          <w:sz w:val="24"/>
          <w:szCs w:val="24"/>
        </w:rPr>
        <w:t xml:space="preserve"> в части нормативных затрат, связанных с выполнением работ в рамках муниципального задания, </w:t>
      </w:r>
      <w:hyperlink w:anchor="P231" w:history="1">
        <w:r w:rsidR="00A35165" w:rsidRPr="003C420C">
          <w:rPr>
            <w:rFonts w:ascii="Times New Roman" w:hAnsi="Times New Roman" w:cs="Times New Roman"/>
            <w:color w:val="0000FF"/>
            <w:sz w:val="24"/>
            <w:szCs w:val="24"/>
          </w:rPr>
          <w:t>пункты 2.17</w:t>
        </w:r>
      </w:hyperlink>
      <w:r w:rsidR="00A35165" w:rsidRPr="003C420C">
        <w:rPr>
          <w:rFonts w:ascii="Times New Roman" w:hAnsi="Times New Roman" w:cs="Times New Roman"/>
          <w:sz w:val="24"/>
          <w:szCs w:val="24"/>
        </w:rPr>
        <w:t xml:space="preserve"> - </w:t>
      </w:r>
      <w:hyperlink w:anchor="P245" w:history="1">
        <w:r w:rsidR="00A35165" w:rsidRPr="003C420C">
          <w:rPr>
            <w:rFonts w:ascii="Times New Roman" w:hAnsi="Times New Roman" w:cs="Times New Roman"/>
            <w:color w:val="0000FF"/>
            <w:sz w:val="24"/>
            <w:szCs w:val="24"/>
          </w:rPr>
          <w:t>2.18</w:t>
        </w:r>
      </w:hyperlink>
      <w:r w:rsidR="00A35165" w:rsidRPr="003C420C">
        <w:rPr>
          <w:rFonts w:ascii="Times New Roman" w:hAnsi="Times New Roman" w:cs="Times New Roman"/>
          <w:sz w:val="24"/>
          <w:szCs w:val="24"/>
        </w:rPr>
        <w:t xml:space="preserve">, </w:t>
      </w:r>
      <w:hyperlink w:anchor="P251" w:history="1">
        <w:r w:rsidR="00A35165" w:rsidRPr="003C420C">
          <w:rPr>
            <w:rFonts w:ascii="Times New Roman" w:hAnsi="Times New Roman" w:cs="Times New Roman"/>
            <w:color w:val="0000FF"/>
            <w:sz w:val="24"/>
            <w:szCs w:val="24"/>
          </w:rPr>
          <w:t>абзацы третий</w:t>
        </w:r>
      </w:hyperlink>
      <w:r w:rsidR="00A35165" w:rsidRPr="003C420C">
        <w:rPr>
          <w:rFonts w:ascii="Times New Roman" w:hAnsi="Times New Roman" w:cs="Times New Roman"/>
          <w:sz w:val="24"/>
          <w:szCs w:val="24"/>
        </w:rPr>
        <w:t xml:space="preserve">, </w:t>
      </w:r>
      <w:hyperlink w:anchor="P255" w:history="1">
        <w:r w:rsidR="00A35165" w:rsidRPr="003C420C">
          <w:rPr>
            <w:rFonts w:ascii="Times New Roman" w:hAnsi="Times New Roman" w:cs="Times New Roman"/>
            <w:color w:val="0000FF"/>
            <w:sz w:val="24"/>
            <w:szCs w:val="24"/>
          </w:rPr>
          <w:t>пятый пункта 2.19</w:t>
        </w:r>
      </w:hyperlink>
      <w:r w:rsidR="00A35165" w:rsidRPr="003C420C">
        <w:rPr>
          <w:rFonts w:ascii="Times New Roman" w:hAnsi="Times New Roman" w:cs="Times New Roman"/>
          <w:sz w:val="24"/>
          <w:szCs w:val="24"/>
        </w:rPr>
        <w:t xml:space="preserve"> Порядка, а также </w:t>
      </w:r>
      <w:hyperlink w:anchor="P1088" w:history="1">
        <w:r w:rsidR="00A35165" w:rsidRPr="003C420C">
          <w:rPr>
            <w:rFonts w:ascii="Times New Roman" w:hAnsi="Times New Roman" w:cs="Times New Roman"/>
            <w:color w:val="0000FF"/>
            <w:sz w:val="24"/>
            <w:szCs w:val="24"/>
          </w:rPr>
          <w:t>Таблица N 1 приложения N 5</w:t>
        </w:r>
      </w:hyperlink>
      <w:r w:rsidR="00A35165" w:rsidRPr="003C420C">
        <w:rPr>
          <w:rFonts w:ascii="Times New Roman" w:hAnsi="Times New Roman" w:cs="Times New Roman"/>
          <w:sz w:val="24"/>
          <w:szCs w:val="24"/>
        </w:rPr>
        <w:t xml:space="preserve"> к Порядку, </w:t>
      </w:r>
      <w:hyperlink w:anchor="P801" w:history="1">
        <w:r w:rsidR="00A35165" w:rsidRPr="003C420C">
          <w:rPr>
            <w:rFonts w:ascii="Times New Roman" w:hAnsi="Times New Roman" w:cs="Times New Roman"/>
            <w:color w:val="0000FF"/>
            <w:sz w:val="24"/>
            <w:szCs w:val="24"/>
          </w:rPr>
          <w:t>приложение N 2</w:t>
        </w:r>
      </w:hyperlink>
      <w:r w:rsidR="00A35165" w:rsidRPr="003C420C">
        <w:rPr>
          <w:rFonts w:ascii="Times New Roman" w:hAnsi="Times New Roman" w:cs="Times New Roman"/>
          <w:sz w:val="24"/>
          <w:szCs w:val="24"/>
        </w:rPr>
        <w:t xml:space="preserve"> к Порядку, </w:t>
      </w:r>
      <w:hyperlink w:anchor="P1487" w:history="1">
        <w:r w:rsidR="00A35165" w:rsidRPr="003C420C">
          <w:rPr>
            <w:rFonts w:ascii="Times New Roman" w:hAnsi="Times New Roman" w:cs="Times New Roman"/>
            <w:color w:val="0000FF"/>
            <w:sz w:val="24"/>
            <w:szCs w:val="24"/>
          </w:rPr>
          <w:t>приложение N 6</w:t>
        </w:r>
      </w:hyperlink>
      <w:r w:rsidR="00A35165" w:rsidRPr="003C420C">
        <w:rPr>
          <w:rFonts w:ascii="Times New Roman" w:hAnsi="Times New Roman" w:cs="Times New Roman"/>
          <w:sz w:val="24"/>
          <w:szCs w:val="24"/>
        </w:rPr>
        <w:t xml:space="preserve"> к Порядку в части нормативных затрат, связанных с выполнением работ в рамках муниципального задания, применяются при расчете объема финансового обеспечения выполнения муниципального задания, начиная с муниципального задания на 2017 год и плановый период 2018 и 2019 годов.</w:t>
      </w:r>
    </w:p>
    <w:p w14:paraId="402C6300" w14:textId="77777777" w:rsidR="00A35165" w:rsidRPr="003C420C" w:rsidRDefault="003C420C" w:rsidP="003C420C">
      <w:pPr>
        <w:pStyle w:val="ConsPlusNormal"/>
        <w:ind w:firstLine="540"/>
        <w:jc w:val="both"/>
        <w:rPr>
          <w:rFonts w:ascii="Times New Roman" w:hAnsi="Times New Roman" w:cs="Times New Roman"/>
          <w:sz w:val="24"/>
          <w:szCs w:val="24"/>
        </w:rPr>
      </w:pPr>
      <w:hyperlink w:anchor="P253" w:history="1">
        <w:r w:rsidR="00A35165" w:rsidRPr="003C420C">
          <w:rPr>
            <w:rFonts w:ascii="Times New Roman" w:hAnsi="Times New Roman" w:cs="Times New Roman"/>
            <w:color w:val="0000FF"/>
            <w:sz w:val="24"/>
            <w:szCs w:val="24"/>
          </w:rPr>
          <w:t>Абзац четвертый пункта 2.19</w:t>
        </w:r>
      </w:hyperlink>
      <w:r w:rsidR="00A35165" w:rsidRPr="003C420C">
        <w:rPr>
          <w:rFonts w:ascii="Times New Roman" w:hAnsi="Times New Roman" w:cs="Times New Roman"/>
          <w:sz w:val="24"/>
          <w:szCs w:val="24"/>
        </w:rPr>
        <w:t xml:space="preserve"> Порядка, </w:t>
      </w:r>
      <w:hyperlink w:anchor="P1195" w:history="1">
        <w:r w:rsidR="00A35165" w:rsidRPr="003C420C">
          <w:rPr>
            <w:rFonts w:ascii="Times New Roman" w:hAnsi="Times New Roman" w:cs="Times New Roman"/>
            <w:color w:val="0000FF"/>
            <w:sz w:val="24"/>
            <w:szCs w:val="24"/>
          </w:rPr>
          <w:t>Таблица N 2 приложения N 5</w:t>
        </w:r>
      </w:hyperlink>
      <w:r w:rsidR="00A35165" w:rsidRPr="003C420C">
        <w:rPr>
          <w:rFonts w:ascii="Times New Roman" w:hAnsi="Times New Roman" w:cs="Times New Roman"/>
          <w:sz w:val="24"/>
          <w:szCs w:val="24"/>
        </w:rPr>
        <w:t xml:space="preserve"> к Порядку не применяются при расчете объема финансового обеспечения выполнения муниципального задания, начиная с муниципального задания на 2017 год и плановый период 2018 и 2019 годов.</w:t>
      </w:r>
    </w:p>
    <w:bookmarkStart w:id="1" w:name="P34"/>
    <w:bookmarkEnd w:id="1"/>
    <w:p w14:paraId="01DEDF4E"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fldChar w:fldCharType="begin"/>
      </w:r>
      <w:r w:rsidRPr="003C420C">
        <w:rPr>
          <w:rFonts w:ascii="Times New Roman" w:hAnsi="Times New Roman" w:cs="Times New Roman"/>
          <w:sz w:val="24"/>
          <w:szCs w:val="24"/>
        </w:rPr>
        <w:instrText xml:space="preserve"> HYPERLINK \l "P150" </w:instrText>
      </w:r>
      <w:r w:rsidRPr="003C420C">
        <w:rPr>
          <w:rFonts w:ascii="Times New Roman" w:hAnsi="Times New Roman" w:cs="Times New Roman"/>
          <w:sz w:val="24"/>
          <w:szCs w:val="24"/>
        </w:rPr>
        <w:fldChar w:fldCharType="separate"/>
      </w:r>
      <w:r w:rsidRPr="003C420C">
        <w:rPr>
          <w:rFonts w:ascii="Times New Roman" w:hAnsi="Times New Roman" w:cs="Times New Roman"/>
          <w:color w:val="0000FF"/>
          <w:sz w:val="24"/>
          <w:szCs w:val="24"/>
        </w:rPr>
        <w:t>Пункт 2.1</w:t>
      </w:r>
      <w:r w:rsidRPr="003C420C">
        <w:rPr>
          <w:rFonts w:ascii="Times New Roman" w:hAnsi="Times New Roman" w:cs="Times New Roman"/>
          <w:color w:val="0000FF"/>
          <w:sz w:val="24"/>
          <w:szCs w:val="24"/>
        </w:rPr>
        <w:fldChar w:fldCharType="end"/>
      </w:r>
      <w:r w:rsidRPr="003C420C">
        <w:rPr>
          <w:rFonts w:ascii="Times New Roman" w:hAnsi="Times New Roman" w:cs="Times New Roman"/>
          <w:sz w:val="24"/>
          <w:szCs w:val="24"/>
        </w:rPr>
        <w:t xml:space="preserve"> и </w:t>
      </w:r>
      <w:hyperlink w:anchor="P271" w:history="1">
        <w:r w:rsidRPr="003C420C">
          <w:rPr>
            <w:rFonts w:ascii="Times New Roman" w:hAnsi="Times New Roman" w:cs="Times New Roman"/>
            <w:color w:val="0000FF"/>
            <w:sz w:val="24"/>
            <w:szCs w:val="24"/>
          </w:rPr>
          <w:t>пункт 2.21</w:t>
        </w:r>
      </w:hyperlink>
      <w:r w:rsidRPr="003C420C">
        <w:rPr>
          <w:rFonts w:ascii="Times New Roman" w:hAnsi="Times New Roman" w:cs="Times New Roman"/>
          <w:sz w:val="24"/>
          <w:szCs w:val="24"/>
        </w:rPr>
        <w:t xml:space="preserve"> Порядка не применяются при расчете объема финансового обеспечения выполнения муниципального задания, начиная с муниципального задания на 2019 год и плановый период 2020 и 2021 годов.</w:t>
      </w:r>
    </w:p>
    <w:p w14:paraId="5E2960D1"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19"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25.06.2020 N 1918-п/1)</w:t>
      </w:r>
    </w:p>
    <w:p w14:paraId="74741594"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До принятия нормативных правовых актов, предусмотренных </w:t>
      </w:r>
      <w:hyperlink w:anchor="P185" w:history="1">
        <w:r w:rsidRPr="003C420C">
          <w:rPr>
            <w:rFonts w:ascii="Times New Roman" w:hAnsi="Times New Roman" w:cs="Times New Roman"/>
            <w:color w:val="0000FF"/>
            <w:sz w:val="24"/>
            <w:szCs w:val="24"/>
          </w:rPr>
          <w:t>пунктами 2.8</w:t>
        </w:r>
      </w:hyperlink>
      <w:r w:rsidRPr="003C420C">
        <w:rPr>
          <w:rFonts w:ascii="Times New Roman" w:hAnsi="Times New Roman" w:cs="Times New Roman"/>
          <w:sz w:val="24"/>
          <w:szCs w:val="24"/>
        </w:rPr>
        <w:t xml:space="preserve"> и </w:t>
      </w:r>
      <w:hyperlink w:anchor="P245" w:history="1">
        <w:r w:rsidRPr="003C420C">
          <w:rPr>
            <w:rFonts w:ascii="Times New Roman" w:hAnsi="Times New Roman" w:cs="Times New Roman"/>
            <w:color w:val="0000FF"/>
            <w:sz w:val="24"/>
            <w:szCs w:val="24"/>
          </w:rPr>
          <w:t>2.18</w:t>
        </w:r>
      </w:hyperlink>
      <w:r w:rsidRPr="003C420C">
        <w:rPr>
          <w:rFonts w:ascii="Times New Roman" w:hAnsi="Times New Roman" w:cs="Times New Roman"/>
          <w:sz w:val="24"/>
          <w:szCs w:val="24"/>
        </w:rPr>
        <w:t xml:space="preserve"> Порядка, но не позднее срока формирования муниципального задания на 2019 год и плановый период 2020 и 2021 годов, нормы затрат, выраженные в натуральных показателях, определяются с указанием наименования нормы, ее значения и источника указанного значения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при определении общих требований, предусмотренных </w:t>
      </w:r>
      <w:hyperlink r:id="rId20" w:history="1">
        <w:r w:rsidRPr="003C420C">
          <w:rPr>
            <w:rFonts w:ascii="Times New Roman" w:hAnsi="Times New Roman" w:cs="Times New Roman"/>
            <w:color w:val="0000FF"/>
            <w:sz w:val="24"/>
            <w:szCs w:val="24"/>
          </w:rPr>
          <w:t>абзацем вторым пункта 4 статьи 69.2</w:t>
        </w:r>
      </w:hyperlink>
      <w:r w:rsidRPr="003C420C">
        <w:rPr>
          <w:rFonts w:ascii="Times New Roman" w:hAnsi="Times New Roman" w:cs="Times New Roman"/>
          <w:sz w:val="24"/>
          <w:szCs w:val="24"/>
        </w:rPr>
        <w:t xml:space="preserve"> Бюджетного кодекса Российской Федерации.</w:t>
      </w:r>
    </w:p>
    <w:p w14:paraId="246CD5F0"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7. Контроль за исполнением настоящего Постановления возложить на заместителя главы городского округа по финансам, экономике и развитию Бузинного А.Ю.</w:t>
      </w:r>
    </w:p>
    <w:p w14:paraId="7E5825BC"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21"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16AC9D6D" w14:textId="77777777" w:rsidR="00A35165" w:rsidRPr="003C420C" w:rsidRDefault="00A35165" w:rsidP="003C420C">
      <w:pPr>
        <w:pStyle w:val="ConsPlusNormal"/>
        <w:jc w:val="both"/>
        <w:rPr>
          <w:rFonts w:ascii="Times New Roman" w:hAnsi="Times New Roman" w:cs="Times New Roman"/>
          <w:sz w:val="24"/>
          <w:szCs w:val="24"/>
        </w:rPr>
      </w:pPr>
    </w:p>
    <w:p w14:paraId="77202973"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Мэр</w:t>
      </w:r>
    </w:p>
    <w:p w14:paraId="27E30C3A"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С.И.АНДРЕЕВ</w:t>
      </w:r>
    </w:p>
    <w:p w14:paraId="4C58D2D4" w14:textId="77777777" w:rsidR="00A35165" w:rsidRPr="003C420C" w:rsidRDefault="00A35165" w:rsidP="003C420C">
      <w:pPr>
        <w:pStyle w:val="ConsPlusNormal"/>
        <w:jc w:val="both"/>
        <w:rPr>
          <w:rFonts w:ascii="Times New Roman" w:hAnsi="Times New Roman" w:cs="Times New Roman"/>
          <w:sz w:val="24"/>
          <w:szCs w:val="24"/>
        </w:rPr>
      </w:pPr>
    </w:p>
    <w:p w14:paraId="069CECFB" w14:textId="77777777" w:rsidR="00A35165" w:rsidRPr="003C420C" w:rsidRDefault="00A35165" w:rsidP="003C420C">
      <w:pPr>
        <w:pStyle w:val="ConsPlusNormal"/>
        <w:jc w:val="both"/>
        <w:rPr>
          <w:rFonts w:ascii="Times New Roman" w:hAnsi="Times New Roman" w:cs="Times New Roman"/>
          <w:sz w:val="24"/>
          <w:szCs w:val="24"/>
        </w:rPr>
      </w:pPr>
    </w:p>
    <w:p w14:paraId="4D3C041E" w14:textId="77777777" w:rsidR="00A35165" w:rsidRPr="003C420C" w:rsidRDefault="00A35165" w:rsidP="003C420C">
      <w:pPr>
        <w:pStyle w:val="ConsPlusNormal"/>
        <w:jc w:val="both"/>
        <w:rPr>
          <w:rFonts w:ascii="Times New Roman" w:hAnsi="Times New Roman" w:cs="Times New Roman"/>
          <w:sz w:val="24"/>
          <w:szCs w:val="24"/>
        </w:rPr>
      </w:pPr>
    </w:p>
    <w:p w14:paraId="1276CFD0" w14:textId="77777777" w:rsidR="00A35165" w:rsidRPr="003C420C" w:rsidRDefault="00A35165" w:rsidP="003C420C">
      <w:pPr>
        <w:pStyle w:val="ConsPlusNormal"/>
        <w:jc w:val="both"/>
        <w:rPr>
          <w:rFonts w:ascii="Times New Roman" w:hAnsi="Times New Roman" w:cs="Times New Roman"/>
          <w:sz w:val="24"/>
          <w:szCs w:val="24"/>
        </w:rPr>
      </w:pPr>
    </w:p>
    <w:p w14:paraId="730F1B07" w14:textId="77777777" w:rsidR="00A35165" w:rsidRPr="003C420C" w:rsidRDefault="00A35165" w:rsidP="003C420C">
      <w:pPr>
        <w:pStyle w:val="ConsPlusNormal"/>
        <w:jc w:val="both"/>
        <w:rPr>
          <w:rFonts w:ascii="Times New Roman" w:hAnsi="Times New Roman" w:cs="Times New Roman"/>
          <w:sz w:val="24"/>
          <w:szCs w:val="24"/>
        </w:rPr>
      </w:pPr>
    </w:p>
    <w:p w14:paraId="258CCBCA" w14:textId="77777777" w:rsidR="00A35165" w:rsidRPr="003C420C" w:rsidRDefault="00A35165" w:rsidP="003C420C">
      <w:pPr>
        <w:pStyle w:val="ConsPlusNormal"/>
        <w:jc w:val="right"/>
        <w:outlineLvl w:val="0"/>
        <w:rPr>
          <w:rFonts w:ascii="Times New Roman" w:hAnsi="Times New Roman" w:cs="Times New Roman"/>
          <w:sz w:val="24"/>
          <w:szCs w:val="24"/>
        </w:rPr>
      </w:pPr>
      <w:r w:rsidRPr="003C420C">
        <w:rPr>
          <w:rFonts w:ascii="Times New Roman" w:hAnsi="Times New Roman" w:cs="Times New Roman"/>
          <w:sz w:val="24"/>
          <w:szCs w:val="24"/>
        </w:rPr>
        <w:t>Утвержден</w:t>
      </w:r>
    </w:p>
    <w:p w14:paraId="2572BBC2"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Постановлением</w:t>
      </w:r>
    </w:p>
    <w:p w14:paraId="3D99BDDF"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мэрии городского округа Тольятти</w:t>
      </w:r>
    </w:p>
    <w:p w14:paraId="4E15D6EC"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от 2 декабря 2015 г. N 3897-п/1</w:t>
      </w:r>
    </w:p>
    <w:p w14:paraId="36E2FD71" w14:textId="77777777" w:rsidR="00A35165" w:rsidRPr="003C420C" w:rsidRDefault="00A35165" w:rsidP="003C420C">
      <w:pPr>
        <w:pStyle w:val="ConsPlusNormal"/>
        <w:jc w:val="both"/>
        <w:rPr>
          <w:rFonts w:ascii="Times New Roman" w:hAnsi="Times New Roman" w:cs="Times New Roman"/>
          <w:sz w:val="24"/>
          <w:szCs w:val="24"/>
        </w:rPr>
      </w:pPr>
    </w:p>
    <w:p w14:paraId="3D21AC7F" w14:textId="77777777" w:rsidR="00A35165" w:rsidRPr="003C420C" w:rsidRDefault="00A35165" w:rsidP="003C420C">
      <w:pPr>
        <w:pStyle w:val="ConsPlusTitle"/>
        <w:jc w:val="center"/>
        <w:rPr>
          <w:rFonts w:ascii="Times New Roman" w:hAnsi="Times New Roman" w:cs="Times New Roman"/>
          <w:sz w:val="24"/>
          <w:szCs w:val="24"/>
        </w:rPr>
      </w:pPr>
      <w:bookmarkStart w:id="2" w:name="P52"/>
      <w:bookmarkEnd w:id="2"/>
      <w:r w:rsidRPr="003C420C">
        <w:rPr>
          <w:rFonts w:ascii="Times New Roman" w:hAnsi="Times New Roman" w:cs="Times New Roman"/>
          <w:sz w:val="24"/>
          <w:szCs w:val="24"/>
        </w:rPr>
        <w:t>ПОРЯДОК</w:t>
      </w:r>
    </w:p>
    <w:p w14:paraId="246643D2" w14:textId="66FB726A" w:rsidR="00A35165" w:rsidRPr="003C420C" w:rsidRDefault="00A35165" w:rsidP="003C420C">
      <w:pPr>
        <w:pStyle w:val="ConsPlusTitle"/>
        <w:jc w:val="center"/>
        <w:rPr>
          <w:rFonts w:ascii="Times New Roman" w:hAnsi="Times New Roman" w:cs="Times New Roman"/>
          <w:sz w:val="24"/>
          <w:szCs w:val="24"/>
        </w:rPr>
      </w:pPr>
      <w:r w:rsidRPr="003C420C">
        <w:rPr>
          <w:rFonts w:ascii="Times New Roman" w:hAnsi="Times New Roman" w:cs="Times New Roman"/>
          <w:sz w:val="24"/>
          <w:szCs w:val="24"/>
        </w:rPr>
        <w:t>ФОРМИРОВАНИЯ МУНИЦИПАЛЬНОГО ЗАДАНИЯ НА ОКАЗАНИЕ</w:t>
      </w:r>
      <w:r w:rsidR="003C420C" w:rsidRPr="003C420C">
        <w:rPr>
          <w:rFonts w:ascii="Times New Roman" w:hAnsi="Times New Roman" w:cs="Times New Roman"/>
          <w:sz w:val="24"/>
          <w:szCs w:val="24"/>
        </w:rPr>
        <w:t xml:space="preserve"> </w:t>
      </w:r>
      <w:r w:rsidRPr="003C420C">
        <w:rPr>
          <w:rFonts w:ascii="Times New Roman" w:hAnsi="Times New Roman" w:cs="Times New Roman"/>
          <w:sz w:val="24"/>
          <w:szCs w:val="24"/>
        </w:rPr>
        <w:t>МУНИЦИПАЛЬНЫХ УСЛУГ (ВЫПОЛНЕНИЕ РАБОТ) В ОТНОШЕНИИ</w:t>
      </w:r>
      <w:r w:rsidR="003C420C" w:rsidRPr="003C420C">
        <w:rPr>
          <w:rFonts w:ascii="Times New Roman" w:hAnsi="Times New Roman" w:cs="Times New Roman"/>
          <w:sz w:val="24"/>
          <w:szCs w:val="24"/>
        </w:rPr>
        <w:t xml:space="preserve"> </w:t>
      </w:r>
      <w:r w:rsidRPr="003C420C">
        <w:rPr>
          <w:rFonts w:ascii="Times New Roman" w:hAnsi="Times New Roman" w:cs="Times New Roman"/>
          <w:sz w:val="24"/>
          <w:szCs w:val="24"/>
        </w:rPr>
        <w:t>МУНИЦИПАЛЬНЫХ УЧРЕЖДЕНИЙ ГОРОДСКОГО ОКРУГА ТОЛЬЯТТИ</w:t>
      </w:r>
      <w:r w:rsidR="003C420C" w:rsidRPr="003C420C">
        <w:rPr>
          <w:rFonts w:ascii="Times New Roman" w:hAnsi="Times New Roman" w:cs="Times New Roman"/>
          <w:sz w:val="24"/>
          <w:szCs w:val="24"/>
        </w:rPr>
        <w:t xml:space="preserve"> </w:t>
      </w:r>
      <w:r w:rsidRPr="003C420C">
        <w:rPr>
          <w:rFonts w:ascii="Times New Roman" w:hAnsi="Times New Roman" w:cs="Times New Roman"/>
          <w:sz w:val="24"/>
          <w:szCs w:val="24"/>
        </w:rPr>
        <w:t>И ФИНАНСОВОГО ОБЕСПЕЧЕНИЯ ВЫПОЛНЕНИЯ</w:t>
      </w:r>
      <w:r w:rsidR="003C420C" w:rsidRPr="003C420C">
        <w:rPr>
          <w:rFonts w:ascii="Times New Roman" w:hAnsi="Times New Roman" w:cs="Times New Roman"/>
          <w:sz w:val="24"/>
          <w:szCs w:val="24"/>
        </w:rPr>
        <w:t xml:space="preserve"> </w:t>
      </w:r>
      <w:r w:rsidRPr="003C420C">
        <w:rPr>
          <w:rFonts w:ascii="Times New Roman" w:hAnsi="Times New Roman" w:cs="Times New Roman"/>
          <w:sz w:val="24"/>
          <w:szCs w:val="24"/>
        </w:rPr>
        <w:t>МУНИЦИПАЛЬНОГО ЗАДАНИЯ</w:t>
      </w:r>
    </w:p>
    <w:p w14:paraId="02449C65" w14:textId="77777777" w:rsidR="00A35165" w:rsidRPr="003C420C" w:rsidRDefault="00A35165" w:rsidP="003C420C">
      <w:pPr>
        <w:spacing w:after="0" w:line="240" w:lineRule="auto"/>
        <w:rPr>
          <w:rFonts w:ascii="Times New Roman" w:hAnsi="Times New Roman" w:cs="Times New Roman"/>
          <w:sz w:val="24"/>
          <w:szCs w:val="24"/>
        </w:rPr>
      </w:pPr>
    </w:p>
    <w:tbl>
      <w:tblPr>
        <w:tblW w:w="9668"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668"/>
      </w:tblGrid>
      <w:tr w:rsidR="00A35165" w:rsidRPr="003C420C" w14:paraId="75A240B8" w14:textId="77777777" w:rsidTr="003C420C">
        <w:trPr>
          <w:jc w:val="center"/>
        </w:trPr>
        <w:tc>
          <w:tcPr>
            <w:tcW w:w="9668" w:type="dxa"/>
            <w:tcBorders>
              <w:top w:val="nil"/>
              <w:left w:val="single" w:sz="24" w:space="0" w:color="CED3F1"/>
              <w:bottom w:val="nil"/>
              <w:right w:val="single" w:sz="24" w:space="0" w:color="F4F3F8"/>
            </w:tcBorders>
            <w:shd w:val="clear" w:color="auto" w:fill="F4F3F8"/>
          </w:tcPr>
          <w:p w14:paraId="03B21D36" w14:textId="2C4779AE"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(в ред. Постановлений Мэрии городского округа Тольятти от 08.02.2016 </w:t>
            </w:r>
            <w:hyperlink r:id="rId22" w:history="1">
              <w:r w:rsidRPr="003C420C">
                <w:rPr>
                  <w:rFonts w:ascii="Times New Roman" w:hAnsi="Times New Roman" w:cs="Times New Roman"/>
                  <w:color w:val="0000FF"/>
                  <w:sz w:val="24"/>
                  <w:szCs w:val="24"/>
                </w:rPr>
                <w:t>N 319-п/1</w:t>
              </w:r>
            </w:hyperlink>
            <w:r w:rsidRPr="003C420C">
              <w:rPr>
                <w:rFonts w:ascii="Times New Roman" w:hAnsi="Times New Roman" w:cs="Times New Roman"/>
                <w:color w:val="392C69"/>
                <w:sz w:val="24"/>
                <w:szCs w:val="24"/>
              </w:rPr>
              <w:t xml:space="preserve">, от 22.06.2016 </w:t>
            </w:r>
            <w:hyperlink r:id="rId23" w:history="1">
              <w:r w:rsidRPr="003C420C">
                <w:rPr>
                  <w:rFonts w:ascii="Times New Roman" w:hAnsi="Times New Roman" w:cs="Times New Roman"/>
                  <w:color w:val="0000FF"/>
                  <w:sz w:val="24"/>
                  <w:szCs w:val="24"/>
                </w:rPr>
                <w:t>N 1970-п/1</w:t>
              </w:r>
            </w:hyperlink>
            <w:r w:rsidRPr="003C420C">
              <w:rPr>
                <w:rFonts w:ascii="Times New Roman" w:hAnsi="Times New Roman" w:cs="Times New Roman"/>
                <w:color w:val="392C69"/>
                <w:sz w:val="24"/>
                <w:szCs w:val="24"/>
              </w:rPr>
              <w:t xml:space="preserve">, от 25.08.2016 </w:t>
            </w:r>
            <w:hyperlink r:id="rId24" w:history="1">
              <w:r w:rsidRPr="003C420C">
                <w:rPr>
                  <w:rFonts w:ascii="Times New Roman" w:hAnsi="Times New Roman" w:cs="Times New Roman"/>
                  <w:color w:val="0000FF"/>
                  <w:sz w:val="24"/>
                  <w:szCs w:val="24"/>
                </w:rPr>
                <w:t>N 2702-п/1</w:t>
              </w:r>
            </w:hyperlink>
            <w:r w:rsidRPr="003C420C">
              <w:rPr>
                <w:rFonts w:ascii="Times New Roman" w:hAnsi="Times New Roman" w:cs="Times New Roman"/>
                <w:color w:val="392C69"/>
                <w:sz w:val="24"/>
                <w:szCs w:val="24"/>
              </w:rPr>
              <w:t>,</w:t>
            </w:r>
            <w:r w:rsidR="003C420C" w:rsidRPr="003C420C">
              <w:rPr>
                <w:rFonts w:ascii="Times New Roman" w:hAnsi="Times New Roman" w:cs="Times New Roman"/>
                <w:color w:val="392C69"/>
                <w:sz w:val="24"/>
                <w:szCs w:val="24"/>
              </w:rPr>
              <w:t xml:space="preserve"> </w:t>
            </w:r>
            <w:r w:rsidRPr="003C420C">
              <w:rPr>
                <w:rFonts w:ascii="Times New Roman" w:hAnsi="Times New Roman" w:cs="Times New Roman"/>
                <w:color w:val="392C69"/>
                <w:sz w:val="24"/>
                <w:szCs w:val="24"/>
              </w:rPr>
              <w:t xml:space="preserve">от 24.01.2017 </w:t>
            </w:r>
            <w:hyperlink r:id="rId25" w:history="1">
              <w:r w:rsidRPr="003C420C">
                <w:rPr>
                  <w:rFonts w:ascii="Times New Roman" w:hAnsi="Times New Roman" w:cs="Times New Roman"/>
                  <w:color w:val="0000FF"/>
                  <w:sz w:val="24"/>
                  <w:szCs w:val="24"/>
                </w:rPr>
                <w:t>N 233-п/1</w:t>
              </w:r>
            </w:hyperlink>
            <w:r w:rsidRPr="003C420C">
              <w:rPr>
                <w:rFonts w:ascii="Times New Roman" w:hAnsi="Times New Roman" w:cs="Times New Roman"/>
                <w:color w:val="392C69"/>
                <w:sz w:val="24"/>
                <w:szCs w:val="24"/>
              </w:rPr>
              <w:t>,</w:t>
            </w:r>
          </w:p>
          <w:p w14:paraId="4E282863" w14:textId="4AFFF58B"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Постановлений Администрации городского округа Тольятти от 07.12.2017 </w:t>
            </w:r>
            <w:hyperlink r:id="rId26" w:history="1">
              <w:r w:rsidRPr="003C420C">
                <w:rPr>
                  <w:rFonts w:ascii="Times New Roman" w:hAnsi="Times New Roman" w:cs="Times New Roman"/>
                  <w:color w:val="0000FF"/>
                  <w:sz w:val="24"/>
                  <w:szCs w:val="24"/>
                </w:rPr>
                <w:t>N 3951-п/1</w:t>
              </w:r>
            </w:hyperlink>
            <w:r w:rsidRPr="003C420C">
              <w:rPr>
                <w:rFonts w:ascii="Times New Roman" w:hAnsi="Times New Roman" w:cs="Times New Roman"/>
                <w:color w:val="392C69"/>
                <w:sz w:val="24"/>
                <w:szCs w:val="24"/>
              </w:rPr>
              <w:t xml:space="preserve">, от 08.02.2018 </w:t>
            </w:r>
            <w:hyperlink r:id="rId27" w:history="1">
              <w:r w:rsidRPr="003C420C">
                <w:rPr>
                  <w:rFonts w:ascii="Times New Roman" w:hAnsi="Times New Roman" w:cs="Times New Roman"/>
                  <w:color w:val="0000FF"/>
                  <w:sz w:val="24"/>
                  <w:szCs w:val="24"/>
                </w:rPr>
                <w:t>N 368-п/1</w:t>
              </w:r>
            </w:hyperlink>
            <w:r w:rsidRPr="003C420C">
              <w:rPr>
                <w:rFonts w:ascii="Times New Roman" w:hAnsi="Times New Roman" w:cs="Times New Roman"/>
                <w:color w:val="392C69"/>
                <w:sz w:val="24"/>
                <w:szCs w:val="24"/>
              </w:rPr>
              <w:t xml:space="preserve">, от 16.12.2019 </w:t>
            </w:r>
            <w:hyperlink r:id="rId28" w:history="1">
              <w:r w:rsidRPr="003C420C">
                <w:rPr>
                  <w:rFonts w:ascii="Times New Roman" w:hAnsi="Times New Roman" w:cs="Times New Roman"/>
                  <w:color w:val="0000FF"/>
                  <w:sz w:val="24"/>
                  <w:szCs w:val="24"/>
                </w:rPr>
                <w:t>N 3483-п/1</w:t>
              </w:r>
            </w:hyperlink>
            <w:r w:rsidRPr="003C420C">
              <w:rPr>
                <w:rFonts w:ascii="Times New Roman" w:hAnsi="Times New Roman" w:cs="Times New Roman"/>
                <w:color w:val="392C69"/>
                <w:sz w:val="24"/>
                <w:szCs w:val="24"/>
              </w:rPr>
              <w:t xml:space="preserve">,от 25.06.2020 </w:t>
            </w:r>
            <w:hyperlink r:id="rId29" w:history="1">
              <w:r w:rsidRPr="003C420C">
                <w:rPr>
                  <w:rFonts w:ascii="Times New Roman" w:hAnsi="Times New Roman" w:cs="Times New Roman"/>
                  <w:color w:val="0000FF"/>
                  <w:sz w:val="24"/>
                  <w:szCs w:val="24"/>
                </w:rPr>
                <w:t>N 1918-п/1</w:t>
              </w:r>
            </w:hyperlink>
            <w:r w:rsidRPr="003C420C">
              <w:rPr>
                <w:rFonts w:ascii="Times New Roman" w:hAnsi="Times New Roman" w:cs="Times New Roman"/>
                <w:color w:val="392C69"/>
                <w:sz w:val="24"/>
                <w:szCs w:val="24"/>
              </w:rPr>
              <w:t>,</w:t>
            </w:r>
            <w:r w:rsidR="003C420C" w:rsidRPr="003C420C">
              <w:rPr>
                <w:rFonts w:ascii="Times New Roman" w:hAnsi="Times New Roman" w:cs="Times New Roman"/>
                <w:color w:val="392C69"/>
                <w:sz w:val="24"/>
                <w:szCs w:val="24"/>
              </w:rPr>
              <w:t xml:space="preserve"> </w:t>
            </w:r>
            <w:r w:rsidRPr="003C420C">
              <w:rPr>
                <w:rFonts w:ascii="Times New Roman" w:hAnsi="Times New Roman" w:cs="Times New Roman"/>
                <w:color w:val="392C69"/>
                <w:sz w:val="24"/>
                <w:szCs w:val="24"/>
              </w:rPr>
              <w:t>от 23.12.2020 N 3903-п/1)</w:t>
            </w:r>
          </w:p>
        </w:tc>
      </w:tr>
    </w:tbl>
    <w:p w14:paraId="6C99BC1E" w14:textId="77777777" w:rsidR="00A35165" w:rsidRPr="003C420C" w:rsidRDefault="00A35165" w:rsidP="003C420C">
      <w:pPr>
        <w:pStyle w:val="ConsPlusNormal"/>
        <w:jc w:val="both"/>
        <w:rPr>
          <w:rFonts w:ascii="Times New Roman" w:hAnsi="Times New Roman" w:cs="Times New Roman"/>
          <w:sz w:val="24"/>
          <w:szCs w:val="24"/>
        </w:rPr>
      </w:pPr>
    </w:p>
    <w:p w14:paraId="60D2ACAE" w14:textId="1567FAFA"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Настоящий Порядок устанавливает механизм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учреждениями городского округа Тольятти, муниципальными автономными учреждениями городского округа Тольятти, а также муниципальными </w:t>
      </w:r>
      <w:r w:rsidR="003C420C" w:rsidRPr="003C420C">
        <w:rPr>
          <w:rFonts w:ascii="Times New Roman" w:hAnsi="Times New Roman" w:cs="Times New Roman"/>
          <w:sz w:val="24"/>
          <w:szCs w:val="24"/>
        </w:rPr>
        <w:t>казёнными</w:t>
      </w:r>
      <w:r w:rsidRPr="003C420C">
        <w:rPr>
          <w:rFonts w:ascii="Times New Roman" w:hAnsi="Times New Roman" w:cs="Times New Roman"/>
          <w:sz w:val="24"/>
          <w:szCs w:val="24"/>
        </w:rPr>
        <w:t xml:space="preserve"> учреждениями, определенными в соответствии с решением мэрии городского округа Тольятти (далее - муниципальное учреждение).</w:t>
      </w:r>
    </w:p>
    <w:p w14:paraId="0D376AB4" w14:textId="77777777" w:rsidR="00A35165" w:rsidRPr="003C420C" w:rsidRDefault="00A35165" w:rsidP="003C420C">
      <w:pPr>
        <w:pStyle w:val="ConsPlusNormal"/>
        <w:jc w:val="both"/>
        <w:rPr>
          <w:rFonts w:ascii="Times New Roman" w:hAnsi="Times New Roman" w:cs="Times New Roman"/>
          <w:sz w:val="24"/>
          <w:szCs w:val="24"/>
        </w:rPr>
      </w:pPr>
    </w:p>
    <w:p w14:paraId="2205268D" w14:textId="77777777" w:rsidR="00A35165" w:rsidRPr="003C420C" w:rsidRDefault="00A35165" w:rsidP="003C420C">
      <w:pPr>
        <w:pStyle w:val="ConsPlusTitle"/>
        <w:jc w:val="center"/>
        <w:outlineLvl w:val="1"/>
        <w:rPr>
          <w:rFonts w:ascii="Times New Roman" w:hAnsi="Times New Roman" w:cs="Times New Roman"/>
          <w:sz w:val="24"/>
          <w:szCs w:val="24"/>
        </w:rPr>
      </w:pPr>
      <w:r w:rsidRPr="003C420C">
        <w:rPr>
          <w:rFonts w:ascii="Times New Roman" w:hAnsi="Times New Roman" w:cs="Times New Roman"/>
          <w:sz w:val="24"/>
          <w:szCs w:val="24"/>
        </w:rPr>
        <w:t>I. Формирование (изменение) муниципального задания</w:t>
      </w:r>
    </w:p>
    <w:p w14:paraId="3AA4BAAD" w14:textId="77777777" w:rsidR="00A35165" w:rsidRPr="003C420C" w:rsidRDefault="00A35165" w:rsidP="003C420C">
      <w:pPr>
        <w:pStyle w:val="ConsPlusNormal"/>
        <w:jc w:val="both"/>
        <w:rPr>
          <w:rFonts w:ascii="Times New Roman" w:hAnsi="Times New Roman" w:cs="Times New Roman"/>
          <w:sz w:val="24"/>
          <w:szCs w:val="24"/>
        </w:rPr>
      </w:pPr>
    </w:p>
    <w:p w14:paraId="5C9A5550"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1.1.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w:t>
      </w:r>
    </w:p>
    <w:p w14:paraId="27C7CF6E" w14:textId="06CB60E6"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1.2. Муниципальное задание содержит показатели, характеризующие качество 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в рамках муниципального задания, либо порядок установления указанных цен (тарифов) в случаях, установленных законодательством Российской Федерации, порядок контроля за исполнением муниципального задания и требования к </w:t>
      </w:r>
      <w:r w:rsidR="003C420C" w:rsidRPr="003C420C">
        <w:rPr>
          <w:rFonts w:ascii="Times New Roman" w:hAnsi="Times New Roman" w:cs="Times New Roman"/>
          <w:sz w:val="24"/>
          <w:szCs w:val="24"/>
        </w:rPr>
        <w:t>отчётности</w:t>
      </w:r>
      <w:r w:rsidRPr="003C420C">
        <w:rPr>
          <w:rFonts w:ascii="Times New Roman" w:hAnsi="Times New Roman" w:cs="Times New Roman"/>
          <w:sz w:val="24"/>
          <w:szCs w:val="24"/>
        </w:rPr>
        <w:t xml:space="preserve"> о выполнении муниципального задания.</w:t>
      </w:r>
    </w:p>
    <w:p w14:paraId="376D81FB"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30"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7F205DE9"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1.3. Муниципальное </w:t>
      </w:r>
      <w:hyperlink w:anchor="P329" w:history="1">
        <w:r w:rsidRPr="003C420C">
          <w:rPr>
            <w:rFonts w:ascii="Times New Roman" w:hAnsi="Times New Roman" w:cs="Times New Roman"/>
            <w:color w:val="0000FF"/>
            <w:sz w:val="24"/>
            <w:szCs w:val="24"/>
          </w:rPr>
          <w:t>задание</w:t>
        </w:r>
      </w:hyperlink>
      <w:r w:rsidRPr="003C420C">
        <w:rPr>
          <w:rFonts w:ascii="Times New Roman" w:hAnsi="Times New Roman" w:cs="Times New Roman"/>
          <w:sz w:val="24"/>
          <w:szCs w:val="24"/>
        </w:rPr>
        <w:t xml:space="preserve"> формируется администрацией городского округа Тольятти (далее - администрация) в лице органов администрации, в ведомственном подчинении которых находятся муниципальные учреждения, оказывающие (выполняющие) муниципальные услуги (работы) (далее - отраслевой орган администрации), по форме согласно Приложению N 1 к настоящему Порядку, а также в соответствующей информационной системе.</w:t>
      </w:r>
    </w:p>
    <w:p w14:paraId="17BFAAC9"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31"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2F078D4E"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14:paraId="4FC4AA39"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При установлении муниципальному учреждению муниципального задания на оказание муниципальной услуги (муниципальных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(муниципальных услуг) и выполнению работы (работ).</w:t>
      </w:r>
    </w:p>
    <w:p w14:paraId="46C3321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Информация, касающаяся муниципального задания в целом, включается в 3-ю часть муниципального задания.</w:t>
      </w:r>
    </w:p>
    <w:p w14:paraId="4965469D"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1.4. Муниципальное задание формируется в процессе формирования бюджета городского округа Тольятти на очередной финансовый год и плановый период, утверждается постановлением администрации в срок не позднее 20 рабочих дней со дня утверждения лимитов бюджетных обязательств на предоставление субсидии в соответствии с </w:t>
      </w:r>
      <w:hyperlink r:id="rId32" w:history="1">
        <w:r w:rsidRPr="003C420C">
          <w:rPr>
            <w:rFonts w:ascii="Times New Roman" w:hAnsi="Times New Roman" w:cs="Times New Roman"/>
            <w:color w:val="0000FF"/>
            <w:sz w:val="24"/>
            <w:szCs w:val="24"/>
          </w:rPr>
          <w:t>абзацем первым пункта 1 статьи 78.1</w:t>
        </w:r>
      </w:hyperlink>
      <w:r w:rsidRPr="003C420C">
        <w:rPr>
          <w:rFonts w:ascii="Times New Roman" w:hAnsi="Times New Roman" w:cs="Times New Roman"/>
          <w:sz w:val="24"/>
          <w:szCs w:val="24"/>
        </w:rPr>
        <w:t xml:space="preserve"> Бюджетного кодекса Российской Федерации.</w:t>
      </w:r>
    </w:p>
    <w:p w14:paraId="4D52DFF5"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Муниципальное задание формируется сроком на три года (очередной финансовый год и плановый период).</w:t>
      </w:r>
    </w:p>
    <w:p w14:paraId="7F669B8F"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Муниципальные учреждения, в отношении которых утверждено муниципальное задание, обязаны обеспечить достижение заданных результатов с использованием выделенных им бюджетных ассигнований на указанные цели.</w:t>
      </w:r>
    </w:p>
    <w:p w14:paraId="1E6AA9D3"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Отраслевой орган администрации устанавливает допустимые (возможные) отклонения от установленных значений показателей качества и (или) объема, если иное не установлено законодательством, в отношении отдельной муниципальной услуги (работы), в пределах которых муниципальное задание считается выполненным.</w:t>
      </w:r>
    </w:p>
    <w:p w14:paraId="7D01B447" w14:textId="77777777" w:rsidR="00A35165" w:rsidRPr="003C420C" w:rsidRDefault="00A35165" w:rsidP="003C420C">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35165" w:rsidRPr="003C420C" w14:paraId="288BFAF1" w14:textId="77777777">
        <w:trPr>
          <w:jc w:val="center"/>
        </w:trPr>
        <w:tc>
          <w:tcPr>
            <w:tcW w:w="9294" w:type="dxa"/>
            <w:tcBorders>
              <w:top w:val="nil"/>
              <w:left w:val="single" w:sz="24" w:space="0" w:color="CED3F1"/>
              <w:bottom w:val="nil"/>
              <w:right w:val="single" w:sz="24" w:space="0" w:color="F4F3F8"/>
            </w:tcBorders>
            <w:shd w:val="clear" w:color="auto" w:fill="F4F3F8"/>
          </w:tcPr>
          <w:p w14:paraId="456E0393"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color w:val="392C69"/>
                <w:sz w:val="24"/>
                <w:szCs w:val="24"/>
              </w:rPr>
              <w:t xml:space="preserve">Действие абз. 5 п. 1.4 приостановлено по 31.12.2020 включительно </w:t>
            </w:r>
            <w:hyperlink r:id="rId33"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color w:val="392C69"/>
                <w:sz w:val="24"/>
                <w:szCs w:val="24"/>
              </w:rPr>
              <w:t xml:space="preserve"> Администрации городского округа Тольятти Самарской области от 23.12.2020 N 3903-п/1 в отношении муниципальных услуг (работ), оказываемых (выполняемых) муниципальными учреждениями городского округа Тольятти, осуществляющими деятельность в области культуры, указанных в </w:t>
            </w:r>
            <w:hyperlink r:id="rId34" w:history="1">
              <w:r w:rsidRPr="003C420C">
                <w:rPr>
                  <w:rFonts w:ascii="Times New Roman" w:hAnsi="Times New Roman" w:cs="Times New Roman"/>
                  <w:color w:val="0000FF"/>
                  <w:sz w:val="24"/>
                  <w:szCs w:val="24"/>
                </w:rPr>
                <w:t>Приложении</w:t>
              </w:r>
            </w:hyperlink>
            <w:r w:rsidRPr="003C420C">
              <w:rPr>
                <w:rFonts w:ascii="Times New Roman" w:hAnsi="Times New Roman" w:cs="Times New Roman"/>
                <w:color w:val="392C69"/>
                <w:sz w:val="24"/>
                <w:szCs w:val="24"/>
              </w:rPr>
              <w:t xml:space="preserve"> к указанному Постановлению.</w:t>
            </w:r>
          </w:p>
        </w:tc>
      </w:tr>
    </w:tbl>
    <w:p w14:paraId="1D26AF8B"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Максимально допустимым (возможным) отклонением от установленных показателей, характеризующих объем и (или) качество муниципальной услуги (работы), в пределах которых муниципальное задание считается выполненным, принимается 5 процентов.</w:t>
      </w:r>
    </w:p>
    <w:p w14:paraId="70291F9D"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35"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25.06.2020 N 1918-п/1)</w:t>
      </w:r>
    </w:p>
    <w:p w14:paraId="74AECC1C" w14:textId="77777777" w:rsidR="00A35165" w:rsidRPr="003C420C" w:rsidRDefault="00A35165" w:rsidP="003C420C">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35165" w:rsidRPr="003C420C" w14:paraId="57C3B71C" w14:textId="77777777">
        <w:trPr>
          <w:jc w:val="center"/>
        </w:trPr>
        <w:tc>
          <w:tcPr>
            <w:tcW w:w="9294" w:type="dxa"/>
            <w:tcBorders>
              <w:top w:val="nil"/>
              <w:left w:val="single" w:sz="24" w:space="0" w:color="CED3F1"/>
              <w:bottom w:val="nil"/>
              <w:right w:val="single" w:sz="24" w:space="0" w:color="F4F3F8"/>
            </w:tcBorders>
            <w:shd w:val="clear" w:color="auto" w:fill="F4F3F8"/>
          </w:tcPr>
          <w:p w14:paraId="70D93499"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color w:val="392C69"/>
                <w:sz w:val="24"/>
                <w:szCs w:val="24"/>
              </w:rPr>
              <w:t xml:space="preserve">Действие абз. 6 п. 1.4 приостановлено по 31.12.2020 включительно </w:t>
            </w:r>
            <w:hyperlink r:id="rId36"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color w:val="392C69"/>
                <w:sz w:val="24"/>
                <w:szCs w:val="24"/>
              </w:rPr>
              <w:t xml:space="preserve"> Администрации городского округа Тольятти Самарской области от 23.12.2020 N 3903-п/1 в отношении муниципальных услуг (работ), оказываемых (выполняемых) муниципальными учреждениями городского округа Тольятти, осуществляющими деятельность в области культуры, указанных в </w:t>
            </w:r>
            <w:hyperlink r:id="rId37" w:history="1">
              <w:r w:rsidRPr="003C420C">
                <w:rPr>
                  <w:rFonts w:ascii="Times New Roman" w:hAnsi="Times New Roman" w:cs="Times New Roman"/>
                  <w:color w:val="0000FF"/>
                  <w:sz w:val="24"/>
                  <w:szCs w:val="24"/>
                </w:rPr>
                <w:t>Приложении</w:t>
              </w:r>
            </w:hyperlink>
            <w:r w:rsidRPr="003C420C">
              <w:rPr>
                <w:rFonts w:ascii="Times New Roman" w:hAnsi="Times New Roman" w:cs="Times New Roman"/>
                <w:color w:val="392C69"/>
                <w:sz w:val="24"/>
                <w:szCs w:val="24"/>
              </w:rPr>
              <w:t xml:space="preserve"> к указанному Постановлению.</w:t>
            </w:r>
          </w:p>
        </w:tc>
      </w:tr>
    </w:tbl>
    <w:p w14:paraId="0A548BCF"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14:paraId="6884477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Муниципальное задание является невыполненным в случае недостижения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14:paraId="35B73E3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В случае, если муниципальное задание является невыполненным, возврат субсидии, предоставленной муниципальному учреждению в соответствии с </w:t>
      </w:r>
      <w:hyperlink r:id="rId38" w:history="1">
        <w:r w:rsidRPr="003C420C">
          <w:rPr>
            <w:rFonts w:ascii="Times New Roman" w:hAnsi="Times New Roman" w:cs="Times New Roman"/>
            <w:color w:val="0000FF"/>
            <w:sz w:val="24"/>
            <w:szCs w:val="24"/>
          </w:rPr>
          <w:t>абзацем первым пункта 1 статьи 78.1</w:t>
        </w:r>
      </w:hyperlink>
      <w:r w:rsidRPr="003C420C">
        <w:rPr>
          <w:rFonts w:ascii="Times New Roman" w:hAnsi="Times New Roman" w:cs="Times New Roman"/>
          <w:sz w:val="24"/>
          <w:szCs w:val="24"/>
        </w:rPr>
        <w:t xml:space="preserve"> Бюджетного кодекса Российской Федерации, осуществляется в объеме, который соответствует показателям муниципального задания, которые не были достигнуты (с учетом допустимых (возможных) отклонений) согласно утвержденному порядку предоставления указанной субсидии (в зависимости от типа муниципального учреждения и его ведомственного подчинения).</w:t>
      </w:r>
    </w:p>
    <w:p w14:paraId="51DB43A3"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1.4 в ред. </w:t>
      </w:r>
      <w:hyperlink r:id="rId39"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63BE94C3"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1.5. Муниципальное задание формируется на оказание муниципальных услуг (выполнение работ), определенных в соответствии с основными видами деятельности муниципальных учреждений, содержащихся в общероссийских базовых (отраслевых) перечнях (классификаторах) государственных и муниципальных услуг, оказываемых физическим лицам (далее - общероссийские перечни), и региональном перечне (классификаторе) государственных (муниципальных) услуг, не включенных в общероссийские базовые (отраслевые) перечни (классификаторы) государственных (муниципальных) услуг, и работ, оказание и выполнение которых предусмотрено нормативными правовыми актами Самарской области, муниципальными правовыми актами Самарской области (далее - региональный перечень).</w:t>
      </w:r>
    </w:p>
    <w:p w14:paraId="215DE0CC"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1.5 в ред. </w:t>
      </w:r>
      <w:hyperlink r:id="rId40"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2985B16D"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1.6. В целях формирования муниципального задания отраслевой орган администрации проводит оценку потребности в оказании муниципальных услуг (выполнении работ) отдельно по каждой муниципальной услуге (работе) в разрезе натуральных показателей потребности.</w:t>
      </w:r>
    </w:p>
    <w:p w14:paraId="08F468BC"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41"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2362A860"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Источниками информации для проведения оценки потребности в оказании муниципальных услуг (выполнении работ) являются:</w:t>
      </w:r>
    </w:p>
    <w:p w14:paraId="1AE22792"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данные государственных статистических органов (отраслевые формы отчетности);</w:t>
      </w:r>
    </w:p>
    <w:p w14:paraId="7114C475"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данные финансовой и оперативной отчетности главных распорядителей и получателей средств бюджета городского округа Тольятти;</w:t>
      </w:r>
    </w:p>
    <w:p w14:paraId="44C1B41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данные социологических опросов населения о достаточности различных муниципальных услуг (работ);</w:t>
      </w:r>
    </w:p>
    <w:p w14:paraId="5626AC4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данные, полученные в результате запросов;</w:t>
      </w:r>
    </w:p>
    <w:p w14:paraId="24ACC690"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предложения муниципальных учреждений, касающиеся потребности в соответствующих муниципальных услугах и работах, подготовленные на основании прогнозируемой динамики количества их потребителей, уровня удовлетворенности существующими объемом, качеством, результатами оказанных муниципальных услуг и выполненных работ, возможностей муниципальных учреждений по оказанию муниципальных услуг и выполнению работ, а также показателей выполнения муниципальным учреждением муниципального задания в отчетном финансовом году;</w:t>
      </w:r>
    </w:p>
    <w:p w14:paraId="134A4BD2"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иные источники информации, не запрещенные действующим законодательством Российской Федерации.</w:t>
      </w:r>
    </w:p>
    <w:p w14:paraId="244B7209"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При оценке потребности в оказании муниципальных услуг (выполнении работ) и формировании муниципального задания прогнозные показатели корректируются с учетом осуществляемых и планируемых к завершению в текущем, отчетном и плановом периодах мероприятий, ведущих к изменению степени удовлетворения потребностей жителей городского округа Тольятти в оказании муниципальных услуг (выполнении работ). Данные корректировки должны быть обоснованы и отражены в финансово-экономическом обосновании к проекту постановления администрации, предусматривающему утверждение муниципального задания.</w:t>
      </w:r>
    </w:p>
    <w:p w14:paraId="7D628654"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42"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47C83429"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В целях оценки потребности в оказании муниципальных услуг (выполнении работ) устанавливается единица измерения, используемая в общероссийских перечнях, региональном перечне.</w:t>
      </w:r>
    </w:p>
    <w:p w14:paraId="6685D53F"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43"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3752AF40"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Оценка потребности в оказании муниципальных услуг (выполнении работ) производится ежегодно на очередной финансовый год и плановый период.</w:t>
      </w:r>
    </w:p>
    <w:p w14:paraId="7A19EA29"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Показатели, используемые при оценке потребности в оказании муниципальных услуг (выполнении работ), носят индикативный характер и могут быть изменены в процессе утверждения и исполнения бюджета городского округа Тольятти.</w:t>
      </w:r>
    </w:p>
    <w:p w14:paraId="4F3924C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Результаты </w:t>
      </w:r>
      <w:hyperlink w:anchor="P801" w:history="1">
        <w:r w:rsidRPr="003C420C">
          <w:rPr>
            <w:rFonts w:ascii="Times New Roman" w:hAnsi="Times New Roman" w:cs="Times New Roman"/>
            <w:color w:val="0000FF"/>
            <w:sz w:val="24"/>
            <w:szCs w:val="24"/>
          </w:rPr>
          <w:t>оценки</w:t>
        </w:r>
      </w:hyperlink>
      <w:r w:rsidRPr="003C420C">
        <w:rPr>
          <w:rFonts w:ascii="Times New Roman" w:hAnsi="Times New Roman" w:cs="Times New Roman"/>
          <w:sz w:val="24"/>
          <w:szCs w:val="24"/>
        </w:rPr>
        <w:t xml:space="preserve"> потребности в оказании муниципальных услуг (выполнении работ) обобщаются в форме "Оценка потребности в оказании муниципальных услуг (выполнении работ) в натуральном выражении", приведенной в Приложении N 2 к настоящему Порядку.</w:t>
      </w:r>
    </w:p>
    <w:p w14:paraId="5E449FC3"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1.7. Отраслевой орган администрации осуществляет разработку проекта постановления администрации, предусматривающего утверждение муниципального задания (далее - проект постановления об утверждении муниципального задания), и направляет его на согласование.</w:t>
      </w:r>
    </w:p>
    <w:p w14:paraId="09B1E1E5"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44"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0833D0CE"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1.8. Обязательными согласующими инстанциями проекта постановления об утверждении муниципального задания являются:</w:t>
      </w:r>
    </w:p>
    <w:p w14:paraId="46DE34AB"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заместитель главы городского округа Тольятти (руководитель аппарата администрации), осуществляющий административно-функциональное руководство деятельностью отраслевого органа администрации (за исключением случаев, когда административно-функциональное руководство деятельностью отраслевого органа администрации осуществляет глава городского округа Тольятти);</w:t>
      </w:r>
    </w:p>
    <w:p w14:paraId="5597690C"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45"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2CA5E4E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департамент экономического развития администрации;</w:t>
      </w:r>
    </w:p>
    <w:p w14:paraId="734B28D6"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46"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256A9F6B"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департамент финансов администрации.</w:t>
      </w:r>
    </w:p>
    <w:p w14:paraId="06728126"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47"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71D147E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1.9. В случае внесения изменений в муниципальное задание формируется новое муниципальное задание (с учетом внесенных изменений) в соответствии с положениями настоящего раздела.</w:t>
      </w:r>
    </w:p>
    <w:p w14:paraId="04C02C22"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Внесение изменений в муниципальное задание осуществляется путем внесения изменений в постановление администрации, предусматривающее утверждение муниципального задания.</w:t>
      </w:r>
    </w:p>
    <w:p w14:paraId="5B69C54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Подготовку соответствующего проекта постановления администрации осуществляет отраслевой орган администрации.</w:t>
      </w:r>
    </w:p>
    <w:p w14:paraId="03C2261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В течение срока выполнения муниципального задания внесение в него изменений осуществляется в следующих случаях:</w:t>
      </w:r>
    </w:p>
    <w:p w14:paraId="4A3BE60B"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изменении нормативных правовых актов, на основании которых было сформировано муниципальное задание;</w:t>
      </w:r>
    </w:p>
    <w:p w14:paraId="76F51BD8"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изменении общероссийских перечней, регионального перечня;</w:t>
      </w:r>
    </w:p>
    <w:p w14:paraId="343A243B"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изменении численности потребителей муниципальных услуг (работ), спроса на муниципальные услуги (работы) или иных условий оказания муниципальных услуг (выполнения работ), влияющих на их объем и (или) качество (в том числе на основании мотивированных предложений муниципальных учреждений);</w:t>
      </w:r>
    </w:p>
    <w:p w14:paraId="358CC18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реорганизации муниципального учреждения (слияние, присоединение, выделение, разделение), изменении типа муниципального учреждения.</w:t>
      </w:r>
    </w:p>
    <w:p w14:paraId="73E92691" w14:textId="6790330D"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В случае, если муниципальные учреждения не обеспечивают выполнение муниципального задания, за исключением невозможности выполнения муниципального задания или его части по объективным причинам, отраслевой орган администрации принимает в пределах своей компетенции меры по обеспечению выполнения муниципального задания, в том числе за </w:t>
      </w:r>
      <w:r w:rsidR="003C420C" w:rsidRPr="003C420C">
        <w:rPr>
          <w:rFonts w:ascii="Times New Roman" w:hAnsi="Times New Roman" w:cs="Times New Roman"/>
          <w:sz w:val="24"/>
          <w:szCs w:val="24"/>
        </w:rPr>
        <w:t>счёт</w:t>
      </w:r>
      <w:r w:rsidRPr="003C420C">
        <w:rPr>
          <w:rFonts w:ascii="Times New Roman" w:hAnsi="Times New Roman" w:cs="Times New Roman"/>
          <w:sz w:val="24"/>
          <w:szCs w:val="24"/>
        </w:rPr>
        <w:t xml:space="preserve"> корректировки муниципального задания в отношении других муниципальных учреждений с соответствующим изменением бюджетных ассигнований на оказание муниципальных услуг (выполнение работ).</w:t>
      </w:r>
    </w:p>
    <w:p w14:paraId="5279704D"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1.9 в ред. </w:t>
      </w:r>
      <w:hyperlink r:id="rId48"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17D61BE8" w14:textId="54D94EED" w:rsidR="00A35165" w:rsidRPr="003C420C" w:rsidRDefault="00A35165" w:rsidP="003C420C">
      <w:pPr>
        <w:pStyle w:val="ConsPlusNormal"/>
        <w:ind w:firstLine="540"/>
        <w:jc w:val="both"/>
        <w:rPr>
          <w:rFonts w:ascii="Times New Roman" w:hAnsi="Times New Roman" w:cs="Times New Roman"/>
          <w:sz w:val="24"/>
          <w:szCs w:val="24"/>
        </w:rPr>
      </w:pPr>
      <w:bookmarkStart w:id="3" w:name="P129"/>
      <w:bookmarkEnd w:id="3"/>
      <w:r w:rsidRPr="003C420C">
        <w:rPr>
          <w:rFonts w:ascii="Times New Roman" w:hAnsi="Times New Roman" w:cs="Times New Roman"/>
          <w:sz w:val="24"/>
          <w:szCs w:val="24"/>
        </w:rPr>
        <w:t xml:space="preserve">1.10. В срок до 25 января, следующего за </w:t>
      </w:r>
      <w:r w:rsidR="003C420C" w:rsidRPr="003C420C">
        <w:rPr>
          <w:rFonts w:ascii="Times New Roman" w:hAnsi="Times New Roman" w:cs="Times New Roman"/>
          <w:sz w:val="24"/>
          <w:szCs w:val="24"/>
        </w:rPr>
        <w:t>отчётным</w:t>
      </w:r>
      <w:r w:rsidRPr="003C420C">
        <w:rPr>
          <w:rFonts w:ascii="Times New Roman" w:hAnsi="Times New Roman" w:cs="Times New Roman"/>
          <w:sz w:val="24"/>
          <w:szCs w:val="24"/>
        </w:rPr>
        <w:t xml:space="preserve"> годом, муниципальные учреждения представляют отраслевым органам администрации </w:t>
      </w:r>
      <w:r w:rsidR="003C420C" w:rsidRPr="003C420C">
        <w:rPr>
          <w:rFonts w:ascii="Times New Roman" w:hAnsi="Times New Roman" w:cs="Times New Roman"/>
          <w:sz w:val="24"/>
          <w:szCs w:val="24"/>
        </w:rPr>
        <w:t>отчёт</w:t>
      </w:r>
      <w:r w:rsidRPr="003C420C">
        <w:rPr>
          <w:rFonts w:ascii="Times New Roman" w:hAnsi="Times New Roman" w:cs="Times New Roman"/>
          <w:sz w:val="24"/>
          <w:szCs w:val="24"/>
        </w:rPr>
        <w:t xml:space="preserve"> о выполнении муниципального задания на оказание муниципальных услуг (выполнение работ), а также отчет о выполнении муниципального задания по показателям качества муниципальных услуг (работ) в соответствии с требованиями, установленными в муниципальном задании.</w:t>
      </w:r>
    </w:p>
    <w:p w14:paraId="0BF95645"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49"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776F5760"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1.11. На основании отчетов, представленных в соответствии с </w:t>
      </w:r>
      <w:hyperlink w:anchor="P129" w:history="1">
        <w:r w:rsidRPr="003C420C">
          <w:rPr>
            <w:rFonts w:ascii="Times New Roman" w:hAnsi="Times New Roman" w:cs="Times New Roman"/>
            <w:color w:val="0000FF"/>
            <w:sz w:val="24"/>
            <w:szCs w:val="24"/>
          </w:rPr>
          <w:t>пунктом 1.10</w:t>
        </w:r>
      </w:hyperlink>
      <w:r w:rsidRPr="003C420C">
        <w:rPr>
          <w:rFonts w:ascii="Times New Roman" w:hAnsi="Times New Roman" w:cs="Times New Roman"/>
          <w:sz w:val="24"/>
          <w:szCs w:val="24"/>
        </w:rPr>
        <w:t xml:space="preserve"> настоящего Порядка, отраслевой орган администрации представляет в департамент экономического развития администрации, а также формирует в соответствующей информационной системе:</w:t>
      </w:r>
    </w:p>
    <w:p w14:paraId="0577F491"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50"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65EE075C" w14:textId="1D771308" w:rsidR="00A35165" w:rsidRPr="003C420C" w:rsidRDefault="00A35165" w:rsidP="003C420C">
      <w:pPr>
        <w:pStyle w:val="ConsPlusNormal"/>
        <w:ind w:firstLine="540"/>
        <w:jc w:val="both"/>
        <w:rPr>
          <w:rFonts w:ascii="Times New Roman" w:hAnsi="Times New Roman" w:cs="Times New Roman"/>
          <w:sz w:val="24"/>
          <w:szCs w:val="24"/>
        </w:rPr>
      </w:pPr>
      <w:bookmarkStart w:id="4" w:name="P133"/>
      <w:bookmarkEnd w:id="4"/>
      <w:r w:rsidRPr="003C420C">
        <w:rPr>
          <w:rFonts w:ascii="Times New Roman" w:hAnsi="Times New Roman" w:cs="Times New Roman"/>
          <w:sz w:val="24"/>
          <w:szCs w:val="24"/>
        </w:rPr>
        <w:t xml:space="preserve">1.11.1. не позднее 30 января, следующего за </w:t>
      </w:r>
      <w:r w:rsidR="003C420C" w:rsidRPr="003C420C">
        <w:rPr>
          <w:rFonts w:ascii="Times New Roman" w:hAnsi="Times New Roman" w:cs="Times New Roman"/>
          <w:sz w:val="24"/>
          <w:szCs w:val="24"/>
        </w:rPr>
        <w:t>отчётным</w:t>
      </w:r>
      <w:r w:rsidRPr="003C420C">
        <w:rPr>
          <w:rFonts w:ascii="Times New Roman" w:hAnsi="Times New Roman" w:cs="Times New Roman"/>
          <w:sz w:val="24"/>
          <w:szCs w:val="24"/>
        </w:rPr>
        <w:t xml:space="preserve"> годом, </w:t>
      </w:r>
      <w:hyperlink w:anchor="P844" w:history="1">
        <w:r w:rsidRPr="003C420C">
          <w:rPr>
            <w:rFonts w:ascii="Times New Roman" w:hAnsi="Times New Roman" w:cs="Times New Roman"/>
            <w:color w:val="0000FF"/>
            <w:sz w:val="24"/>
            <w:szCs w:val="24"/>
          </w:rPr>
          <w:t>отчет</w:t>
        </w:r>
      </w:hyperlink>
      <w:r w:rsidRPr="003C420C">
        <w:rPr>
          <w:rFonts w:ascii="Times New Roman" w:hAnsi="Times New Roman" w:cs="Times New Roman"/>
          <w:sz w:val="24"/>
          <w:szCs w:val="24"/>
        </w:rPr>
        <w:t xml:space="preserve"> о выполнении муниципального задания на оказание муниципальных услуг (выполнение работ) (далее - </w:t>
      </w:r>
      <w:r w:rsidR="003C420C" w:rsidRPr="003C420C">
        <w:rPr>
          <w:rFonts w:ascii="Times New Roman" w:hAnsi="Times New Roman" w:cs="Times New Roman"/>
          <w:sz w:val="24"/>
          <w:szCs w:val="24"/>
        </w:rPr>
        <w:t>отчёт</w:t>
      </w:r>
      <w:r w:rsidRPr="003C420C">
        <w:rPr>
          <w:rFonts w:ascii="Times New Roman" w:hAnsi="Times New Roman" w:cs="Times New Roman"/>
          <w:sz w:val="24"/>
          <w:szCs w:val="24"/>
        </w:rPr>
        <w:t xml:space="preserve"> о выполнении муниципального задания) по форме согласно Приложению N 3 к настоящему Порядку.</w:t>
      </w:r>
    </w:p>
    <w:p w14:paraId="779D4676" w14:textId="40E466F9"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К указанному </w:t>
      </w:r>
      <w:r w:rsidR="003C420C" w:rsidRPr="003C420C">
        <w:rPr>
          <w:rFonts w:ascii="Times New Roman" w:hAnsi="Times New Roman" w:cs="Times New Roman"/>
          <w:sz w:val="24"/>
          <w:szCs w:val="24"/>
        </w:rPr>
        <w:t>отчёту</w:t>
      </w:r>
      <w:r w:rsidRPr="003C420C">
        <w:rPr>
          <w:rFonts w:ascii="Times New Roman" w:hAnsi="Times New Roman" w:cs="Times New Roman"/>
          <w:sz w:val="24"/>
          <w:szCs w:val="24"/>
        </w:rPr>
        <w:t xml:space="preserve"> прилагается пояснительная записка, содержащая:</w:t>
      </w:r>
    </w:p>
    <w:p w14:paraId="67A5083D"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анализ выполнения показателей муниципального задания в количественном и абсолютном выражении в разрезе оказанных муниципальных услуг (выполненных работ), в целом по всем муниципальным учреждениям, находящимся в ведомственном подчинении отраслевого органа администрации, а также по группам данных учреждений с учетом отраслевой специфики;</w:t>
      </w:r>
    </w:p>
    <w:p w14:paraId="4139F13D"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51"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66E88C45"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пояснения причин отклонений фактических показателей (количественных и абсолютных) от плановых (при наличии указанных отклонений);</w:t>
      </w:r>
    </w:p>
    <w:p w14:paraId="025A2E7A" w14:textId="38DC4E3F" w:rsidR="00A35165" w:rsidRPr="003C420C" w:rsidRDefault="00A35165" w:rsidP="003C420C">
      <w:pPr>
        <w:pStyle w:val="ConsPlusNormal"/>
        <w:ind w:firstLine="540"/>
        <w:jc w:val="both"/>
        <w:rPr>
          <w:rFonts w:ascii="Times New Roman" w:hAnsi="Times New Roman" w:cs="Times New Roman"/>
          <w:sz w:val="24"/>
          <w:szCs w:val="24"/>
        </w:rPr>
      </w:pPr>
      <w:bookmarkStart w:id="5" w:name="P138"/>
      <w:bookmarkEnd w:id="5"/>
      <w:r w:rsidRPr="003C420C">
        <w:rPr>
          <w:rFonts w:ascii="Times New Roman" w:hAnsi="Times New Roman" w:cs="Times New Roman"/>
          <w:sz w:val="24"/>
          <w:szCs w:val="24"/>
        </w:rPr>
        <w:t xml:space="preserve">1.11.2. не позднее 30 января, следующего за </w:t>
      </w:r>
      <w:r w:rsidR="003C420C" w:rsidRPr="003C420C">
        <w:rPr>
          <w:rFonts w:ascii="Times New Roman" w:hAnsi="Times New Roman" w:cs="Times New Roman"/>
          <w:sz w:val="24"/>
          <w:szCs w:val="24"/>
        </w:rPr>
        <w:t>отчётным</w:t>
      </w:r>
      <w:r w:rsidRPr="003C420C">
        <w:rPr>
          <w:rFonts w:ascii="Times New Roman" w:hAnsi="Times New Roman" w:cs="Times New Roman"/>
          <w:sz w:val="24"/>
          <w:szCs w:val="24"/>
        </w:rPr>
        <w:t xml:space="preserve"> годом, </w:t>
      </w:r>
      <w:hyperlink w:anchor="P1952" w:history="1">
        <w:r w:rsidRPr="003C420C">
          <w:rPr>
            <w:rFonts w:ascii="Times New Roman" w:hAnsi="Times New Roman" w:cs="Times New Roman"/>
            <w:color w:val="0000FF"/>
            <w:sz w:val="24"/>
            <w:szCs w:val="24"/>
          </w:rPr>
          <w:t>отчет</w:t>
        </w:r>
      </w:hyperlink>
      <w:r w:rsidRPr="003C420C">
        <w:rPr>
          <w:rFonts w:ascii="Times New Roman" w:hAnsi="Times New Roman" w:cs="Times New Roman"/>
          <w:sz w:val="24"/>
          <w:szCs w:val="24"/>
        </w:rPr>
        <w:t xml:space="preserve"> о выполнении муниципального задания по показателям качества муниципальных услуг (работ) по форме согласно Приложению N 9.</w:t>
      </w:r>
    </w:p>
    <w:p w14:paraId="58B5B804"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52"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4E61460D"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Указанный </w:t>
      </w:r>
      <w:hyperlink w:anchor="P1952" w:history="1">
        <w:r w:rsidRPr="003C420C">
          <w:rPr>
            <w:rFonts w:ascii="Times New Roman" w:hAnsi="Times New Roman" w:cs="Times New Roman"/>
            <w:color w:val="0000FF"/>
            <w:sz w:val="24"/>
            <w:szCs w:val="24"/>
          </w:rPr>
          <w:t>отчет</w:t>
        </w:r>
      </w:hyperlink>
      <w:r w:rsidRPr="003C420C">
        <w:rPr>
          <w:rFonts w:ascii="Times New Roman" w:hAnsi="Times New Roman" w:cs="Times New Roman"/>
          <w:sz w:val="24"/>
          <w:szCs w:val="24"/>
        </w:rPr>
        <w:t xml:space="preserve"> включает плановые и фактические показатели качества муниципальных услуг (работ) по форме согласно Приложению N 9. К нему прилагается пояснительная записка, содержащая анализ выполнения показателей качества муниципальных услуг (работ) по форме согласно Приложению N 9.</w:t>
      </w:r>
    </w:p>
    <w:p w14:paraId="04C92DFA"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53"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34F58DB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1.12. На основании отчетов, представленных в соответствии с </w:t>
      </w:r>
      <w:hyperlink w:anchor="P133" w:history="1">
        <w:r w:rsidRPr="003C420C">
          <w:rPr>
            <w:rFonts w:ascii="Times New Roman" w:hAnsi="Times New Roman" w:cs="Times New Roman"/>
            <w:color w:val="0000FF"/>
            <w:sz w:val="24"/>
            <w:szCs w:val="24"/>
          </w:rPr>
          <w:t>подпунктами 1.11.1</w:t>
        </w:r>
      </w:hyperlink>
      <w:r w:rsidRPr="003C420C">
        <w:rPr>
          <w:rFonts w:ascii="Times New Roman" w:hAnsi="Times New Roman" w:cs="Times New Roman"/>
          <w:sz w:val="24"/>
          <w:szCs w:val="24"/>
        </w:rPr>
        <w:t xml:space="preserve"> и </w:t>
      </w:r>
      <w:hyperlink w:anchor="P138" w:history="1">
        <w:r w:rsidRPr="003C420C">
          <w:rPr>
            <w:rFonts w:ascii="Times New Roman" w:hAnsi="Times New Roman" w:cs="Times New Roman"/>
            <w:color w:val="0000FF"/>
            <w:sz w:val="24"/>
            <w:szCs w:val="24"/>
          </w:rPr>
          <w:t>1.11.2 пункта 1.11</w:t>
        </w:r>
      </w:hyperlink>
      <w:r w:rsidRPr="003C420C">
        <w:rPr>
          <w:rFonts w:ascii="Times New Roman" w:hAnsi="Times New Roman" w:cs="Times New Roman"/>
          <w:sz w:val="24"/>
          <w:szCs w:val="24"/>
        </w:rPr>
        <w:t xml:space="preserve"> настоящего Порядка, в срок до 20 марта года, следующего за отчетным годом, департамент экономического развития администрации осуществляет подготовку отчета о выполнении муниципальных заданий за отчетный год и проекта постановления администрации, предусматривающего его утверждение.</w:t>
      </w:r>
    </w:p>
    <w:p w14:paraId="4B4A5A4E"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54"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24.01.2017 N 233-п/1, Постановлений Администрации городского округа Тольятти Самарской области от 07.12.2017 </w:t>
      </w:r>
      <w:hyperlink r:id="rId55" w:history="1">
        <w:r w:rsidRPr="003C420C">
          <w:rPr>
            <w:rFonts w:ascii="Times New Roman" w:hAnsi="Times New Roman" w:cs="Times New Roman"/>
            <w:color w:val="0000FF"/>
            <w:sz w:val="24"/>
            <w:szCs w:val="24"/>
          </w:rPr>
          <w:t>N 3951-п/1</w:t>
        </w:r>
      </w:hyperlink>
      <w:r w:rsidRPr="003C420C">
        <w:rPr>
          <w:rFonts w:ascii="Times New Roman" w:hAnsi="Times New Roman" w:cs="Times New Roman"/>
          <w:sz w:val="24"/>
          <w:szCs w:val="24"/>
        </w:rPr>
        <w:t xml:space="preserve">, от 16.12.2019 </w:t>
      </w:r>
      <w:hyperlink r:id="rId56" w:history="1">
        <w:r w:rsidRPr="003C420C">
          <w:rPr>
            <w:rFonts w:ascii="Times New Roman" w:hAnsi="Times New Roman" w:cs="Times New Roman"/>
            <w:color w:val="0000FF"/>
            <w:sz w:val="24"/>
            <w:szCs w:val="24"/>
          </w:rPr>
          <w:t>N 3483-п/1</w:t>
        </w:r>
      </w:hyperlink>
      <w:r w:rsidRPr="003C420C">
        <w:rPr>
          <w:rFonts w:ascii="Times New Roman" w:hAnsi="Times New Roman" w:cs="Times New Roman"/>
          <w:sz w:val="24"/>
          <w:szCs w:val="24"/>
        </w:rPr>
        <w:t>)</w:t>
      </w:r>
    </w:p>
    <w:p w14:paraId="7E773E58"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1.13. Информация о муниципальном задании и его исполнении размещается в информационно-телекоммуникационной сети Интернет (www.bus.gov.ru) в соответствии с </w:t>
      </w:r>
      <w:hyperlink r:id="rId57" w:history="1">
        <w:r w:rsidRPr="003C420C">
          <w:rPr>
            <w:rFonts w:ascii="Times New Roman" w:hAnsi="Times New Roman" w:cs="Times New Roman"/>
            <w:color w:val="0000FF"/>
            <w:sz w:val="24"/>
            <w:szCs w:val="24"/>
          </w:rPr>
          <w:t>приказом</w:t>
        </w:r>
      </w:hyperlink>
      <w:r w:rsidRPr="003C420C">
        <w:rPr>
          <w:rFonts w:ascii="Times New Roman" w:hAnsi="Times New Roman" w:cs="Times New Roman"/>
          <w:sz w:val="24"/>
          <w:szCs w:val="24"/>
        </w:rPr>
        <w:t xml:space="preserve"> Министерства финансов Российской Федерации от 21.07.2011 N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p>
    <w:p w14:paraId="3F9FB845" w14:textId="77777777" w:rsidR="00A35165" w:rsidRPr="003C420C" w:rsidRDefault="00A35165" w:rsidP="003C420C">
      <w:pPr>
        <w:pStyle w:val="ConsPlusNormal"/>
        <w:jc w:val="both"/>
        <w:rPr>
          <w:rFonts w:ascii="Times New Roman" w:hAnsi="Times New Roman" w:cs="Times New Roman"/>
          <w:sz w:val="24"/>
          <w:szCs w:val="24"/>
        </w:rPr>
      </w:pPr>
    </w:p>
    <w:p w14:paraId="0A43863C" w14:textId="3DCCD13E" w:rsidR="00A35165" w:rsidRPr="003C420C" w:rsidRDefault="00A35165" w:rsidP="003C420C">
      <w:pPr>
        <w:pStyle w:val="ConsPlusTitle"/>
        <w:jc w:val="center"/>
        <w:outlineLvl w:val="1"/>
        <w:rPr>
          <w:rFonts w:ascii="Times New Roman" w:hAnsi="Times New Roman" w:cs="Times New Roman"/>
          <w:sz w:val="24"/>
          <w:szCs w:val="24"/>
        </w:rPr>
      </w:pPr>
      <w:r w:rsidRPr="003C420C">
        <w:rPr>
          <w:rFonts w:ascii="Times New Roman" w:hAnsi="Times New Roman" w:cs="Times New Roman"/>
          <w:sz w:val="24"/>
          <w:szCs w:val="24"/>
        </w:rPr>
        <w:t>II. Финансовое обеспечение выполнения</w:t>
      </w:r>
      <w:r w:rsidR="003C420C">
        <w:rPr>
          <w:rFonts w:ascii="Times New Roman" w:hAnsi="Times New Roman" w:cs="Times New Roman"/>
          <w:sz w:val="24"/>
          <w:szCs w:val="24"/>
        </w:rPr>
        <w:t xml:space="preserve"> </w:t>
      </w:r>
      <w:r w:rsidRPr="003C420C">
        <w:rPr>
          <w:rFonts w:ascii="Times New Roman" w:hAnsi="Times New Roman" w:cs="Times New Roman"/>
          <w:sz w:val="24"/>
          <w:szCs w:val="24"/>
        </w:rPr>
        <w:t>муниципального задания</w:t>
      </w:r>
    </w:p>
    <w:p w14:paraId="5B815A2D" w14:textId="77777777" w:rsidR="00A35165" w:rsidRPr="003C420C" w:rsidRDefault="00A35165" w:rsidP="003C420C">
      <w:pPr>
        <w:pStyle w:val="ConsPlusNormal"/>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35165" w:rsidRPr="003C420C" w14:paraId="5A44E845" w14:textId="77777777">
        <w:trPr>
          <w:jc w:val="center"/>
        </w:trPr>
        <w:tc>
          <w:tcPr>
            <w:tcW w:w="9294" w:type="dxa"/>
            <w:tcBorders>
              <w:top w:val="nil"/>
              <w:left w:val="single" w:sz="24" w:space="0" w:color="CED3F1"/>
              <w:bottom w:val="nil"/>
              <w:right w:val="single" w:sz="24" w:space="0" w:color="F4F3F8"/>
            </w:tcBorders>
            <w:shd w:val="clear" w:color="auto" w:fill="F4F3F8"/>
          </w:tcPr>
          <w:p w14:paraId="0C6D5AE6" w14:textId="6DCDB958"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color w:val="392C69"/>
                <w:sz w:val="24"/>
                <w:szCs w:val="24"/>
              </w:rPr>
              <w:t xml:space="preserve">П. 2.1 в части затрат на содержание не используемого для выполнения муниципального задания имущества </w:t>
            </w:r>
            <w:hyperlink w:anchor="P34" w:history="1">
              <w:r w:rsidRPr="003C420C">
                <w:rPr>
                  <w:rFonts w:ascii="Times New Roman" w:hAnsi="Times New Roman" w:cs="Times New Roman"/>
                  <w:color w:val="0000FF"/>
                  <w:sz w:val="24"/>
                  <w:szCs w:val="24"/>
                </w:rPr>
                <w:t>не применяется</w:t>
              </w:r>
            </w:hyperlink>
            <w:r w:rsidRPr="003C420C">
              <w:rPr>
                <w:rFonts w:ascii="Times New Roman" w:hAnsi="Times New Roman" w:cs="Times New Roman"/>
                <w:color w:val="392C69"/>
                <w:sz w:val="24"/>
                <w:szCs w:val="24"/>
              </w:rPr>
              <w:t xml:space="preserve"> при </w:t>
            </w:r>
            <w:r w:rsidR="003C420C" w:rsidRPr="003C420C">
              <w:rPr>
                <w:rFonts w:ascii="Times New Roman" w:hAnsi="Times New Roman" w:cs="Times New Roman"/>
                <w:color w:val="392C69"/>
                <w:sz w:val="24"/>
                <w:szCs w:val="24"/>
              </w:rPr>
              <w:t>расчёте</w:t>
            </w:r>
            <w:r w:rsidRPr="003C420C">
              <w:rPr>
                <w:rFonts w:ascii="Times New Roman" w:hAnsi="Times New Roman" w:cs="Times New Roman"/>
                <w:color w:val="392C69"/>
                <w:sz w:val="24"/>
                <w:szCs w:val="24"/>
              </w:rPr>
              <w:t xml:space="preserve"> </w:t>
            </w:r>
            <w:r w:rsidR="003C420C" w:rsidRPr="003C420C">
              <w:rPr>
                <w:rFonts w:ascii="Times New Roman" w:hAnsi="Times New Roman" w:cs="Times New Roman"/>
                <w:color w:val="392C69"/>
                <w:sz w:val="24"/>
                <w:szCs w:val="24"/>
              </w:rPr>
              <w:t>объёма</w:t>
            </w:r>
            <w:r w:rsidRPr="003C420C">
              <w:rPr>
                <w:rFonts w:ascii="Times New Roman" w:hAnsi="Times New Roman" w:cs="Times New Roman"/>
                <w:color w:val="392C69"/>
                <w:sz w:val="24"/>
                <w:szCs w:val="24"/>
              </w:rPr>
              <w:t xml:space="preserve"> финансового обеспечения выполнения муниципального задания, начиная с муниципального задания на 2019 год и плановый период 2020 и 2021 годов.</w:t>
            </w:r>
          </w:p>
        </w:tc>
      </w:tr>
    </w:tbl>
    <w:p w14:paraId="208F7A2E" w14:textId="00FA0667" w:rsidR="00A35165" w:rsidRPr="003C420C" w:rsidRDefault="00A35165" w:rsidP="003C420C">
      <w:pPr>
        <w:pStyle w:val="ConsPlusNormal"/>
        <w:ind w:firstLine="540"/>
        <w:jc w:val="both"/>
        <w:rPr>
          <w:rFonts w:ascii="Times New Roman" w:hAnsi="Times New Roman" w:cs="Times New Roman"/>
          <w:sz w:val="24"/>
          <w:szCs w:val="24"/>
        </w:rPr>
      </w:pPr>
      <w:bookmarkStart w:id="6" w:name="P150"/>
      <w:bookmarkEnd w:id="6"/>
      <w:r w:rsidRPr="003C420C">
        <w:rPr>
          <w:rFonts w:ascii="Times New Roman" w:hAnsi="Times New Roman" w:cs="Times New Roman"/>
          <w:sz w:val="24"/>
          <w:szCs w:val="24"/>
        </w:rPr>
        <w:t xml:space="preserve">2.1. Объем финансового обеспечения выполнения муниципального задания рассчитывается на основании нормативных затрат на оказание муниципальными учреждениями муниципальных услуг, нормативных затрат на выполнение работ, с </w:t>
      </w:r>
      <w:r w:rsidR="003C420C" w:rsidRPr="003C420C">
        <w:rPr>
          <w:rFonts w:ascii="Times New Roman" w:hAnsi="Times New Roman" w:cs="Times New Roman"/>
          <w:sz w:val="24"/>
          <w:szCs w:val="24"/>
        </w:rPr>
        <w:t>учётом</w:t>
      </w:r>
      <w:r w:rsidRPr="003C420C">
        <w:rPr>
          <w:rFonts w:ascii="Times New Roman" w:hAnsi="Times New Roman" w:cs="Times New Roman"/>
          <w:sz w:val="24"/>
          <w:szCs w:val="24"/>
        </w:rPr>
        <w:t xml:space="preserve"> затрат на содержание недвижимого имущества и особо ценного движимого имущества, </w:t>
      </w:r>
      <w:r w:rsidR="003C420C" w:rsidRPr="003C420C">
        <w:rPr>
          <w:rFonts w:ascii="Times New Roman" w:hAnsi="Times New Roman" w:cs="Times New Roman"/>
          <w:sz w:val="24"/>
          <w:szCs w:val="24"/>
        </w:rPr>
        <w:t>закреплённого</w:t>
      </w:r>
      <w:r w:rsidRPr="003C420C">
        <w:rPr>
          <w:rFonts w:ascii="Times New Roman" w:hAnsi="Times New Roman" w:cs="Times New Roman"/>
          <w:sz w:val="24"/>
          <w:szCs w:val="24"/>
        </w:rPr>
        <w:t xml:space="preserve"> за муниципальным учреждением или </w:t>
      </w:r>
      <w:r w:rsidR="003C420C" w:rsidRPr="003C420C">
        <w:rPr>
          <w:rFonts w:ascii="Times New Roman" w:hAnsi="Times New Roman" w:cs="Times New Roman"/>
          <w:sz w:val="24"/>
          <w:szCs w:val="24"/>
        </w:rPr>
        <w:t>приобретённого</w:t>
      </w:r>
      <w:r w:rsidRPr="003C420C">
        <w:rPr>
          <w:rFonts w:ascii="Times New Roman" w:hAnsi="Times New Roman" w:cs="Times New Roman"/>
          <w:sz w:val="24"/>
          <w:szCs w:val="24"/>
        </w:rPr>
        <w:t xml:space="preserve">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учреждения), затрат на уплату налогов, в качестве налогообложения по которым признается имущество учреждения.</w:t>
      </w:r>
    </w:p>
    <w:p w14:paraId="3B4F0BC1"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7" w:name="P151"/>
      <w:bookmarkEnd w:id="7"/>
      <w:r w:rsidRPr="003C420C">
        <w:rPr>
          <w:rFonts w:ascii="Times New Roman" w:hAnsi="Times New Roman" w:cs="Times New Roman"/>
          <w:sz w:val="24"/>
          <w:szCs w:val="24"/>
        </w:rPr>
        <w:t>2.2. Объем финансового обеспечения выполнения муниципального задания (R) определяется по формуле:</w:t>
      </w:r>
    </w:p>
    <w:p w14:paraId="6282CB2B" w14:textId="77777777" w:rsidR="00A35165" w:rsidRPr="003C420C" w:rsidRDefault="00A35165" w:rsidP="003C420C">
      <w:pPr>
        <w:pStyle w:val="ConsPlusNormal"/>
        <w:jc w:val="both"/>
        <w:rPr>
          <w:rFonts w:ascii="Times New Roman" w:hAnsi="Times New Roman" w:cs="Times New Roman"/>
          <w:sz w:val="24"/>
          <w:szCs w:val="24"/>
        </w:rPr>
      </w:pPr>
    </w:p>
    <w:p w14:paraId="4EB92B94" w14:textId="77777777" w:rsidR="00A35165" w:rsidRPr="003C420C" w:rsidRDefault="003C420C" w:rsidP="003C420C">
      <w:pPr>
        <w:pStyle w:val="ConsPlusNormal"/>
        <w:jc w:val="center"/>
        <w:rPr>
          <w:rFonts w:ascii="Times New Roman" w:hAnsi="Times New Roman" w:cs="Times New Roman"/>
          <w:sz w:val="24"/>
          <w:szCs w:val="24"/>
        </w:rPr>
      </w:pPr>
      <w:bookmarkStart w:id="8" w:name="P153"/>
      <w:bookmarkEnd w:id="8"/>
      <w:r w:rsidRPr="003C420C">
        <w:rPr>
          <w:rFonts w:ascii="Times New Roman" w:hAnsi="Times New Roman" w:cs="Times New Roman"/>
          <w:position w:val="-18"/>
          <w:sz w:val="24"/>
          <w:szCs w:val="24"/>
        </w:rPr>
        <w:pict w14:anchorId="771D1691">
          <v:shape id="_x0000_i1025" style="width:304.5pt;height:30pt" coordsize="" o:spt="100" adj="0,,0" path="" filled="f" stroked="f">
            <v:stroke joinstyle="miter"/>
            <v:imagedata r:id="rId58" o:title="base_23808_133196_32768"/>
            <v:formulas/>
            <v:path o:connecttype="segments"/>
          </v:shape>
        </w:pict>
      </w:r>
    </w:p>
    <w:p w14:paraId="30C9A961" w14:textId="77777777" w:rsidR="00A35165" w:rsidRPr="003C420C" w:rsidRDefault="00A35165" w:rsidP="003C420C">
      <w:pPr>
        <w:pStyle w:val="ConsPlusNormal"/>
        <w:jc w:val="both"/>
        <w:rPr>
          <w:rFonts w:ascii="Times New Roman" w:hAnsi="Times New Roman" w:cs="Times New Roman"/>
          <w:sz w:val="24"/>
          <w:szCs w:val="24"/>
        </w:rPr>
      </w:pPr>
    </w:p>
    <w:p w14:paraId="4373B532"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где:</w:t>
      </w:r>
    </w:p>
    <w:p w14:paraId="48FB198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N</w:t>
      </w:r>
      <w:r w:rsidRPr="003C420C">
        <w:rPr>
          <w:rFonts w:ascii="Times New Roman" w:hAnsi="Times New Roman" w:cs="Times New Roman"/>
          <w:sz w:val="24"/>
          <w:szCs w:val="24"/>
          <w:vertAlign w:val="subscript"/>
        </w:rPr>
        <w:t>i</w:t>
      </w:r>
      <w:r w:rsidRPr="003C420C">
        <w:rPr>
          <w:rFonts w:ascii="Times New Roman" w:hAnsi="Times New Roman" w:cs="Times New Roman"/>
          <w:sz w:val="24"/>
          <w:szCs w:val="24"/>
        </w:rPr>
        <w:t xml:space="preserve"> - нормативные затраты на оказание i-й муниципальной услуги, установленной муниципальным заданием;</w:t>
      </w:r>
    </w:p>
    <w:p w14:paraId="640F2C21"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V</w:t>
      </w:r>
      <w:r w:rsidRPr="003C420C">
        <w:rPr>
          <w:rFonts w:ascii="Times New Roman" w:hAnsi="Times New Roman" w:cs="Times New Roman"/>
          <w:sz w:val="24"/>
          <w:szCs w:val="24"/>
          <w:vertAlign w:val="subscript"/>
        </w:rPr>
        <w:t>i</w:t>
      </w:r>
      <w:r w:rsidRPr="003C420C">
        <w:rPr>
          <w:rFonts w:ascii="Times New Roman" w:hAnsi="Times New Roman" w:cs="Times New Roman"/>
          <w:sz w:val="24"/>
          <w:szCs w:val="24"/>
        </w:rPr>
        <w:t xml:space="preserve"> - объем i-й муниципальной услуги, установленной муниципальным заданием;</w:t>
      </w:r>
    </w:p>
    <w:p w14:paraId="351CD0E5"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N</w:t>
      </w:r>
      <w:r w:rsidRPr="003C420C">
        <w:rPr>
          <w:rFonts w:ascii="Times New Roman" w:hAnsi="Times New Roman" w:cs="Times New Roman"/>
          <w:sz w:val="24"/>
          <w:szCs w:val="24"/>
          <w:vertAlign w:val="subscript"/>
        </w:rPr>
        <w:t>w</w:t>
      </w:r>
      <w:r w:rsidRPr="003C420C">
        <w:rPr>
          <w:rFonts w:ascii="Times New Roman" w:hAnsi="Times New Roman" w:cs="Times New Roman"/>
          <w:sz w:val="24"/>
          <w:szCs w:val="24"/>
        </w:rPr>
        <w:t xml:space="preserve"> - нормативные затраты на выполнение w-й работы, установленной муниципальным заданием;</w:t>
      </w:r>
    </w:p>
    <w:p w14:paraId="2D86B20A"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V</w:t>
      </w:r>
      <w:r w:rsidRPr="003C420C">
        <w:rPr>
          <w:rFonts w:ascii="Times New Roman" w:hAnsi="Times New Roman" w:cs="Times New Roman"/>
          <w:sz w:val="24"/>
          <w:szCs w:val="24"/>
          <w:vertAlign w:val="subscript"/>
        </w:rPr>
        <w:t>w</w:t>
      </w:r>
      <w:r w:rsidRPr="003C420C">
        <w:rPr>
          <w:rFonts w:ascii="Times New Roman" w:hAnsi="Times New Roman" w:cs="Times New Roman"/>
          <w:sz w:val="24"/>
          <w:szCs w:val="24"/>
        </w:rPr>
        <w:t xml:space="preserve"> - объем w-й муниципальной работы, установленной муниципальным заданием;</w:t>
      </w:r>
    </w:p>
    <w:p w14:paraId="23690319"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9" w:name="P160"/>
      <w:bookmarkEnd w:id="9"/>
      <w:r w:rsidRPr="003C420C">
        <w:rPr>
          <w:rFonts w:ascii="Times New Roman" w:hAnsi="Times New Roman" w:cs="Times New Roman"/>
          <w:sz w:val="24"/>
          <w:szCs w:val="24"/>
        </w:rPr>
        <w:t>P</w:t>
      </w:r>
      <w:r w:rsidRPr="003C420C">
        <w:rPr>
          <w:rFonts w:ascii="Times New Roman" w:hAnsi="Times New Roman" w:cs="Times New Roman"/>
          <w:sz w:val="24"/>
          <w:szCs w:val="24"/>
          <w:vertAlign w:val="subscript"/>
        </w:rPr>
        <w:t>i</w:t>
      </w:r>
      <w:r w:rsidRPr="003C420C">
        <w:rPr>
          <w:rFonts w:ascii="Times New Roman" w:hAnsi="Times New Roman" w:cs="Times New Roman"/>
          <w:sz w:val="24"/>
          <w:szCs w:val="24"/>
        </w:rPr>
        <w:t xml:space="preserve"> - размер платы (тариф и цена) за оказание i-й муниципальной услуги в соответствии с </w:t>
      </w:r>
      <w:hyperlink w:anchor="P277" w:history="1">
        <w:r w:rsidRPr="003C420C">
          <w:rPr>
            <w:rFonts w:ascii="Times New Roman" w:hAnsi="Times New Roman" w:cs="Times New Roman"/>
            <w:color w:val="0000FF"/>
            <w:sz w:val="24"/>
            <w:szCs w:val="24"/>
          </w:rPr>
          <w:t>пунктом 2.23</w:t>
        </w:r>
      </w:hyperlink>
      <w:r w:rsidRPr="003C420C">
        <w:rPr>
          <w:rFonts w:ascii="Times New Roman" w:hAnsi="Times New Roman" w:cs="Times New Roman"/>
          <w:sz w:val="24"/>
          <w:szCs w:val="24"/>
        </w:rPr>
        <w:t xml:space="preserve"> настоящего Порядка, установленный муниципальным заданием;</w:t>
      </w:r>
    </w:p>
    <w:p w14:paraId="0EA8AB4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P</w:t>
      </w:r>
      <w:r w:rsidRPr="003C420C">
        <w:rPr>
          <w:rFonts w:ascii="Times New Roman" w:hAnsi="Times New Roman" w:cs="Times New Roman"/>
          <w:sz w:val="24"/>
          <w:szCs w:val="24"/>
          <w:vertAlign w:val="subscript"/>
        </w:rPr>
        <w:t>w</w:t>
      </w:r>
      <w:r w:rsidRPr="003C420C">
        <w:rPr>
          <w:rFonts w:ascii="Times New Roman" w:hAnsi="Times New Roman" w:cs="Times New Roman"/>
          <w:sz w:val="24"/>
          <w:szCs w:val="24"/>
        </w:rPr>
        <w:t xml:space="preserve"> - размер платы (тариф и цена) за оказание w-й муниципальной работы в соответствии с </w:t>
      </w:r>
      <w:hyperlink w:anchor="P277" w:history="1">
        <w:r w:rsidRPr="003C420C">
          <w:rPr>
            <w:rFonts w:ascii="Times New Roman" w:hAnsi="Times New Roman" w:cs="Times New Roman"/>
            <w:color w:val="0000FF"/>
            <w:sz w:val="24"/>
            <w:szCs w:val="24"/>
          </w:rPr>
          <w:t>пунктом 2.23</w:t>
        </w:r>
      </w:hyperlink>
      <w:r w:rsidRPr="003C420C">
        <w:rPr>
          <w:rFonts w:ascii="Times New Roman" w:hAnsi="Times New Roman" w:cs="Times New Roman"/>
          <w:sz w:val="24"/>
          <w:szCs w:val="24"/>
        </w:rPr>
        <w:t xml:space="preserve"> настоящего Порядка, установленный муниципальным заданием;</w:t>
      </w:r>
    </w:p>
    <w:p w14:paraId="77BF8A6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N</w:t>
      </w:r>
      <w:r w:rsidRPr="003C420C">
        <w:rPr>
          <w:rFonts w:ascii="Times New Roman" w:hAnsi="Times New Roman" w:cs="Times New Roman"/>
          <w:sz w:val="24"/>
          <w:szCs w:val="24"/>
          <w:vertAlign w:val="superscript"/>
        </w:rPr>
        <w:t>УН</w:t>
      </w:r>
      <w:r w:rsidRPr="003C420C">
        <w:rPr>
          <w:rFonts w:ascii="Times New Roman" w:hAnsi="Times New Roman" w:cs="Times New Roman"/>
          <w:sz w:val="24"/>
          <w:szCs w:val="24"/>
        </w:rPr>
        <w:t xml:space="preserve"> - затраты на уплату налогов, в качестве объекта </w:t>
      </w:r>
      <w:proofErr w:type="gramStart"/>
      <w:r w:rsidRPr="003C420C">
        <w:rPr>
          <w:rFonts w:ascii="Times New Roman" w:hAnsi="Times New Roman" w:cs="Times New Roman"/>
          <w:sz w:val="24"/>
          <w:szCs w:val="24"/>
        </w:rPr>
        <w:t>налогообложения</w:t>
      </w:r>
      <w:proofErr w:type="gramEnd"/>
      <w:r w:rsidRPr="003C420C">
        <w:rPr>
          <w:rFonts w:ascii="Times New Roman" w:hAnsi="Times New Roman" w:cs="Times New Roman"/>
          <w:sz w:val="24"/>
          <w:szCs w:val="24"/>
        </w:rPr>
        <w:t xml:space="preserve"> по которым признается имущество учреждения;</w:t>
      </w:r>
    </w:p>
    <w:p w14:paraId="0A2E43F4" w14:textId="51619360"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N</w:t>
      </w:r>
      <w:r w:rsidRPr="003C420C">
        <w:rPr>
          <w:rFonts w:ascii="Times New Roman" w:hAnsi="Times New Roman" w:cs="Times New Roman"/>
          <w:sz w:val="24"/>
          <w:szCs w:val="24"/>
          <w:vertAlign w:val="superscript"/>
        </w:rPr>
        <w:t>сн</w:t>
      </w:r>
      <w:r w:rsidRPr="003C420C">
        <w:rPr>
          <w:rFonts w:ascii="Times New Roman" w:hAnsi="Times New Roman" w:cs="Times New Roman"/>
          <w:sz w:val="24"/>
          <w:szCs w:val="24"/>
        </w:rPr>
        <w:t xml:space="preserve"> - затраты на содержание имущества учреждения, не </w:t>
      </w:r>
      <w:r w:rsidR="003C420C" w:rsidRPr="003C420C">
        <w:rPr>
          <w:rFonts w:ascii="Times New Roman" w:hAnsi="Times New Roman" w:cs="Times New Roman"/>
          <w:sz w:val="24"/>
          <w:szCs w:val="24"/>
        </w:rPr>
        <w:t>включённые</w:t>
      </w:r>
      <w:r w:rsidRPr="003C420C">
        <w:rPr>
          <w:rFonts w:ascii="Times New Roman" w:hAnsi="Times New Roman" w:cs="Times New Roman"/>
          <w:sz w:val="24"/>
          <w:szCs w:val="24"/>
        </w:rPr>
        <w:t xml:space="preserve"> в базовый норматив затрат на оказание муниципальной услуги с </w:t>
      </w:r>
      <w:r w:rsidR="003C420C" w:rsidRPr="003C420C">
        <w:rPr>
          <w:rFonts w:ascii="Times New Roman" w:hAnsi="Times New Roman" w:cs="Times New Roman"/>
          <w:sz w:val="24"/>
          <w:szCs w:val="24"/>
        </w:rPr>
        <w:t>учётом</w:t>
      </w:r>
      <w:r w:rsidRPr="003C420C">
        <w:rPr>
          <w:rFonts w:ascii="Times New Roman" w:hAnsi="Times New Roman" w:cs="Times New Roman"/>
          <w:sz w:val="24"/>
          <w:szCs w:val="24"/>
        </w:rPr>
        <w:t xml:space="preserve"> особенностей оказания муниципальной услуги (выполнения работы), за исключением затрат на содержание не используемого для выполнения муниципального задания имущества.</w:t>
      </w:r>
    </w:p>
    <w:p w14:paraId="2BF19EB7"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2.2 в ред. </w:t>
      </w:r>
      <w:hyperlink r:id="rId59"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6F62995C" w14:textId="4F0620D9" w:rsidR="00A35165" w:rsidRPr="003C420C" w:rsidRDefault="00A35165" w:rsidP="003C420C">
      <w:pPr>
        <w:pStyle w:val="ConsPlusNormal"/>
        <w:ind w:firstLine="540"/>
        <w:jc w:val="both"/>
        <w:rPr>
          <w:rFonts w:ascii="Times New Roman" w:hAnsi="Times New Roman" w:cs="Times New Roman"/>
          <w:sz w:val="24"/>
          <w:szCs w:val="24"/>
        </w:rPr>
      </w:pPr>
      <w:bookmarkStart w:id="10" w:name="P165"/>
      <w:bookmarkEnd w:id="10"/>
      <w:r w:rsidRPr="003C420C">
        <w:rPr>
          <w:rFonts w:ascii="Times New Roman" w:hAnsi="Times New Roman" w:cs="Times New Roman"/>
          <w:sz w:val="24"/>
          <w:szCs w:val="24"/>
        </w:rPr>
        <w:t xml:space="preserve">2.3. Для каждого муниципального задания отраслевой орган администрации выполняет </w:t>
      </w:r>
      <w:r w:rsidR="003C420C" w:rsidRPr="003C420C">
        <w:rPr>
          <w:rFonts w:ascii="Times New Roman" w:hAnsi="Times New Roman" w:cs="Times New Roman"/>
          <w:sz w:val="24"/>
          <w:szCs w:val="24"/>
        </w:rPr>
        <w:t>расчёт</w:t>
      </w:r>
      <w:r w:rsidRPr="003C420C">
        <w:rPr>
          <w:rFonts w:ascii="Times New Roman" w:hAnsi="Times New Roman" w:cs="Times New Roman"/>
          <w:sz w:val="24"/>
          <w:szCs w:val="24"/>
        </w:rPr>
        <w:t xml:space="preserve"> нормативных затрат на оказание муниципальными учреждениями муниципальных услуг, нормативных затрат на выполнение работ, с </w:t>
      </w:r>
      <w:r w:rsidR="003C420C" w:rsidRPr="003C420C">
        <w:rPr>
          <w:rFonts w:ascii="Times New Roman" w:hAnsi="Times New Roman" w:cs="Times New Roman"/>
          <w:sz w:val="24"/>
          <w:szCs w:val="24"/>
        </w:rPr>
        <w:t>учётом</w:t>
      </w:r>
      <w:r w:rsidRPr="003C420C">
        <w:rPr>
          <w:rFonts w:ascii="Times New Roman" w:hAnsi="Times New Roman" w:cs="Times New Roman"/>
          <w:sz w:val="24"/>
          <w:szCs w:val="24"/>
        </w:rPr>
        <w:t xml:space="preserve"> затрат на содержание имущества учреждения, затрат на уплату налогов, в качестве объекта </w:t>
      </w:r>
      <w:proofErr w:type="gramStart"/>
      <w:r w:rsidRPr="003C420C">
        <w:rPr>
          <w:rFonts w:ascii="Times New Roman" w:hAnsi="Times New Roman" w:cs="Times New Roman"/>
          <w:sz w:val="24"/>
          <w:szCs w:val="24"/>
        </w:rPr>
        <w:t>налогообложения</w:t>
      </w:r>
      <w:proofErr w:type="gramEnd"/>
      <w:r w:rsidRPr="003C420C">
        <w:rPr>
          <w:rFonts w:ascii="Times New Roman" w:hAnsi="Times New Roman" w:cs="Times New Roman"/>
          <w:sz w:val="24"/>
          <w:szCs w:val="24"/>
        </w:rPr>
        <w:t xml:space="preserve"> по которым признается имущество учреждения.</w:t>
      </w:r>
    </w:p>
    <w:p w14:paraId="34A2582E"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60"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531DBCFE" w14:textId="0F5923DD" w:rsidR="00A35165" w:rsidRPr="003C420C" w:rsidRDefault="00A35165" w:rsidP="003C420C">
      <w:pPr>
        <w:pStyle w:val="ConsPlusNormal"/>
        <w:ind w:firstLine="540"/>
        <w:jc w:val="both"/>
        <w:rPr>
          <w:rFonts w:ascii="Times New Roman" w:hAnsi="Times New Roman" w:cs="Times New Roman"/>
          <w:sz w:val="24"/>
          <w:szCs w:val="24"/>
        </w:rPr>
      </w:pPr>
      <w:bookmarkStart w:id="11" w:name="P167"/>
      <w:bookmarkEnd w:id="11"/>
      <w:r w:rsidRPr="003C420C">
        <w:rPr>
          <w:rFonts w:ascii="Times New Roman" w:hAnsi="Times New Roman" w:cs="Times New Roman"/>
          <w:sz w:val="24"/>
          <w:szCs w:val="24"/>
        </w:rPr>
        <w:t xml:space="preserve">Отраслевой орган администрации выполняет </w:t>
      </w:r>
      <w:r w:rsidR="003C420C" w:rsidRPr="003C420C">
        <w:rPr>
          <w:rFonts w:ascii="Times New Roman" w:hAnsi="Times New Roman" w:cs="Times New Roman"/>
          <w:sz w:val="24"/>
          <w:szCs w:val="24"/>
        </w:rPr>
        <w:t>расчёт</w:t>
      </w:r>
      <w:r w:rsidRPr="003C420C">
        <w:rPr>
          <w:rFonts w:ascii="Times New Roman" w:hAnsi="Times New Roman" w:cs="Times New Roman"/>
          <w:sz w:val="24"/>
          <w:szCs w:val="24"/>
        </w:rPr>
        <w:t xml:space="preserve"> затрат на содержание имущества учреждения, не </w:t>
      </w:r>
      <w:r w:rsidR="003C420C" w:rsidRPr="003C420C">
        <w:rPr>
          <w:rFonts w:ascii="Times New Roman" w:hAnsi="Times New Roman" w:cs="Times New Roman"/>
          <w:sz w:val="24"/>
          <w:szCs w:val="24"/>
        </w:rPr>
        <w:t>включённых</w:t>
      </w:r>
      <w:r w:rsidRPr="003C420C">
        <w:rPr>
          <w:rFonts w:ascii="Times New Roman" w:hAnsi="Times New Roman" w:cs="Times New Roman"/>
          <w:sz w:val="24"/>
          <w:szCs w:val="24"/>
        </w:rPr>
        <w:t xml:space="preserve"> в базовый норматив затрат на оказание муниципальной услуги с </w:t>
      </w:r>
      <w:r w:rsidR="003C420C" w:rsidRPr="003C420C">
        <w:rPr>
          <w:rFonts w:ascii="Times New Roman" w:hAnsi="Times New Roman" w:cs="Times New Roman"/>
          <w:sz w:val="24"/>
          <w:szCs w:val="24"/>
        </w:rPr>
        <w:t>учётом</w:t>
      </w:r>
      <w:r w:rsidRPr="003C420C">
        <w:rPr>
          <w:rFonts w:ascii="Times New Roman" w:hAnsi="Times New Roman" w:cs="Times New Roman"/>
          <w:sz w:val="24"/>
          <w:szCs w:val="24"/>
        </w:rPr>
        <w:t xml:space="preserve"> особенностей оказания муниципальной услуги (выполнения работы), за исключением затрат на содержание не используемого для выполнения муниципального задания имущества (при наличии указанных затрат на содержание имущества учреждения), в разрезе каждой статьи расходов, включаемой в данные затраты.</w:t>
      </w:r>
    </w:p>
    <w:p w14:paraId="36E845C6"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(абзац введен </w:t>
      </w:r>
      <w:hyperlink r:id="rId61"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 в ред. </w:t>
      </w:r>
      <w:hyperlink r:id="rId62"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07C98D2F"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12" w:name="P169"/>
      <w:bookmarkEnd w:id="12"/>
      <w:r w:rsidRPr="003C420C">
        <w:rPr>
          <w:rFonts w:ascii="Times New Roman" w:hAnsi="Times New Roman" w:cs="Times New Roman"/>
          <w:sz w:val="24"/>
          <w:szCs w:val="24"/>
        </w:rPr>
        <w:t>2.4. 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Порядком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в соответствующих сферах деятельности,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 (далее - общие требования).</w:t>
      </w:r>
    </w:p>
    <w:p w14:paraId="5A39E5CA"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63"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7A316C8B" w14:textId="27170B4A" w:rsidR="00A35165" w:rsidRPr="003C420C" w:rsidRDefault="00A35165" w:rsidP="003C420C">
      <w:pPr>
        <w:pStyle w:val="ConsPlusNormal"/>
        <w:ind w:firstLine="540"/>
        <w:jc w:val="both"/>
        <w:rPr>
          <w:rFonts w:ascii="Times New Roman" w:hAnsi="Times New Roman" w:cs="Times New Roman"/>
          <w:sz w:val="24"/>
          <w:szCs w:val="24"/>
        </w:rPr>
      </w:pPr>
      <w:bookmarkStart w:id="13" w:name="P171"/>
      <w:bookmarkEnd w:id="13"/>
      <w:r w:rsidRPr="003C420C">
        <w:rPr>
          <w:rFonts w:ascii="Times New Roman" w:hAnsi="Times New Roman" w:cs="Times New Roman"/>
          <w:sz w:val="24"/>
          <w:szCs w:val="24"/>
        </w:rPr>
        <w:t xml:space="preserve">С учетом специфики муниципальных услуг в сфере образования, оказываемых муниципальными учреждениями, находящимися в ведомственном подчинении департамента образования администрации, при </w:t>
      </w:r>
      <w:r w:rsidR="003C420C" w:rsidRPr="003C420C">
        <w:rPr>
          <w:rFonts w:ascii="Times New Roman" w:hAnsi="Times New Roman" w:cs="Times New Roman"/>
          <w:sz w:val="24"/>
          <w:szCs w:val="24"/>
        </w:rPr>
        <w:t>расчёте</w:t>
      </w:r>
      <w:r w:rsidRPr="003C420C">
        <w:rPr>
          <w:rFonts w:ascii="Times New Roman" w:hAnsi="Times New Roman" w:cs="Times New Roman"/>
          <w:sz w:val="24"/>
          <w:szCs w:val="24"/>
        </w:rPr>
        <w:t xml:space="preserve"> нормативных затрат на оказание данных муниципальных услуг применяются методики </w:t>
      </w:r>
      <w:r w:rsidR="003C420C" w:rsidRPr="003C420C">
        <w:rPr>
          <w:rFonts w:ascii="Times New Roman" w:hAnsi="Times New Roman" w:cs="Times New Roman"/>
          <w:sz w:val="24"/>
          <w:szCs w:val="24"/>
        </w:rPr>
        <w:t>расчёта</w:t>
      </w:r>
      <w:r w:rsidRPr="003C420C">
        <w:rPr>
          <w:rFonts w:ascii="Times New Roman" w:hAnsi="Times New Roman" w:cs="Times New Roman"/>
          <w:sz w:val="24"/>
          <w:szCs w:val="24"/>
        </w:rPr>
        <w:t xml:space="preserve"> нормативных затрат на оказание государственных услуг в сфере образования и базовых нормативов затрат на оказание государственных услуг в сфере образования, </w:t>
      </w:r>
      <w:r w:rsidR="003C420C" w:rsidRPr="003C420C">
        <w:rPr>
          <w:rFonts w:ascii="Times New Roman" w:hAnsi="Times New Roman" w:cs="Times New Roman"/>
          <w:sz w:val="24"/>
          <w:szCs w:val="24"/>
        </w:rPr>
        <w:t>утверждённые</w:t>
      </w:r>
      <w:r w:rsidRPr="003C420C">
        <w:rPr>
          <w:rFonts w:ascii="Times New Roman" w:hAnsi="Times New Roman" w:cs="Times New Roman"/>
          <w:sz w:val="24"/>
          <w:szCs w:val="24"/>
        </w:rPr>
        <w:t xml:space="preserve"> Правительством Самарской области.</w:t>
      </w:r>
    </w:p>
    <w:p w14:paraId="551DFB7E"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(абзац введен </w:t>
      </w:r>
      <w:hyperlink r:id="rId64"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 в ред. </w:t>
      </w:r>
      <w:hyperlink r:id="rId65"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7A45F94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2.5. Значение нормативных затрат на оказание муниципальной услуги, значение базового норматива затрат на оказание муниципальной услуги утверждаются постановлением администрации не позднее даты утверждения постановлением администрации муниципального задания (уточняются при необходимости в течение текущего финансового года, при формировании обоснований бюджетных ассигнований бюджета городского округа Тольятти на очередной финансовый год и плановый период, а также при наступлении иных случаев, указанных в </w:t>
      </w:r>
      <w:hyperlink w:anchor="P280" w:history="1">
        <w:r w:rsidRPr="003C420C">
          <w:rPr>
            <w:rFonts w:ascii="Times New Roman" w:hAnsi="Times New Roman" w:cs="Times New Roman"/>
            <w:color w:val="0000FF"/>
            <w:sz w:val="24"/>
            <w:szCs w:val="24"/>
          </w:rPr>
          <w:t>пункте 2.24.1</w:t>
        </w:r>
      </w:hyperlink>
      <w:r w:rsidRPr="003C420C">
        <w:rPr>
          <w:rFonts w:ascii="Times New Roman" w:hAnsi="Times New Roman" w:cs="Times New Roman"/>
          <w:sz w:val="24"/>
          <w:szCs w:val="24"/>
        </w:rPr>
        <w:t xml:space="preserve"> настоящего Порядка).</w:t>
      </w:r>
    </w:p>
    <w:p w14:paraId="6979C15B"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66"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7EFBBDD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Соответствующие расчеты, выполненные по формам </w:t>
      </w:r>
      <w:hyperlink w:anchor="P938" w:history="1">
        <w:r w:rsidRPr="003C420C">
          <w:rPr>
            <w:rFonts w:ascii="Times New Roman" w:hAnsi="Times New Roman" w:cs="Times New Roman"/>
            <w:color w:val="0000FF"/>
            <w:sz w:val="24"/>
            <w:szCs w:val="24"/>
          </w:rPr>
          <w:t>Приложений NN 4</w:t>
        </w:r>
      </w:hyperlink>
      <w:r w:rsidRPr="003C420C">
        <w:rPr>
          <w:rFonts w:ascii="Times New Roman" w:hAnsi="Times New Roman" w:cs="Times New Roman"/>
          <w:sz w:val="24"/>
          <w:szCs w:val="24"/>
        </w:rPr>
        <w:t xml:space="preserve">, </w:t>
      </w:r>
      <w:hyperlink w:anchor="P1487" w:history="1">
        <w:r w:rsidRPr="003C420C">
          <w:rPr>
            <w:rFonts w:ascii="Times New Roman" w:hAnsi="Times New Roman" w:cs="Times New Roman"/>
            <w:color w:val="0000FF"/>
            <w:sz w:val="24"/>
            <w:szCs w:val="24"/>
          </w:rPr>
          <w:t>6</w:t>
        </w:r>
      </w:hyperlink>
      <w:r w:rsidRPr="003C420C">
        <w:rPr>
          <w:rFonts w:ascii="Times New Roman" w:hAnsi="Times New Roman" w:cs="Times New Roman"/>
          <w:sz w:val="24"/>
          <w:szCs w:val="24"/>
        </w:rPr>
        <w:t xml:space="preserve">, </w:t>
      </w:r>
      <w:hyperlink w:anchor="P1671" w:history="1">
        <w:r w:rsidRPr="003C420C">
          <w:rPr>
            <w:rFonts w:ascii="Times New Roman" w:hAnsi="Times New Roman" w:cs="Times New Roman"/>
            <w:color w:val="0000FF"/>
            <w:sz w:val="24"/>
            <w:szCs w:val="24"/>
          </w:rPr>
          <w:t>7</w:t>
        </w:r>
      </w:hyperlink>
      <w:r w:rsidRPr="003C420C">
        <w:rPr>
          <w:rFonts w:ascii="Times New Roman" w:hAnsi="Times New Roman" w:cs="Times New Roman"/>
          <w:sz w:val="24"/>
          <w:szCs w:val="24"/>
        </w:rPr>
        <w:t xml:space="preserve">, </w:t>
      </w:r>
      <w:hyperlink w:anchor="P1808" w:history="1">
        <w:r w:rsidRPr="003C420C">
          <w:rPr>
            <w:rFonts w:ascii="Times New Roman" w:hAnsi="Times New Roman" w:cs="Times New Roman"/>
            <w:color w:val="0000FF"/>
            <w:sz w:val="24"/>
            <w:szCs w:val="24"/>
          </w:rPr>
          <w:t>8</w:t>
        </w:r>
      </w:hyperlink>
      <w:r w:rsidRPr="003C420C">
        <w:rPr>
          <w:rFonts w:ascii="Times New Roman" w:hAnsi="Times New Roman" w:cs="Times New Roman"/>
          <w:sz w:val="24"/>
          <w:szCs w:val="24"/>
        </w:rPr>
        <w:t xml:space="preserve"> к настоящему Порядку, а также в соответствии с методиками расчета нормативных затрат на оказание государственных услуг в сфере образования и базовых нормативов затрат на оказание государственных услуг в сфере образования, утвержденными Правительством Самарской области (в отношении соответствующих муниципальных услуг), представляются в департамент экономического развития администрации одновременно с проектом постановления администрации, предусматривающим утверждение значений базовых нормативов затрат на оказание муниципальных услуг. </w:t>
      </w:r>
      <w:hyperlink w:anchor="P1808" w:history="1">
        <w:r w:rsidRPr="003C420C">
          <w:rPr>
            <w:rFonts w:ascii="Times New Roman" w:hAnsi="Times New Roman" w:cs="Times New Roman"/>
            <w:color w:val="0000FF"/>
            <w:sz w:val="24"/>
            <w:szCs w:val="24"/>
          </w:rPr>
          <w:t>Приложение N 8</w:t>
        </w:r>
      </w:hyperlink>
      <w:r w:rsidRPr="003C420C">
        <w:rPr>
          <w:rFonts w:ascii="Times New Roman" w:hAnsi="Times New Roman" w:cs="Times New Roman"/>
          <w:sz w:val="24"/>
          <w:szCs w:val="24"/>
        </w:rPr>
        <w:t xml:space="preserve"> заполняется при финансовом обеспечении выполнения муниципального задания за счет средств бюджета городского округа Тольятти, в том числе средств, поступающих в соответствии с действующим законодательством в бюджет городского округа Тольятти из вышестоящих бюджетов, а также в случае применения отраслевых корректирующих коэффициентов к базовым нормативам затрат, непосредственно связанных с оказанием муниципальной услуги, базовым нормативам затрат на общехозяйственные нужды на оказание муниципальной услуги, включаемым в соответствующий базовый норматив затрат. К расчету финансового обеспечения выполнения муниципального задания, выполненному по </w:t>
      </w:r>
      <w:hyperlink w:anchor="P1808" w:history="1">
        <w:r w:rsidRPr="003C420C">
          <w:rPr>
            <w:rFonts w:ascii="Times New Roman" w:hAnsi="Times New Roman" w:cs="Times New Roman"/>
            <w:color w:val="0000FF"/>
            <w:sz w:val="24"/>
            <w:szCs w:val="24"/>
          </w:rPr>
          <w:t>форме</w:t>
        </w:r>
      </w:hyperlink>
      <w:r w:rsidRPr="003C420C">
        <w:rPr>
          <w:rFonts w:ascii="Times New Roman" w:hAnsi="Times New Roman" w:cs="Times New Roman"/>
          <w:sz w:val="24"/>
          <w:szCs w:val="24"/>
        </w:rPr>
        <w:t xml:space="preserve"> Приложения N 8 к настоящему Порядку, прилагаются расчеты, указанные в </w:t>
      </w:r>
      <w:hyperlink w:anchor="P167" w:history="1">
        <w:r w:rsidRPr="003C420C">
          <w:rPr>
            <w:rFonts w:ascii="Times New Roman" w:hAnsi="Times New Roman" w:cs="Times New Roman"/>
            <w:color w:val="0000FF"/>
            <w:sz w:val="24"/>
            <w:szCs w:val="24"/>
          </w:rPr>
          <w:t>абзаце втором пункта 2.3</w:t>
        </w:r>
      </w:hyperlink>
      <w:r w:rsidRPr="003C420C">
        <w:rPr>
          <w:rFonts w:ascii="Times New Roman" w:hAnsi="Times New Roman" w:cs="Times New Roman"/>
          <w:sz w:val="24"/>
          <w:szCs w:val="24"/>
        </w:rPr>
        <w:t xml:space="preserve"> настоящего Порядка (при наличии соответствующих затрат).</w:t>
      </w:r>
    </w:p>
    <w:p w14:paraId="1AAFA027"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Постановлений Мэрии городского округа Тольятти Самарской области от 08.02.2016 </w:t>
      </w:r>
      <w:hyperlink r:id="rId67" w:history="1">
        <w:r w:rsidRPr="003C420C">
          <w:rPr>
            <w:rFonts w:ascii="Times New Roman" w:hAnsi="Times New Roman" w:cs="Times New Roman"/>
            <w:color w:val="0000FF"/>
            <w:sz w:val="24"/>
            <w:szCs w:val="24"/>
          </w:rPr>
          <w:t>N 319-п/1</w:t>
        </w:r>
      </w:hyperlink>
      <w:r w:rsidRPr="003C420C">
        <w:rPr>
          <w:rFonts w:ascii="Times New Roman" w:hAnsi="Times New Roman" w:cs="Times New Roman"/>
          <w:sz w:val="24"/>
          <w:szCs w:val="24"/>
        </w:rPr>
        <w:t xml:space="preserve">, от 25.08.2016 </w:t>
      </w:r>
      <w:hyperlink r:id="rId68" w:history="1">
        <w:r w:rsidRPr="003C420C">
          <w:rPr>
            <w:rFonts w:ascii="Times New Roman" w:hAnsi="Times New Roman" w:cs="Times New Roman"/>
            <w:color w:val="0000FF"/>
            <w:sz w:val="24"/>
            <w:szCs w:val="24"/>
          </w:rPr>
          <w:t>N 2702-п/1</w:t>
        </w:r>
      </w:hyperlink>
      <w:r w:rsidRPr="003C420C">
        <w:rPr>
          <w:rFonts w:ascii="Times New Roman" w:hAnsi="Times New Roman" w:cs="Times New Roman"/>
          <w:sz w:val="24"/>
          <w:szCs w:val="24"/>
        </w:rPr>
        <w:t xml:space="preserve">, </w:t>
      </w:r>
      <w:hyperlink r:id="rId69"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5E9FBC20"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Пояснения по применяемым натуральным и стоимостным показателям включаются в финансово-экономическое обоснование к указанному проекту постановления с приложением подтверждающих документов.</w:t>
      </w:r>
    </w:p>
    <w:p w14:paraId="31010E2A"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2.6. Базовый норматив затрат на оказание муниципальной услуги состоит из базового норматива:</w:t>
      </w:r>
    </w:p>
    <w:p w14:paraId="10892260"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а) затрат, непосредственно связанных с оказанием муниципальной услуги;</w:t>
      </w:r>
    </w:p>
    <w:p w14:paraId="77F86A6E"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б) затрат на общехозяйственные нужды на оказание муниципальной услуги.</w:t>
      </w:r>
    </w:p>
    <w:p w14:paraId="1017E89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В случае финансового обеспечения выполнения муниципального задания за счет средств бюджета городского округа Тольятти, в том числе средств, поступающих в соответствии с действующим законодательством в бюджет городского округа Тольятти из вышестоящих бюджетов, при утверждении органами государственной власти соответствующих нормативов согласно действующему законодательству Российской Федерации, Самарской области значения указанных утвержденных нормативов учитываются в значении базового норматива затрат на оказание муниципальной услуги с выделением источника соответствующих средств и установленного органами государственной власти периода применения таких нормативов.</w:t>
      </w:r>
    </w:p>
    <w:p w14:paraId="00428841"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(абзац введен </w:t>
      </w:r>
      <w:hyperlink r:id="rId70"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sz w:val="24"/>
          <w:szCs w:val="24"/>
        </w:rPr>
        <w:t xml:space="preserve"> Мэрии городского округа Тольятти Самарской области от 08.02.2016 N 319-п/1)</w:t>
      </w:r>
    </w:p>
    <w:p w14:paraId="1371DD3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2.7.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показателей, отражающих отраслевую специфику муниципальной услуги (содержание, условия (формы) оказания муниципальной услуги), установленных в общероссийских перечнях и (или) в региональном перечне, отраслевой корректирующий коэффициент при которых принимает значение, равное 1, а также показателей, отражающих отраслевую специфику муниципальной услуги, установленных в общих требованиях, отраслевой корректирующий коэффициент при которых определяется по каждому показателю индивидуально с учетом требований </w:t>
      </w:r>
      <w:hyperlink w:anchor="P222" w:history="1">
        <w:r w:rsidRPr="003C420C">
          <w:rPr>
            <w:rFonts w:ascii="Times New Roman" w:hAnsi="Times New Roman" w:cs="Times New Roman"/>
            <w:color w:val="0000FF"/>
            <w:sz w:val="24"/>
            <w:szCs w:val="24"/>
          </w:rPr>
          <w:t>пункта 2.15</w:t>
        </w:r>
      </w:hyperlink>
      <w:r w:rsidRPr="003C420C">
        <w:rPr>
          <w:rFonts w:ascii="Times New Roman" w:hAnsi="Times New Roman" w:cs="Times New Roman"/>
          <w:sz w:val="24"/>
          <w:szCs w:val="24"/>
        </w:rPr>
        <w:t xml:space="preserve"> настоящего Порядка (далее - показатели отраслевой специфики).</w:t>
      </w:r>
    </w:p>
    <w:p w14:paraId="124031EB"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2.7 в ред. </w:t>
      </w:r>
      <w:hyperlink r:id="rId71"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43C7C949"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14" w:name="P185"/>
      <w:bookmarkEnd w:id="14"/>
      <w:r w:rsidRPr="003C420C">
        <w:rPr>
          <w:rFonts w:ascii="Times New Roman" w:hAnsi="Times New Roman" w:cs="Times New Roman"/>
          <w:sz w:val="24"/>
          <w:szCs w:val="24"/>
        </w:rPr>
        <w:t xml:space="preserve">2.8. При определении базового норматива затрат в части затрат, указанных в </w:t>
      </w:r>
      <w:hyperlink w:anchor="P188" w:history="1">
        <w:r w:rsidRPr="003C420C">
          <w:rPr>
            <w:rFonts w:ascii="Times New Roman" w:hAnsi="Times New Roman" w:cs="Times New Roman"/>
            <w:color w:val="0000FF"/>
            <w:sz w:val="24"/>
            <w:szCs w:val="24"/>
          </w:rPr>
          <w:t>пункте 2.9</w:t>
        </w:r>
      </w:hyperlink>
      <w:r w:rsidRPr="003C420C">
        <w:rPr>
          <w:rFonts w:ascii="Times New Roman" w:hAnsi="Times New Roman" w:cs="Times New Roman"/>
          <w:sz w:val="24"/>
          <w:szCs w:val="24"/>
        </w:rPr>
        <w:t xml:space="preserve"> настоящего Порядка, применяются нормы материальных, технических и трудовых ресурсов, используемых для оказания муниципальных услуг,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регламентами и паспортами оказания государственных (муниципальных) услуг в установленной сфере (далее - стандарты услуги).</w:t>
      </w:r>
    </w:p>
    <w:p w14:paraId="6281DB6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Затраты, указанные в </w:t>
      </w:r>
      <w:hyperlink w:anchor="P193" w:history="1">
        <w:r w:rsidRPr="003C420C">
          <w:rPr>
            <w:rFonts w:ascii="Times New Roman" w:hAnsi="Times New Roman" w:cs="Times New Roman"/>
            <w:color w:val="0000FF"/>
            <w:sz w:val="24"/>
            <w:szCs w:val="24"/>
          </w:rPr>
          <w:t>пункте 2.10</w:t>
        </w:r>
      </w:hyperlink>
      <w:r w:rsidRPr="003C420C">
        <w:rPr>
          <w:rFonts w:ascii="Times New Roman" w:hAnsi="Times New Roman" w:cs="Times New Roman"/>
          <w:sz w:val="24"/>
          <w:szCs w:val="24"/>
        </w:rPr>
        <w:t xml:space="preserve"> настоящего Порядка, устанавливаются по видам затрат исходя из нормативов их потребления, определяемых на основании стандартов услуги, или на основе усреднения показателей деятельности муниципального учреждения, которое имеет минимальный объем указанных затрат на оказание единицы муниципальной услуги в установленной сфере, или на основе медианного значения по муниципальным учреждениям, оказывающим муниципальную услугу в установленной сфере деятельности, в соответствии с общими требованиями.</w:t>
      </w:r>
    </w:p>
    <w:p w14:paraId="2ACAE153"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2.8 в ред. </w:t>
      </w:r>
      <w:hyperlink r:id="rId72"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4432FE00"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15" w:name="P188"/>
      <w:bookmarkEnd w:id="15"/>
      <w:r w:rsidRPr="003C420C">
        <w:rPr>
          <w:rFonts w:ascii="Times New Roman" w:hAnsi="Times New Roman" w:cs="Times New Roman"/>
          <w:sz w:val="24"/>
          <w:szCs w:val="24"/>
        </w:rPr>
        <w:t>2.9. В базовый норматив затрат, непосредственно связанных с оказанием муниципальной услуги, включаются:</w:t>
      </w:r>
    </w:p>
    <w:p w14:paraId="73471F7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а) затраты на оплату труда работников, непосредственно связанных с оказанием муниципальной услуги, и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14:paraId="0A8EED6D"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16" w:name="P190"/>
      <w:bookmarkEnd w:id="16"/>
      <w:r w:rsidRPr="003C420C">
        <w:rPr>
          <w:rFonts w:ascii="Times New Roman" w:hAnsi="Times New Roman" w:cs="Times New Roman"/>
          <w:sz w:val="24"/>
          <w:szCs w:val="24"/>
        </w:rPr>
        <w:t>б)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оказания муниципальной услуги с учетом срока полезного использования, а также затраты на аренду указанного имущества;</w:t>
      </w:r>
    </w:p>
    <w:p w14:paraId="2837364E"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в) иные затраты, непосредственно связанные с оказанием муниципальной услуги.</w:t>
      </w:r>
    </w:p>
    <w:p w14:paraId="692B21A7"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2.9 в ред. </w:t>
      </w:r>
      <w:hyperlink r:id="rId73"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36B70346"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17" w:name="P193"/>
      <w:bookmarkEnd w:id="17"/>
      <w:r w:rsidRPr="003C420C">
        <w:rPr>
          <w:rFonts w:ascii="Times New Roman" w:hAnsi="Times New Roman" w:cs="Times New Roman"/>
          <w:sz w:val="24"/>
          <w:szCs w:val="24"/>
        </w:rPr>
        <w:t>2.10. В базовый норматив затрат на общехозяйственные нужды на оказание муниципальной услуги включаются:</w:t>
      </w:r>
    </w:p>
    <w:p w14:paraId="260554B8"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18" w:name="P194"/>
      <w:bookmarkEnd w:id="18"/>
      <w:r w:rsidRPr="003C420C">
        <w:rPr>
          <w:rFonts w:ascii="Times New Roman" w:hAnsi="Times New Roman" w:cs="Times New Roman"/>
          <w:sz w:val="24"/>
          <w:szCs w:val="24"/>
        </w:rPr>
        <w:t>а) затраты на коммунальные услуги;</w:t>
      </w:r>
    </w:p>
    <w:p w14:paraId="358FEAD7"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19" w:name="P195"/>
      <w:bookmarkEnd w:id="19"/>
      <w:r w:rsidRPr="003C420C">
        <w:rPr>
          <w:rFonts w:ascii="Times New Roman" w:hAnsi="Times New Roman" w:cs="Times New Roman"/>
          <w:sz w:val="24"/>
          <w:szCs w:val="24"/>
        </w:rPr>
        <w:t>б) затраты на содержание объектов недвижимого имущества, а также затраты на аренду указанного имущества;</w:t>
      </w:r>
    </w:p>
    <w:p w14:paraId="6D310555"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20" w:name="P196"/>
      <w:bookmarkEnd w:id="20"/>
      <w:r w:rsidRPr="003C420C">
        <w:rPr>
          <w:rFonts w:ascii="Times New Roman" w:hAnsi="Times New Roman" w:cs="Times New Roman"/>
          <w:sz w:val="24"/>
          <w:szCs w:val="24"/>
        </w:rPr>
        <w:t>в) затраты на содержание объектов особо ценного движимого имущества, а также затраты на аренду указанного имущества;</w:t>
      </w:r>
    </w:p>
    <w:p w14:paraId="0CA675CF"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г) затраты на приобретение услуг связи;</w:t>
      </w:r>
    </w:p>
    <w:p w14:paraId="6902374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д) затраты на приобретение транспортных услуг;</w:t>
      </w:r>
    </w:p>
    <w:p w14:paraId="150F77A9"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е) затраты на оплату труда работников, которые не принимают непосредственного участия в оказании муниципальной услуги, и начисления на выплаты по оплате труда работников, которые не принимают непосредственного участия в оказании муниципальной услуги;</w:t>
      </w:r>
    </w:p>
    <w:p w14:paraId="0D6E5235"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ж) затраты на прочие общехозяйственные нужды.</w:t>
      </w:r>
    </w:p>
    <w:p w14:paraId="5C547D7D"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2.10 в ред. </w:t>
      </w:r>
      <w:hyperlink r:id="rId74"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305F1421"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2.11. В затраты, указанные в </w:t>
      </w:r>
      <w:hyperlink w:anchor="P194" w:history="1">
        <w:r w:rsidRPr="003C420C">
          <w:rPr>
            <w:rFonts w:ascii="Times New Roman" w:hAnsi="Times New Roman" w:cs="Times New Roman"/>
            <w:color w:val="0000FF"/>
            <w:sz w:val="24"/>
            <w:szCs w:val="24"/>
          </w:rPr>
          <w:t>подпунктах "а"</w:t>
        </w:r>
      </w:hyperlink>
      <w:r w:rsidRPr="003C420C">
        <w:rPr>
          <w:rFonts w:ascii="Times New Roman" w:hAnsi="Times New Roman" w:cs="Times New Roman"/>
          <w:sz w:val="24"/>
          <w:szCs w:val="24"/>
        </w:rPr>
        <w:t xml:space="preserve"> - </w:t>
      </w:r>
      <w:hyperlink w:anchor="P196" w:history="1">
        <w:r w:rsidRPr="003C420C">
          <w:rPr>
            <w:rFonts w:ascii="Times New Roman" w:hAnsi="Times New Roman" w:cs="Times New Roman"/>
            <w:color w:val="0000FF"/>
            <w:sz w:val="24"/>
            <w:szCs w:val="24"/>
          </w:rPr>
          <w:t>"в" пункта 2.10</w:t>
        </w:r>
      </w:hyperlink>
      <w:r w:rsidRPr="003C420C">
        <w:rPr>
          <w:rFonts w:ascii="Times New Roman" w:hAnsi="Times New Roman" w:cs="Times New Roman"/>
          <w:sz w:val="24"/>
          <w:szCs w:val="24"/>
        </w:rPr>
        <w:t xml:space="preserve"> настоящего Порядка, включаются затраты на оказание муниципальной услуги в отношении имущества учреждения, используемого в том числе на основании договора аренды (финансовой аренды (лизинга)) или договора безвозмездного пользования, для выполнения муниципального задания и общехозяйственных нужд (далее - имущество, необходимое для выполнения муниципального задания).</w:t>
      </w:r>
    </w:p>
    <w:p w14:paraId="4A940929"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Затраты на аренду имущества, включенные в затраты, указанные в </w:t>
      </w:r>
      <w:hyperlink w:anchor="P190" w:history="1">
        <w:r w:rsidRPr="003C420C">
          <w:rPr>
            <w:rFonts w:ascii="Times New Roman" w:hAnsi="Times New Roman" w:cs="Times New Roman"/>
            <w:color w:val="0000FF"/>
            <w:sz w:val="24"/>
            <w:szCs w:val="24"/>
          </w:rPr>
          <w:t>подпункте "б" пункта 2.9</w:t>
        </w:r>
      </w:hyperlink>
      <w:r w:rsidRPr="003C420C">
        <w:rPr>
          <w:rFonts w:ascii="Times New Roman" w:hAnsi="Times New Roman" w:cs="Times New Roman"/>
          <w:sz w:val="24"/>
          <w:szCs w:val="24"/>
        </w:rPr>
        <w:t xml:space="preserve"> и </w:t>
      </w:r>
      <w:hyperlink w:anchor="P195" w:history="1">
        <w:r w:rsidRPr="003C420C">
          <w:rPr>
            <w:rFonts w:ascii="Times New Roman" w:hAnsi="Times New Roman" w:cs="Times New Roman"/>
            <w:color w:val="0000FF"/>
            <w:sz w:val="24"/>
            <w:szCs w:val="24"/>
          </w:rPr>
          <w:t>подпунктах "б"</w:t>
        </w:r>
      </w:hyperlink>
      <w:r w:rsidRPr="003C420C">
        <w:rPr>
          <w:rFonts w:ascii="Times New Roman" w:hAnsi="Times New Roman" w:cs="Times New Roman"/>
          <w:sz w:val="24"/>
          <w:szCs w:val="24"/>
        </w:rPr>
        <w:t xml:space="preserve"> и </w:t>
      </w:r>
      <w:hyperlink w:anchor="P196" w:history="1">
        <w:r w:rsidRPr="003C420C">
          <w:rPr>
            <w:rFonts w:ascii="Times New Roman" w:hAnsi="Times New Roman" w:cs="Times New Roman"/>
            <w:color w:val="0000FF"/>
            <w:sz w:val="24"/>
            <w:szCs w:val="24"/>
          </w:rPr>
          <w:t>"в" пункта 2.10</w:t>
        </w:r>
      </w:hyperlink>
      <w:r w:rsidRPr="003C420C">
        <w:rPr>
          <w:rFonts w:ascii="Times New Roman" w:hAnsi="Times New Roman" w:cs="Times New Roman"/>
          <w:sz w:val="24"/>
          <w:szCs w:val="24"/>
        </w:rPr>
        <w:t xml:space="preserve"> настоящего Порядка, учитываются в составе указанных затрат в случае, если имущество, необходимое для выполнения муниципального задания, не закреплено за муниципальным учреждением на праве оперативного управления.</w:t>
      </w:r>
    </w:p>
    <w:p w14:paraId="2C303533"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2.11 в ред. </w:t>
      </w:r>
      <w:hyperlink r:id="rId75"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5075AE0F"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21" w:name="P205"/>
      <w:bookmarkEnd w:id="21"/>
      <w:r w:rsidRPr="003C420C">
        <w:rPr>
          <w:rFonts w:ascii="Times New Roman" w:hAnsi="Times New Roman" w:cs="Times New Roman"/>
          <w:sz w:val="24"/>
          <w:szCs w:val="24"/>
        </w:rPr>
        <w:t>2.12. Значение базового норматива затрат на оказание муниципальной услуги (за исключением муниципальных услуг в сфере образования, оказываемых муниципальными учреждениями, находящимися в ведомственном подчинении департамента образования администрации) утверждается общей суммой, с выделением:</w:t>
      </w:r>
    </w:p>
    <w:p w14:paraId="4DA348B2"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76"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 </w:t>
      </w:r>
      <w:hyperlink r:id="rId77"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0C28A6F0"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а)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p w14:paraId="0E99099A"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22" w:name="P208"/>
      <w:bookmarkEnd w:id="22"/>
      <w:r w:rsidRPr="003C420C">
        <w:rPr>
          <w:rFonts w:ascii="Times New Roman" w:hAnsi="Times New Roman" w:cs="Times New Roman"/>
          <w:sz w:val="24"/>
          <w:szCs w:val="24"/>
        </w:rPr>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14:paraId="20120634"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Значение базового норматива затрат на оказание муниципальной услуги в сфере образования, оказываемой муниципальными учреждениями, находящимися в ведомственном подчинении департамента образования администрации, утверждается с учетом особенностей, предусмотренных </w:t>
      </w:r>
      <w:hyperlink w:anchor="P205" w:history="1">
        <w:r w:rsidRPr="003C420C">
          <w:rPr>
            <w:rFonts w:ascii="Times New Roman" w:hAnsi="Times New Roman" w:cs="Times New Roman"/>
            <w:color w:val="0000FF"/>
            <w:sz w:val="24"/>
            <w:szCs w:val="24"/>
          </w:rPr>
          <w:t>абзацами 1</w:t>
        </w:r>
      </w:hyperlink>
      <w:r w:rsidRPr="003C420C">
        <w:rPr>
          <w:rFonts w:ascii="Times New Roman" w:hAnsi="Times New Roman" w:cs="Times New Roman"/>
          <w:sz w:val="24"/>
          <w:szCs w:val="24"/>
        </w:rPr>
        <w:t xml:space="preserve"> - </w:t>
      </w:r>
      <w:hyperlink w:anchor="P208" w:history="1">
        <w:r w:rsidRPr="003C420C">
          <w:rPr>
            <w:rFonts w:ascii="Times New Roman" w:hAnsi="Times New Roman" w:cs="Times New Roman"/>
            <w:color w:val="0000FF"/>
            <w:sz w:val="24"/>
            <w:szCs w:val="24"/>
          </w:rPr>
          <w:t>3</w:t>
        </w:r>
      </w:hyperlink>
      <w:r w:rsidRPr="003C420C">
        <w:rPr>
          <w:rFonts w:ascii="Times New Roman" w:hAnsi="Times New Roman" w:cs="Times New Roman"/>
          <w:sz w:val="24"/>
          <w:szCs w:val="24"/>
        </w:rPr>
        <w:t xml:space="preserve"> настоящего пункта, и в соответствии с нормативными правовыми актами, предусмотренными </w:t>
      </w:r>
      <w:hyperlink w:anchor="P171" w:history="1">
        <w:r w:rsidRPr="003C420C">
          <w:rPr>
            <w:rFonts w:ascii="Times New Roman" w:hAnsi="Times New Roman" w:cs="Times New Roman"/>
            <w:color w:val="0000FF"/>
            <w:sz w:val="24"/>
            <w:szCs w:val="24"/>
          </w:rPr>
          <w:t>абзацем вторым пункта 2.4</w:t>
        </w:r>
      </w:hyperlink>
      <w:r w:rsidRPr="003C420C">
        <w:rPr>
          <w:rFonts w:ascii="Times New Roman" w:hAnsi="Times New Roman" w:cs="Times New Roman"/>
          <w:sz w:val="24"/>
          <w:szCs w:val="24"/>
        </w:rPr>
        <w:t xml:space="preserve"> настоящего Порядка.</w:t>
      </w:r>
    </w:p>
    <w:p w14:paraId="6E84C7A3"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(абзац введен </w:t>
      </w:r>
      <w:hyperlink r:id="rId78"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 в ред. </w:t>
      </w:r>
      <w:hyperlink r:id="rId79"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76EBB4BE"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2.12.1. В случае финансового обеспечения выполнения муниципального задания за счет средств бюджета городского округа Тольятти, в том числе средств, поступающих в соответствии с действующим законодательством в бюджет городского округа Тольятти из вышестоящих бюджетов, значение базового норматива затрат на оказание муниципальной услуги утверждается общей суммой с выделением:</w:t>
      </w:r>
    </w:p>
    <w:p w14:paraId="4B81D908"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а) суммы затрат, финансовое обеспечение которых осуществляется за счет средств, поступающих в соответствии с действующим законодательством в бюджет городского округа Тольятти из вышестоящих бюджетов (с указанием соответствующих бюджетов);</w:t>
      </w:r>
    </w:p>
    <w:p w14:paraId="4F6FD30F"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б) суммы затрат, финансовое обеспечение которых осуществляется исключительно за счет средств бюджета городского округа Тольятти.</w:t>
      </w:r>
    </w:p>
    <w:p w14:paraId="1000C769"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(пп. 2.12.1 введен </w:t>
      </w:r>
      <w:hyperlink r:id="rId80"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sz w:val="24"/>
          <w:szCs w:val="24"/>
        </w:rPr>
        <w:t xml:space="preserve"> Мэрии городского округа Тольятти Самарской области от 08.02.2016 N 319-п/1)</w:t>
      </w:r>
    </w:p>
    <w:p w14:paraId="08EEBC4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2.12.2. В случае применения отраслевых корректирующих коэффициентов к базовым нормативам затрат, непосредственно связанных с оказанием муниципальной услуги, базовым нормативам затрат на общехозяйственные нужды на оказание муниципальной услуги, включаемым в соответствующий базовый норматив затрат (если иное не предусмотрено общими требованиями), значение базового норматива затрат на оказание муниципальной услуги утверждается общей суммой с выделением указанных базовых нормативов затрат с применением соответствующих коэффициентов.</w:t>
      </w:r>
    </w:p>
    <w:p w14:paraId="49B97497"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(пп. 2.12.2 введен </w:t>
      </w:r>
      <w:hyperlink r:id="rId81"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sz w:val="24"/>
          <w:szCs w:val="24"/>
        </w:rPr>
        <w:t xml:space="preserve"> Мэрии городского округа Тольятти Самарской области от 08.02.2016 N 319-п/1)</w:t>
      </w:r>
    </w:p>
    <w:p w14:paraId="6ABA904E"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2.13.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 либо из нескольких отраслевых корректирующих коэффициентов (если иное не предусмотрено общими требованиями).</w:t>
      </w:r>
    </w:p>
    <w:p w14:paraId="123EFD2B"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2.13 в ред. </w:t>
      </w:r>
      <w:hyperlink r:id="rId82"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08.02.2016 N 319-п/1)</w:t>
      </w:r>
    </w:p>
    <w:p w14:paraId="158325A1"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2.14.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14:paraId="63473E25"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Значение территориального корректирующего коэффициента утверждается постановлением администрации,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территориальным расположением муниципальных учреждений, их обособленных подразделений, и рассчитывается в соответствии с общими требованиями.</w:t>
      </w:r>
    </w:p>
    <w:p w14:paraId="3F27F52C"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Постановлений Администрации городского округа Тольятти Самарской области от 07.12.2017 </w:t>
      </w:r>
      <w:hyperlink r:id="rId83" w:history="1">
        <w:r w:rsidRPr="003C420C">
          <w:rPr>
            <w:rFonts w:ascii="Times New Roman" w:hAnsi="Times New Roman" w:cs="Times New Roman"/>
            <w:color w:val="0000FF"/>
            <w:sz w:val="24"/>
            <w:szCs w:val="24"/>
          </w:rPr>
          <w:t>N 3951-п/1</w:t>
        </w:r>
      </w:hyperlink>
      <w:r w:rsidRPr="003C420C">
        <w:rPr>
          <w:rFonts w:ascii="Times New Roman" w:hAnsi="Times New Roman" w:cs="Times New Roman"/>
          <w:sz w:val="24"/>
          <w:szCs w:val="24"/>
        </w:rPr>
        <w:t xml:space="preserve">, от 16.12.2019 </w:t>
      </w:r>
      <w:hyperlink r:id="rId84" w:history="1">
        <w:r w:rsidRPr="003C420C">
          <w:rPr>
            <w:rFonts w:ascii="Times New Roman" w:hAnsi="Times New Roman" w:cs="Times New Roman"/>
            <w:color w:val="0000FF"/>
            <w:sz w:val="24"/>
            <w:szCs w:val="24"/>
          </w:rPr>
          <w:t>N 3483-п/1</w:t>
        </w:r>
      </w:hyperlink>
      <w:r w:rsidRPr="003C420C">
        <w:rPr>
          <w:rFonts w:ascii="Times New Roman" w:hAnsi="Times New Roman" w:cs="Times New Roman"/>
          <w:sz w:val="24"/>
          <w:szCs w:val="24"/>
        </w:rPr>
        <w:t>)</w:t>
      </w:r>
    </w:p>
    <w:p w14:paraId="7AF569C1"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23" w:name="P222"/>
      <w:bookmarkEnd w:id="23"/>
      <w:r w:rsidRPr="003C420C">
        <w:rPr>
          <w:rFonts w:ascii="Times New Roman" w:hAnsi="Times New Roman" w:cs="Times New Roman"/>
          <w:sz w:val="24"/>
          <w:szCs w:val="24"/>
        </w:rPr>
        <w:t>2.15. Отраслевой корректирующий коэффициент учитывает показатели отраслевой специфики, источники средств, поступающих в бюджет городского округа Тольятти и направленных на финансовое обеспечение выполнения муниципального задания (если иное не предусмотрено общими требованиями).</w:t>
      </w:r>
    </w:p>
    <w:p w14:paraId="33E709F9"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85"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08.02.2016 N 319-п/1, </w:t>
      </w:r>
      <w:hyperlink r:id="rId86"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41766ED9"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24" w:name="P224"/>
      <w:bookmarkEnd w:id="24"/>
      <w:r w:rsidRPr="003C420C">
        <w:rPr>
          <w:rFonts w:ascii="Times New Roman" w:hAnsi="Times New Roman" w:cs="Times New Roman"/>
          <w:sz w:val="24"/>
          <w:szCs w:val="24"/>
        </w:rPr>
        <w:t xml:space="preserve">2.16. Значение отраслевого корректирующего коэффициента утверждается постановлением администрации не позднее даты утверждения постановлением администрации муниципального задания (уточняется при необходимости в течение текущего финансового года, а также при формировании обоснований бюджетных ассигнований бюджета городского округа Тольятти на очередной финансовый год и плановый период, а также при наступлении иных случаев, указанных в </w:t>
      </w:r>
      <w:hyperlink w:anchor="P280" w:history="1">
        <w:r w:rsidRPr="003C420C">
          <w:rPr>
            <w:rFonts w:ascii="Times New Roman" w:hAnsi="Times New Roman" w:cs="Times New Roman"/>
            <w:color w:val="0000FF"/>
            <w:sz w:val="24"/>
            <w:szCs w:val="24"/>
          </w:rPr>
          <w:t>пункте 2.24.1</w:t>
        </w:r>
      </w:hyperlink>
      <w:r w:rsidRPr="003C420C">
        <w:rPr>
          <w:rFonts w:ascii="Times New Roman" w:hAnsi="Times New Roman" w:cs="Times New Roman"/>
          <w:sz w:val="24"/>
          <w:szCs w:val="24"/>
        </w:rPr>
        <w:t xml:space="preserve"> настоящего Порядка).</w:t>
      </w:r>
    </w:p>
    <w:p w14:paraId="7787490E"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87"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22.06.2016 N 1970-п/1, Постановлений Администрации городского округа Тольятти Самарской области от 07.12.2017 </w:t>
      </w:r>
      <w:hyperlink r:id="rId88" w:history="1">
        <w:r w:rsidRPr="003C420C">
          <w:rPr>
            <w:rFonts w:ascii="Times New Roman" w:hAnsi="Times New Roman" w:cs="Times New Roman"/>
            <w:color w:val="0000FF"/>
            <w:sz w:val="24"/>
            <w:szCs w:val="24"/>
          </w:rPr>
          <w:t>N 3951-п/1</w:t>
        </w:r>
      </w:hyperlink>
      <w:r w:rsidRPr="003C420C">
        <w:rPr>
          <w:rFonts w:ascii="Times New Roman" w:hAnsi="Times New Roman" w:cs="Times New Roman"/>
          <w:sz w:val="24"/>
          <w:szCs w:val="24"/>
        </w:rPr>
        <w:t xml:space="preserve">, от 16.12.2019 </w:t>
      </w:r>
      <w:hyperlink r:id="rId89" w:history="1">
        <w:r w:rsidRPr="003C420C">
          <w:rPr>
            <w:rFonts w:ascii="Times New Roman" w:hAnsi="Times New Roman" w:cs="Times New Roman"/>
            <w:color w:val="0000FF"/>
            <w:sz w:val="24"/>
            <w:szCs w:val="24"/>
          </w:rPr>
          <w:t>N 3483-п/1</w:t>
        </w:r>
      </w:hyperlink>
      <w:r w:rsidRPr="003C420C">
        <w:rPr>
          <w:rFonts w:ascii="Times New Roman" w:hAnsi="Times New Roman" w:cs="Times New Roman"/>
          <w:sz w:val="24"/>
          <w:szCs w:val="24"/>
        </w:rPr>
        <w:t>)</w:t>
      </w:r>
    </w:p>
    <w:p w14:paraId="1C0A9034"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В случае финансового обеспечения выполнения муниципального задания за счет средств бюджета городского округа Тольятти, в том числе средств, поступающих в соответствии с действующим законодательством в бюджет городского округа Тольятти из вышестоящих бюджетов, при утверждении органами государственной власти соответствующих коэффициентов согласно действующему законодательству Российской Федерации, Самарской области значения указанных утвержденных коэффициентов учитываются в значении отраслевого корректирующего коэффициента с выделением источника соответствующих средств, установленного органами государственной власти периода применения таких коэффициентов, их базы применения.</w:t>
      </w:r>
    </w:p>
    <w:p w14:paraId="5C4AE6F1"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Значение отраслевого корректирующего коэффициента утверждается по каждой муниципальной услуге с указанием ее наименования, уникального номера реестровой записи из общероссийских перечней, регионального перечня, а также наименования показателя отраслевой специфики.</w:t>
      </w:r>
    </w:p>
    <w:p w14:paraId="408A9367"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90"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1F45A6D1"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Пояснения по каждому значению отраслевого корректирующего коэффициента включаются в финансово-экономическое обоснование к соответствующему проекту постановления с приложением подтверждающих документов.</w:t>
      </w:r>
    </w:p>
    <w:p w14:paraId="4E1D75F1"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2.16 в ред. </w:t>
      </w:r>
      <w:hyperlink r:id="rId91"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08.02.2016 N 319-п/1)</w:t>
      </w:r>
    </w:p>
    <w:p w14:paraId="5B428C78"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25" w:name="P231"/>
      <w:bookmarkEnd w:id="25"/>
      <w:r w:rsidRPr="003C420C">
        <w:rPr>
          <w:rFonts w:ascii="Times New Roman" w:hAnsi="Times New Roman" w:cs="Times New Roman"/>
          <w:sz w:val="24"/>
          <w:szCs w:val="24"/>
        </w:rPr>
        <w:t>2.17.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С учетом специфики муниципальных работ в сфере образования, выполняемых муниципальными учреждениями, находящимися в ведомственном подчинении департамента образования администрации, при расчете нормативных затрат на выполнение работы в сфере образования применяются методики расчета нормативных затрат на выполнение государственных работ в сфере образования, утвержденные Правительством Самарской области.</w:t>
      </w:r>
    </w:p>
    <w:p w14:paraId="2313C358"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В нормативные затраты на выполнение работы включаются в том числе:</w:t>
      </w:r>
    </w:p>
    <w:p w14:paraId="4839C21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а) затраты на оплату труда работников, непосредственно связанных с выполнением работы, и начисления на выплаты по оплате труда работников, непосредственно связанных с выполнением работы;</w:t>
      </w:r>
    </w:p>
    <w:p w14:paraId="6AD7ABE4"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26" w:name="P234"/>
      <w:bookmarkEnd w:id="26"/>
      <w:r w:rsidRPr="003C420C">
        <w:rPr>
          <w:rFonts w:ascii="Times New Roman" w:hAnsi="Times New Roman" w:cs="Times New Roman"/>
          <w:sz w:val="24"/>
          <w:szCs w:val="24"/>
        </w:rPr>
        <w:t>б)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выполнения работы с учетом срока полезного использования, а также затраты на аренду указанного имущества;</w:t>
      </w:r>
    </w:p>
    <w:p w14:paraId="6EEA4B3A"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в) затраты на иные расходы, непосредственно связанные с выполнением работы;</w:t>
      </w:r>
    </w:p>
    <w:p w14:paraId="2D54E49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г) затраты на оплату коммунальных услуг;</w:t>
      </w:r>
    </w:p>
    <w:p w14:paraId="2CD2135A"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27" w:name="P237"/>
      <w:bookmarkEnd w:id="27"/>
      <w:r w:rsidRPr="003C420C">
        <w:rPr>
          <w:rFonts w:ascii="Times New Roman" w:hAnsi="Times New Roman" w:cs="Times New Roman"/>
          <w:sz w:val="24"/>
          <w:szCs w:val="24"/>
        </w:rPr>
        <w:t>д) 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14:paraId="123D3AC4"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28" w:name="P238"/>
      <w:bookmarkEnd w:id="28"/>
      <w:r w:rsidRPr="003C420C">
        <w:rPr>
          <w:rFonts w:ascii="Times New Roman" w:hAnsi="Times New Roman" w:cs="Times New Roman"/>
          <w:sz w:val="24"/>
          <w:szCs w:val="24"/>
        </w:rPr>
        <w:t>е) затраты на содержание объектов особо ценного движимого имущества и имущества, необходимого для выполнения муниципального задания, а также затраты на аренду указанного имущества;</w:t>
      </w:r>
    </w:p>
    <w:p w14:paraId="5204273A"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ж) затраты на приобретение услуг связи;</w:t>
      </w:r>
    </w:p>
    <w:p w14:paraId="0461B47D"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з) затраты на приобретение транспортных услуг;</w:t>
      </w:r>
    </w:p>
    <w:p w14:paraId="3355DFC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и) затраты на оплату труда работников, которые не принимают непосредственного участия в выполнении работы, и начисления на выплаты по оплате труда работников, которые не принимают непосредственного участия в выполнении работы, включая административно-управленческий персонал;</w:t>
      </w:r>
    </w:p>
    <w:p w14:paraId="007689E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к) затраты на прочие общехозяйственные нужды.</w:t>
      </w:r>
    </w:p>
    <w:p w14:paraId="5E94DD4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Затраты на аренду имущества, включенные в затраты, указанные в </w:t>
      </w:r>
      <w:hyperlink w:anchor="P234" w:history="1">
        <w:r w:rsidRPr="003C420C">
          <w:rPr>
            <w:rFonts w:ascii="Times New Roman" w:hAnsi="Times New Roman" w:cs="Times New Roman"/>
            <w:color w:val="0000FF"/>
            <w:sz w:val="24"/>
            <w:szCs w:val="24"/>
          </w:rPr>
          <w:t>подпунктах "б"</w:t>
        </w:r>
      </w:hyperlink>
      <w:r w:rsidRPr="003C420C">
        <w:rPr>
          <w:rFonts w:ascii="Times New Roman" w:hAnsi="Times New Roman" w:cs="Times New Roman"/>
          <w:sz w:val="24"/>
          <w:szCs w:val="24"/>
        </w:rPr>
        <w:t xml:space="preserve">, </w:t>
      </w:r>
      <w:hyperlink w:anchor="P237" w:history="1">
        <w:r w:rsidRPr="003C420C">
          <w:rPr>
            <w:rFonts w:ascii="Times New Roman" w:hAnsi="Times New Roman" w:cs="Times New Roman"/>
            <w:color w:val="0000FF"/>
            <w:sz w:val="24"/>
            <w:szCs w:val="24"/>
          </w:rPr>
          <w:t>"д"</w:t>
        </w:r>
      </w:hyperlink>
      <w:r w:rsidRPr="003C420C">
        <w:rPr>
          <w:rFonts w:ascii="Times New Roman" w:hAnsi="Times New Roman" w:cs="Times New Roman"/>
          <w:sz w:val="24"/>
          <w:szCs w:val="24"/>
        </w:rPr>
        <w:t xml:space="preserve">, </w:t>
      </w:r>
      <w:hyperlink w:anchor="P238" w:history="1">
        <w:r w:rsidRPr="003C420C">
          <w:rPr>
            <w:rFonts w:ascii="Times New Roman" w:hAnsi="Times New Roman" w:cs="Times New Roman"/>
            <w:color w:val="0000FF"/>
            <w:sz w:val="24"/>
            <w:szCs w:val="24"/>
          </w:rPr>
          <w:t>"е" настоящего пункта</w:t>
        </w:r>
      </w:hyperlink>
      <w:r w:rsidRPr="003C420C">
        <w:rPr>
          <w:rFonts w:ascii="Times New Roman" w:hAnsi="Times New Roman" w:cs="Times New Roman"/>
          <w:sz w:val="24"/>
          <w:szCs w:val="24"/>
        </w:rPr>
        <w:t>, учитываются в составе указанных затрат в случае, если имущество, необходимое для выполнения муниципального задания, не закреплено за муниципальным учреждением на праве оперативного управления.</w:t>
      </w:r>
    </w:p>
    <w:p w14:paraId="0FFA94EA"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2.17 в ред. </w:t>
      </w:r>
      <w:hyperlink r:id="rId92"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1B2F8DF5"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29" w:name="P245"/>
      <w:bookmarkEnd w:id="29"/>
      <w:r w:rsidRPr="003C420C">
        <w:rPr>
          <w:rFonts w:ascii="Times New Roman" w:hAnsi="Times New Roman" w:cs="Times New Roman"/>
          <w:sz w:val="24"/>
          <w:szCs w:val="24"/>
        </w:rPr>
        <w:t>2.18.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по видам затрат исходя из нормативов их потребления, установленных нормативными правовыми актами Российской Федерации,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регламентами и паспортами выполнения работ в установленной сфере, или на основе усреднения показателей деятельности муниципального учреждения, которое имеет минимальный объем указанных затрат на выполнение работы в установленной сфере, или на основе медианного значения по муниципальным учреждениям, выполняющим работу в установленной сфере деятельности.</w:t>
      </w:r>
    </w:p>
    <w:p w14:paraId="0A65A548"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2.18 в ред. </w:t>
      </w:r>
      <w:hyperlink r:id="rId93"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78827440"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30" w:name="P247"/>
      <w:bookmarkEnd w:id="30"/>
      <w:r w:rsidRPr="003C420C">
        <w:rPr>
          <w:rFonts w:ascii="Times New Roman" w:hAnsi="Times New Roman" w:cs="Times New Roman"/>
          <w:sz w:val="24"/>
          <w:szCs w:val="24"/>
        </w:rPr>
        <w:t xml:space="preserve">2.19. Значение нормативных затрат на выполнение работы утверждается постановлением администрации не позднее даты утверждения постановлением администрации муниципального задания (уточняется при необходимости в течение текущего финансового года, а также при формировании обоснований бюджетных ассигнований бюджета городского округа Тольятти на очередной финансовый год и плановый период, а также при наступлении иных случаев, указанных в </w:t>
      </w:r>
      <w:hyperlink w:anchor="P280" w:history="1">
        <w:r w:rsidRPr="003C420C">
          <w:rPr>
            <w:rFonts w:ascii="Times New Roman" w:hAnsi="Times New Roman" w:cs="Times New Roman"/>
            <w:color w:val="0000FF"/>
            <w:sz w:val="24"/>
            <w:szCs w:val="24"/>
          </w:rPr>
          <w:t>пункте 2.24.1</w:t>
        </w:r>
      </w:hyperlink>
      <w:r w:rsidRPr="003C420C">
        <w:rPr>
          <w:rFonts w:ascii="Times New Roman" w:hAnsi="Times New Roman" w:cs="Times New Roman"/>
          <w:sz w:val="24"/>
          <w:szCs w:val="24"/>
        </w:rPr>
        <w:t xml:space="preserve"> настоящего Порядка).</w:t>
      </w:r>
    </w:p>
    <w:p w14:paraId="3FB2A4D3"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Постановлений Мэрии городского округа Тольятти Самарской области от 08.02.2016 </w:t>
      </w:r>
      <w:hyperlink r:id="rId94" w:history="1">
        <w:r w:rsidRPr="003C420C">
          <w:rPr>
            <w:rFonts w:ascii="Times New Roman" w:hAnsi="Times New Roman" w:cs="Times New Roman"/>
            <w:color w:val="0000FF"/>
            <w:sz w:val="24"/>
            <w:szCs w:val="24"/>
          </w:rPr>
          <w:t>N 319-п/1</w:t>
        </w:r>
      </w:hyperlink>
      <w:r w:rsidRPr="003C420C">
        <w:rPr>
          <w:rFonts w:ascii="Times New Roman" w:hAnsi="Times New Roman" w:cs="Times New Roman"/>
          <w:sz w:val="24"/>
          <w:szCs w:val="24"/>
        </w:rPr>
        <w:t xml:space="preserve">, от 22.06.2016 </w:t>
      </w:r>
      <w:hyperlink r:id="rId95" w:history="1">
        <w:r w:rsidRPr="003C420C">
          <w:rPr>
            <w:rFonts w:ascii="Times New Roman" w:hAnsi="Times New Roman" w:cs="Times New Roman"/>
            <w:color w:val="0000FF"/>
            <w:sz w:val="24"/>
            <w:szCs w:val="24"/>
          </w:rPr>
          <w:t>N 1970-п/1</w:t>
        </w:r>
      </w:hyperlink>
      <w:r w:rsidRPr="003C420C">
        <w:rPr>
          <w:rFonts w:ascii="Times New Roman" w:hAnsi="Times New Roman" w:cs="Times New Roman"/>
          <w:sz w:val="24"/>
          <w:szCs w:val="24"/>
        </w:rPr>
        <w:t xml:space="preserve">, Постановлений Администрации городского округа Тольятти Самарской области от 07.12.2017 </w:t>
      </w:r>
      <w:hyperlink r:id="rId96" w:history="1">
        <w:r w:rsidRPr="003C420C">
          <w:rPr>
            <w:rFonts w:ascii="Times New Roman" w:hAnsi="Times New Roman" w:cs="Times New Roman"/>
            <w:color w:val="0000FF"/>
            <w:sz w:val="24"/>
            <w:szCs w:val="24"/>
          </w:rPr>
          <w:t>N 3951-п/1</w:t>
        </w:r>
      </w:hyperlink>
      <w:r w:rsidRPr="003C420C">
        <w:rPr>
          <w:rFonts w:ascii="Times New Roman" w:hAnsi="Times New Roman" w:cs="Times New Roman"/>
          <w:sz w:val="24"/>
          <w:szCs w:val="24"/>
        </w:rPr>
        <w:t xml:space="preserve">, от 16.12.2019 </w:t>
      </w:r>
      <w:hyperlink r:id="rId97" w:history="1">
        <w:r w:rsidRPr="003C420C">
          <w:rPr>
            <w:rFonts w:ascii="Times New Roman" w:hAnsi="Times New Roman" w:cs="Times New Roman"/>
            <w:color w:val="0000FF"/>
            <w:sz w:val="24"/>
            <w:szCs w:val="24"/>
          </w:rPr>
          <w:t>N 3483-п/1</w:t>
        </w:r>
      </w:hyperlink>
      <w:r w:rsidRPr="003C420C">
        <w:rPr>
          <w:rFonts w:ascii="Times New Roman" w:hAnsi="Times New Roman" w:cs="Times New Roman"/>
          <w:sz w:val="24"/>
          <w:szCs w:val="24"/>
        </w:rPr>
        <w:t>)</w:t>
      </w:r>
    </w:p>
    <w:p w14:paraId="436A09F2"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В департамент экономического развития администрации одновременно с проектом постановления администрации, предусматривающим утверждение значений нормативных затрат на выполнение работ, представляются соответствующие расчеты:</w:t>
      </w:r>
    </w:p>
    <w:p w14:paraId="560C53D7"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98"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 </w:t>
      </w:r>
      <w:hyperlink r:id="rId99"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31F95186"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31" w:name="P251"/>
      <w:bookmarkEnd w:id="31"/>
      <w:r w:rsidRPr="003C420C">
        <w:rPr>
          <w:rFonts w:ascii="Times New Roman" w:hAnsi="Times New Roman" w:cs="Times New Roman"/>
          <w:sz w:val="24"/>
          <w:szCs w:val="24"/>
        </w:rPr>
        <w:t xml:space="preserve">- исполненные по форме </w:t>
      </w:r>
      <w:hyperlink w:anchor="P1088" w:history="1">
        <w:r w:rsidRPr="003C420C">
          <w:rPr>
            <w:rFonts w:ascii="Times New Roman" w:hAnsi="Times New Roman" w:cs="Times New Roman"/>
            <w:color w:val="0000FF"/>
            <w:sz w:val="24"/>
            <w:szCs w:val="24"/>
          </w:rPr>
          <w:t>Таблицы N 1 Приложения N 5</w:t>
        </w:r>
      </w:hyperlink>
      <w:r w:rsidRPr="003C420C">
        <w:rPr>
          <w:rFonts w:ascii="Times New Roman" w:hAnsi="Times New Roman" w:cs="Times New Roman"/>
          <w:sz w:val="24"/>
          <w:szCs w:val="24"/>
        </w:rPr>
        <w:t xml:space="preserve"> к настоящему Порядку;</w:t>
      </w:r>
    </w:p>
    <w:p w14:paraId="44B9432B"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100"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w:t>
      </w:r>
    </w:p>
    <w:p w14:paraId="12529906"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32" w:name="P253"/>
      <w:bookmarkEnd w:id="32"/>
      <w:r w:rsidRPr="003C420C">
        <w:rPr>
          <w:rFonts w:ascii="Times New Roman" w:hAnsi="Times New Roman" w:cs="Times New Roman"/>
          <w:sz w:val="24"/>
          <w:szCs w:val="24"/>
        </w:rPr>
        <w:t xml:space="preserve">- исполненные по форме </w:t>
      </w:r>
      <w:hyperlink w:anchor="P1195" w:history="1">
        <w:r w:rsidRPr="003C420C">
          <w:rPr>
            <w:rFonts w:ascii="Times New Roman" w:hAnsi="Times New Roman" w:cs="Times New Roman"/>
            <w:color w:val="0000FF"/>
            <w:sz w:val="24"/>
            <w:szCs w:val="24"/>
          </w:rPr>
          <w:t>Таблицы N 2 Приложения N 5</w:t>
        </w:r>
      </w:hyperlink>
      <w:r w:rsidRPr="003C420C">
        <w:rPr>
          <w:rFonts w:ascii="Times New Roman" w:hAnsi="Times New Roman" w:cs="Times New Roman"/>
          <w:sz w:val="24"/>
          <w:szCs w:val="24"/>
        </w:rPr>
        <w:t xml:space="preserve"> к настоящему Порядку;</w:t>
      </w:r>
    </w:p>
    <w:p w14:paraId="05C52AD7"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101"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w:t>
      </w:r>
    </w:p>
    <w:p w14:paraId="78091B4C"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33" w:name="P255"/>
      <w:bookmarkEnd w:id="33"/>
      <w:r w:rsidRPr="003C420C">
        <w:rPr>
          <w:rFonts w:ascii="Times New Roman" w:hAnsi="Times New Roman" w:cs="Times New Roman"/>
          <w:sz w:val="24"/>
          <w:szCs w:val="24"/>
        </w:rPr>
        <w:t xml:space="preserve">- исполненные по форме </w:t>
      </w:r>
      <w:hyperlink w:anchor="P1487" w:history="1">
        <w:r w:rsidRPr="003C420C">
          <w:rPr>
            <w:rFonts w:ascii="Times New Roman" w:hAnsi="Times New Roman" w:cs="Times New Roman"/>
            <w:color w:val="0000FF"/>
            <w:sz w:val="24"/>
            <w:szCs w:val="24"/>
          </w:rPr>
          <w:t>Приложения N 6</w:t>
        </w:r>
      </w:hyperlink>
      <w:r w:rsidRPr="003C420C">
        <w:rPr>
          <w:rFonts w:ascii="Times New Roman" w:hAnsi="Times New Roman" w:cs="Times New Roman"/>
          <w:sz w:val="24"/>
          <w:szCs w:val="24"/>
        </w:rPr>
        <w:t xml:space="preserve"> к настоящему Порядку;</w:t>
      </w:r>
    </w:p>
    <w:p w14:paraId="10691E5C"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102"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w:t>
      </w:r>
    </w:p>
    <w:p w14:paraId="2BBE6AB1"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 исполненные по форме </w:t>
      </w:r>
      <w:hyperlink w:anchor="P1671" w:history="1">
        <w:r w:rsidRPr="003C420C">
          <w:rPr>
            <w:rFonts w:ascii="Times New Roman" w:hAnsi="Times New Roman" w:cs="Times New Roman"/>
            <w:color w:val="0000FF"/>
            <w:sz w:val="24"/>
            <w:szCs w:val="24"/>
          </w:rPr>
          <w:t>Приложения N 7</w:t>
        </w:r>
      </w:hyperlink>
      <w:r w:rsidRPr="003C420C">
        <w:rPr>
          <w:rFonts w:ascii="Times New Roman" w:hAnsi="Times New Roman" w:cs="Times New Roman"/>
          <w:sz w:val="24"/>
          <w:szCs w:val="24"/>
        </w:rPr>
        <w:t xml:space="preserve"> к настоящему Порядку;</w:t>
      </w:r>
    </w:p>
    <w:p w14:paraId="430FD5C7"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103"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w:t>
      </w:r>
    </w:p>
    <w:p w14:paraId="5189061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 исполненные по форме </w:t>
      </w:r>
      <w:hyperlink w:anchor="P1808" w:history="1">
        <w:r w:rsidRPr="003C420C">
          <w:rPr>
            <w:rFonts w:ascii="Times New Roman" w:hAnsi="Times New Roman" w:cs="Times New Roman"/>
            <w:color w:val="0000FF"/>
            <w:sz w:val="24"/>
            <w:szCs w:val="24"/>
          </w:rPr>
          <w:t>Приложения N 8</w:t>
        </w:r>
      </w:hyperlink>
      <w:r w:rsidRPr="003C420C">
        <w:rPr>
          <w:rFonts w:ascii="Times New Roman" w:hAnsi="Times New Roman" w:cs="Times New Roman"/>
          <w:sz w:val="24"/>
          <w:szCs w:val="24"/>
        </w:rPr>
        <w:t xml:space="preserve"> к настоящему Порядку;</w:t>
      </w:r>
    </w:p>
    <w:p w14:paraId="10BB6F2F"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Постановлений Мэрии городского округа Тольятти Самарской области от 08.02.2016 </w:t>
      </w:r>
      <w:hyperlink r:id="rId104" w:history="1">
        <w:r w:rsidRPr="003C420C">
          <w:rPr>
            <w:rFonts w:ascii="Times New Roman" w:hAnsi="Times New Roman" w:cs="Times New Roman"/>
            <w:color w:val="0000FF"/>
            <w:sz w:val="24"/>
            <w:szCs w:val="24"/>
          </w:rPr>
          <w:t>N 319-п/1</w:t>
        </w:r>
      </w:hyperlink>
      <w:r w:rsidRPr="003C420C">
        <w:rPr>
          <w:rFonts w:ascii="Times New Roman" w:hAnsi="Times New Roman" w:cs="Times New Roman"/>
          <w:sz w:val="24"/>
          <w:szCs w:val="24"/>
        </w:rPr>
        <w:t xml:space="preserve">, от 25.08.2016 </w:t>
      </w:r>
      <w:hyperlink r:id="rId105" w:history="1">
        <w:r w:rsidRPr="003C420C">
          <w:rPr>
            <w:rFonts w:ascii="Times New Roman" w:hAnsi="Times New Roman" w:cs="Times New Roman"/>
            <w:color w:val="0000FF"/>
            <w:sz w:val="24"/>
            <w:szCs w:val="24"/>
          </w:rPr>
          <w:t>N 2702-п/1</w:t>
        </w:r>
      </w:hyperlink>
      <w:r w:rsidRPr="003C420C">
        <w:rPr>
          <w:rFonts w:ascii="Times New Roman" w:hAnsi="Times New Roman" w:cs="Times New Roman"/>
          <w:sz w:val="24"/>
          <w:szCs w:val="24"/>
        </w:rPr>
        <w:t>)</w:t>
      </w:r>
    </w:p>
    <w:p w14:paraId="01A514DA"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исполненные с применением методик расчета нормативных затрат на выполнение государственных работ в сфере образования, утвержденных Правительством Самарской области (представляются в отношении соответствующих работ).</w:t>
      </w:r>
    </w:p>
    <w:p w14:paraId="351D9A35"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106"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w:t>
      </w:r>
    </w:p>
    <w:p w14:paraId="4BB1A0C5" w14:textId="77777777" w:rsidR="00A35165" w:rsidRPr="003C420C" w:rsidRDefault="003C420C" w:rsidP="003C420C">
      <w:pPr>
        <w:pStyle w:val="ConsPlusNormal"/>
        <w:ind w:firstLine="540"/>
        <w:jc w:val="both"/>
        <w:rPr>
          <w:rFonts w:ascii="Times New Roman" w:hAnsi="Times New Roman" w:cs="Times New Roman"/>
          <w:sz w:val="24"/>
          <w:szCs w:val="24"/>
        </w:rPr>
      </w:pPr>
      <w:hyperlink w:anchor="P1808" w:history="1">
        <w:r w:rsidR="00A35165" w:rsidRPr="003C420C">
          <w:rPr>
            <w:rFonts w:ascii="Times New Roman" w:hAnsi="Times New Roman" w:cs="Times New Roman"/>
            <w:color w:val="0000FF"/>
            <w:sz w:val="24"/>
            <w:szCs w:val="24"/>
          </w:rPr>
          <w:t>Приложение N 8</w:t>
        </w:r>
      </w:hyperlink>
      <w:r w:rsidR="00A35165" w:rsidRPr="003C420C">
        <w:rPr>
          <w:rFonts w:ascii="Times New Roman" w:hAnsi="Times New Roman" w:cs="Times New Roman"/>
          <w:sz w:val="24"/>
          <w:szCs w:val="24"/>
        </w:rPr>
        <w:t xml:space="preserve"> заполняется при финансовом обеспечении выполнения муниципального задания за счет средств бюджета городского округа Тольятти, в том числе средств, поступающих в соответствии с действующим законодательством в бюджет городского округа Тольятти из вышестоящих бюджетов.</w:t>
      </w:r>
    </w:p>
    <w:p w14:paraId="78718FC6"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107"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w:t>
      </w:r>
    </w:p>
    <w:p w14:paraId="37A59E29"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Пояснения по применяемым натуральным и стоимостным показателям включаются в финансово-экономическое обоснование к указанному проекту постановления с приложением подтверждающих документов.</w:t>
      </w:r>
    </w:p>
    <w:p w14:paraId="67B14EDA"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(абзац введен </w:t>
      </w:r>
      <w:hyperlink r:id="rId108"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w:t>
      </w:r>
    </w:p>
    <w:p w14:paraId="182AF7BC"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34" w:name="P267"/>
      <w:bookmarkEnd w:id="34"/>
      <w:r w:rsidRPr="003C420C">
        <w:rPr>
          <w:rFonts w:ascii="Times New Roman" w:hAnsi="Times New Roman" w:cs="Times New Roman"/>
          <w:sz w:val="24"/>
          <w:szCs w:val="24"/>
        </w:rPr>
        <w:t xml:space="preserve">2.20. В объем финансового обеспечения выполнения муниципального задания включаются затраты на уплату налогов, в качестве объекта </w:t>
      </w:r>
      <w:proofErr w:type="gramStart"/>
      <w:r w:rsidRPr="003C420C">
        <w:rPr>
          <w:rFonts w:ascii="Times New Roman" w:hAnsi="Times New Roman" w:cs="Times New Roman"/>
          <w:sz w:val="24"/>
          <w:szCs w:val="24"/>
        </w:rPr>
        <w:t>налогообложения</w:t>
      </w:r>
      <w:proofErr w:type="gramEnd"/>
      <w:r w:rsidRPr="003C420C">
        <w:rPr>
          <w:rFonts w:ascii="Times New Roman" w:hAnsi="Times New Roman" w:cs="Times New Roman"/>
          <w:sz w:val="24"/>
          <w:szCs w:val="24"/>
        </w:rPr>
        <w:t xml:space="preserve"> по которым признается имущество учреждения.</w:t>
      </w:r>
    </w:p>
    <w:p w14:paraId="436EA869"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В случае, если муниципальное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абзаце первом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 (далее - субсидия) к общей сумме планируемых поступлений, включающей поступления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14:paraId="073F9811"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109"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2DB98870" w14:textId="77777777" w:rsidR="00A35165" w:rsidRPr="003C420C" w:rsidRDefault="00A35165" w:rsidP="003C420C">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35165" w:rsidRPr="003C420C" w14:paraId="2FFF7181" w14:textId="77777777">
        <w:trPr>
          <w:jc w:val="center"/>
        </w:trPr>
        <w:tc>
          <w:tcPr>
            <w:tcW w:w="9294" w:type="dxa"/>
            <w:tcBorders>
              <w:top w:val="nil"/>
              <w:left w:val="single" w:sz="24" w:space="0" w:color="CED3F1"/>
              <w:bottom w:val="nil"/>
              <w:right w:val="single" w:sz="24" w:space="0" w:color="F4F3F8"/>
            </w:tcBorders>
            <w:shd w:val="clear" w:color="auto" w:fill="F4F3F8"/>
          </w:tcPr>
          <w:p w14:paraId="41B3F65F"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color w:val="392C69"/>
                <w:sz w:val="24"/>
                <w:szCs w:val="24"/>
              </w:rPr>
              <w:t xml:space="preserve">П. 2.21 </w:t>
            </w:r>
            <w:hyperlink w:anchor="P34" w:history="1">
              <w:r w:rsidRPr="003C420C">
                <w:rPr>
                  <w:rFonts w:ascii="Times New Roman" w:hAnsi="Times New Roman" w:cs="Times New Roman"/>
                  <w:color w:val="0000FF"/>
                  <w:sz w:val="24"/>
                  <w:szCs w:val="24"/>
                </w:rPr>
                <w:t>не применяется</w:t>
              </w:r>
            </w:hyperlink>
            <w:r w:rsidRPr="003C420C">
              <w:rPr>
                <w:rFonts w:ascii="Times New Roman" w:hAnsi="Times New Roman" w:cs="Times New Roman"/>
                <w:color w:val="392C69"/>
                <w:sz w:val="24"/>
                <w:szCs w:val="24"/>
              </w:rPr>
              <w:t xml:space="preserve"> при расчете объема финансового обеспечения выполнения муниципального задания, начиная с муниципального задания на 2019 год и плановый период 2020 и 2021 годов.</w:t>
            </w:r>
          </w:p>
        </w:tc>
      </w:tr>
    </w:tbl>
    <w:p w14:paraId="75B23747"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35" w:name="P271"/>
      <w:bookmarkEnd w:id="35"/>
      <w:r w:rsidRPr="003C420C">
        <w:rPr>
          <w:rFonts w:ascii="Times New Roman" w:hAnsi="Times New Roman" w:cs="Times New Roman"/>
          <w:sz w:val="24"/>
          <w:szCs w:val="24"/>
        </w:rPr>
        <w:t>2.21. Затраты на содержание не используемого для выполнения муниципального задания имущества муниципального бюджетного или автономного учреждения рассчитываются с учетом затрат:</w:t>
      </w:r>
    </w:p>
    <w:p w14:paraId="50FFA1B1"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а) на потребление электрической энергии в размере 10 процентов фактического объема затрат муниципального бюджетного или автономного учреждения по не использованному для выполнения муниципального задания имуществу в части указанного вида затрат в составе затрат на коммунальные услуги;</w:t>
      </w:r>
    </w:p>
    <w:p w14:paraId="79EAE9B9"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б) на потребление тепловой энергии в размере 50 процентов фактического объема затрат муниципального бюджетного или автономного учреждения по не использованному для выполнения муниципального задания имущества в части указанного вида затрат в составе затрат на коммунальные услуги.</w:t>
      </w:r>
    </w:p>
    <w:p w14:paraId="44156A0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2.22. В случае если муниципальное бюджетное или автономное учреждение оказывает платную деятельность, затраты, указанные в </w:t>
      </w:r>
      <w:hyperlink w:anchor="P271" w:history="1">
        <w:r w:rsidRPr="003C420C">
          <w:rPr>
            <w:rFonts w:ascii="Times New Roman" w:hAnsi="Times New Roman" w:cs="Times New Roman"/>
            <w:color w:val="0000FF"/>
            <w:sz w:val="24"/>
            <w:szCs w:val="24"/>
          </w:rPr>
          <w:t>пункте 2.21</w:t>
        </w:r>
      </w:hyperlink>
      <w:r w:rsidRPr="003C420C">
        <w:rPr>
          <w:rFonts w:ascii="Times New Roman" w:hAnsi="Times New Roman" w:cs="Times New Roman"/>
          <w:sz w:val="24"/>
          <w:szCs w:val="24"/>
        </w:rPr>
        <w:t xml:space="preserve"> настоящего Порядка, рассчитываются с применением коэффициента платной деятельности.</w:t>
      </w:r>
    </w:p>
    <w:p w14:paraId="04913FED"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Значения затрат на содержание не используемого для выполнения муниципального задания имущества муниципального бюджетного или автономного учреждения утверждаются постановлением администрации.</w:t>
      </w:r>
    </w:p>
    <w:p w14:paraId="534E0F1C"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110"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74A67EDC"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36" w:name="P277"/>
      <w:bookmarkEnd w:id="36"/>
      <w:r w:rsidRPr="003C420C">
        <w:rPr>
          <w:rFonts w:ascii="Times New Roman" w:hAnsi="Times New Roman" w:cs="Times New Roman"/>
          <w:sz w:val="24"/>
          <w:szCs w:val="24"/>
        </w:rPr>
        <w:t>2.23. В случае если муниципальное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w:t>
      </w:r>
    </w:p>
    <w:p w14:paraId="325DA806"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(в ред. </w:t>
      </w:r>
      <w:hyperlink r:id="rId111"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4E03A973"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37" w:name="P279"/>
      <w:bookmarkEnd w:id="37"/>
      <w:r w:rsidRPr="003C420C">
        <w:rPr>
          <w:rFonts w:ascii="Times New Roman" w:hAnsi="Times New Roman" w:cs="Times New Roman"/>
          <w:sz w:val="24"/>
          <w:szCs w:val="24"/>
        </w:rPr>
        <w:t>2.24. Нормативные затраты (затраты), определяемые в соответствии с настоящим Порядком, учитываются при формировании обоснований бюджетных ассигнований бюджета городского округа Тольятти на очередной финансовый год и плановый период.</w:t>
      </w:r>
    </w:p>
    <w:p w14:paraId="7D886E40"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38" w:name="P280"/>
      <w:bookmarkEnd w:id="38"/>
      <w:r w:rsidRPr="003C420C">
        <w:rPr>
          <w:rFonts w:ascii="Times New Roman" w:hAnsi="Times New Roman" w:cs="Times New Roman"/>
          <w:sz w:val="24"/>
          <w:szCs w:val="24"/>
        </w:rPr>
        <w:t>2.24.1. Внесение изменений в значение нормативных затрат на оказание муниципальной услуги, значение базового норматива затрат на оказание муниципальной услуги, значения корректирующих коэффициентов, значение нормативных затрат на выполнение работы осуществляется путем внесения изменений в постановление администрации, предусматривающее утверждение соответствующих значений нормативных затрат на оказание муниципальных услуг, базовых нормативов затрат на оказание муниципальных услуг, значений корректирующих коэффициентов, значений нормативных затрат на выполнение работ.</w:t>
      </w:r>
    </w:p>
    <w:p w14:paraId="75FA8668"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Внесение изменений в значение нормативных затрат на оказание муниципальной услуги, значение базового норматива затрат на оказание муниципальной услуги, значения корректирующих коэффициентов, значение нормативных затрат на выполнение работы осуществляется в следующих случаях:</w:t>
      </w:r>
    </w:p>
    <w:p w14:paraId="2703390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необходимости при формировании обоснований бюджетных ассигнований бюджета городского округа Тольятти на очередной финансовый год и плановый период;</w:t>
      </w:r>
    </w:p>
    <w:p w14:paraId="41B03F2D"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изменении нормативных правовых актов, а также межгосударственных, национальных (государственных) стандартов Российской Федерации, строительных норм и правил, санитарных норм и правил, стандартов, порядков и регламентов оказания муниципальных услуг (выполнения работ) в установленной сфере, на основании которых были рассчитаны соответствующие значения;</w:t>
      </w:r>
    </w:p>
    <w:p w14:paraId="21747592"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изменении цен и тарифов, установленных уполномоченными органами и организациями, влияющими на значение базового норматива затрат на оказание муниципальной услуги, значения корректирующих коэффициентов, значение нормативных затрат на выполнение работы;</w:t>
      </w:r>
    </w:p>
    <w:p w14:paraId="0BCF1BD0"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изменении показателей, характеризующих качество муниципальной услуги (работы);</w:t>
      </w:r>
    </w:p>
    <w:p w14:paraId="236AAFC3"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наличии технической ошибки в значении базового норматива затрат на оказание муниципальной услуги, значениях корректирующих коэффициентов, значении нормативных затрат на выполнение работы;</w:t>
      </w:r>
    </w:p>
    <w:p w14:paraId="4EE5A454"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изменении состава и стоимости имущества учреждения, принимаемого в качестве объекта налогообложения налогом на имущество и земельным налогом;</w:t>
      </w:r>
    </w:p>
    <w:p w14:paraId="5ADE183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изменении законодательства Российской Федерации о налогах и сборах, в том числе в случае отмены ранее установленных налоговых льгот, введении налоговых льгот;</w:t>
      </w:r>
    </w:p>
    <w:p w14:paraId="1553A67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реорганизации муниципального учреждения (слияние, присоединение, выделение, разделение), изменении типа муниципального учреждения;</w:t>
      </w:r>
    </w:p>
    <w:p w14:paraId="4525C459"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39" w:name="P290"/>
      <w:bookmarkEnd w:id="39"/>
      <w:r w:rsidRPr="003C420C">
        <w:rPr>
          <w:rFonts w:ascii="Times New Roman" w:hAnsi="Times New Roman" w:cs="Times New Roman"/>
          <w:sz w:val="24"/>
          <w:szCs w:val="24"/>
        </w:rPr>
        <w:t>- при индексации размеров должностных окладов (окладов), минимальных окладов работников муниципальных учреждений, средней расчетной единицы за один академический час работы педагогических работников, осуществляющих образовательный процесс в соответствии с учебным планом, используемой для расчета заработной платы педагогических работников общеобразовательных учреждений городского округа Тольятти и работников образовательных учреждений для детей дошкольного и младшего школьного возраста городского округа Тольятти, обеспечивающих реализацию общеобразовательных программ начального общего образования в городском округе Тольятти, при принятии администрацией городского округа Тольятти соответствующих решений;</w:t>
      </w:r>
    </w:p>
    <w:p w14:paraId="54EA6F1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 при принятии иных влекущих изменение фонда оплаты труда работников муниципальных учреждений решений администрации городского округа Тольятти, за исключением случаев, установленных </w:t>
      </w:r>
      <w:hyperlink w:anchor="P290" w:history="1">
        <w:r w:rsidRPr="003C420C">
          <w:rPr>
            <w:rFonts w:ascii="Times New Roman" w:hAnsi="Times New Roman" w:cs="Times New Roman"/>
            <w:color w:val="0000FF"/>
            <w:sz w:val="24"/>
            <w:szCs w:val="24"/>
          </w:rPr>
          <w:t>абзацем 11</w:t>
        </w:r>
      </w:hyperlink>
      <w:r w:rsidRPr="003C420C">
        <w:rPr>
          <w:rFonts w:ascii="Times New Roman" w:hAnsi="Times New Roman" w:cs="Times New Roman"/>
          <w:sz w:val="24"/>
          <w:szCs w:val="24"/>
        </w:rPr>
        <w:t xml:space="preserve"> настоящего пункта, которые нацелены на:</w:t>
      </w:r>
    </w:p>
    <w:p w14:paraId="40B56AC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доведение заработной платы работников муниципальных учреждений до уровня установленного федеральным законом минимального размера оплаты труда;</w:t>
      </w:r>
    </w:p>
    <w:p w14:paraId="0ACE1376"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на достижение показателей уровня заработной платы отдельных категорий работников, установленных указом Президента Российской Федерации, распоряжением Правительства Российской Федерации;</w:t>
      </w:r>
    </w:p>
    <w:p w14:paraId="1ECD4E11"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при принятии администрацией городского округа Тольятти решений о реализации мер по обеспечению сбалансированности бюджета городского округа, затрагивающих финансирование муниципальных учреждений, в целях исполнения протокола заседания рабочей группы по бюджету.</w:t>
      </w:r>
    </w:p>
    <w:p w14:paraId="45389E7E"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Подготовку соответствующего проекта постановления администрации осуществляет отраслевой орган администрации.</w:t>
      </w:r>
    </w:p>
    <w:p w14:paraId="28252A15"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(абзац введен </w:t>
      </w:r>
      <w:hyperlink r:id="rId112"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sz w:val="24"/>
          <w:szCs w:val="24"/>
        </w:rPr>
        <w:t xml:space="preserve"> Администрации городского округа Тольятти Самарской области от 25.06.2020 N 1918-п/1)</w:t>
      </w:r>
    </w:p>
    <w:p w14:paraId="34CC2718"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(п. 2.24.1 в ред. </w:t>
      </w:r>
      <w:hyperlink r:id="rId113"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16.12.2019 N 3483-п/1)</w:t>
      </w:r>
    </w:p>
    <w:p w14:paraId="170497CB"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2.25. Финансовое обеспечение выполнения муниципального задания осуществляется в пределах бюджетных ассигнований, предусмотренных в бюджете городского округа Тольятти на указанные цели.</w:t>
      </w:r>
    </w:p>
    <w:p w14:paraId="263FF295"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Финансовое обеспечение выполнения муниципального задания муниципальным бюджетным или автономным учреждением осуществляется путем предоставления соответствующей субсидии.</w:t>
      </w:r>
    </w:p>
    <w:p w14:paraId="7E49FB91"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14:paraId="7744E7C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2.26. Уменьшение объема субсидии, предоставляемой в соответствии с </w:t>
      </w:r>
      <w:hyperlink r:id="rId114" w:history="1">
        <w:r w:rsidRPr="003C420C">
          <w:rPr>
            <w:rFonts w:ascii="Times New Roman" w:hAnsi="Times New Roman" w:cs="Times New Roman"/>
            <w:color w:val="0000FF"/>
            <w:sz w:val="24"/>
            <w:szCs w:val="24"/>
          </w:rPr>
          <w:t>абзацем первым пункта 1 статьи 78.1</w:t>
        </w:r>
      </w:hyperlink>
      <w:r w:rsidRPr="003C420C">
        <w:rPr>
          <w:rFonts w:ascii="Times New Roman" w:hAnsi="Times New Roman" w:cs="Times New Roman"/>
          <w:sz w:val="24"/>
          <w:szCs w:val="24"/>
        </w:rPr>
        <w:t xml:space="preserve"> Бюджетного кодекса Российской Федерации, в течение срока выполнения муниципального задания осуществляется только при соответствующем изменении муниципального задания.</w:t>
      </w:r>
    </w:p>
    <w:p w14:paraId="297CB21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2.27. Предоставление муниципальному бюджетному или автономному учреждению субсидии в соответствии с </w:t>
      </w:r>
      <w:hyperlink r:id="rId115" w:history="1">
        <w:r w:rsidRPr="003C420C">
          <w:rPr>
            <w:rFonts w:ascii="Times New Roman" w:hAnsi="Times New Roman" w:cs="Times New Roman"/>
            <w:color w:val="0000FF"/>
            <w:sz w:val="24"/>
            <w:szCs w:val="24"/>
          </w:rPr>
          <w:t>абзацем первым пункта 1 статьи 78.1</w:t>
        </w:r>
      </w:hyperlink>
      <w:r w:rsidRPr="003C420C">
        <w:rPr>
          <w:rFonts w:ascii="Times New Roman" w:hAnsi="Times New Roman" w:cs="Times New Roman"/>
          <w:sz w:val="24"/>
          <w:szCs w:val="24"/>
        </w:rPr>
        <w:t xml:space="preserve"> Бюджетного кодекса Российской Федерации в течение финансового года осуществляется на основании соответствующего соглашения.</w:t>
      </w:r>
    </w:p>
    <w:p w14:paraId="2FC9968B"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Данное соглашение определяет объем и периодичность (сроки) перечисления субсидии на финансовое обеспечение выполнения муниципального задания в течение финансового года.</w:t>
      </w:r>
    </w:p>
    <w:p w14:paraId="63A11914"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(абзац введен </w:t>
      </w:r>
      <w:hyperlink r:id="rId116"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w:t>
      </w:r>
    </w:p>
    <w:p w14:paraId="364BF227"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Перечисление указанной субсидии осуществляется в соответствии с графиком ее перечисления, являющимся неотъемлемой частью соответствующего соглашения.</w:t>
      </w:r>
    </w:p>
    <w:p w14:paraId="1A958C80"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(абзац введен </w:t>
      </w:r>
      <w:hyperlink r:id="rId117"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w:t>
      </w:r>
    </w:p>
    <w:p w14:paraId="763BC52A"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2.28. Контроль за выполнением муниципальным учреждением муниципального задания осуществляется в соответствии с действующим законодательством Российской Федерации.</w:t>
      </w:r>
    </w:p>
    <w:p w14:paraId="6E07E513"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В целях осуществления контроля за выполнением муниципального задания отраслевые органы администрации осуществляют деятельность в соответствии с </w:t>
      </w:r>
      <w:hyperlink r:id="rId118" w:history="1">
        <w:r w:rsidRPr="003C420C">
          <w:rPr>
            <w:rFonts w:ascii="Times New Roman" w:hAnsi="Times New Roman" w:cs="Times New Roman"/>
            <w:color w:val="0000FF"/>
            <w:sz w:val="24"/>
            <w:szCs w:val="24"/>
          </w:rPr>
          <w:t>Порядком</w:t>
        </w:r>
      </w:hyperlink>
      <w:r w:rsidRPr="003C420C">
        <w:rPr>
          <w:rFonts w:ascii="Times New Roman" w:hAnsi="Times New Roman" w:cs="Times New Roman"/>
          <w:sz w:val="24"/>
          <w:szCs w:val="24"/>
        </w:rPr>
        <w:t xml:space="preserve"> осуществления контроля за деятельностью муниципальных учреждений городского округа Тольятти, утвержденным постановлением администрации городского округа Тольятти от 06.06.2011 N 1748-п/1.</w:t>
      </w:r>
    </w:p>
    <w:p w14:paraId="3FEBFDD1" w14:textId="77777777" w:rsidR="00A35165" w:rsidRPr="003C420C" w:rsidRDefault="00A35165" w:rsidP="003C420C">
      <w:pPr>
        <w:pStyle w:val="ConsPlusNormal"/>
        <w:jc w:val="both"/>
        <w:rPr>
          <w:rFonts w:ascii="Times New Roman" w:hAnsi="Times New Roman" w:cs="Times New Roman"/>
          <w:sz w:val="24"/>
          <w:szCs w:val="24"/>
        </w:rPr>
      </w:pPr>
      <w:r w:rsidRPr="003C420C">
        <w:rPr>
          <w:rFonts w:ascii="Times New Roman" w:hAnsi="Times New Roman" w:cs="Times New Roman"/>
          <w:sz w:val="24"/>
          <w:szCs w:val="24"/>
        </w:rPr>
        <w:t xml:space="preserve">(абзац введен </w:t>
      </w:r>
      <w:hyperlink r:id="rId119" w:history="1">
        <w:r w:rsidRPr="003C420C">
          <w:rPr>
            <w:rFonts w:ascii="Times New Roman" w:hAnsi="Times New Roman" w:cs="Times New Roman"/>
            <w:color w:val="0000FF"/>
            <w:sz w:val="24"/>
            <w:szCs w:val="24"/>
          </w:rPr>
          <w:t>Постановлением</w:t>
        </w:r>
      </w:hyperlink>
      <w:r w:rsidRPr="003C420C">
        <w:rPr>
          <w:rFonts w:ascii="Times New Roman" w:hAnsi="Times New Roman" w:cs="Times New Roman"/>
          <w:sz w:val="24"/>
          <w:szCs w:val="24"/>
        </w:rPr>
        <w:t xml:space="preserve"> Мэрии городского округа Тольятти Самарской области от 25.08.2016 N 2702-п/1; в ред. </w:t>
      </w:r>
      <w:hyperlink r:id="rId120"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sz w:val="24"/>
          <w:szCs w:val="24"/>
        </w:rPr>
        <w:t xml:space="preserve"> Администрации городского округа Тольятти Самарской области от 07.12.2017 N 3951-п/1)</w:t>
      </w:r>
    </w:p>
    <w:p w14:paraId="5B7514C3" w14:textId="77777777" w:rsidR="00A35165" w:rsidRPr="003C420C" w:rsidRDefault="00A35165" w:rsidP="003C420C">
      <w:pPr>
        <w:pStyle w:val="ConsPlusNormal"/>
        <w:jc w:val="both"/>
        <w:rPr>
          <w:rFonts w:ascii="Times New Roman" w:hAnsi="Times New Roman" w:cs="Times New Roman"/>
          <w:sz w:val="24"/>
          <w:szCs w:val="24"/>
        </w:rPr>
      </w:pPr>
    </w:p>
    <w:p w14:paraId="35AA74E0" w14:textId="77777777" w:rsidR="00A35165" w:rsidRPr="003C420C" w:rsidRDefault="00A35165" w:rsidP="003C420C">
      <w:pPr>
        <w:pStyle w:val="ConsPlusNormal"/>
        <w:jc w:val="both"/>
        <w:rPr>
          <w:rFonts w:ascii="Times New Roman" w:hAnsi="Times New Roman" w:cs="Times New Roman"/>
          <w:sz w:val="24"/>
          <w:szCs w:val="24"/>
        </w:rPr>
      </w:pPr>
    </w:p>
    <w:p w14:paraId="67528EC3" w14:textId="77777777" w:rsidR="00A35165" w:rsidRPr="003C420C" w:rsidRDefault="00A35165" w:rsidP="003C420C">
      <w:pPr>
        <w:pStyle w:val="ConsPlusNormal"/>
        <w:jc w:val="both"/>
        <w:rPr>
          <w:rFonts w:ascii="Times New Roman" w:hAnsi="Times New Roman" w:cs="Times New Roman"/>
          <w:sz w:val="24"/>
          <w:szCs w:val="24"/>
        </w:rPr>
      </w:pPr>
    </w:p>
    <w:p w14:paraId="653BC36D" w14:textId="77777777" w:rsidR="00A35165" w:rsidRPr="003C420C" w:rsidRDefault="00A35165" w:rsidP="003C420C">
      <w:pPr>
        <w:pStyle w:val="ConsPlusNormal"/>
        <w:jc w:val="both"/>
        <w:rPr>
          <w:rFonts w:ascii="Times New Roman" w:hAnsi="Times New Roman" w:cs="Times New Roman"/>
          <w:sz w:val="24"/>
          <w:szCs w:val="24"/>
        </w:rPr>
      </w:pPr>
    </w:p>
    <w:p w14:paraId="40C51EB7" w14:textId="77777777" w:rsidR="00A35165" w:rsidRPr="003C420C" w:rsidRDefault="00A35165" w:rsidP="003C420C">
      <w:pPr>
        <w:pStyle w:val="ConsPlusNormal"/>
        <w:jc w:val="both"/>
        <w:rPr>
          <w:rFonts w:ascii="Times New Roman" w:hAnsi="Times New Roman" w:cs="Times New Roman"/>
          <w:sz w:val="24"/>
          <w:szCs w:val="24"/>
        </w:rPr>
      </w:pPr>
    </w:p>
    <w:p w14:paraId="65381E75" w14:textId="77777777" w:rsidR="00A35165" w:rsidRPr="003C420C" w:rsidRDefault="00A35165" w:rsidP="003C420C">
      <w:pPr>
        <w:pStyle w:val="ConsPlusNormal"/>
        <w:jc w:val="right"/>
        <w:outlineLvl w:val="1"/>
        <w:rPr>
          <w:rFonts w:ascii="Times New Roman" w:hAnsi="Times New Roman" w:cs="Times New Roman"/>
          <w:sz w:val="24"/>
          <w:szCs w:val="24"/>
        </w:rPr>
      </w:pPr>
      <w:r w:rsidRPr="003C420C">
        <w:rPr>
          <w:rFonts w:ascii="Times New Roman" w:hAnsi="Times New Roman" w:cs="Times New Roman"/>
          <w:sz w:val="24"/>
          <w:szCs w:val="24"/>
        </w:rPr>
        <w:t>Приложение N 1</w:t>
      </w:r>
    </w:p>
    <w:p w14:paraId="34F54F63"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к Порядку</w:t>
      </w:r>
    </w:p>
    <w:p w14:paraId="41F35D7C"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формирования муниципального задания</w:t>
      </w:r>
    </w:p>
    <w:p w14:paraId="305633B1"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на оказание муниципальных услуг (выполнение работ)</w:t>
      </w:r>
    </w:p>
    <w:p w14:paraId="7609D860"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в отношении муниципальных учреждений</w:t>
      </w:r>
    </w:p>
    <w:p w14:paraId="72BEDB39"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городского округа Тольятти и финансового</w:t>
      </w:r>
    </w:p>
    <w:p w14:paraId="1EED1FC2"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обеспечения выполнения муниципального задания</w:t>
      </w:r>
    </w:p>
    <w:p w14:paraId="09E8074F" w14:textId="77777777" w:rsidR="00A35165" w:rsidRPr="003C420C" w:rsidRDefault="00A35165" w:rsidP="003C420C">
      <w:pPr>
        <w:spacing w:after="0" w:line="240" w:lineRule="auto"/>
        <w:rPr>
          <w:rFonts w:ascii="Times New Roman" w:hAnsi="Times New Roman" w:cs="Times New Roman"/>
          <w:sz w:val="24"/>
          <w:szCs w:val="24"/>
        </w:rPr>
      </w:pPr>
    </w:p>
    <w:tbl>
      <w:tblPr>
        <w:tblW w:w="10035"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035"/>
      </w:tblGrid>
      <w:tr w:rsidR="00A35165" w:rsidRPr="003C420C" w14:paraId="790B47C8" w14:textId="77777777" w:rsidTr="003C420C">
        <w:trPr>
          <w:jc w:val="center"/>
        </w:trPr>
        <w:tc>
          <w:tcPr>
            <w:tcW w:w="10035" w:type="dxa"/>
            <w:tcBorders>
              <w:top w:val="nil"/>
              <w:left w:val="single" w:sz="24" w:space="0" w:color="CED3F1"/>
              <w:bottom w:val="nil"/>
              <w:right w:val="single" w:sz="24" w:space="0" w:color="F4F3F8"/>
            </w:tcBorders>
            <w:shd w:val="clear" w:color="auto" w:fill="F4F3F8"/>
          </w:tcPr>
          <w:p w14:paraId="574123E7" w14:textId="245B1FFB"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(в ред. </w:t>
            </w:r>
            <w:hyperlink r:id="rId121"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color w:val="392C69"/>
                <w:sz w:val="24"/>
                <w:szCs w:val="24"/>
              </w:rPr>
              <w:t xml:space="preserve"> Администрации городского округа Тольятти от 16.12.2019 N 3483-п/1)</w:t>
            </w:r>
          </w:p>
        </w:tc>
      </w:tr>
    </w:tbl>
    <w:p w14:paraId="40CDAEF4" w14:textId="77777777" w:rsidR="00A35165" w:rsidRPr="003C420C" w:rsidRDefault="00A35165" w:rsidP="003C420C">
      <w:pPr>
        <w:pStyle w:val="ConsPlusNormal"/>
        <w:jc w:val="both"/>
        <w:rPr>
          <w:rFonts w:ascii="Times New Roman" w:hAnsi="Times New Roman" w:cs="Times New Roman"/>
          <w:sz w:val="24"/>
          <w:szCs w:val="24"/>
        </w:rPr>
      </w:pPr>
    </w:p>
    <w:p w14:paraId="2DBDA4AD" w14:textId="6D8E7450"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r w:rsidR="003C420C">
        <w:rPr>
          <w:rFonts w:ascii="Times New Roman" w:hAnsi="Times New Roman" w:cs="Times New Roman"/>
          <w:sz w:val="24"/>
          <w:szCs w:val="24"/>
        </w:rPr>
        <w:t xml:space="preserve">                  </w:t>
      </w:r>
      <w:r w:rsidRPr="003C420C">
        <w:rPr>
          <w:rFonts w:ascii="Times New Roman" w:hAnsi="Times New Roman" w:cs="Times New Roman"/>
          <w:sz w:val="24"/>
          <w:szCs w:val="24"/>
        </w:rPr>
        <w:t>┌────┐</w:t>
      </w:r>
    </w:p>
    <w:p w14:paraId="5F63591D" w14:textId="2DF946D4"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r w:rsidR="003C420C">
        <w:rPr>
          <w:rFonts w:ascii="Times New Roman" w:hAnsi="Times New Roman" w:cs="Times New Roman"/>
          <w:sz w:val="24"/>
          <w:szCs w:val="24"/>
        </w:rPr>
        <w:t xml:space="preserve">                  </w:t>
      </w:r>
      <w:r w:rsidRPr="003C420C">
        <w:rPr>
          <w:rFonts w:ascii="Times New Roman" w:hAnsi="Times New Roman" w:cs="Times New Roman"/>
          <w:sz w:val="24"/>
          <w:szCs w:val="24"/>
        </w:rPr>
        <w:t xml:space="preserve">  │</w:t>
      </w:r>
      <w:proofErr w:type="gramStart"/>
      <w:r w:rsidRPr="003C420C">
        <w:rPr>
          <w:rFonts w:ascii="Times New Roman" w:hAnsi="Times New Roman" w:cs="Times New Roman"/>
          <w:sz w:val="24"/>
          <w:szCs w:val="24"/>
        </w:rPr>
        <w:t>Коды</w:t>
      </w:r>
      <w:r w:rsidR="003C420C">
        <w:rPr>
          <w:rFonts w:ascii="Times New Roman" w:hAnsi="Times New Roman" w:cs="Times New Roman"/>
          <w:sz w:val="24"/>
          <w:szCs w:val="24"/>
        </w:rPr>
        <w:t xml:space="preserve">  </w:t>
      </w:r>
      <w:r w:rsidRPr="003C420C">
        <w:rPr>
          <w:rFonts w:ascii="Times New Roman" w:hAnsi="Times New Roman" w:cs="Times New Roman"/>
          <w:sz w:val="24"/>
          <w:szCs w:val="24"/>
        </w:rPr>
        <w:t>│</w:t>
      </w:r>
      <w:proofErr w:type="gramEnd"/>
    </w:p>
    <w:p w14:paraId="015E8654" w14:textId="7528F3E3"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r w:rsidR="003C420C">
        <w:rPr>
          <w:rFonts w:ascii="Times New Roman" w:hAnsi="Times New Roman" w:cs="Times New Roman"/>
          <w:sz w:val="24"/>
          <w:szCs w:val="24"/>
        </w:rPr>
        <w:t xml:space="preserve"> </w:t>
      </w:r>
      <w:r w:rsidRPr="003C420C">
        <w:rPr>
          <w:rFonts w:ascii="Times New Roman" w:hAnsi="Times New Roman" w:cs="Times New Roman"/>
          <w:sz w:val="24"/>
          <w:szCs w:val="24"/>
        </w:rPr>
        <w:t xml:space="preserve">  ┌──┐                                             </w:t>
      </w:r>
      <w:r w:rsidR="003C420C">
        <w:rPr>
          <w:rFonts w:ascii="Times New Roman" w:hAnsi="Times New Roman" w:cs="Times New Roman"/>
          <w:sz w:val="24"/>
          <w:szCs w:val="24"/>
        </w:rPr>
        <w:t xml:space="preserve">           </w:t>
      </w:r>
      <w:r w:rsidRPr="003C420C">
        <w:rPr>
          <w:rFonts w:ascii="Times New Roman" w:hAnsi="Times New Roman" w:cs="Times New Roman"/>
          <w:sz w:val="24"/>
          <w:szCs w:val="24"/>
        </w:rPr>
        <w:t xml:space="preserve"> ├────┤</w:t>
      </w:r>
    </w:p>
    <w:p w14:paraId="2254015C" w14:textId="77777777" w:rsidR="00A35165" w:rsidRPr="003C420C" w:rsidRDefault="00A35165" w:rsidP="003C420C">
      <w:pPr>
        <w:pStyle w:val="ConsPlusNonformat"/>
        <w:jc w:val="both"/>
        <w:rPr>
          <w:rFonts w:ascii="Times New Roman" w:hAnsi="Times New Roman" w:cs="Times New Roman"/>
          <w:sz w:val="24"/>
          <w:szCs w:val="24"/>
        </w:rPr>
      </w:pPr>
      <w:bookmarkStart w:id="40" w:name="P329"/>
      <w:bookmarkEnd w:id="40"/>
      <w:r w:rsidRPr="003C420C">
        <w:rPr>
          <w:rFonts w:ascii="Times New Roman" w:hAnsi="Times New Roman" w:cs="Times New Roman"/>
          <w:sz w:val="24"/>
          <w:szCs w:val="24"/>
        </w:rPr>
        <w:t xml:space="preserve">                                       МУНИЦИПАЛЬНОЕ </w:t>
      </w:r>
      <w:proofErr w:type="gramStart"/>
      <w:r w:rsidRPr="003C420C">
        <w:rPr>
          <w:rFonts w:ascii="Times New Roman" w:hAnsi="Times New Roman" w:cs="Times New Roman"/>
          <w:sz w:val="24"/>
          <w:szCs w:val="24"/>
        </w:rPr>
        <w:t>ЗАДАНИЕ  │</w:t>
      </w:r>
      <w:proofErr w:type="gramEnd"/>
      <w:r w:rsidRPr="003C420C">
        <w:rPr>
          <w:rFonts w:ascii="Times New Roman" w:hAnsi="Times New Roman" w:cs="Times New Roman"/>
          <w:sz w:val="24"/>
          <w:szCs w:val="24"/>
        </w:rPr>
        <w:t xml:space="preserve">  │                                Форма по ОКУД │    │</w:t>
      </w:r>
    </w:p>
    <w:p w14:paraId="0BC4ECC9"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                                              ├────┤</w:t>
      </w:r>
    </w:p>
    <w:p w14:paraId="1CBC8924"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на 20___ год и на плановый период 20___ и 20___ годов            Дата начала действия │    │</w:t>
      </w:r>
    </w:p>
    <w:p w14:paraId="07E5E90F"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p>
    <w:p w14:paraId="1A2A9E69"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Дата окончания действия </w:t>
      </w:r>
      <w:hyperlink w:anchor="P781" w:history="1">
        <w:r w:rsidRPr="003C420C">
          <w:rPr>
            <w:rFonts w:ascii="Times New Roman" w:hAnsi="Times New Roman" w:cs="Times New Roman"/>
            <w:color w:val="0000FF"/>
            <w:sz w:val="24"/>
            <w:szCs w:val="24"/>
          </w:rPr>
          <w:t>&lt;1&gt;</w:t>
        </w:r>
      </w:hyperlink>
      <w:r w:rsidRPr="003C420C">
        <w:rPr>
          <w:rFonts w:ascii="Times New Roman" w:hAnsi="Times New Roman" w:cs="Times New Roman"/>
          <w:sz w:val="24"/>
          <w:szCs w:val="24"/>
        </w:rPr>
        <w:t xml:space="preserve"> │    │</w:t>
      </w:r>
    </w:p>
    <w:p w14:paraId="700BD595"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p>
    <w:p w14:paraId="110D9680"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муниципального учреждения ____________________________________________     Код по сводному реестру │    │</w:t>
      </w:r>
    </w:p>
    <w:p w14:paraId="515374CE"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p>
    <w:p w14:paraId="09B4E78B"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____________________________________________                    По ОКВЭД │    │</w:t>
      </w:r>
    </w:p>
    <w:p w14:paraId="7C2377C4"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Вид деятельности муниципального                                                                                 ├────┤</w:t>
      </w:r>
    </w:p>
    <w:p w14:paraId="77B683D9"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учреждения                             ____________________________________________                    По ОКВЭД │    │</w:t>
      </w:r>
    </w:p>
    <w:p w14:paraId="2FED2088"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p>
    <w:p w14:paraId="3705CF42"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____________________________________________                    По ОКВЭД │    │</w:t>
      </w:r>
    </w:p>
    <w:p w14:paraId="74ECE63F"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p>
    <w:p w14:paraId="3F4A05D5"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____________________________________________                    По ОКВЭД │    │</w:t>
      </w:r>
    </w:p>
    <w:p w14:paraId="15CE9B77"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(указываются виды деятельности муниципального                             ├────┤</w:t>
      </w:r>
    </w:p>
    <w:p w14:paraId="322EEAF7"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учреждения, по которым ему утверждается муниципальное </w:t>
      </w:r>
      <w:proofErr w:type="gramStart"/>
      <w:r w:rsidRPr="003C420C">
        <w:rPr>
          <w:rFonts w:ascii="Times New Roman" w:hAnsi="Times New Roman" w:cs="Times New Roman"/>
          <w:sz w:val="24"/>
          <w:szCs w:val="24"/>
        </w:rPr>
        <w:t xml:space="preserve">задание)   </w:t>
      </w:r>
      <w:proofErr w:type="gramEnd"/>
      <w:r w:rsidRPr="003C420C">
        <w:rPr>
          <w:rFonts w:ascii="Times New Roman" w:hAnsi="Times New Roman" w:cs="Times New Roman"/>
          <w:sz w:val="24"/>
          <w:szCs w:val="24"/>
        </w:rPr>
        <w:t xml:space="preserve">               │    │</w:t>
      </w:r>
    </w:p>
    <w:p w14:paraId="4CF8CB30"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p>
    <w:p w14:paraId="7F97D8E2" w14:textId="77777777" w:rsidR="00A35165" w:rsidRPr="003C420C" w:rsidRDefault="00A35165" w:rsidP="003C420C">
      <w:pPr>
        <w:pStyle w:val="ConsPlusNonformat"/>
        <w:jc w:val="both"/>
        <w:rPr>
          <w:rFonts w:ascii="Times New Roman" w:hAnsi="Times New Roman" w:cs="Times New Roman"/>
          <w:sz w:val="24"/>
          <w:szCs w:val="24"/>
        </w:rPr>
      </w:pPr>
    </w:p>
    <w:p w14:paraId="7F685E3E"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Часть I. Сведения об оказываемых муниципальных услугах</w:t>
      </w:r>
    </w:p>
    <w:p w14:paraId="61F4725F" w14:textId="77777777" w:rsidR="00A35165" w:rsidRPr="003C420C" w:rsidRDefault="00A35165" w:rsidP="003C420C">
      <w:pPr>
        <w:pStyle w:val="ConsPlusNonformat"/>
        <w:jc w:val="both"/>
        <w:rPr>
          <w:rFonts w:ascii="Times New Roman" w:hAnsi="Times New Roman" w:cs="Times New Roman"/>
          <w:sz w:val="24"/>
          <w:szCs w:val="24"/>
        </w:rPr>
      </w:pPr>
    </w:p>
    <w:p w14:paraId="79D49E78"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Раздел __________</w:t>
      </w:r>
    </w:p>
    <w:p w14:paraId="6CD05A60"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p>
    <w:p w14:paraId="10280D96"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1. Наименование                                                                          Код по общероссийскому │    │</w:t>
      </w:r>
    </w:p>
    <w:p w14:paraId="6B9DFEF1"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муниципальной услуги                   ____________________________________________            базовому перечню │    │</w:t>
      </w:r>
    </w:p>
    <w:p w14:paraId="274A6062"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____________________________________________   или региональному перечню │    │</w:t>
      </w:r>
    </w:p>
    <w:p w14:paraId="6B605AC1"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p>
    <w:p w14:paraId="6A867F11"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2. Категории потребителей              ____________________________________________</w:t>
      </w:r>
    </w:p>
    <w:p w14:paraId="44C5B12D"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муниципальной услуги                   ____________________________________________</w:t>
      </w:r>
    </w:p>
    <w:p w14:paraId="6F2AEACE"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3. Показатели, характеризующие объем и (или) качество муниципальной услуги</w:t>
      </w:r>
    </w:p>
    <w:p w14:paraId="5C7ECA69"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3.1. Показатели, характеризующие качество муниципальной услуги </w:t>
      </w:r>
      <w:hyperlink w:anchor="P782" w:history="1">
        <w:r w:rsidRPr="003C420C">
          <w:rPr>
            <w:rFonts w:ascii="Times New Roman" w:hAnsi="Times New Roman" w:cs="Times New Roman"/>
            <w:color w:val="0000FF"/>
            <w:sz w:val="24"/>
            <w:szCs w:val="24"/>
          </w:rPr>
          <w:t>&lt;2&gt;</w:t>
        </w:r>
      </w:hyperlink>
    </w:p>
    <w:p w14:paraId="0727F571" w14:textId="77777777" w:rsidR="00A35165" w:rsidRPr="003C420C" w:rsidRDefault="00A35165" w:rsidP="003C420C">
      <w:pPr>
        <w:pStyle w:val="ConsPlusNormal"/>
        <w:jc w:val="both"/>
        <w:rPr>
          <w:rFonts w:ascii="Times New Roman" w:hAnsi="Times New Roman" w:cs="Times New Roman"/>
          <w:sz w:val="24"/>
          <w:szCs w:val="24"/>
        </w:rPr>
      </w:pPr>
    </w:p>
    <w:p w14:paraId="22FF949E" w14:textId="77777777" w:rsidR="00A35165" w:rsidRPr="003C420C" w:rsidRDefault="00A35165" w:rsidP="003C420C">
      <w:pPr>
        <w:spacing w:after="0" w:line="240" w:lineRule="auto"/>
        <w:rPr>
          <w:rFonts w:ascii="Times New Roman" w:hAnsi="Times New Roman" w:cs="Times New Roman"/>
          <w:sz w:val="24"/>
          <w:szCs w:val="24"/>
        </w:rPr>
        <w:sectPr w:rsidR="00A35165" w:rsidRPr="003C420C" w:rsidSect="0009372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701"/>
        <w:gridCol w:w="1701"/>
        <w:gridCol w:w="1417"/>
        <w:gridCol w:w="1361"/>
        <w:gridCol w:w="1247"/>
        <w:gridCol w:w="1247"/>
        <w:gridCol w:w="1161"/>
        <w:gridCol w:w="1161"/>
        <w:gridCol w:w="1379"/>
        <w:gridCol w:w="1379"/>
        <w:gridCol w:w="1379"/>
        <w:gridCol w:w="1701"/>
      </w:tblGrid>
      <w:tr w:rsidR="00A35165" w:rsidRPr="003C420C" w14:paraId="28FC24FD" w14:textId="77777777">
        <w:tc>
          <w:tcPr>
            <w:tcW w:w="2098" w:type="dxa"/>
            <w:vMerge w:val="restart"/>
          </w:tcPr>
          <w:p w14:paraId="41F53D7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Уникальный номер реестровой записи </w:t>
            </w:r>
            <w:hyperlink w:anchor="P783" w:history="1">
              <w:r w:rsidRPr="003C420C">
                <w:rPr>
                  <w:rFonts w:ascii="Times New Roman" w:hAnsi="Times New Roman" w:cs="Times New Roman"/>
                  <w:color w:val="0000FF"/>
                  <w:sz w:val="24"/>
                  <w:szCs w:val="24"/>
                </w:rPr>
                <w:t>&lt;3&gt;</w:t>
              </w:r>
            </w:hyperlink>
          </w:p>
        </w:tc>
        <w:tc>
          <w:tcPr>
            <w:tcW w:w="4819" w:type="dxa"/>
            <w:gridSpan w:val="3"/>
          </w:tcPr>
          <w:p w14:paraId="78434CA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характеризующий содержание муниципальной услуги</w:t>
            </w:r>
          </w:p>
        </w:tc>
        <w:tc>
          <w:tcPr>
            <w:tcW w:w="2608" w:type="dxa"/>
            <w:gridSpan w:val="2"/>
          </w:tcPr>
          <w:p w14:paraId="48DF8CE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характеризующий условия (формы) оказания муниципальной услуги</w:t>
            </w:r>
          </w:p>
        </w:tc>
        <w:tc>
          <w:tcPr>
            <w:tcW w:w="3569" w:type="dxa"/>
            <w:gridSpan w:val="3"/>
          </w:tcPr>
          <w:p w14:paraId="432CB68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качества муниципальной услуги</w:t>
            </w:r>
          </w:p>
        </w:tc>
        <w:tc>
          <w:tcPr>
            <w:tcW w:w="4137" w:type="dxa"/>
            <w:gridSpan w:val="3"/>
          </w:tcPr>
          <w:p w14:paraId="25645A7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Значение показателя качества муниципальной услуги</w:t>
            </w:r>
          </w:p>
        </w:tc>
        <w:tc>
          <w:tcPr>
            <w:tcW w:w="1701" w:type="dxa"/>
          </w:tcPr>
          <w:p w14:paraId="15EFBB9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Допустимые (возможные) отклонения от установленных показателей качества муниципальной услуги</w:t>
            </w:r>
          </w:p>
        </w:tc>
      </w:tr>
      <w:tr w:rsidR="00A35165" w:rsidRPr="003C420C" w14:paraId="0D714EB2" w14:textId="77777777">
        <w:tc>
          <w:tcPr>
            <w:tcW w:w="2098" w:type="dxa"/>
            <w:vMerge/>
          </w:tcPr>
          <w:p w14:paraId="6C23B9ED" w14:textId="77777777" w:rsidR="00A35165" w:rsidRPr="003C420C" w:rsidRDefault="00A35165" w:rsidP="003C420C">
            <w:pPr>
              <w:spacing w:after="0" w:line="240" w:lineRule="auto"/>
              <w:rPr>
                <w:rFonts w:ascii="Times New Roman" w:hAnsi="Times New Roman" w:cs="Times New Roman"/>
                <w:sz w:val="24"/>
                <w:szCs w:val="24"/>
              </w:rPr>
            </w:pPr>
          </w:p>
        </w:tc>
        <w:tc>
          <w:tcPr>
            <w:tcW w:w="1701" w:type="dxa"/>
            <w:vMerge w:val="restart"/>
          </w:tcPr>
          <w:p w14:paraId="31A0A5E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701" w:type="dxa"/>
            <w:vMerge w:val="restart"/>
          </w:tcPr>
          <w:p w14:paraId="7B09122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417" w:type="dxa"/>
            <w:vMerge w:val="restart"/>
          </w:tcPr>
          <w:p w14:paraId="2609C1A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361" w:type="dxa"/>
            <w:vMerge w:val="restart"/>
          </w:tcPr>
          <w:p w14:paraId="5F56DDB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247" w:type="dxa"/>
            <w:vMerge w:val="restart"/>
          </w:tcPr>
          <w:p w14:paraId="22856CB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247" w:type="dxa"/>
            <w:vMerge w:val="restart"/>
          </w:tcPr>
          <w:p w14:paraId="73A9304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2322" w:type="dxa"/>
            <w:gridSpan w:val="2"/>
          </w:tcPr>
          <w:p w14:paraId="3CAEE92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единица измерения</w:t>
            </w:r>
          </w:p>
        </w:tc>
        <w:tc>
          <w:tcPr>
            <w:tcW w:w="1379" w:type="dxa"/>
            <w:vMerge w:val="restart"/>
          </w:tcPr>
          <w:p w14:paraId="1D33DF6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6A0D4E0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(очередной финансовый год)</w:t>
            </w:r>
          </w:p>
        </w:tc>
        <w:tc>
          <w:tcPr>
            <w:tcW w:w="1379" w:type="dxa"/>
            <w:vMerge w:val="restart"/>
          </w:tcPr>
          <w:p w14:paraId="1B77287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4557AFA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(1-й год планового периода)</w:t>
            </w:r>
          </w:p>
        </w:tc>
        <w:tc>
          <w:tcPr>
            <w:tcW w:w="1379" w:type="dxa"/>
            <w:vMerge w:val="restart"/>
          </w:tcPr>
          <w:p w14:paraId="4FFB48E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7628A39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(2-й год планового периода)</w:t>
            </w:r>
          </w:p>
        </w:tc>
        <w:tc>
          <w:tcPr>
            <w:tcW w:w="1701" w:type="dxa"/>
            <w:vMerge w:val="restart"/>
          </w:tcPr>
          <w:p w14:paraId="1018408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 процентах</w:t>
            </w:r>
          </w:p>
        </w:tc>
      </w:tr>
      <w:tr w:rsidR="00A35165" w:rsidRPr="003C420C" w14:paraId="402D1CEF" w14:textId="77777777">
        <w:tc>
          <w:tcPr>
            <w:tcW w:w="2098" w:type="dxa"/>
            <w:vMerge/>
          </w:tcPr>
          <w:p w14:paraId="4EE4C49A" w14:textId="77777777" w:rsidR="00A35165" w:rsidRPr="003C420C" w:rsidRDefault="00A35165" w:rsidP="003C420C">
            <w:pPr>
              <w:spacing w:after="0" w:line="240" w:lineRule="auto"/>
              <w:rPr>
                <w:rFonts w:ascii="Times New Roman" w:hAnsi="Times New Roman" w:cs="Times New Roman"/>
                <w:sz w:val="24"/>
                <w:szCs w:val="24"/>
              </w:rPr>
            </w:pPr>
          </w:p>
        </w:tc>
        <w:tc>
          <w:tcPr>
            <w:tcW w:w="1701" w:type="dxa"/>
            <w:vMerge/>
          </w:tcPr>
          <w:p w14:paraId="39571BCA" w14:textId="77777777" w:rsidR="00A35165" w:rsidRPr="003C420C" w:rsidRDefault="00A35165" w:rsidP="003C420C">
            <w:pPr>
              <w:spacing w:after="0" w:line="240" w:lineRule="auto"/>
              <w:rPr>
                <w:rFonts w:ascii="Times New Roman" w:hAnsi="Times New Roman" w:cs="Times New Roman"/>
                <w:sz w:val="24"/>
                <w:szCs w:val="24"/>
              </w:rPr>
            </w:pPr>
          </w:p>
        </w:tc>
        <w:tc>
          <w:tcPr>
            <w:tcW w:w="1701" w:type="dxa"/>
            <w:vMerge/>
          </w:tcPr>
          <w:p w14:paraId="5DD1F809" w14:textId="77777777" w:rsidR="00A35165" w:rsidRPr="003C420C" w:rsidRDefault="00A35165" w:rsidP="003C420C">
            <w:pPr>
              <w:spacing w:after="0" w:line="240" w:lineRule="auto"/>
              <w:rPr>
                <w:rFonts w:ascii="Times New Roman" w:hAnsi="Times New Roman" w:cs="Times New Roman"/>
                <w:sz w:val="24"/>
                <w:szCs w:val="24"/>
              </w:rPr>
            </w:pPr>
          </w:p>
        </w:tc>
        <w:tc>
          <w:tcPr>
            <w:tcW w:w="1417" w:type="dxa"/>
            <w:vMerge/>
          </w:tcPr>
          <w:p w14:paraId="5B256170" w14:textId="77777777" w:rsidR="00A35165" w:rsidRPr="003C420C" w:rsidRDefault="00A35165" w:rsidP="003C420C">
            <w:pPr>
              <w:spacing w:after="0" w:line="240" w:lineRule="auto"/>
              <w:rPr>
                <w:rFonts w:ascii="Times New Roman" w:hAnsi="Times New Roman" w:cs="Times New Roman"/>
                <w:sz w:val="24"/>
                <w:szCs w:val="24"/>
              </w:rPr>
            </w:pPr>
          </w:p>
        </w:tc>
        <w:tc>
          <w:tcPr>
            <w:tcW w:w="1361" w:type="dxa"/>
            <w:vMerge/>
          </w:tcPr>
          <w:p w14:paraId="4417DC4E" w14:textId="77777777" w:rsidR="00A35165" w:rsidRPr="003C420C" w:rsidRDefault="00A35165" w:rsidP="003C420C">
            <w:pPr>
              <w:spacing w:after="0" w:line="240" w:lineRule="auto"/>
              <w:rPr>
                <w:rFonts w:ascii="Times New Roman" w:hAnsi="Times New Roman" w:cs="Times New Roman"/>
                <w:sz w:val="24"/>
                <w:szCs w:val="24"/>
              </w:rPr>
            </w:pPr>
          </w:p>
        </w:tc>
        <w:tc>
          <w:tcPr>
            <w:tcW w:w="1247" w:type="dxa"/>
            <w:vMerge/>
          </w:tcPr>
          <w:p w14:paraId="626B7546" w14:textId="77777777" w:rsidR="00A35165" w:rsidRPr="003C420C" w:rsidRDefault="00A35165" w:rsidP="003C420C">
            <w:pPr>
              <w:spacing w:after="0" w:line="240" w:lineRule="auto"/>
              <w:rPr>
                <w:rFonts w:ascii="Times New Roman" w:hAnsi="Times New Roman" w:cs="Times New Roman"/>
                <w:sz w:val="24"/>
                <w:szCs w:val="24"/>
              </w:rPr>
            </w:pPr>
          </w:p>
        </w:tc>
        <w:tc>
          <w:tcPr>
            <w:tcW w:w="1247" w:type="dxa"/>
            <w:vMerge/>
          </w:tcPr>
          <w:p w14:paraId="4F7EEF92" w14:textId="77777777" w:rsidR="00A35165" w:rsidRPr="003C420C" w:rsidRDefault="00A35165" w:rsidP="003C420C">
            <w:pPr>
              <w:spacing w:after="0" w:line="240" w:lineRule="auto"/>
              <w:rPr>
                <w:rFonts w:ascii="Times New Roman" w:hAnsi="Times New Roman" w:cs="Times New Roman"/>
                <w:sz w:val="24"/>
                <w:szCs w:val="24"/>
              </w:rPr>
            </w:pPr>
          </w:p>
        </w:tc>
        <w:tc>
          <w:tcPr>
            <w:tcW w:w="1161" w:type="dxa"/>
          </w:tcPr>
          <w:p w14:paraId="53B9988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w:t>
            </w:r>
            <w:hyperlink w:anchor="P783" w:history="1">
              <w:r w:rsidRPr="003C420C">
                <w:rPr>
                  <w:rFonts w:ascii="Times New Roman" w:hAnsi="Times New Roman" w:cs="Times New Roman"/>
                  <w:color w:val="0000FF"/>
                  <w:sz w:val="24"/>
                  <w:szCs w:val="24"/>
                </w:rPr>
                <w:t>&lt;3&gt;</w:t>
              </w:r>
            </w:hyperlink>
          </w:p>
        </w:tc>
        <w:tc>
          <w:tcPr>
            <w:tcW w:w="1161" w:type="dxa"/>
          </w:tcPr>
          <w:p w14:paraId="121CF00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код по ОКЕИ </w:t>
            </w:r>
            <w:hyperlink w:anchor="P784" w:history="1">
              <w:r w:rsidRPr="003C420C">
                <w:rPr>
                  <w:rFonts w:ascii="Times New Roman" w:hAnsi="Times New Roman" w:cs="Times New Roman"/>
                  <w:color w:val="0000FF"/>
                  <w:sz w:val="24"/>
                  <w:szCs w:val="24"/>
                </w:rPr>
                <w:t>&lt;4&gt;</w:t>
              </w:r>
            </w:hyperlink>
          </w:p>
        </w:tc>
        <w:tc>
          <w:tcPr>
            <w:tcW w:w="1379" w:type="dxa"/>
            <w:vMerge/>
          </w:tcPr>
          <w:p w14:paraId="7B31CC01" w14:textId="77777777" w:rsidR="00A35165" w:rsidRPr="003C420C" w:rsidRDefault="00A35165" w:rsidP="003C420C">
            <w:pPr>
              <w:spacing w:after="0" w:line="240" w:lineRule="auto"/>
              <w:rPr>
                <w:rFonts w:ascii="Times New Roman" w:hAnsi="Times New Roman" w:cs="Times New Roman"/>
                <w:sz w:val="24"/>
                <w:szCs w:val="24"/>
              </w:rPr>
            </w:pPr>
          </w:p>
        </w:tc>
        <w:tc>
          <w:tcPr>
            <w:tcW w:w="1379" w:type="dxa"/>
            <w:vMerge/>
          </w:tcPr>
          <w:p w14:paraId="406C45CA" w14:textId="77777777" w:rsidR="00A35165" w:rsidRPr="003C420C" w:rsidRDefault="00A35165" w:rsidP="003C420C">
            <w:pPr>
              <w:spacing w:after="0" w:line="240" w:lineRule="auto"/>
              <w:rPr>
                <w:rFonts w:ascii="Times New Roman" w:hAnsi="Times New Roman" w:cs="Times New Roman"/>
                <w:sz w:val="24"/>
                <w:szCs w:val="24"/>
              </w:rPr>
            </w:pPr>
          </w:p>
        </w:tc>
        <w:tc>
          <w:tcPr>
            <w:tcW w:w="1379" w:type="dxa"/>
            <w:vMerge/>
          </w:tcPr>
          <w:p w14:paraId="14BE20F0" w14:textId="77777777" w:rsidR="00A35165" w:rsidRPr="003C420C" w:rsidRDefault="00A35165" w:rsidP="003C420C">
            <w:pPr>
              <w:spacing w:after="0" w:line="240" w:lineRule="auto"/>
              <w:rPr>
                <w:rFonts w:ascii="Times New Roman" w:hAnsi="Times New Roman" w:cs="Times New Roman"/>
                <w:sz w:val="24"/>
                <w:szCs w:val="24"/>
              </w:rPr>
            </w:pPr>
          </w:p>
        </w:tc>
        <w:tc>
          <w:tcPr>
            <w:tcW w:w="1701" w:type="dxa"/>
            <w:vMerge/>
          </w:tcPr>
          <w:p w14:paraId="5D0266C3"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178A93B9" w14:textId="77777777">
        <w:tc>
          <w:tcPr>
            <w:tcW w:w="2098" w:type="dxa"/>
          </w:tcPr>
          <w:p w14:paraId="1DBBCB5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1701" w:type="dxa"/>
          </w:tcPr>
          <w:p w14:paraId="4874FCF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1701" w:type="dxa"/>
          </w:tcPr>
          <w:p w14:paraId="4B1924D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1417" w:type="dxa"/>
          </w:tcPr>
          <w:p w14:paraId="1EA7EE4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w:t>
            </w:r>
          </w:p>
        </w:tc>
        <w:tc>
          <w:tcPr>
            <w:tcW w:w="1361" w:type="dxa"/>
          </w:tcPr>
          <w:p w14:paraId="2B6DECC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5</w:t>
            </w:r>
          </w:p>
        </w:tc>
        <w:tc>
          <w:tcPr>
            <w:tcW w:w="1247" w:type="dxa"/>
          </w:tcPr>
          <w:p w14:paraId="3321118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6</w:t>
            </w:r>
          </w:p>
        </w:tc>
        <w:tc>
          <w:tcPr>
            <w:tcW w:w="1247" w:type="dxa"/>
          </w:tcPr>
          <w:p w14:paraId="16A9C78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7</w:t>
            </w:r>
          </w:p>
        </w:tc>
        <w:tc>
          <w:tcPr>
            <w:tcW w:w="1161" w:type="dxa"/>
          </w:tcPr>
          <w:p w14:paraId="0A583FF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8</w:t>
            </w:r>
          </w:p>
        </w:tc>
        <w:tc>
          <w:tcPr>
            <w:tcW w:w="1161" w:type="dxa"/>
          </w:tcPr>
          <w:p w14:paraId="769AA9D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9</w:t>
            </w:r>
          </w:p>
        </w:tc>
        <w:tc>
          <w:tcPr>
            <w:tcW w:w="1379" w:type="dxa"/>
          </w:tcPr>
          <w:p w14:paraId="267379E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10</w:t>
            </w:r>
          </w:p>
        </w:tc>
        <w:tc>
          <w:tcPr>
            <w:tcW w:w="1379" w:type="dxa"/>
          </w:tcPr>
          <w:p w14:paraId="371834B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11</w:t>
            </w:r>
          </w:p>
        </w:tc>
        <w:tc>
          <w:tcPr>
            <w:tcW w:w="1379" w:type="dxa"/>
          </w:tcPr>
          <w:p w14:paraId="36AB00E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12</w:t>
            </w:r>
          </w:p>
        </w:tc>
        <w:tc>
          <w:tcPr>
            <w:tcW w:w="1701" w:type="dxa"/>
          </w:tcPr>
          <w:p w14:paraId="594DC4F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13</w:t>
            </w:r>
          </w:p>
        </w:tc>
      </w:tr>
      <w:tr w:rsidR="00A35165" w:rsidRPr="003C420C" w14:paraId="6FA2F6E0" w14:textId="77777777">
        <w:tc>
          <w:tcPr>
            <w:tcW w:w="2098" w:type="dxa"/>
            <w:vMerge w:val="restart"/>
          </w:tcPr>
          <w:p w14:paraId="3A51DF13" w14:textId="77777777" w:rsidR="00A35165" w:rsidRPr="003C420C" w:rsidRDefault="00A35165" w:rsidP="003C420C">
            <w:pPr>
              <w:pStyle w:val="ConsPlusNormal"/>
              <w:rPr>
                <w:rFonts w:ascii="Times New Roman" w:hAnsi="Times New Roman" w:cs="Times New Roman"/>
                <w:sz w:val="24"/>
                <w:szCs w:val="24"/>
              </w:rPr>
            </w:pPr>
          </w:p>
        </w:tc>
        <w:tc>
          <w:tcPr>
            <w:tcW w:w="1701" w:type="dxa"/>
            <w:vMerge w:val="restart"/>
          </w:tcPr>
          <w:p w14:paraId="71E79E96" w14:textId="77777777" w:rsidR="00A35165" w:rsidRPr="003C420C" w:rsidRDefault="00A35165" w:rsidP="003C420C">
            <w:pPr>
              <w:pStyle w:val="ConsPlusNormal"/>
              <w:rPr>
                <w:rFonts w:ascii="Times New Roman" w:hAnsi="Times New Roman" w:cs="Times New Roman"/>
                <w:sz w:val="24"/>
                <w:szCs w:val="24"/>
              </w:rPr>
            </w:pPr>
          </w:p>
        </w:tc>
        <w:tc>
          <w:tcPr>
            <w:tcW w:w="1701" w:type="dxa"/>
            <w:vMerge w:val="restart"/>
          </w:tcPr>
          <w:p w14:paraId="5DBBD3A8" w14:textId="77777777" w:rsidR="00A35165" w:rsidRPr="003C420C" w:rsidRDefault="00A35165" w:rsidP="003C420C">
            <w:pPr>
              <w:pStyle w:val="ConsPlusNormal"/>
              <w:rPr>
                <w:rFonts w:ascii="Times New Roman" w:hAnsi="Times New Roman" w:cs="Times New Roman"/>
                <w:sz w:val="24"/>
                <w:szCs w:val="24"/>
              </w:rPr>
            </w:pPr>
          </w:p>
        </w:tc>
        <w:tc>
          <w:tcPr>
            <w:tcW w:w="1417" w:type="dxa"/>
            <w:vMerge w:val="restart"/>
          </w:tcPr>
          <w:p w14:paraId="09B3B4EB" w14:textId="77777777" w:rsidR="00A35165" w:rsidRPr="003C420C" w:rsidRDefault="00A35165" w:rsidP="003C420C">
            <w:pPr>
              <w:pStyle w:val="ConsPlusNormal"/>
              <w:rPr>
                <w:rFonts w:ascii="Times New Roman" w:hAnsi="Times New Roman" w:cs="Times New Roman"/>
                <w:sz w:val="24"/>
                <w:szCs w:val="24"/>
              </w:rPr>
            </w:pPr>
          </w:p>
        </w:tc>
        <w:tc>
          <w:tcPr>
            <w:tcW w:w="1361" w:type="dxa"/>
            <w:vMerge w:val="restart"/>
          </w:tcPr>
          <w:p w14:paraId="4E304987" w14:textId="77777777" w:rsidR="00A35165" w:rsidRPr="003C420C" w:rsidRDefault="00A35165" w:rsidP="003C420C">
            <w:pPr>
              <w:pStyle w:val="ConsPlusNormal"/>
              <w:rPr>
                <w:rFonts w:ascii="Times New Roman" w:hAnsi="Times New Roman" w:cs="Times New Roman"/>
                <w:sz w:val="24"/>
                <w:szCs w:val="24"/>
              </w:rPr>
            </w:pPr>
          </w:p>
        </w:tc>
        <w:tc>
          <w:tcPr>
            <w:tcW w:w="1247" w:type="dxa"/>
            <w:vMerge w:val="restart"/>
          </w:tcPr>
          <w:p w14:paraId="2D8195B0"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5F584C04" w14:textId="77777777" w:rsidR="00A35165" w:rsidRPr="003C420C" w:rsidRDefault="00A35165" w:rsidP="003C420C">
            <w:pPr>
              <w:pStyle w:val="ConsPlusNormal"/>
              <w:rPr>
                <w:rFonts w:ascii="Times New Roman" w:hAnsi="Times New Roman" w:cs="Times New Roman"/>
                <w:sz w:val="24"/>
                <w:szCs w:val="24"/>
              </w:rPr>
            </w:pPr>
          </w:p>
        </w:tc>
        <w:tc>
          <w:tcPr>
            <w:tcW w:w="1161" w:type="dxa"/>
          </w:tcPr>
          <w:p w14:paraId="59690F71" w14:textId="77777777" w:rsidR="00A35165" w:rsidRPr="003C420C" w:rsidRDefault="00A35165" w:rsidP="003C420C">
            <w:pPr>
              <w:pStyle w:val="ConsPlusNormal"/>
              <w:rPr>
                <w:rFonts w:ascii="Times New Roman" w:hAnsi="Times New Roman" w:cs="Times New Roman"/>
                <w:sz w:val="24"/>
                <w:szCs w:val="24"/>
              </w:rPr>
            </w:pPr>
          </w:p>
        </w:tc>
        <w:tc>
          <w:tcPr>
            <w:tcW w:w="1161" w:type="dxa"/>
          </w:tcPr>
          <w:p w14:paraId="2E8241A9" w14:textId="77777777" w:rsidR="00A35165" w:rsidRPr="003C420C" w:rsidRDefault="00A35165" w:rsidP="003C420C">
            <w:pPr>
              <w:pStyle w:val="ConsPlusNormal"/>
              <w:rPr>
                <w:rFonts w:ascii="Times New Roman" w:hAnsi="Times New Roman" w:cs="Times New Roman"/>
                <w:sz w:val="24"/>
                <w:szCs w:val="24"/>
              </w:rPr>
            </w:pPr>
          </w:p>
        </w:tc>
        <w:tc>
          <w:tcPr>
            <w:tcW w:w="1379" w:type="dxa"/>
          </w:tcPr>
          <w:p w14:paraId="561DC18A" w14:textId="77777777" w:rsidR="00A35165" w:rsidRPr="003C420C" w:rsidRDefault="00A35165" w:rsidP="003C420C">
            <w:pPr>
              <w:pStyle w:val="ConsPlusNormal"/>
              <w:rPr>
                <w:rFonts w:ascii="Times New Roman" w:hAnsi="Times New Roman" w:cs="Times New Roman"/>
                <w:sz w:val="24"/>
                <w:szCs w:val="24"/>
              </w:rPr>
            </w:pPr>
          </w:p>
        </w:tc>
        <w:tc>
          <w:tcPr>
            <w:tcW w:w="1379" w:type="dxa"/>
          </w:tcPr>
          <w:p w14:paraId="4E96C078" w14:textId="77777777" w:rsidR="00A35165" w:rsidRPr="003C420C" w:rsidRDefault="00A35165" w:rsidP="003C420C">
            <w:pPr>
              <w:pStyle w:val="ConsPlusNormal"/>
              <w:rPr>
                <w:rFonts w:ascii="Times New Roman" w:hAnsi="Times New Roman" w:cs="Times New Roman"/>
                <w:sz w:val="24"/>
                <w:szCs w:val="24"/>
              </w:rPr>
            </w:pPr>
          </w:p>
        </w:tc>
        <w:tc>
          <w:tcPr>
            <w:tcW w:w="1379" w:type="dxa"/>
          </w:tcPr>
          <w:p w14:paraId="0862A6AC" w14:textId="77777777" w:rsidR="00A35165" w:rsidRPr="003C420C" w:rsidRDefault="00A35165" w:rsidP="003C420C">
            <w:pPr>
              <w:pStyle w:val="ConsPlusNormal"/>
              <w:rPr>
                <w:rFonts w:ascii="Times New Roman" w:hAnsi="Times New Roman" w:cs="Times New Roman"/>
                <w:sz w:val="24"/>
                <w:szCs w:val="24"/>
              </w:rPr>
            </w:pPr>
          </w:p>
        </w:tc>
        <w:tc>
          <w:tcPr>
            <w:tcW w:w="1701" w:type="dxa"/>
          </w:tcPr>
          <w:p w14:paraId="4BA0B740"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50FD423" w14:textId="77777777">
        <w:tc>
          <w:tcPr>
            <w:tcW w:w="2098" w:type="dxa"/>
            <w:vMerge/>
          </w:tcPr>
          <w:p w14:paraId="59E5ED67" w14:textId="77777777" w:rsidR="00A35165" w:rsidRPr="003C420C" w:rsidRDefault="00A35165" w:rsidP="003C420C">
            <w:pPr>
              <w:spacing w:after="0" w:line="240" w:lineRule="auto"/>
              <w:rPr>
                <w:rFonts w:ascii="Times New Roman" w:hAnsi="Times New Roman" w:cs="Times New Roman"/>
                <w:sz w:val="24"/>
                <w:szCs w:val="24"/>
              </w:rPr>
            </w:pPr>
          </w:p>
        </w:tc>
        <w:tc>
          <w:tcPr>
            <w:tcW w:w="1701" w:type="dxa"/>
            <w:vMerge/>
          </w:tcPr>
          <w:p w14:paraId="64D17656" w14:textId="77777777" w:rsidR="00A35165" w:rsidRPr="003C420C" w:rsidRDefault="00A35165" w:rsidP="003C420C">
            <w:pPr>
              <w:spacing w:after="0" w:line="240" w:lineRule="auto"/>
              <w:rPr>
                <w:rFonts w:ascii="Times New Roman" w:hAnsi="Times New Roman" w:cs="Times New Roman"/>
                <w:sz w:val="24"/>
                <w:szCs w:val="24"/>
              </w:rPr>
            </w:pPr>
          </w:p>
        </w:tc>
        <w:tc>
          <w:tcPr>
            <w:tcW w:w="1701" w:type="dxa"/>
            <w:vMerge/>
          </w:tcPr>
          <w:p w14:paraId="52B5ACFD" w14:textId="77777777" w:rsidR="00A35165" w:rsidRPr="003C420C" w:rsidRDefault="00A35165" w:rsidP="003C420C">
            <w:pPr>
              <w:spacing w:after="0" w:line="240" w:lineRule="auto"/>
              <w:rPr>
                <w:rFonts w:ascii="Times New Roman" w:hAnsi="Times New Roman" w:cs="Times New Roman"/>
                <w:sz w:val="24"/>
                <w:szCs w:val="24"/>
              </w:rPr>
            </w:pPr>
          </w:p>
        </w:tc>
        <w:tc>
          <w:tcPr>
            <w:tcW w:w="1417" w:type="dxa"/>
            <w:vMerge/>
          </w:tcPr>
          <w:p w14:paraId="1EBA4765" w14:textId="77777777" w:rsidR="00A35165" w:rsidRPr="003C420C" w:rsidRDefault="00A35165" w:rsidP="003C420C">
            <w:pPr>
              <w:spacing w:after="0" w:line="240" w:lineRule="auto"/>
              <w:rPr>
                <w:rFonts w:ascii="Times New Roman" w:hAnsi="Times New Roman" w:cs="Times New Roman"/>
                <w:sz w:val="24"/>
                <w:szCs w:val="24"/>
              </w:rPr>
            </w:pPr>
          </w:p>
        </w:tc>
        <w:tc>
          <w:tcPr>
            <w:tcW w:w="1361" w:type="dxa"/>
            <w:vMerge/>
          </w:tcPr>
          <w:p w14:paraId="6B51AD3A" w14:textId="77777777" w:rsidR="00A35165" w:rsidRPr="003C420C" w:rsidRDefault="00A35165" w:rsidP="003C420C">
            <w:pPr>
              <w:spacing w:after="0" w:line="240" w:lineRule="auto"/>
              <w:rPr>
                <w:rFonts w:ascii="Times New Roman" w:hAnsi="Times New Roman" w:cs="Times New Roman"/>
                <w:sz w:val="24"/>
                <w:szCs w:val="24"/>
              </w:rPr>
            </w:pPr>
          </w:p>
        </w:tc>
        <w:tc>
          <w:tcPr>
            <w:tcW w:w="1247" w:type="dxa"/>
            <w:vMerge/>
          </w:tcPr>
          <w:p w14:paraId="376F8B79" w14:textId="77777777" w:rsidR="00A35165" w:rsidRPr="003C420C" w:rsidRDefault="00A35165" w:rsidP="003C420C">
            <w:pPr>
              <w:spacing w:after="0" w:line="240" w:lineRule="auto"/>
              <w:rPr>
                <w:rFonts w:ascii="Times New Roman" w:hAnsi="Times New Roman" w:cs="Times New Roman"/>
                <w:sz w:val="24"/>
                <w:szCs w:val="24"/>
              </w:rPr>
            </w:pPr>
          </w:p>
        </w:tc>
        <w:tc>
          <w:tcPr>
            <w:tcW w:w="1247" w:type="dxa"/>
          </w:tcPr>
          <w:p w14:paraId="4D466F1B" w14:textId="77777777" w:rsidR="00A35165" w:rsidRPr="003C420C" w:rsidRDefault="00A35165" w:rsidP="003C420C">
            <w:pPr>
              <w:pStyle w:val="ConsPlusNormal"/>
              <w:rPr>
                <w:rFonts w:ascii="Times New Roman" w:hAnsi="Times New Roman" w:cs="Times New Roman"/>
                <w:sz w:val="24"/>
                <w:szCs w:val="24"/>
              </w:rPr>
            </w:pPr>
          </w:p>
        </w:tc>
        <w:tc>
          <w:tcPr>
            <w:tcW w:w="1161" w:type="dxa"/>
          </w:tcPr>
          <w:p w14:paraId="222149F5" w14:textId="77777777" w:rsidR="00A35165" w:rsidRPr="003C420C" w:rsidRDefault="00A35165" w:rsidP="003C420C">
            <w:pPr>
              <w:pStyle w:val="ConsPlusNormal"/>
              <w:rPr>
                <w:rFonts w:ascii="Times New Roman" w:hAnsi="Times New Roman" w:cs="Times New Roman"/>
                <w:sz w:val="24"/>
                <w:szCs w:val="24"/>
              </w:rPr>
            </w:pPr>
          </w:p>
        </w:tc>
        <w:tc>
          <w:tcPr>
            <w:tcW w:w="1161" w:type="dxa"/>
          </w:tcPr>
          <w:p w14:paraId="721F0C19" w14:textId="77777777" w:rsidR="00A35165" w:rsidRPr="003C420C" w:rsidRDefault="00A35165" w:rsidP="003C420C">
            <w:pPr>
              <w:pStyle w:val="ConsPlusNormal"/>
              <w:rPr>
                <w:rFonts w:ascii="Times New Roman" w:hAnsi="Times New Roman" w:cs="Times New Roman"/>
                <w:sz w:val="24"/>
                <w:szCs w:val="24"/>
              </w:rPr>
            </w:pPr>
          </w:p>
        </w:tc>
        <w:tc>
          <w:tcPr>
            <w:tcW w:w="1379" w:type="dxa"/>
          </w:tcPr>
          <w:p w14:paraId="2C2021F4" w14:textId="77777777" w:rsidR="00A35165" w:rsidRPr="003C420C" w:rsidRDefault="00A35165" w:rsidP="003C420C">
            <w:pPr>
              <w:pStyle w:val="ConsPlusNormal"/>
              <w:rPr>
                <w:rFonts w:ascii="Times New Roman" w:hAnsi="Times New Roman" w:cs="Times New Roman"/>
                <w:sz w:val="24"/>
                <w:szCs w:val="24"/>
              </w:rPr>
            </w:pPr>
          </w:p>
        </w:tc>
        <w:tc>
          <w:tcPr>
            <w:tcW w:w="1379" w:type="dxa"/>
          </w:tcPr>
          <w:p w14:paraId="67C365AE" w14:textId="77777777" w:rsidR="00A35165" w:rsidRPr="003C420C" w:rsidRDefault="00A35165" w:rsidP="003C420C">
            <w:pPr>
              <w:pStyle w:val="ConsPlusNormal"/>
              <w:rPr>
                <w:rFonts w:ascii="Times New Roman" w:hAnsi="Times New Roman" w:cs="Times New Roman"/>
                <w:sz w:val="24"/>
                <w:szCs w:val="24"/>
              </w:rPr>
            </w:pPr>
          </w:p>
        </w:tc>
        <w:tc>
          <w:tcPr>
            <w:tcW w:w="1379" w:type="dxa"/>
          </w:tcPr>
          <w:p w14:paraId="4E20AE75" w14:textId="77777777" w:rsidR="00A35165" w:rsidRPr="003C420C" w:rsidRDefault="00A35165" w:rsidP="003C420C">
            <w:pPr>
              <w:pStyle w:val="ConsPlusNormal"/>
              <w:rPr>
                <w:rFonts w:ascii="Times New Roman" w:hAnsi="Times New Roman" w:cs="Times New Roman"/>
                <w:sz w:val="24"/>
                <w:szCs w:val="24"/>
              </w:rPr>
            </w:pPr>
          </w:p>
        </w:tc>
        <w:tc>
          <w:tcPr>
            <w:tcW w:w="1701" w:type="dxa"/>
          </w:tcPr>
          <w:p w14:paraId="56D1AE12"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3FDC581D" w14:textId="77777777">
        <w:tc>
          <w:tcPr>
            <w:tcW w:w="2098" w:type="dxa"/>
          </w:tcPr>
          <w:p w14:paraId="0B4A1643" w14:textId="77777777" w:rsidR="00A35165" w:rsidRPr="003C420C" w:rsidRDefault="00A35165" w:rsidP="003C420C">
            <w:pPr>
              <w:pStyle w:val="ConsPlusNormal"/>
              <w:rPr>
                <w:rFonts w:ascii="Times New Roman" w:hAnsi="Times New Roman" w:cs="Times New Roman"/>
                <w:sz w:val="24"/>
                <w:szCs w:val="24"/>
              </w:rPr>
            </w:pPr>
          </w:p>
        </w:tc>
        <w:tc>
          <w:tcPr>
            <w:tcW w:w="1701" w:type="dxa"/>
          </w:tcPr>
          <w:p w14:paraId="3444D01F" w14:textId="77777777" w:rsidR="00A35165" w:rsidRPr="003C420C" w:rsidRDefault="00A35165" w:rsidP="003C420C">
            <w:pPr>
              <w:pStyle w:val="ConsPlusNormal"/>
              <w:rPr>
                <w:rFonts w:ascii="Times New Roman" w:hAnsi="Times New Roman" w:cs="Times New Roman"/>
                <w:sz w:val="24"/>
                <w:szCs w:val="24"/>
              </w:rPr>
            </w:pPr>
          </w:p>
        </w:tc>
        <w:tc>
          <w:tcPr>
            <w:tcW w:w="1701" w:type="dxa"/>
          </w:tcPr>
          <w:p w14:paraId="4EF10F8D"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10EE6958"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254C15A2"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72E6B852"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183A2524" w14:textId="77777777" w:rsidR="00A35165" w:rsidRPr="003C420C" w:rsidRDefault="00A35165" w:rsidP="003C420C">
            <w:pPr>
              <w:pStyle w:val="ConsPlusNormal"/>
              <w:rPr>
                <w:rFonts w:ascii="Times New Roman" w:hAnsi="Times New Roman" w:cs="Times New Roman"/>
                <w:sz w:val="24"/>
                <w:szCs w:val="24"/>
              </w:rPr>
            </w:pPr>
          </w:p>
        </w:tc>
        <w:tc>
          <w:tcPr>
            <w:tcW w:w="1161" w:type="dxa"/>
          </w:tcPr>
          <w:p w14:paraId="09AF9998" w14:textId="77777777" w:rsidR="00A35165" w:rsidRPr="003C420C" w:rsidRDefault="00A35165" w:rsidP="003C420C">
            <w:pPr>
              <w:pStyle w:val="ConsPlusNormal"/>
              <w:rPr>
                <w:rFonts w:ascii="Times New Roman" w:hAnsi="Times New Roman" w:cs="Times New Roman"/>
                <w:sz w:val="24"/>
                <w:szCs w:val="24"/>
              </w:rPr>
            </w:pPr>
          </w:p>
        </w:tc>
        <w:tc>
          <w:tcPr>
            <w:tcW w:w="1161" w:type="dxa"/>
          </w:tcPr>
          <w:p w14:paraId="30A40295" w14:textId="77777777" w:rsidR="00A35165" w:rsidRPr="003C420C" w:rsidRDefault="00A35165" w:rsidP="003C420C">
            <w:pPr>
              <w:pStyle w:val="ConsPlusNormal"/>
              <w:rPr>
                <w:rFonts w:ascii="Times New Roman" w:hAnsi="Times New Roman" w:cs="Times New Roman"/>
                <w:sz w:val="24"/>
                <w:szCs w:val="24"/>
              </w:rPr>
            </w:pPr>
          </w:p>
        </w:tc>
        <w:tc>
          <w:tcPr>
            <w:tcW w:w="1379" w:type="dxa"/>
          </w:tcPr>
          <w:p w14:paraId="1F03E7F8" w14:textId="77777777" w:rsidR="00A35165" w:rsidRPr="003C420C" w:rsidRDefault="00A35165" w:rsidP="003C420C">
            <w:pPr>
              <w:pStyle w:val="ConsPlusNormal"/>
              <w:rPr>
                <w:rFonts w:ascii="Times New Roman" w:hAnsi="Times New Roman" w:cs="Times New Roman"/>
                <w:sz w:val="24"/>
                <w:szCs w:val="24"/>
              </w:rPr>
            </w:pPr>
          </w:p>
        </w:tc>
        <w:tc>
          <w:tcPr>
            <w:tcW w:w="1379" w:type="dxa"/>
          </w:tcPr>
          <w:p w14:paraId="73E6E6C3" w14:textId="77777777" w:rsidR="00A35165" w:rsidRPr="003C420C" w:rsidRDefault="00A35165" w:rsidP="003C420C">
            <w:pPr>
              <w:pStyle w:val="ConsPlusNormal"/>
              <w:rPr>
                <w:rFonts w:ascii="Times New Roman" w:hAnsi="Times New Roman" w:cs="Times New Roman"/>
                <w:sz w:val="24"/>
                <w:szCs w:val="24"/>
              </w:rPr>
            </w:pPr>
          </w:p>
        </w:tc>
        <w:tc>
          <w:tcPr>
            <w:tcW w:w="1379" w:type="dxa"/>
          </w:tcPr>
          <w:p w14:paraId="7C2FC697" w14:textId="77777777" w:rsidR="00A35165" w:rsidRPr="003C420C" w:rsidRDefault="00A35165" w:rsidP="003C420C">
            <w:pPr>
              <w:pStyle w:val="ConsPlusNormal"/>
              <w:rPr>
                <w:rFonts w:ascii="Times New Roman" w:hAnsi="Times New Roman" w:cs="Times New Roman"/>
                <w:sz w:val="24"/>
                <w:szCs w:val="24"/>
              </w:rPr>
            </w:pPr>
          </w:p>
        </w:tc>
        <w:tc>
          <w:tcPr>
            <w:tcW w:w="1701" w:type="dxa"/>
          </w:tcPr>
          <w:p w14:paraId="4FE28385" w14:textId="77777777" w:rsidR="00A35165" w:rsidRPr="003C420C" w:rsidRDefault="00A35165" w:rsidP="003C420C">
            <w:pPr>
              <w:pStyle w:val="ConsPlusNormal"/>
              <w:rPr>
                <w:rFonts w:ascii="Times New Roman" w:hAnsi="Times New Roman" w:cs="Times New Roman"/>
                <w:sz w:val="24"/>
                <w:szCs w:val="24"/>
              </w:rPr>
            </w:pPr>
          </w:p>
        </w:tc>
      </w:tr>
    </w:tbl>
    <w:p w14:paraId="032D1F5D" w14:textId="77777777" w:rsidR="00A35165" w:rsidRPr="003C420C" w:rsidRDefault="00A35165" w:rsidP="003C420C">
      <w:pPr>
        <w:pStyle w:val="ConsPlusNormal"/>
        <w:jc w:val="both"/>
        <w:rPr>
          <w:rFonts w:ascii="Times New Roman" w:hAnsi="Times New Roman" w:cs="Times New Roman"/>
          <w:sz w:val="24"/>
          <w:szCs w:val="24"/>
        </w:rPr>
      </w:pPr>
    </w:p>
    <w:p w14:paraId="7518E98E"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3.2. Показатели, характеризующие объем муниципальной услуги</w:t>
      </w:r>
    </w:p>
    <w:p w14:paraId="57C4E453"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907"/>
        <w:gridCol w:w="1077"/>
        <w:gridCol w:w="1077"/>
        <w:gridCol w:w="1077"/>
        <w:gridCol w:w="1077"/>
        <w:gridCol w:w="1077"/>
        <w:gridCol w:w="1077"/>
        <w:gridCol w:w="1077"/>
        <w:gridCol w:w="1304"/>
        <w:gridCol w:w="1247"/>
        <w:gridCol w:w="1191"/>
        <w:gridCol w:w="1191"/>
        <w:gridCol w:w="1304"/>
        <w:gridCol w:w="1077"/>
        <w:gridCol w:w="1474"/>
      </w:tblGrid>
      <w:tr w:rsidR="00A35165" w:rsidRPr="003C420C" w14:paraId="0D0C0664" w14:textId="77777777">
        <w:tc>
          <w:tcPr>
            <w:tcW w:w="1701" w:type="dxa"/>
            <w:vMerge w:val="restart"/>
          </w:tcPr>
          <w:p w14:paraId="377818B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Уникальный номер реестровой записи </w:t>
            </w:r>
            <w:hyperlink w:anchor="P783" w:history="1">
              <w:r w:rsidRPr="003C420C">
                <w:rPr>
                  <w:rFonts w:ascii="Times New Roman" w:hAnsi="Times New Roman" w:cs="Times New Roman"/>
                  <w:color w:val="0000FF"/>
                  <w:sz w:val="24"/>
                  <w:szCs w:val="24"/>
                </w:rPr>
                <w:t>&lt;3&gt;</w:t>
              </w:r>
            </w:hyperlink>
          </w:p>
        </w:tc>
        <w:tc>
          <w:tcPr>
            <w:tcW w:w="3061" w:type="dxa"/>
            <w:gridSpan w:val="3"/>
          </w:tcPr>
          <w:p w14:paraId="155A340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Показатель, характеризующий содержание муниципальной услуги </w:t>
            </w:r>
            <w:hyperlink w:anchor="P783" w:history="1">
              <w:r w:rsidRPr="003C420C">
                <w:rPr>
                  <w:rFonts w:ascii="Times New Roman" w:hAnsi="Times New Roman" w:cs="Times New Roman"/>
                  <w:color w:val="0000FF"/>
                  <w:sz w:val="24"/>
                  <w:szCs w:val="24"/>
                </w:rPr>
                <w:t>&lt;3&gt;</w:t>
              </w:r>
            </w:hyperlink>
          </w:p>
        </w:tc>
        <w:tc>
          <w:tcPr>
            <w:tcW w:w="2154" w:type="dxa"/>
            <w:gridSpan w:val="2"/>
          </w:tcPr>
          <w:p w14:paraId="4089AAF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Показатель, характеризующий условия (формы) оказания муниципальной услуги </w:t>
            </w:r>
            <w:hyperlink w:anchor="P783" w:history="1">
              <w:r w:rsidRPr="003C420C">
                <w:rPr>
                  <w:rFonts w:ascii="Times New Roman" w:hAnsi="Times New Roman" w:cs="Times New Roman"/>
                  <w:color w:val="0000FF"/>
                  <w:sz w:val="24"/>
                  <w:szCs w:val="24"/>
                </w:rPr>
                <w:t>&lt;3&gt;</w:t>
              </w:r>
            </w:hyperlink>
          </w:p>
        </w:tc>
        <w:tc>
          <w:tcPr>
            <w:tcW w:w="3231" w:type="dxa"/>
            <w:gridSpan w:val="3"/>
          </w:tcPr>
          <w:p w14:paraId="7C70535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объема муниципальной услуги</w:t>
            </w:r>
          </w:p>
        </w:tc>
        <w:tc>
          <w:tcPr>
            <w:tcW w:w="3742" w:type="dxa"/>
            <w:gridSpan w:val="3"/>
          </w:tcPr>
          <w:p w14:paraId="7C3B193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Значение показателя объема муниципальной услуги</w:t>
            </w:r>
          </w:p>
        </w:tc>
        <w:tc>
          <w:tcPr>
            <w:tcW w:w="3572" w:type="dxa"/>
            <w:gridSpan w:val="3"/>
          </w:tcPr>
          <w:p w14:paraId="0243F5C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Размер платы (цена, тариф) </w:t>
            </w:r>
            <w:hyperlink w:anchor="P786" w:history="1">
              <w:r w:rsidRPr="003C420C">
                <w:rPr>
                  <w:rFonts w:ascii="Times New Roman" w:hAnsi="Times New Roman" w:cs="Times New Roman"/>
                  <w:color w:val="0000FF"/>
                  <w:sz w:val="24"/>
                  <w:szCs w:val="24"/>
                </w:rPr>
                <w:t>&lt;6&gt;</w:t>
              </w:r>
            </w:hyperlink>
          </w:p>
        </w:tc>
        <w:tc>
          <w:tcPr>
            <w:tcW w:w="1474" w:type="dxa"/>
          </w:tcPr>
          <w:p w14:paraId="0438AB3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Допустимые (возможные) отклонения от установленных показателей объема муниципальной услуги</w:t>
            </w:r>
          </w:p>
        </w:tc>
      </w:tr>
      <w:tr w:rsidR="00A35165" w:rsidRPr="003C420C" w14:paraId="21FAEA7F" w14:textId="77777777">
        <w:tc>
          <w:tcPr>
            <w:tcW w:w="1701" w:type="dxa"/>
            <w:vMerge/>
          </w:tcPr>
          <w:p w14:paraId="215DEC68" w14:textId="77777777" w:rsidR="00A35165" w:rsidRPr="003C420C" w:rsidRDefault="00A35165" w:rsidP="003C420C">
            <w:pPr>
              <w:spacing w:after="0" w:line="240" w:lineRule="auto"/>
              <w:rPr>
                <w:rFonts w:ascii="Times New Roman" w:hAnsi="Times New Roman" w:cs="Times New Roman"/>
                <w:sz w:val="24"/>
                <w:szCs w:val="24"/>
              </w:rPr>
            </w:pPr>
          </w:p>
        </w:tc>
        <w:tc>
          <w:tcPr>
            <w:tcW w:w="907" w:type="dxa"/>
            <w:vMerge w:val="restart"/>
          </w:tcPr>
          <w:p w14:paraId="2B43244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077" w:type="dxa"/>
            <w:vMerge w:val="restart"/>
          </w:tcPr>
          <w:p w14:paraId="49D4A51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077" w:type="dxa"/>
            <w:vMerge w:val="restart"/>
          </w:tcPr>
          <w:p w14:paraId="7DCD6A1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077" w:type="dxa"/>
            <w:vMerge w:val="restart"/>
          </w:tcPr>
          <w:p w14:paraId="4C6D052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077" w:type="dxa"/>
            <w:vMerge w:val="restart"/>
          </w:tcPr>
          <w:p w14:paraId="0D6B4D3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077" w:type="dxa"/>
            <w:vMerge w:val="restart"/>
          </w:tcPr>
          <w:p w14:paraId="687DD24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2154" w:type="dxa"/>
            <w:gridSpan w:val="2"/>
          </w:tcPr>
          <w:p w14:paraId="3DF7E5F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единица измерения</w:t>
            </w:r>
          </w:p>
        </w:tc>
        <w:tc>
          <w:tcPr>
            <w:tcW w:w="1304" w:type="dxa"/>
            <w:vMerge w:val="restart"/>
          </w:tcPr>
          <w:p w14:paraId="6A3D690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50F4066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(очередной финансовый год)</w:t>
            </w:r>
          </w:p>
        </w:tc>
        <w:tc>
          <w:tcPr>
            <w:tcW w:w="1247" w:type="dxa"/>
            <w:vMerge w:val="restart"/>
          </w:tcPr>
          <w:p w14:paraId="3CA60F0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499B848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(1-й год планового периода)</w:t>
            </w:r>
          </w:p>
        </w:tc>
        <w:tc>
          <w:tcPr>
            <w:tcW w:w="1191" w:type="dxa"/>
            <w:vMerge w:val="restart"/>
          </w:tcPr>
          <w:p w14:paraId="6E388BC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0A5755D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(2-й год планового периода)</w:t>
            </w:r>
          </w:p>
        </w:tc>
        <w:tc>
          <w:tcPr>
            <w:tcW w:w="1191" w:type="dxa"/>
            <w:vMerge w:val="restart"/>
          </w:tcPr>
          <w:p w14:paraId="5384FF6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30462A1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(очередной финансовый год)</w:t>
            </w:r>
          </w:p>
        </w:tc>
        <w:tc>
          <w:tcPr>
            <w:tcW w:w="1304" w:type="dxa"/>
            <w:vMerge w:val="restart"/>
          </w:tcPr>
          <w:p w14:paraId="0ECAA0B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0E850BF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(1-й год планового периода)</w:t>
            </w:r>
          </w:p>
        </w:tc>
        <w:tc>
          <w:tcPr>
            <w:tcW w:w="1077" w:type="dxa"/>
            <w:vMerge w:val="restart"/>
          </w:tcPr>
          <w:p w14:paraId="2129AB8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56A5F98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(2-й год планового периода)</w:t>
            </w:r>
          </w:p>
        </w:tc>
        <w:tc>
          <w:tcPr>
            <w:tcW w:w="1474" w:type="dxa"/>
            <w:vMerge w:val="restart"/>
          </w:tcPr>
          <w:p w14:paraId="3861FB8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 процентах</w:t>
            </w:r>
          </w:p>
        </w:tc>
      </w:tr>
      <w:tr w:rsidR="00A35165" w:rsidRPr="003C420C" w14:paraId="0B6331B6" w14:textId="77777777">
        <w:tc>
          <w:tcPr>
            <w:tcW w:w="1701" w:type="dxa"/>
            <w:vMerge/>
          </w:tcPr>
          <w:p w14:paraId="3202C10F" w14:textId="77777777" w:rsidR="00A35165" w:rsidRPr="003C420C" w:rsidRDefault="00A35165" w:rsidP="003C420C">
            <w:pPr>
              <w:spacing w:after="0" w:line="240" w:lineRule="auto"/>
              <w:rPr>
                <w:rFonts w:ascii="Times New Roman" w:hAnsi="Times New Roman" w:cs="Times New Roman"/>
                <w:sz w:val="24"/>
                <w:szCs w:val="24"/>
              </w:rPr>
            </w:pPr>
          </w:p>
        </w:tc>
        <w:tc>
          <w:tcPr>
            <w:tcW w:w="907" w:type="dxa"/>
            <w:vMerge/>
          </w:tcPr>
          <w:p w14:paraId="2EB53BC2"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79C25D1C"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307B00FF"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79E1F9FE"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6D4090CA"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60FF779D"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tcPr>
          <w:p w14:paraId="439CA0F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w:t>
            </w:r>
            <w:hyperlink w:anchor="P783" w:history="1">
              <w:r w:rsidRPr="003C420C">
                <w:rPr>
                  <w:rFonts w:ascii="Times New Roman" w:hAnsi="Times New Roman" w:cs="Times New Roman"/>
                  <w:color w:val="0000FF"/>
                  <w:sz w:val="24"/>
                  <w:szCs w:val="24"/>
                </w:rPr>
                <w:t>&lt;3&gt;</w:t>
              </w:r>
            </w:hyperlink>
          </w:p>
        </w:tc>
        <w:tc>
          <w:tcPr>
            <w:tcW w:w="1077" w:type="dxa"/>
          </w:tcPr>
          <w:p w14:paraId="6AD8294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код по ОКЕИ </w:t>
            </w:r>
            <w:hyperlink w:anchor="P784" w:history="1">
              <w:r w:rsidRPr="003C420C">
                <w:rPr>
                  <w:rFonts w:ascii="Times New Roman" w:hAnsi="Times New Roman" w:cs="Times New Roman"/>
                  <w:color w:val="0000FF"/>
                  <w:sz w:val="24"/>
                  <w:szCs w:val="24"/>
                </w:rPr>
                <w:t>&lt;4&gt;</w:t>
              </w:r>
            </w:hyperlink>
          </w:p>
        </w:tc>
        <w:tc>
          <w:tcPr>
            <w:tcW w:w="1304" w:type="dxa"/>
            <w:vMerge/>
          </w:tcPr>
          <w:p w14:paraId="01B37051" w14:textId="77777777" w:rsidR="00A35165" w:rsidRPr="003C420C" w:rsidRDefault="00A35165" w:rsidP="003C420C">
            <w:pPr>
              <w:spacing w:after="0" w:line="240" w:lineRule="auto"/>
              <w:rPr>
                <w:rFonts w:ascii="Times New Roman" w:hAnsi="Times New Roman" w:cs="Times New Roman"/>
                <w:sz w:val="24"/>
                <w:szCs w:val="24"/>
              </w:rPr>
            </w:pPr>
          </w:p>
        </w:tc>
        <w:tc>
          <w:tcPr>
            <w:tcW w:w="1247" w:type="dxa"/>
            <w:vMerge/>
          </w:tcPr>
          <w:p w14:paraId="5BE894D6" w14:textId="77777777" w:rsidR="00A35165" w:rsidRPr="003C420C" w:rsidRDefault="00A35165" w:rsidP="003C420C">
            <w:pPr>
              <w:spacing w:after="0" w:line="240" w:lineRule="auto"/>
              <w:rPr>
                <w:rFonts w:ascii="Times New Roman" w:hAnsi="Times New Roman" w:cs="Times New Roman"/>
                <w:sz w:val="24"/>
                <w:szCs w:val="24"/>
              </w:rPr>
            </w:pPr>
          </w:p>
        </w:tc>
        <w:tc>
          <w:tcPr>
            <w:tcW w:w="1191" w:type="dxa"/>
            <w:vMerge/>
          </w:tcPr>
          <w:p w14:paraId="04A2C58B" w14:textId="77777777" w:rsidR="00A35165" w:rsidRPr="003C420C" w:rsidRDefault="00A35165" w:rsidP="003C420C">
            <w:pPr>
              <w:spacing w:after="0" w:line="240" w:lineRule="auto"/>
              <w:rPr>
                <w:rFonts w:ascii="Times New Roman" w:hAnsi="Times New Roman" w:cs="Times New Roman"/>
                <w:sz w:val="24"/>
                <w:szCs w:val="24"/>
              </w:rPr>
            </w:pPr>
          </w:p>
        </w:tc>
        <w:tc>
          <w:tcPr>
            <w:tcW w:w="1191" w:type="dxa"/>
            <w:vMerge/>
          </w:tcPr>
          <w:p w14:paraId="738109E9" w14:textId="77777777" w:rsidR="00A35165" w:rsidRPr="003C420C" w:rsidRDefault="00A35165" w:rsidP="003C420C">
            <w:pPr>
              <w:spacing w:after="0" w:line="240" w:lineRule="auto"/>
              <w:rPr>
                <w:rFonts w:ascii="Times New Roman" w:hAnsi="Times New Roman" w:cs="Times New Roman"/>
                <w:sz w:val="24"/>
                <w:szCs w:val="24"/>
              </w:rPr>
            </w:pPr>
          </w:p>
        </w:tc>
        <w:tc>
          <w:tcPr>
            <w:tcW w:w="1304" w:type="dxa"/>
            <w:vMerge/>
          </w:tcPr>
          <w:p w14:paraId="38661420"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3F1ED96E" w14:textId="77777777" w:rsidR="00A35165" w:rsidRPr="003C420C" w:rsidRDefault="00A35165" w:rsidP="003C420C">
            <w:pPr>
              <w:spacing w:after="0" w:line="240" w:lineRule="auto"/>
              <w:rPr>
                <w:rFonts w:ascii="Times New Roman" w:hAnsi="Times New Roman" w:cs="Times New Roman"/>
                <w:sz w:val="24"/>
                <w:szCs w:val="24"/>
              </w:rPr>
            </w:pPr>
          </w:p>
        </w:tc>
        <w:tc>
          <w:tcPr>
            <w:tcW w:w="1474" w:type="dxa"/>
            <w:vMerge/>
          </w:tcPr>
          <w:p w14:paraId="1D882795"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405CF547" w14:textId="77777777">
        <w:tc>
          <w:tcPr>
            <w:tcW w:w="1701" w:type="dxa"/>
          </w:tcPr>
          <w:p w14:paraId="7776B78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907" w:type="dxa"/>
          </w:tcPr>
          <w:p w14:paraId="206BC0E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1077" w:type="dxa"/>
          </w:tcPr>
          <w:p w14:paraId="60D38E4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1077" w:type="dxa"/>
          </w:tcPr>
          <w:p w14:paraId="2F05C3A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w:t>
            </w:r>
          </w:p>
        </w:tc>
        <w:tc>
          <w:tcPr>
            <w:tcW w:w="1077" w:type="dxa"/>
          </w:tcPr>
          <w:p w14:paraId="0B30E98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5</w:t>
            </w:r>
          </w:p>
        </w:tc>
        <w:tc>
          <w:tcPr>
            <w:tcW w:w="1077" w:type="dxa"/>
          </w:tcPr>
          <w:p w14:paraId="6E7B37B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6</w:t>
            </w:r>
          </w:p>
        </w:tc>
        <w:tc>
          <w:tcPr>
            <w:tcW w:w="1077" w:type="dxa"/>
          </w:tcPr>
          <w:p w14:paraId="0815E56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7</w:t>
            </w:r>
          </w:p>
        </w:tc>
        <w:tc>
          <w:tcPr>
            <w:tcW w:w="1077" w:type="dxa"/>
          </w:tcPr>
          <w:p w14:paraId="4B0EDD5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8</w:t>
            </w:r>
          </w:p>
        </w:tc>
        <w:tc>
          <w:tcPr>
            <w:tcW w:w="1077" w:type="dxa"/>
          </w:tcPr>
          <w:p w14:paraId="144D1CA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9</w:t>
            </w:r>
          </w:p>
        </w:tc>
        <w:tc>
          <w:tcPr>
            <w:tcW w:w="1304" w:type="dxa"/>
          </w:tcPr>
          <w:p w14:paraId="6D52182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10</w:t>
            </w:r>
          </w:p>
        </w:tc>
        <w:tc>
          <w:tcPr>
            <w:tcW w:w="1247" w:type="dxa"/>
          </w:tcPr>
          <w:p w14:paraId="01755AF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11</w:t>
            </w:r>
          </w:p>
        </w:tc>
        <w:tc>
          <w:tcPr>
            <w:tcW w:w="1191" w:type="dxa"/>
          </w:tcPr>
          <w:p w14:paraId="0E2EDA8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12</w:t>
            </w:r>
          </w:p>
        </w:tc>
        <w:tc>
          <w:tcPr>
            <w:tcW w:w="1191" w:type="dxa"/>
          </w:tcPr>
          <w:p w14:paraId="3682DE2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13</w:t>
            </w:r>
          </w:p>
        </w:tc>
        <w:tc>
          <w:tcPr>
            <w:tcW w:w="1304" w:type="dxa"/>
          </w:tcPr>
          <w:p w14:paraId="5591C42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14</w:t>
            </w:r>
          </w:p>
        </w:tc>
        <w:tc>
          <w:tcPr>
            <w:tcW w:w="1077" w:type="dxa"/>
          </w:tcPr>
          <w:p w14:paraId="541F6BC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15</w:t>
            </w:r>
          </w:p>
        </w:tc>
        <w:tc>
          <w:tcPr>
            <w:tcW w:w="1474" w:type="dxa"/>
          </w:tcPr>
          <w:p w14:paraId="5475A58D"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7154C59" w14:textId="77777777">
        <w:tc>
          <w:tcPr>
            <w:tcW w:w="1701" w:type="dxa"/>
            <w:vMerge w:val="restart"/>
          </w:tcPr>
          <w:p w14:paraId="493A8394" w14:textId="77777777" w:rsidR="00A35165" w:rsidRPr="003C420C" w:rsidRDefault="00A35165" w:rsidP="003C420C">
            <w:pPr>
              <w:pStyle w:val="ConsPlusNormal"/>
              <w:rPr>
                <w:rFonts w:ascii="Times New Roman" w:hAnsi="Times New Roman" w:cs="Times New Roman"/>
                <w:sz w:val="24"/>
                <w:szCs w:val="24"/>
              </w:rPr>
            </w:pPr>
          </w:p>
        </w:tc>
        <w:tc>
          <w:tcPr>
            <w:tcW w:w="907" w:type="dxa"/>
            <w:vMerge w:val="restart"/>
          </w:tcPr>
          <w:p w14:paraId="64D695FC" w14:textId="77777777" w:rsidR="00A35165" w:rsidRPr="003C420C" w:rsidRDefault="00A35165" w:rsidP="003C420C">
            <w:pPr>
              <w:pStyle w:val="ConsPlusNormal"/>
              <w:rPr>
                <w:rFonts w:ascii="Times New Roman" w:hAnsi="Times New Roman" w:cs="Times New Roman"/>
                <w:sz w:val="24"/>
                <w:szCs w:val="24"/>
              </w:rPr>
            </w:pPr>
          </w:p>
        </w:tc>
        <w:tc>
          <w:tcPr>
            <w:tcW w:w="1077" w:type="dxa"/>
            <w:vMerge w:val="restart"/>
          </w:tcPr>
          <w:p w14:paraId="1744E0DB" w14:textId="77777777" w:rsidR="00A35165" w:rsidRPr="003C420C" w:rsidRDefault="00A35165" w:rsidP="003C420C">
            <w:pPr>
              <w:pStyle w:val="ConsPlusNormal"/>
              <w:rPr>
                <w:rFonts w:ascii="Times New Roman" w:hAnsi="Times New Roman" w:cs="Times New Roman"/>
                <w:sz w:val="24"/>
                <w:szCs w:val="24"/>
              </w:rPr>
            </w:pPr>
          </w:p>
        </w:tc>
        <w:tc>
          <w:tcPr>
            <w:tcW w:w="1077" w:type="dxa"/>
            <w:vMerge w:val="restart"/>
          </w:tcPr>
          <w:p w14:paraId="4872F226" w14:textId="77777777" w:rsidR="00A35165" w:rsidRPr="003C420C" w:rsidRDefault="00A35165" w:rsidP="003C420C">
            <w:pPr>
              <w:pStyle w:val="ConsPlusNormal"/>
              <w:rPr>
                <w:rFonts w:ascii="Times New Roman" w:hAnsi="Times New Roman" w:cs="Times New Roman"/>
                <w:sz w:val="24"/>
                <w:szCs w:val="24"/>
              </w:rPr>
            </w:pPr>
          </w:p>
        </w:tc>
        <w:tc>
          <w:tcPr>
            <w:tcW w:w="1077" w:type="dxa"/>
            <w:vMerge w:val="restart"/>
          </w:tcPr>
          <w:p w14:paraId="7CC0654E" w14:textId="77777777" w:rsidR="00A35165" w:rsidRPr="003C420C" w:rsidRDefault="00A35165" w:rsidP="003C420C">
            <w:pPr>
              <w:pStyle w:val="ConsPlusNormal"/>
              <w:rPr>
                <w:rFonts w:ascii="Times New Roman" w:hAnsi="Times New Roman" w:cs="Times New Roman"/>
                <w:sz w:val="24"/>
                <w:szCs w:val="24"/>
              </w:rPr>
            </w:pPr>
          </w:p>
        </w:tc>
        <w:tc>
          <w:tcPr>
            <w:tcW w:w="1077" w:type="dxa"/>
            <w:vMerge w:val="restart"/>
          </w:tcPr>
          <w:p w14:paraId="7BFB68CE"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6F09042"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05DB23B3"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42F536E9" w14:textId="77777777" w:rsidR="00A35165" w:rsidRPr="003C420C" w:rsidRDefault="00A35165" w:rsidP="003C420C">
            <w:pPr>
              <w:pStyle w:val="ConsPlusNormal"/>
              <w:rPr>
                <w:rFonts w:ascii="Times New Roman" w:hAnsi="Times New Roman" w:cs="Times New Roman"/>
                <w:sz w:val="24"/>
                <w:szCs w:val="24"/>
              </w:rPr>
            </w:pPr>
          </w:p>
        </w:tc>
        <w:tc>
          <w:tcPr>
            <w:tcW w:w="1304" w:type="dxa"/>
          </w:tcPr>
          <w:p w14:paraId="54485AEA"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76D4ADC7"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81BA546"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7A0638B" w14:textId="77777777" w:rsidR="00A35165" w:rsidRPr="003C420C" w:rsidRDefault="00A35165" w:rsidP="003C420C">
            <w:pPr>
              <w:pStyle w:val="ConsPlusNormal"/>
              <w:rPr>
                <w:rFonts w:ascii="Times New Roman" w:hAnsi="Times New Roman" w:cs="Times New Roman"/>
                <w:sz w:val="24"/>
                <w:szCs w:val="24"/>
              </w:rPr>
            </w:pPr>
          </w:p>
        </w:tc>
        <w:tc>
          <w:tcPr>
            <w:tcW w:w="1304" w:type="dxa"/>
          </w:tcPr>
          <w:p w14:paraId="1F17A1AA"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8A1CC40" w14:textId="77777777" w:rsidR="00A35165" w:rsidRPr="003C420C" w:rsidRDefault="00A35165" w:rsidP="003C420C">
            <w:pPr>
              <w:pStyle w:val="ConsPlusNormal"/>
              <w:rPr>
                <w:rFonts w:ascii="Times New Roman" w:hAnsi="Times New Roman" w:cs="Times New Roman"/>
                <w:sz w:val="24"/>
                <w:szCs w:val="24"/>
              </w:rPr>
            </w:pPr>
          </w:p>
        </w:tc>
        <w:tc>
          <w:tcPr>
            <w:tcW w:w="1474" w:type="dxa"/>
          </w:tcPr>
          <w:p w14:paraId="222596C2"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9FA553F" w14:textId="77777777">
        <w:tc>
          <w:tcPr>
            <w:tcW w:w="1701" w:type="dxa"/>
            <w:vMerge/>
          </w:tcPr>
          <w:p w14:paraId="271EAAD4" w14:textId="77777777" w:rsidR="00A35165" w:rsidRPr="003C420C" w:rsidRDefault="00A35165" w:rsidP="003C420C">
            <w:pPr>
              <w:spacing w:after="0" w:line="240" w:lineRule="auto"/>
              <w:rPr>
                <w:rFonts w:ascii="Times New Roman" w:hAnsi="Times New Roman" w:cs="Times New Roman"/>
                <w:sz w:val="24"/>
                <w:szCs w:val="24"/>
              </w:rPr>
            </w:pPr>
          </w:p>
        </w:tc>
        <w:tc>
          <w:tcPr>
            <w:tcW w:w="907" w:type="dxa"/>
            <w:vMerge/>
          </w:tcPr>
          <w:p w14:paraId="5E8C5F34"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4A2D4613"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45E62E3A"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2A88536B"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4AF4FC5F"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tcPr>
          <w:p w14:paraId="3382B3CF"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838EA3C"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A7ED80F" w14:textId="77777777" w:rsidR="00A35165" w:rsidRPr="003C420C" w:rsidRDefault="00A35165" w:rsidP="003C420C">
            <w:pPr>
              <w:pStyle w:val="ConsPlusNormal"/>
              <w:rPr>
                <w:rFonts w:ascii="Times New Roman" w:hAnsi="Times New Roman" w:cs="Times New Roman"/>
                <w:sz w:val="24"/>
                <w:szCs w:val="24"/>
              </w:rPr>
            </w:pPr>
          </w:p>
        </w:tc>
        <w:tc>
          <w:tcPr>
            <w:tcW w:w="1304" w:type="dxa"/>
          </w:tcPr>
          <w:p w14:paraId="6F33B69A"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DF1153A"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14C81F79"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C6C30C8" w14:textId="77777777" w:rsidR="00A35165" w:rsidRPr="003C420C" w:rsidRDefault="00A35165" w:rsidP="003C420C">
            <w:pPr>
              <w:pStyle w:val="ConsPlusNormal"/>
              <w:rPr>
                <w:rFonts w:ascii="Times New Roman" w:hAnsi="Times New Roman" w:cs="Times New Roman"/>
                <w:sz w:val="24"/>
                <w:szCs w:val="24"/>
              </w:rPr>
            </w:pPr>
          </w:p>
        </w:tc>
        <w:tc>
          <w:tcPr>
            <w:tcW w:w="1304" w:type="dxa"/>
          </w:tcPr>
          <w:p w14:paraId="3D9861F7"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9F31D7F" w14:textId="77777777" w:rsidR="00A35165" w:rsidRPr="003C420C" w:rsidRDefault="00A35165" w:rsidP="003C420C">
            <w:pPr>
              <w:pStyle w:val="ConsPlusNormal"/>
              <w:rPr>
                <w:rFonts w:ascii="Times New Roman" w:hAnsi="Times New Roman" w:cs="Times New Roman"/>
                <w:sz w:val="24"/>
                <w:szCs w:val="24"/>
              </w:rPr>
            </w:pPr>
          </w:p>
        </w:tc>
        <w:tc>
          <w:tcPr>
            <w:tcW w:w="1474" w:type="dxa"/>
          </w:tcPr>
          <w:p w14:paraId="1EBF3FAB"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CAD5CAE" w14:textId="77777777">
        <w:tc>
          <w:tcPr>
            <w:tcW w:w="1701" w:type="dxa"/>
          </w:tcPr>
          <w:p w14:paraId="03A5085D"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6D3E8D4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3BEF786"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02A869B"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A7AA142"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D891640"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F2774B6"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7B52D7A"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C9E867A" w14:textId="77777777" w:rsidR="00A35165" w:rsidRPr="003C420C" w:rsidRDefault="00A35165" w:rsidP="003C420C">
            <w:pPr>
              <w:pStyle w:val="ConsPlusNormal"/>
              <w:rPr>
                <w:rFonts w:ascii="Times New Roman" w:hAnsi="Times New Roman" w:cs="Times New Roman"/>
                <w:sz w:val="24"/>
                <w:szCs w:val="24"/>
              </w:rPr>
            </w:pPr>
          </w:p>
        </w:tc>
        <w:tc>
          <w:tcPr>
            <w:tcW w:w="1304" w:type="dxa"/>
          </w:tcPr>
          <w:p w14:paraId="5899B209"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1B4FFA8F"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64BFA04"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BC362E4" w14:textId="77777777" w:rsidR="00A35165" w:rsidRPr="003C420C" w:rsidRDefault="00A35165" w:rsidP="003C420C">
            <w:pPr>
              <w:pStyle w:val="ConsPlusNormal"/>
              <w:rPr>
                <w:rFonts w:ascii="Times New Roman" w:hAnsi="Times New Roman" w:cs="Times New Roman"/>
                <w:sz w:val="24"/>
                <w:szCs w:val="24"/>
              </w:rPr>
            </w:pPr>
          </w:p>
        </w:tc>
        <w:tc>
          <w:tcPr>
            <w:tcW w:w="1304" w:type="dxa"/>
          </w:tcPr>
          <w:p w14:paraId="61B58CD5"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0CE8B693" w14:textId="77777777" w:rsidR="00A35165" w:rsidRPr="003C420C" w:rsidRDefault="00A35165" w:rsidP="003C420C">
            <w:pPr>
              <w:pStyle w:val="ConsPlusNormal"/>
              <w:rPr>
                <w:rFonts w:ascii="Times New Roman" w:hAnsi="Times New Roman" w:cs="Times New Roman"/>
                <w:sz w:val="24"/>
                <w:szCs w:val="24"/>
              </w:rPr>
            </w:pPr>
          </w:p>
        </w:tc>
        <w:tc>
          <w:tcPr>
            <w:tcW w:w="1474" w:type="dxa"/>
          </w:tcPr>
          <w:p w14:paraId="56B0EE28" w14:textId="77777777" w:rsidR="00A35165" w:rsidRPr="003C420C" w:rsidRDefault="00A35165" w:rsidP="003C420C">
            <w:pPr>
              <w:pStyle w:val="ConsPlusNormal"/>
              <w:rPr>
                <w:rFonts w:ascii="Times New Roman" w:hAnsi="Times New Roman" w:cs="Times New Roman"/>
                <w:sz w:val="24"/>
                <w:szCs w:val="24"/>
              </w:rPr>
            </w:pPr>
          </w:p>
        </w:tc>
      </w:tr>
    </w:tbl>
    <w:p w14:paraId="01C96B7D" w14:textId="77777777" w:rsidR="00A35165" w:rsidRPr="003C420C" w:rsidRDefault="00A35165" w:rsidP="003C420C">
      <w:pPr>
        <w:spacing w:after="0" w:line="240" w:lineRule="auto"/>
        <w:rPr>
          <w:rFonts w:ascii="Times New Roman" w:hAnsi="Times New Roman" w:cs="Times New Roman"/>
          <w:sz w:val="24"/>
          <w:szCs w:val="24"/>
        </w:rPr>
        <w:sectPr w:rsidR="00A35165" w:rsidRPr="003C420C">
          <w:pgSz w:w="16838" w:h="11905" w:orient="landscape"/>
          <w:pgMar w:top="1701" w:right="1134" w:bottom="850" w:left="1134" w:header="0" w:footer="0" w:gutter="0"/>
          <w:cols w:space="720"/>
        </w:sectPr>
      </w:pPr>
    </w:p>
    <w:p w14:paraId="272D3995" w14:textId="77777777" w:rsidR="00A35165" w:rsidRPr="003C420C" w:rsidRDefault="00A35165" w:rsidP="003C420C">
      <w:pPr>
        <w:pStyle w:val="ConsPlusNormal"/>
        <w:jc w:val="both"/>
        <w:rPr>
          <w:rFonts w:ascii="Times New Roman" w:hAnsi="Times New Roman" w:cs="Times New Roman"/>
          <w:sz w:val="24"/>
          <w:szCs w:val="24"/>
        </w:rPr>
      </w:pPr>
    </w:p>
    <w:p w14:paraId="0D06D231"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4. Нормативные правовые акты, устанавливающие размер платы (цену, тариф) либо порядок ее установления </w:t>
      </w:r>
      <w:hyperlink w:anchor="P786" w:history="1">
        <w:r w:rsidRPr="003C420C">
          <w:rPr>
            <w:rFonts w:ascii="Times New Roman" w:hAnsi="Times New Roman" w:cs="Times New Roman"/>
            <w:color w:val="0000FF"/>
            <w:sz w:val="24"/>
            <w:szCs w:val="24"/>
          </w:rPr>
          <w:t>&lt;6&gt;</w:t>
        </w:r>
      </w:hyperlink>
    </w:p>
    <w:p w14:paraId="59BA49BC"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68"/>
        <w:gridCol w:w="2069"/>
        <w:gridCol w:w="1567"/>
        <w:gridCol w:w="1567"/>
        <w:gridCol w:w="1569"/>
      </w:tblGrid>
      <w:tr w:rsidR="00A35165" w:rsidRPr="003C420C" w14:paraId="06B43976" w14:textId="77777777">
        <w:tc>
          <w:tcPr>
            <w:tcW w:w="8840" w:type="dxa"/>
            <w:gridSpan w:val="5"/>
          </w:tcPr>
          <w:p w14:paraId="5AABAA6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Нормативный правовой акт</w:t>
            </w:r>
          </w:p>
        </w:tc>
      </w:tr>
      <w:tr w:rsidR="00A35165" w:rsidRPr="003C420C" w14:paraId="2AFB1136" w14:textId="77777777">
        <w:tc>
          <w:tcPr>
            <w:tcW w:w="2068" w:type="dxa"/>
          </w:tcPr>
          <w:p w14:paraId="4B0D1EC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вид</w:t>
            </w:r>
          </w:p>
        </w:tc>
        <w:tc>
          <w:tcPr>
            <w:tcW w:w="2069" w:type="dxa"/>
          </w:tcPr>
          <w:p w14:paraId="5161EFD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принявший орган</w:t>
            </w:r>
          </w:p>
        </w:tc>
        <w:tc>
          <w:tcPr>
            <w:tcW w:w="1567" w:type="dxa"/>
          </w:tcPr>
          <w:p w14:paraId="353ACC2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дата</w:t>
            </w:r>
          </w:p>
        </w:tc>
        <w:tc>
          <w:tcPr>
            <w:tcW w:w="1567" w:type="dxa"/>
          </w:tcPr>
          <w:p w14:paraId="2BB6746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номер</w:t>
            </w:r>
          </w:p>
        </w:tc>
        <w:tc>
          <w:tcPr>
            <w:tcW w:w="1569" w:type="dxa"/>
          </w:tcPr>
          <w:p w14:paraId="119C0F1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w:t>
            </w:r>
          </w:p>
        </w:tc>
      </w:tr>
      <w:tr w:rsidR="00A35165" w:rsidRPr="003C420C" w14:paraId="37D0BDAF" w14:textId="77777777">
        <w:tc>
          <w:tcPr>
            <w:tcW w:w="2068" w:type="dxa"/>
          </w:tcPr>
          <w:p w14:paraId="7CD01F2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2069" w:type="dxa"/>
          </w:tcPr>
          <w:p w14:paraId="57471F0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1567" w:type="dxa"/>
          </w:tcPr>
          <w:p w14:paraId="5E7D90D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1567" w:type="dxa"/>
          </w:tcPr>
          <w:p w14:paraId="1229ED9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w:t>
            </w:r>
          </w:p>
        </w:tc>
        <w:tc>
          <w:tcPr>
            <w:tcW w:w="1569" w:type="dxa"/>
          </w:tcPr>
          <w:p w14:paraId="6D8C3B6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5</w:t>
            </w:r>
          </w:p>
        </w:tc>
      </w:tr>
      <w:tr w:rsidR="00A35165" w:rsidRPr="003C420C" w14:paraId="2CEA81AB" w14:textId="77777777">
        <w:tc>
          <w:tcPr>
            <w:tcW w:w="2068" w:type="dxa"/>
          </w:tcPr>
          <w:p w14:paraId="5E09AA6E" w14:textId="77777777" w:rsidR="00A35165" w:rsidRPr="003C420C" w:rsidRDefault="00A35165" w:rsidP="003C420C">
            <w:pPr>
              <w:pStyle w:val="ConsPlusNormal"/>
              <w:rPr>
                <w:rFonts w:ascii="Times New Roman" w:hAnsi="Times New Roman" w:cs="Times New Roman"/>
                <w:sz w:val="24"/>
                <w:szCs w:val="24"/>
              </w:rPr>
            </w:pPr>
          </w:p>
        </w:tc>
        <w:tc>
          <w:tcPr>
            <w:tcW w:w="2069" w:type="dxa"/>
          </w:tcPr>
          <w:p w14:paraId="33DC1F38" w14:textId="77777777" w:rsidR="00A35165" w:rsidRPr="003C420C" w:rsidRDefault="00A35165" w:rsidP="003C420C">
            <w:pPr>
              <w:pStyle w:val="ConsPlusNormal"/>
              <w:rPr>
                <w:rFonts w:ascii="Times New Roman" w:hAnsi="Times New Roman" w:cs="Times New Roman"/>
                <w:sz w:val="24"/>
                <w:szCs w:val="24"/>
              </w:rPr>
            </w:pPr>
          </w:p>
        </w:tc>
        <w:tc>
          <w:tcPr>
            <w:tcW w:w="1567" w:type="dxa"/>
          </w:tcPr>
          <w:p w14:paraId="1EA67858" w14:textId="77777777" w:rsidR="00A35165" w:rsidRPr="003C420C" w:rsidRDefault="00A35165" w:rsidP="003C420C">
            <w:pPr>
              <w:pStyle w:val="ConsPlusNormal"/>
              <w:rPr>
                <w:rFonts w:ascii="Times New Roman" w:hAnsi="Times New Roman" w:cs="Times New Roman"/>
                <w:sz w:val="24"/>
                <w:szCs w:val="24"/>
              </w:rPr>
            </w:pPr>
          </w:p>
        </w:tc>
        <w:tc>
          <w:tcPr>
            <w:tcW w:w="1567" w:type="dxa"/>
          </w:tcPr>
          <w:p w14:paraId="73638901" w14:textId="77777777" w:rsidR="00A35165" w:rsidRPr="003C420C" w:rsidRDefault="00A35165" w:rsidP="003C420C">
            <w:pPr>
              <w:pStyle w:val="ConsPlusNormal"/>
              <w:rPr>
                <w:rFonts w:ascii="Times New Roman" w:hAnsi="Times New Roman" w:cs="Times New Roman"/>
                <w:sz w:val="24"/>
                <w:szCs w:val="24"/>
              </w:rPr>
            </w:pPr>
          </w:p>
        </w:tc>
        <w:tc>
          <w:tcPr>
            <w:tcW w:w="1569" w:type="dxa"/>
          </w:tcPr>
          <w:p w14:paraId="4C8BDEAD" w14:textId="77777777" w:rsidR="00A35165" w:rsidRPr="003C420C" w:rsidRDefault="00A35165" w:rsidP="003C420C">
            <w:pPr>
              <w:pStyle w:val="ConsPlusNormal"/>
              <w:rPr>
                <w:rFonts w:ascii="Times New Roman" w:hAnsi="Times New Roman" w:cs="Times New Roman"/>
                <w:sz w:val="24"/>
                <w:szCs w:val="24"/>
              </w:rPr>
            </w:pPr>
          </w:p>
        </w:tc>
      </w:tr>
    </w:tbl>
    <w:p w14:paraId="3B7D4966" w14:textId="77777777" w:rsidR="00A35165" w:rsidRPr="003C420C" w:rsidRDefault="00A35165" w:rsidP="003C420C">
      <w:pPr>
        <w:pStyle w:val="ConsPlusNormal"/>
        <w:jc w:val="both"/>
        <w:rPr>
          <w:rFonts w:ascii="Times New Roman" w:hAnsi="Times New Roman" w:cs="Times New Roman"/>
          <w:sz w:val="24"/>
          <w:szCs w:val="24"/>
        </w:rPr>
      </w:pPr>
    </w:p>
    <w:p w14:paraId="5075A472"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5. Порядок оказания муниципальной услуги</w:t>
      </w:r>
    </w:p>
    <w:p w14:paraId="4C3293D0" w14:textId="77777777" w:rsidR="00A35165" w:rsidRPr="003C420C" w:rsidRDefault="00A35165" w:rsidP="003C420C">
      <w:pPr>
        <w:pStyle w:val="ConsPlusNormal"/>
        <w:jc w:val="both"/>
        <w:rPr>
          <w:rFonts w:ascii="Times New Roman" w:hAnsi="Times New Roman" w:cs="Times New Roman"/>
          <w:sz w:val="24"/>
          <w:szCs w:val="24"/>
        </w:rPr>
      </w:pPr>
    </w:p>
    <w:p w14:paraId="4B5D69B4"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5.1. Нормативные правовые акты, регулирующие</w:t>
      </w:r>
    </w:p>
    <w:p w14:paraId="59AD01BF"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порядок оказания муниципальной услуги     _________________________________________________________</w:t>
      </w:r>
    </w:p>
    <w:p w14:paraId="5D28D0AE"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(наименование, номер и дата нормативного правового акта)</w:t>
      </w:r>
    </w:p>
    <w:p w14:paraId="01DA8A51"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5.2.  </w:t>
      </w:r>
      <w:proofErr w:type="gramStart"/>
      <w:r w:rsidRPr="003C420C">
        <w:rPr>
          <w:rFonts w:ascii="Times New Roman" w:hAnsi="Times New Roman" w:cs="Times New Roman"/>
          <w:sz w:val="24"/>
          <w:szCs w:val="24"/>
        </w:rPr>
        <w:t>Порядок  информирования</w:t>
      </w:r>
      <w:proofErr w:type="gramEnd"/>
      <w:r w:rsidRPr="003C420C">
        <w:rPr>
          <w:rFonts w:ascii="Times New Roman" w:hAnsi="Times New Roman" w:cs="Times New Roman"/>
          <w:sz w:val="24"/>
          <w:szCs w:val="24"/>
        </w:rPr>
        <w:t xml:space="preserve">  потенциальных потребителей муниципальной</w:t>
      </w:r>
    </w:p>
    <w:p w14:paraId="37F8F681"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услуги</w:t>
      </w:r>
    </w:p>
    <w:p w14:paraId="65158BBB"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3"/>
        <w:gridCol w:w="3023"/>
        <w:gridCol w:w="3023"/>
      </w:tblGrid>
      <w:tr w:rsidR="00A35165" w:rsidRPr="003C420C" w14:paraId="4161D81B" w14:textId="77777777">
        <w:tc>
          <w:tcPr>
            <w:tcW w:w="3023" w:type="dxa"/>
          </w:tcPr>
          <w:p w14:paraId="069E5FC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Способ информирования</w:t>
            </w:r>
          </w:p>
        </w:tc>
        <w:tc>
          <w:tcPr>
            <w:tcW w:w="3023" w:type="dxa"/>
          </w:tcPr>
          <w:p w14:paraId="04CC01E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Состав размещаемой информации</w:t>
            </w:r>
          </w:p>
        </w:tc>
        <w:tc>
          <w:tcPr>
            <w:tcW w:w="3023" w:type="dxa"/>
          </w:tcPr>
          <w:p w14:paraId="217284E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Частота обновления информации</w:t>
            </w:r>
          </w:p>
        </w:tc>
      </w:tr>
      <w:tr w:rsidR="00A35165" w:rsidRPr="003C420C" w14:paraId="2CF8D5A6" w14:textId="77777777">
        <w:tc>
          <w:tcPr>
            <w:tcW w:w="3023" w:type="dxa"/>
          </w:tcPr>
          <w:p w14:paraId="61AC482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3023" w:type="dxa"/>
          </w:tcPr>
          <w:p w14:paraId="2958801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3023" w:type="dxa"/>
          </w:tcPr>
          <w:p w14:paraId="4336EB9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r>
      <w:tr w:rsidR="00A35165" w:rsidRPr="003C420C" w14:paraId="50673918" w14:textId="77777777">
        <w:tc>
          <w:tcPr>
            <w:tcW w:w="3023" w:type="dxa"/>
          </w:tcPr>
          <w:p w14:paraId="61291A51" w14:textId="77777777" w:rsidR="00A35165" w:rsidRPr="003C420C" w:rsidRDefault="00A35165" w:rsidP="003C420C">
            <w:pPr>
              <w:pStyle w:val="ConsPlusNormal"/>
              <w:rPr>
                <w:rFonts w:ascii="Times New Roman" w:hAnsi="Times New Roman" w:cs="Times New Roman"/>
                <w:sz w:val="24"/>
                <w:szCs w:val="24"/>
              </w:rPr>
            </w:pPr>
          </w:p>
        </w:tc>
        <w:tc>
          <w:tcPr>
            <w:tcW w:w="3023" w:type="dxa"/>
          </w:tcPr>
          <w:p w14:paraId="00E38D8A" w14:textId="77777777" w:rsidR="00A35165" w:rsidRPr="003C420C" w:rsidRDefault="00A35165" w:rsidP="003C420C">
            <w:pPr>
              <w:pStyle w:val="ConsPlusNormal"/>
              <w:rPr>
                <w:rFonts w:ascii="Times New Roman" w:hAnsi="Times New Roman" w:cs="Times New Roman"/>
                <w:sz w:val="24"/>
                <w:szCs w:val="24"/>
              </w:rPr>
            </w:pPr>
          </w:p>
        </w:tc>
        <w:tc>
          <w:tcPr>
            <w:tcW w:w="3023" w:type="dxa"/>
          </w:tcPr>
          <w:p w14:paraId="34B9A121" w14:textId="77777777" w:rsidR="00A35165" w:rsidRPr="003C420C" w:rsidRDefault="00A35165" w:rsidP="003C420C">
            <w:pPr>
              <w:pStyle w:val="ConsPlusNormal"/>
              <w:rPr>
                <w:rFonts w:ascii="Times New Roman" w:hAnsi="Times New Roman" w:cs="Times New Roman"/>
                <w:sz w:val="24"/>
                <w:szCs w:val="24"/>
              </w:rPr>
            </w:pPr>
          </w:p>
        </w:tc>
      </w:tr>
    </w:tbl>
    <w:p w14:paraId="23062559" w14:textId="77777777" w:rsidR="00A35165" w:rsidRPr="003C420C" w:rsidRDefault="00A35165" w:rsidP="003C420C">
      <w:pPr>
        <w:pStyle w:val="ConsPlusNormal"/>
        <w:jc w:val="both"/>
        <w:rPr>
          <w:rFonts w:ascii="Times New Roman" w:hAnsi="Times New Roman" w:cs="Times New Roman"/>
          <w:sz w:val="24"/>
          <w:szCs w:val="24"/>
        </w:rPr>
      </w:pPr>
    </w:p>
    <w:p w14:paraId="3DD39E66"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Часть II. Сведения о выполняемых работах</w:t>
      </w:r>
    </w:p>
    <w:p w14:paraId="7A708B70" w14:textId="77777777" w:rsidR="00A35165" w:rsidRPr="003C420C" w:rsidRDefault="00A35165" w:rsidP="003C420C">
      <w:pPr>
        <w:pStyle w:val="ConsPlusNonformat"/>
        <w:jc w:val="both"/>
        <w:rPr>
          <w:rFonts w:ascii="Times New Roman" w:hAnsi="Times New Roman" w:cs="Times New Roman"/>
          <w:sz w:val="24"/>
          <w:szCs w:val="24"/>
        </w:rPr>
      </w:pPr>
    </w:p>
    <w:p w14:paraId="4AA24677"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Раздел __________</w:t>
      </w:r>
    </w:p>
    <w:p w14:paraId="4E7629F5"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w:t>
      </w:r>
    </w:p>
    <w:p w14:paraId="263476F8"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Код по региональному │    │</w:t>
      </w:r>
    </w:p>
    <w:p w14:paraId="45C4CF33"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1. Наименование работы                 ______________________________                     перечню │    │</w:t>
      </w:r>
    </w:p>
    <w:p w14:paraId="2A4DBFD4"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______________________________                             │    │</w:t>
      </w:r>
    </w:p>
    <w:p w14:paraId="03C4FBDD"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2. Категории потребителей работы       ______________________________                             └────┘</w:t>
      </w:r>
    </w:p>
    <w:p w14:paraId="36FF0A94"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______________________________</w:t>
      </w:r>
    </w:p>
    <w:p w14:paraId="71459991"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3. Показатели, характеризующие объем и (или) качество работы</w:t>
      </w:r>
    </w:p>
    <w:p w14:paraId="16214CA9"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3.1. Показатели, характеризующие качество работы </w:t>
      </w:r>
      <w:hyperlink w:anchor="P782" w:history="1">
        <w:r w:rsidRPr="003C420C">
          <w:rPr>
            <w:rFonts w:ascii="Times New Roman" w:hAnsi="Times New Roman" w:cs="Times New Roman"/>
            <w:color w:val="0000FF"/>
            <w:sz w:val="24"/>
            <w:szCs w:val="24"/>
          </w:rPr>
          <w:t>&lt;2&gt;</w:t>
        </w:r>
      </w:hyperlink>
    </w:p>
    <w:p w14:paraId="1686A1F9" w14:textId="77777777" w:rsidR="00A35165" w:rsidRPr="003C420C" w:rsidRDefault="00A35165" w:rsidP="003C420C">
      <w:pPr>
        <w:pStyle w:val="ConsPlusNormal"/>
        <w:jc w:val="both"/>
        <w:rPr>
          <w:rFonts w:ascii="Times New Roman" w:hAnsi="Times New Roman" w:cs="Times New Roman"/>
          <w:sz w:val="24"/>
          <w:szCs w:val="24"/>
        </w:rPr>
      </w:pPr>
    </w:p>
    <w:p w14:paraId="4600983C" w14:textId="77777777" w:rsidR="00A35165" w:rsidRPr="003C420C" w:rsidRDefault="00A35165" w:rsidP="003C420C">
      <w:pPr>
        <w:spacing w:after="0" w:line="240" w:lineRule="auto"/>
        <w:rPr>
          <w:rFonts w:ascii="Times New Roman" w:hAnsi="Times New Roman" w:cs="Times New Roman"/>
          <w:sz w:val="24"/>
          <w:szCs w:val="24"/>
        </w:rPr>
        <w:sectPr w:rsidR="00A35165" w:rsidRPr="003C420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474"/>
        <w:gridCol w:w="1531"/>
        <w:gridCol w:w="1531"/>
        <w:gridCol w:w="1531"/>
        <w:gridCol w:w="1531"/>
        <w:gridCol w:w="1531"/>
        <w:gridCol w:w="1531"/>
        <w:gridCol w:w="1077"/>
        <w:gridCol w:w="1531"/>
        <w:gridCol w:w="1531"/>
        <w:gridCol w:w="1531"/>
        <w:gridCol w:w="1644"/>
      </w:tblGrid>
      <w:tr w:rsidR="00A35165" w:rsidRPr="003C420C" w14:paraId="478D65A6" w14:textId="77777777">
        <w:tc>
          <w:tcPr>
            <w:tcW w:w="1871" w:type="dxa"/>
            <w:vMerge w:val="restart"/>
          </w:tcPr>
          <w:p w14:paraId="1FDD1A4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Уникальный номер реестровой записи </w:t>
            </w:r>
            <w:hyperlink w:anchor="P783" w:history="1">
              <w:r w:rsidRPr="003C420C">
                <w:rPr>
                  <w:rFonts w:ascii="Times New Roman" w:hAnsi="Times New Roman" w:cs="Times New Roman"/>
                  <w:color w:val="0000FF"/>
                  <w:sz w:val="24"/>
                  <w:szCs w:val="24"/>
                </w:rPr>
                <w:t>&lt;3&gt;</w:t>
              </w:r>
            </w:hyperlink>
          </w:p>
        </w:tc>
        <w:tc>
          <w:tcPr>
            <w:tcW w:w="4536" w:type="dxa"/>
            <w:gridSpan w:val="3"/>
          </w:tcPr>
          <w:p w14:paraId="0045DF8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характеризующий содержание работы</w:t>
            </w:r>
          </w:p>
        </w:tc>
        <w:tc>
          <w:tcPr>
            <w:tcW w:w="3062" w:type="dxa"/>
            <w:gridSpan w:val="2"/>
          </w:tcPr>
          <w:p w14:paraId="139CE75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характеризующий условия (формы) выполнения работы</w:t>
            </w:r>
          </w:p>
        </w:tc>
        <w:tc>
          <w:tcPr>
            <w:tcW w:w="4139" w:type="dxa"/>
            <w:gridSpan w:val="3"/>
          </w:tcPr>
          <w:p w14:paraId="05635E9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качества работы</w:t>
            </w:r>
          </w:p>
        </w:tc>
        <w:tc>
          <w:tcPr>
            <w:tcW w:w="4593" w:type="dxa"/>
            <w:gridSpan w:val="3"/>
          </w:tcPr>
          <w:p w14:paraId="50302C8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Значение показателя качества работы</w:t>
            </w:r>
          </w:p>
        </w:tc>
        <w:tc>
          <w:tcPr>
            <w:tcW w:w="1644" w:type="dxa"/>
          </w:tcPr>
          <w:p w14:paraId="63296ED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Допустимые (возможные) отклонения от установленных показателей качества работы </w:t>
            </w:r>
            <w:hyperlink w:anchor="P785" w:history="1">
              <w:r w:rsidRPr="003C420C">
                <w:rPr>
                  <w:rFonts w:ascii="Times New Roman" w:hAnsi="Times New Roman" w:cs="Times New Roman"/>
                  <w:color w:val="0000FF"/>
                  <w:sz w:val="24"/>
                  <w:szCs w:val="24"/>
                </w:rPr>
                <w:t>&lt;5&gt;</w:t>
              </w:r>
            </w:hyperlink>
          </w:p>
        </w:tc>
      </w:tr>
      <w:tr w:rsidR="00A35165" w:rsidRPr="003C420C" w14:paraId="14B1CE3B" w14:textId="77777777">
        <w:tc>
          <w:tcPr>
            <w:tcW w:w="1871" w:type="dxa"/>
            <w:vMerge/>
          </w:tcPr>
          <w:p w14:paraId="168178B5" w14:textId="77777777" w:rsidR="00A35165" w:rsidRPr="003C420C" w:rsidRDefault="00A35165" w:rsidP="003C420C">
            <w:pPr>
              <w:spacing w:after="0" w:line="240" w:lineRule="auto"/>
              <w:rPr>
                <w:rFonts w:ascii="Times New Roman" w:hAnsi="Times New Roman" w:cs="Times New Roman"/>
                <w:sz w:val="24"/>
                <w:szCs w:val="24"/>
              </w:rPr>
            </w:pPr>
          </w:p>
        </w:tc>
        <w:tc>
          <w:tcPr>
            <w:tcW w:w="1474" w:type="dxa"/>
            <w:vMerge w:val="restart"/>
          </w:tcPr>
          <w:p w14:paraId="000084B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531" w:type="dxa"/>
            <w:vMerge w:val="restart"/>
          </w:tcPr>
          <w:p w14:paraId="2EEFDC2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531" w:type="dxa"/>
            <w:vMerge w:val="restart"/>
          </w:tcPr>
          <w:p w14:paraId="42DCF00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531" w:type="dxa"/>
            <w:vMerge w:val="restart"/>
          </w:tcPr>
          <w:p w14:paraId="30F0FE7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531" w:type="dxa"/>
            <w:vMerge w:val="restart"/>
          </w:tcPr>
          <w:p w14:paraId="285F888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531" w:type="dxa"/>
            <w:vMerge w:val="restart"/>
          </w:tcPr>
          <w:p w14:paraId="740586B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2608" w:type="dxa"/>
            <w:gridSpan w:val="2"/>
          </w:tcPr>
          <w:p w14:paraId="130D4AD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единица измерения</w:t>
            </w:r>
          </w:p>
        </w:tc>
        <w:tc>
          <w:tcPr>
            <w:tcW w:w="1531" w:type="dxa"/>
            <w:vMerge w:val="restart"/>
          </w:tcPr>
          <w:p w14:paraId="7FFCA41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20___ год</w:t>
            </w:r>
          </w:p>
          <w:p w14:paraId="1A2F267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(очередной финансовый год)</w:t>
            </w:r>
          </w:p>
        </w:tc>
        <w:tc>
          <w:tcPr>
            <w:tcW w:w="1531" w:type="dxa"/>
            <w:vMerge w:val="restart"/>
          </w:tcPr>
          <w:p w14:paraId="1DE2D07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20___ год</w:t>
            </w:r>
          </w:p>
          <w:p w14:paraId="2163172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(1-й год планового периода)</w:t>
            </w:r>
          </w:p>
        </w:tc>
        <w:tc>
          <w:tcPr>
            <w:tcW w:w="1531" w:type="dxa"/>
            <w:vMerge w:val="restart"/>
          </w:tcPr>
          <w:p w14:paraId="717D05E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20___ год</w:t>
            </w:r>
          </w:p>
          <w:p w14:paraId="6458E9C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(2-й год планового периода)</w:t>
            </w:r>
          </w:p>
        </w:tc>
        <w:tc>
          <w:tcPr>
            <w:tcW w:w="1644" w:type="dxa"/>
            <w:vMerge w:val="restart"/>
          </w:tcPr>
          <w:p w14:paraId="420D563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 процентах</w:t>
            </w:r>
          </w:p>
        </w:tc>
      </w:tr>
      <w:tr w:rsidR="00A35165" w:rsidRPr="003C420C" w14:paraId="39B76177" w14:textId="77777777">
        <w:tc>
          <w:tcPr>
            <w:tcW w:w="1871" w:type="dxa"/>
            <w:vMerge/>
          </w:tcPr>
          <w:p w14:paraId="04417B23" w14:textId="77777777" w:rsidR="00A35165" w:rsidRPr="003C420C" w:rsidRDefault="00A35165" w:rsidP="003C420C">
            <w:pPr>
              <w:spacing w:after="0" w:line="240" w:lineRule="auto"/>
              <w:rPr>
                <w:rFonts w:ascii="Times New Roman" w:hAnsi="Times New Roman" w:cs="Times New Roman"/>
                <w:sz w:val="24"/>
                <w:szCs w:val="24"/>
              </w:rPr>
            </w:pPr>
          </w:p>
        </w:tc>
        <w:tc>
          <w:tcPr>
            <w:tcW w:w="1474" w:type="dxa"/>
            <w:vMerge/>
          </w:tcPr>
          <w:p w14:paraId="5F1DAF0D"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10D16E8D"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4D8ACF1E"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61389F11"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543B41F7"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005E8510"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tcPr>
          <w:p w14:paraId="4523729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w:t>
            </w:r>
            <w:hyperlink w:anchor="P783" w:history="1">
              <w:r w:rsidRPr="003C420C">
                <w:rPr>
                  <w:rFonts w:ascii="Times New Roman" w:hAnsi="Times New Roman" w:cs="Times New Roman"/>
                  <w:color w:val="0000FF"/>
                  <w:sz w:val="24"/>
                  <w:szCs w:val="24"/>
                </w:rPr>
                <w:t>&lt;3&gt;</w:t>
              </w:r>
            </w:hyperlink>
          </w:p>
        </w:tc>
        <w:tc>
          <w:tcPr>
            <w:tcW w:w="1077" w:type="dxa"/>
          </w:tcPr>
          <w:p w14:paraId="7BF07C3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код по ОКЕИ </w:t>
            </w:r>
            <w:hyperlink w:anchor="P784" w:history="1">
              <w:r w:rsidRPr="003C420C">
                <w:rPr>
                  <w:rFonts w:ascii="Times New Roman" w:hAnsi="Times New Roman" w:cs="Times New Roman"/>
                  <w:color w:val="0000FF"/>
                  <w:sz w:val="24"/>
                  <w:szCs w:val="24"/>
                </w:rPr>
                <w:t>&lt;4&gt;</w:t>
              </w:r>
            </w:hyperlink>
          </w:p>
        </w:tc>
        <w:tc>
          <w:tcPr>
            <w:tcW w:w="1531" w:type="dxa"/>
            <w:vMerge/>
          </w:tcPr>
          <w:p w14:paraId="53D99B39"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5E24CCB8"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44CEA814" w14:textId="77777777" w:rsidR="00A35165" w:rsidRPr="003C420C" w:rsidRDefault="00A35165" w:rsidP="003C420C">
            <w:pPr>
              <w:spacing w:after="0" w:line="240" w:lineRule="auto"/>
              <w:rPr>
                <w:rFonts w:ascii="Times New Roman" w:hAnsi="Times New Roman" w:cs="Times New Roman"/>
                <w:sz w:val="24"/>
                <w:szCs w:val="24"/>
              </w:rPr>
            </w:pPr>
          </w:p>
        </w:tc>
        <w:tc>
          <w:tcPr>
            <w:tcW w:w="1644" w:type="dxa"/>
            <w:vMerge/>
          </w:tcPr>
          <w:p w14:paraId="4712DD0F"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62A53E3E" w14:textId="77777777">
        <w:tc>
          <w:tcPr>
            <w:tcW w:w="1871" w:type="dxa"/>
          </w:tcPr>
          <w:p w14:paraId="4B22E3F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1474" w:type="dxa"/>
          </w:tcPr>
          <w:p w14:paraId="1490CE2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1531" w:type="dxa"/>
          </w:tcPr>
          <w:p w14:paraId="124284D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1531" w:type="dxa"/>
          </w:tcPr>
          <w:p w14:paraId="1CEE120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w:t>
            </w:r>
          </w:p>
        </w:tc>
        <w:tc>
          <w:tcPr>
            <w:tcW w:w="1531" w:type="dxa"/>
          </w:tcPr>
          <w:p w14:paraId="74376B8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5</w:t>
            </w:r>
          </w:p>
        </w:tc>
        <w:tc>
          <w:tcPr>
            <w:tcW w:w="1531" w:type="dxa"/>
          </w:tcPr>
          <w:p w14:paraId="0D257FC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6</w:t>
            </w:r>
          </w:p>
        </w:tc>
        <w:tc>
          <w:tcPr>
            <w:tcW w:w="1531" w:type="dxa"/>
          </w:tcPr>
          <w:p w14:paraId="72A3A57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7</w:t>
            </w:r>
          </w:p>
        </w:tc>
        <w:tc>
          <w:tcPr>
            <w:tcW w:w="1531" w:type="dxa"/>
          </w:tcPr>
          <w:p w14:paraId="0B0FE4E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8</w:t>
            </w:r>
          </w:p>
        </w:tc>
        <w:tc>
          <w:tcPr>
            <w:tcW w:w="1077" w:type="dxa"/>
          </w:tcPr>
          <w:p w14:paraId="7BCE4D8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9</w:t>
            </w:r>
          </w:p>
        </w:tc>
        <w:tc>
          <w:tcPr>
            <w:tcW w:w="1531" w:type="dxa"/>
          </w:tcPr>
          <w:p w14:paraId="3480664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10</w:t>
            </w:r>
          </w:p>
        </w:tc>
        <w:tc>
          <w:tcPr>
            <w:tcW w:w="1531" w:type="dxa"/>
          </w:tcPr>
          <w:p w14:paraId="3CE02A3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11</w:t>
            </w:r>
          </w:p>
        </w:tc>
        <w:tc>
          <w:tcPr>
            <w:tcW w:w="1531" w:type="dxa"/>
          </w:tcPr>
          <w:p w14:paraId="7EC0BFA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12</w:t>
            </w:r>
          </w:p>
        </w:tc>
        <w:tc>
          <w:tcPr>
            <w:tcW w:w="1644" w:type="dxa"/>
          </w:tcPr>
          <w:p w14:paraId="43850F3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13</w:t>
            </w:r>
          </w:p>
        </w:tc>
      </w:tr>
      <w:tr w:rsidR="00A35165" w:rsidRPr="003C420C" w14:paraId="1E5AB427" w14:textId="77777777">
        <w:tc>
          <w:tcPr>
            <w:tcW w:w="1871" w:type="dxa"/>
            <w:vMerge w:val="restart"/>
          </w:tcPr>
          <w:p w14:paraId="7851B021" w14:textId="77777777" w:rsidR="00A35165" w:rsidRPr="003C420C" w:rsidRDefault="00A35165" w:rsidP="003C420C">
            <w:pPr>
              <w:pStyle w:val="ConsPlusNormal"/>
              <w:rPr>
                <w:rFonts w:ascii="Times New Roman" w:hAnsi="Times New Roman" w:cs="Times New Roman"/>
                <w:sz w:val="24"/>
                <w:szCs w:val="24"/>
              </w:rPr>
            </w:pPr>
          </w:p>
        </w:tc>
        <w:tc>
          <w:tcPr>
            <w:tcW w:w="1474" w:type="dxa"/>
            <w:vMerge w:val="restart"/>
          </w:tcPr>
          <w:p w14:paraId="70DED97F" w14:textId="77777777" w:rsidR="00A35165" w:rsidRPr="003C420C" w:rsidRDefault="00A35165" w:rsidP="003C420C">
            <w:pPr>
              <w:pStyle w:val="ConsPlusNormal"/>
              <w:rPr>
                <w:rFonts w:ascii="Times New Roman" w:hAnsi="Times New Roman" w:cs="Times New Roman"/>
                <w:sz w:val="24"/>
                <w:szCs w:val="24"/>
              </w:rPr>
            </w:pPr>
          </w:p>
        </w:tc>
        <w:tc>
          <w:tcPr>
            <w:tcW w:w="1531" w:type="dxa"/>
            <w:vMerge w:val="restart"/>
          </w:tcPr>
          <w:p w14:paraId="304AD28D" w14:textId="77777777" w:rsidR="00A35165" w:rsidRPr="003C420C" w:rsidRDefault="00A35165" w:rsidP="003C420C">
            <w:pPr>
              <w:pStyle w:val="ConsPlusNormal"/>
              <w:rPr>
                <w:rFonts w:ascii="Times New Roman" w:hAnsi="Times New Roman" w:cs="Times New Roman"/>
                <w:sz w:val="24"/>
                <w:szCs w:val="24"/>
              </w:rPr>
            </w:pPr>
          </w:p>
        </w:tc>
        <w:tc>
          <w:tcPr>
            <w:tcW w:w="1531" w:type="dxa"/>
            <w:vMerge w:val="restart"/>
          </w:tcPr>
          <w:p w14:paraId="417C36FA" w14:textId="77777777" w:rsidR="00A35165" w:rsidRPr="003C420C" w:rsidRDefault="00A35165" w:rsidP="003C420C">
            <w:pPr>
              <w:pStyle w:val="ConsPlusNormal"/>
              <w:rPr>
                <w:rFonts w:ascii="Times New Roman" w:hAnsi="Times New Roman" w:cs="Times New Roman"/>
                <w:sz w:val="24"/>
                <w:szCs w:val="24"/>
              </w:rPr>
            </w:pPr>
          </w:p>
        </w:tc>
        <w:tc>
          <w:tcPr>
            <w:tcW w:w="1531" w:type="dxa"/>
            <w:vMerge w:val="restart"/>
          </w:tcPr>
          <w:p w14:paraId="5555E0CC" w14:textId="77777777" w:rsidR="00A35165" w:rsidRPr="003C420C" w:rsidRDefault="00A35165" w:rsidP="003C420C">
            <w:pPr>
              <w:pStyle w:val="ConsPlusNormal"/>
              <w:rPr>
                <w:rFonts w:ascii="Times New Roman" w:hAnsi="Times New Roman" w:cs="Times New Roman"/>
                <w:sz w:val="24"/>
                <w:szCs w:val="24"/>
              </w:rPr>
            </w:pPr>
          </w:p>
        </w:tc>
        <w:tc>
          <w:tcPr>
            <w:tcW w:w="1531" w:type="dxa"/>
            <w:vMerge w:val="restart"/>
          </w:tcPr>
          <w:p w14:paraId="5A9DD2FE"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73B42ECA"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6273F763"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5E6827C"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472889A4"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79353410"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091B41B4" w14:textId="77777777" w:rsidR="00A35165" w:rsidRPr="003C420C" w:rsidRDefault="00A35165" w:rsidP="003C420C">
            <w:pPr>
              <w:pStyle w:val="ConsPlusNormal"/>
              <w:rPr>
                <w:rFonts w:ascii="Times New Roman" w:hAnsi="Times New Roman" w:cs="Times New Roman"/>
                <w:sz w:val="24"/>
                <w:szCs w:val="24"/>
              </w:rPr>
            </w:pPr>
          </w:p>
        </w:tc>
        <w:tc>
          <w:tcPr>
            <w:tcW w:w="1644" w:type="dxa"/>
          </w:tcPr>
          <w:p w14:paraId="75B43B7A"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D1868B8" w14:textId="77777777">
        <w:tc>
          <w:tcPr>
            <w:tcW w:w="1871" w:type="dxa"/>
            <w:vMerge/>
          </w:tcPr>
          <w:p w14:paraId="18BE0753" w14:textId="77777777" w:rsidR="00A35165" w:rsidRPr="003C420C" w:rsidRDefault="00A35165" w:rsidP="003C420C">
            <w:pPr>
              <w:spacing w:after="0" w:line="240" w:lineRule="auto"/>
              <w:rPr>
                <w:rFonts w:ascii="Times New Roman" w:hAnsi="Times New Roman" w:cs="Times New Roman"/>
                <w:sz w:val="24"/>
                <w:szCs w:val="24"/>
              </w:rPr>
            </w:pPr>
          </w:p>
        </w:tc>
        <w:tc>
          <w:tcPr>
            <w:tcW w:w="1474" w:type="dxa"/>
            <w:vMerge/>
          </w:tcPr>
          <w:p w14:paraId="4D2BB5BF"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20E83BE0"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084DD1E7"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2C7A3002"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66909331"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tcPr>
          <w:p w14:paraId="536BB02B"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655234A4"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DBA5B4F"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114DB67A"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6D5E1273"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4CF6C574" w14:textId="77777777" w:rsidR="00A35165" w:rsidRPr="003C420C" w:rsidRDefault="00A35165" w:rsidP="003C420C">
            <w:pPr>
              <w:pStyle w:val="ConsPlusNormal"/>
              <w:rPr>
                <w:rFonts w:ascii="Times New Roman" w:hAnsi="Times New Roman" w:cs="Times New Roman"/>
                <w:sz w:val="24"/>
                <w:szCs w:val="24"/>
              </w:rPr>
            </w:pPr>
          </w:p>
        </w:tc>
        <w:tc>
          <w:tcPr>
            <w:tcW w:w="1644" w:type="dxa"/>
          </w:tcPr>
          <w:p w14:paraId="3201E0C3"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E72DE6B" w14:textId="77777777">
        <w:tc>
          <w:tcPr>
            <w:tcW w:w="1871" w:type="dxa"/>
          </w:tcPr>
          <w:p w14:paraId="7C760014" w14:textId="77777777" w:rsidR="00A35165" w:rsidRPr="003C420C" w:rsidRDefault="00A35165" w:rsidP="003C420C">
            <w:pPr>
              <w:pStyle w:val="ConsPlusNormal"/>
              <w:rPr>
                <w:rFonts w:ascii="Times New Roman" w:hAnsi="Times New Roman" w:cs="Times New Roman"/>
                <w:sz w:val="24"/>
                <w:szCs w:val="24"/>
              </w:rPr>
            </w:pPr>
          </w:p>
        </w:tc>
        <w:tc>
          <w:tcPr>
            <w:tcW w:w="1474" w:type="dxa"/>
          </w:tcPr>
          <w:p w14:paraId="55EE0A08"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2803BE08"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329E0CAD"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74592588"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1B01C6B3"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2E3070E8"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136850BF"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3EE6869"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0C284064"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7F3AF14D"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134800ED" w14:textId="77777777" w:rsidR="00A35165" w:rsidRPr="003C420C" w:rsidRDefault="00A35165" w:rsidP="003C420C">
            <w:pPr>
              <w:pStyle w:val="ConsPlusNormal"/>
              <w:rPr>
                <w:rFonts w:ascii="Times New Roman" w:hAnsi="Times New Roman" w:cs="Times New Roman"/>
                <w:sz w:val="24"/>
                <w:szCs w:val="24"/>
              </w:rPr>
            </w:pPr>
          </w:p>
        </w:tc>
        <w:tc>
          <w:tcPr>
            <w:tcW w:w="1644" w:type="dxa"/>
          </w:tcPr>
          <w:p w14:paraId="4C583194" w14:textId="77777777" w:rsidR="00A35165" w:rsidRPr="003C420C" w:rsidRDefault="00A35165" w:rsidP="003C420C">
            <w:pPr>
              <w:pStyle w:val="ConsPlusNormal"/>
              <w:rPr>
                <w:rFonts w:ascii="Times New Roman" w:hAnsi="Times New Roman" w:cs="Times New Roman"/>
                <w:sz w:val="24"/>
                <w:szCs w:val="24"/>
              </w:rPr>
            </w:pPr>
          </w:p>
        </w:tc>
      </w:tr>
    </w:tbl>
    <w:p w14:paraId="47CB9F0A" w14:textId="77777777" w:rsidR="00A35165" w:rsidRPr="003C420C" w:rsidRDefault="00A35165" w:rsidP="003C420C">
      <w:pPr>
        <w:pStyle w:val="ConsPlusNormal"/>
        <w:jc w:val="both"/>
        <w:rPr>
          <w:rFonts w:ascii="Times New Roman" w:hAnsi="Times New Roman" w:cs="Times New Roman"/>
          <w:sz w:val="24"/>
          <w:szCs w:val="24"/>
        </w:rPr>
      </w:pPr>
    </w:p>
    <w:p w14:paraId="69A11953"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3.2. Показатели, характеризующие объем работы</w:t>
      </w:r>
    </w:p>
    <w:p w14:paraId="6455650F"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1077"/>
        <w:gridCol w:w="1077"/>
        <w:gridCol w:w="1077"/>
        <w:gridCol w:w="1077"/>
        <w:gridCol w:w="1077"/>
        <w:gridCol w:w="1077"/>
        <w:gridCol w:w="1077"/>
        <w:gridCol w:w="907"/>
        <w:gridCol w:w="1134"/>
        <w:gridCol w:w="1162"/>
        <w:gridCol w:w="1162"/>
        <w:gridCol w:w="1162"/>
        <w:gridCol w:w="1162"/>
        <w:gridCol w:w="1162"/>
        <w:gridCol w:w="1162"/>
        <w:gridCol w:w="1757"/>
      </w:tblGrid>
      <w:tr w:rsidR="00A35165" w:rsidRPr="003C420C" w14:paraId="0D9487CB" w14:textId="77777777">
        <w:tc>
          <w:tcPr>
            <w:tcW w:w="1587" w:type="dxa"/>
            <w:vMerge w:val="restart"/>
          </w:tcPr>
          <w:p w14:paraId="3B12DD7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Уникальный номер реестровой записи </w:t>
            </w:r>
            <w:hyperlink w:anchor="P783" w:history="1">
              <w:r w:rsidRPr="003C420C">
                <w:rPr>
                  <w:rFonts w:ascii="Times New Roman" w:hAnsi="Times New Roman" w:cs="Times New Roman"/>
                  <w:color w:val="0000FF"/>
                  <w:sz w:val="24"/>
                  <w:szCs w:val="24"/>
                </w:rPr>
                <w:t>&lt;3&gt;</w:t>
              </w:r>
            </w:hyperlink>
          </w:p>
        </w:tc>
        <w:tc>
          <w:tcPr>
            <w:tcW w:w="3231" w:type="dxa"/>
            <w:gridSpan w:val="3"/>
          </w:tcPr>
          <w:p w14:paraId="5DC7297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характеризующий содержание работы</w:t>
            </w:r>
          </w:p>
        </w:tc>
        <w:tc>
          <w:tcPr>
            <w:tcW w:w="2154" w:type="dxa"/>
            <w:gridSpan w:val="2"/>
          </w:tcPr>
          <w:p w14:paraId="3C8DE6F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характеризующий условия (формы) выполнения работы</w:t>
            </w:r>
          </w:p>
        </w:tc>
        <w:tc>
          <w:tcPr>
            <w:tcW w:w="4195" w:type="dxa"/>
            <w:gridSpan w:val="4"/>
          </w:tcPr>
          <w:p w14:paraId="2AE332F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объема работы</w:t>
            </w:r>
          </w:p>
        </w:tc>
        <w:tc>
          <w:tcPr>
            <w:tcW w:w="3486" w:type="dxa"/>
            <w:gridSpan w:val="3"/>
          </w:tcPr>
          <w:p w14:paraId="6926999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Значение показателя объема работы</w:t>
            </w:r>
          </w:p>
        </w:tc>
        <w:tc>
          <w:tcPr>
            <w:tcW w:w="3486" w:type="dxa"/>
            <w:gridSpan w:val="3"/>
          </w:tcPr>
          <w:p w14:paraId="08DE7B9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Размер платы (цена, тариф) </w:t>
            </w:r>
            <w:hyperlink w:anchor="P786" w:history="1">
              <w:r w:rsidRPr="003C420C">
                <w:rPr>
                  <w:rFonts w:ascii="Times New Roman" w:hAnsi="Times New Roman" w:cs="Times New Roman"/>
                  <w:color w:val="0000FF"/>
                  <w:sz w:val="24"/>
                  <w:szCs w:val="24"/>
                </w:rPr>
                <w:t>&lt;6&gt;</w:t>
              </w:r>
            </w:hyperlink>
          </w:p>
        </w:tc>
        <w:tc>
          <w:tcPr>
            <w:tcW w:w="1757" w:type="dxa"/>
          </w:tcPr>
          <w:p w14:paraId="5A37110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Допустимые (возможные) отклонения от установленных показателей объема работы </w:t>
            </w:r>
            <w:hyperlink w:anchor="P785" w:history="1">
              <w:r w:rsidRPr="003C420C">
                <w:rPr>
                  <w:rFonts w:ascii="Times New Roman" w:hAnsi="Times New Roman" w:cs="Times New Roman"/>
                  <w:color w:val="0000FF"/>
                  <w:sz w:val="24"/>
                  <w:szCs w:val="24"/>
                </w:rPr>
                <w:t>&lt;5&gt;</w:t>
              </w:r>
            </w:hyperlink>
          </w:p>
        </w:tc>
      </w:tr>
      <w:tr w:rsidR="00A35165" w:rsidRPr="003C420C" w14:paraId="017124DF" w14:textId="77777777">
        <w:tc>
          <w:tcPr>
            <w:tcW w:w="1587" w:type="dxa"/>
            <w:vMerge/>
          </w:tcPr>
          <w:p w14:paraId="162A3936"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val="restart"/>
          </w:tcPr>
          <w:p w14:paraId="6CE1848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077" w:type="dxa"/>
            <w:vMerge w:val="restart"/>
          </w:tcPr>
          <w:p w14:paraId="22A582C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077" w:type="dxa"/>
            <w:vMerge w:val="restart"/>
          </w:tcPr>
          <w:p w14:paraId="42963F5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077" w:type="dxa"/>
            <w:vMerge w:val="restart"/>
          </w:tcPr>
          <w:p w14:paraId="1908D7E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077" w:type="dxa"/>
            <w:vMerge w:val="restart"/>
          </w:tcPr>
          <w:p w14:paraId="034F96F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077" w:type="dxa"/>
            <w:vMerge w:val="restart"/>
          </w:tcPr>
          <w:p w14:paraId="1F5EE6E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показателя </w:t>
            </w:r>
            <w:hyperlink w:anchor="P783" w:history="1">
              <w:r w:rsidRPr="003C420C">
                <w:rPr>
                  <w:rFonts w:ascii="Times New Roman" w:hAnsi="Times New Roman" w:cs="Times New Roman"/>
                  <w:color w:val="0000FF"/>
                  <w:sz w:val="24"/>
                  <w:szCs w:val="24"/>
                </w:rPr>
                <w:t>&lt;3&gt;</w:t>
              </w:r>
            </w:hyperlink>
          </w:p>
        </w:tc>
        <w:tc>
          <w:tcPr>
            <w:tcW w:w="1984" w:type="dxa"/>
            <w:gridSpan w:val="2"/>
          </w:tcPr>
          <w:p w14:paraId="16CD2B1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единица измерения</w:t>
            </w:r>
          </w:p>
        </w:tc>
        <w:tc>
          <w:tcPr>
            <w:tcW w:w="1134" w:type="dxa"/>
            <w:vMerge w:val="restart"/>
          </w:tcPr>
          <w:p w14:paraId="57FA4BB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описание работы</w:t>
            </w:r>
          </w:p>
        </w:tc>
        <w:tc>
          <w:tcPr>
            <w:tcW w:w="1162" w:type="dxa"/>
            <w:vMerge w:val="restart"/>
          </w:tcPr>
          <w:p w14:paraId="3838C20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7478E9C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(очередной финансовый год)</w:t>
            </w:r>
          </w:p>
        </w:tc>
        <w:tc>
          <w:tcPr>
            <w:tcW w:w="1162" w:type="dxa"/>
            <w:vMerge w:val="restart"/>
          </w:tcPr>
          <w:p w14:paraId="5DAE341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7F112F4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(1-й год планового периода)</w:t>
            </w:r>
          </w:p>
        </w:tc>
        <w:tc>
          <w:tcPr>
            <w:tcW w:w="1162" w:type="dxa"/>
            <w:vMerge w:val="restart"/>
          </w:tcPr>
          <w:p w14:paraId="5150416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0EE9579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(2-й год планового периода)</w:t>
            </w:r>
          </w:p>
        </w:tc>
        <w:tc>
          <w:tcPr>
            <w:tcW w:w="1162" w:type="dxa"/>
            <w:vMerge w:val="restart"/>
          </w:tcPr>
          <w:p w14:paraId="28D239E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240380E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(очередной финансовый год)</w:t>
            </w:r>
          </w:p>
        </w:tc>
        <w:tc>
          <w:tcPr>
            <w:tcW w:w="1162" w:type="dxa"/>
            <w:vMerge w:val="restart"/>
          </w:tcPr>
          <w:p w14:paraId="3573C8D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35EC0A0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(1-й год планового периода)</w:t>
            </w:r>
          </w:p>
        </w:tc>
        <w:tc>
          <w:tcPr>
            <w:tcW w:w="1162" w:type="dxa"/>
            <w:vMerge w:val="restart"/>
          </w:tcPr>
          <w:p w14:paraId="3B48FA3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20_ год</w:t>
            </w:r>
          </w:p>
          <w:p w14:paraId="79B4FE9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(2-й год планового периода)</w:t>
            </w:r>
          </w:p>
        </w:tc>
        <w:tc>
          <w:tcPr>
            <w:tcW w:w="1757" w:type="dxa"/>
            <w:vMerge w:val="restart"/>
          </w:tcPr>
          <w:p w14:paraId="2F98513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 процентах</w:t>
            </w:r>
          </w:p>
        </w:tc>
      </w:tr>
      <w:tr w:rsidR="00A35165" w:rsidRPr="003C420C" w14:paraId="34EC2066" w14:textId="77777777">
        <w:tc>
          <w:tcPr>
            <w:tcW w:w="1587" w:type="dxa"/>
            <w:vMerge/>
          </w:tcPr>
          <w:p w14:paraId="6CA029B8"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576D6637"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1AF7206D"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15A3C446"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46AD80A1"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092C7A1B"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0A551A94"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tcPr>
          <w:p w14:paraId="7DE95F2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наименование </w:t>
            </w:r>
            <w:hyperlink w:anchor="P783" w:history="1">
              <w:r w:rsidRPr="003C420C">
                <w:rPr>
                  <w:rFonts w:ascii="Times New Roman" w:hAnsi="Times New Roman" w:cs="Times New Roman"/>
                  <w:color w:val="0000FF"/>
                  <w:sz w:val="24"/>
                  <w:szCs w:val="24"/>
                </w:rPr>
                <w:t>&lt;3&gt;</w:t>
              </w:r>
            </w:hyperlink>
          </w:p>
        </w:tc>
        <w:tc>
          <w:tcPr>
            <w:tcW w:w="907" w:type="dxa"/>
          </w:tcPr>
          <w:p w14:paraId="7CF44EA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код по ОКЕИ </w:t>
            </w:r>
            <w:hyperlink w:anchor="P784" w:history="1">
              <w:r w:rsidRPr="003C420C">
                <w:rPr>
                  <w:rFonts w:ascii="Times New Roman" w:hAnsi="Times New Roman" w:cs="Times New Roman"/>
                  <w:color w:val="0000FF"/>
                  <w:sz w:val="24"/>
                  <w:szCs w:val="24"/>
                </w:rPr>
                <w:t>&lt;4&gt;</w:t>
              </w:r>
            </w:hyperlink>
          </w:p>
        </w:tc>
        <w:tc>
          <w:tcPr>
            <w:tcW w:w="1134" w:type="dxa"/>
            <w:vMerge/>
          </w:tcPr>
          <w:p w14:paraId="4379733E" w14:textId="77777777" w:rsidR="00A35165" w:rsidRPr="003C420C" w:rsidRDefault="00A35165" w:rsidP="003C420C">
            <w:pPr>
              <w:spacing w:after="0" w:line="240" w:lineRule="auto"/>
              <w:rPr>
                <w:rFonts w:ascii="Times New Roman" w:hAnsi="Times New Roman" w:cs="Times New Roman"/>
                <w:sz w:val="24"/>
                <w:szCs w:val="24"/>
              </w:rPr>
            </w:pPr>
          </w:p>
        </w:tc>
        <w:tc>
          <w:tcPr>
            <w:tcW w:w="1162" w:type="dxa"/>
            <w:vMerge/>
          </w:tcPr>
          <w:p w14:paraId="2546FC00" w14:textId="77777777" w:rsidR="00A35165" w:rsidRPr="003C420C" w:rsidRDefault="00A35165" w:rsidP="003C420C">
            <w:pPr>
              <w:spacing w:after="0" w:line="240" w:lineRule="auto"/>
              <w:rPr>
                <w:rFonts w:ascii="Times New Roman" w:hAnsi="Times New Roman" w:cs="Times New Roman"/>
                <w:sz w:val="24"/>
                <w:szCs w:val="24"/>
              </w:rPr>
            </w:pPr>
          </w:p>
        </w:tc>
        <w:tc>
          <w:tcPr>
            <w:tcW w:w="1162" w:type="dxa"/>
            <w:vMerge/>
          </w:tcPr>
          <w:p w14:paraId="2F3E43BF" w14:textId="77777777" w:rsidR="00A35165" w:rsidRPr="003C420C" w:rsidRDefault="00A35165" w:rsidP="003C420C">
            <w:pPr>
              <w:spacing w:after="0" w:line="240" w:lineRule="auto"/>
              <w:rPr>
                <w:rFonts w:ascii="Times New Roman" w:hAnsi="Times New Roman" w:cs="Times New Roman"/>
                <w:sz w:val="24"/>
                <w:szCs w:val="24"/>
              </w:rPr>
            </w:pPr>
          </w:p>
        </w:tc>
        <w:tc>
          <w:tcPr>
            <w:tcW w:w="1162" w:type="dxa"/>
            <w:vMerge/>
          </w:tcPr>
          <w:p w14:paraId="02B9D5A0" w14:textId="77777777" w:rsidR="00A35165" w:rsidRPr="003C420C" w:rsidRDefault="00A35165" w:rsidP="003C420C">
            <w:pPr>
              <w:spacing w:after="0" w:line="240" w:lineRule="auto"/>
              <w:rPr>
                <w:rFonts w:ascii="Times New Roman" w:hAnsi="Times New Roman" w:cs="Times New Roman"/>
                <w:sz w:val="24"/>
                <w:szCs w:val="24"/>
              </w:rPr>
            </w:pPr>
          </w:p>
        </w:tc>
        <w:tc>
          <w:tcPr>
            <w:tcW w:w="1162" w:type="dxa"/>
            <w:vMerge/>
          </w:tcPr>
          <w:p w14:paraId="2E45096F" w14:textId="77777777" w:rsidR="00A35165" w:rsidRPr="003C420C" w:rsidRDefault="00A35165" w:rsidP="003C420C">
            <w:pPr>
              <w:spacing w:after="0" w:line="240" w:lineRule="auto"/>
              <w:rPr>
                <w:rFonts w:ascii="Times New Roman" w:hAnsi="Times New Roman" w:cs="Times New Roman"/>
                <w:sz w:val="24"/>
                <w:szCs w:val="24"/>
              </w:rPr>
            </w:pPr>
          </w:p>
        </w:tc>
        <w:tc>
          <w:tcPr>
            <w:tcW w:w="1162" w:type="dxa"/>
            <w:vMerge/>
          </w:tcPr>
          <w:p w14:paraId="2987A48B" w14:textId="77777777" w:rsidR="00A35165" w:rsidRPr="003C420C" w:rsidRDefault="00A35165" w:rsidP="003C420C">
            <w:pPr>
              <w:spacing w:after="0" w:line="240" w:lineRule="auto"/>
              <w:rPr>
                <w:rFonts w:ascii="Times New Roman" w:hAnsi="Times New Roman" w:cs="Times New Roman"/>
                <w:sz w:val="24"/>
                <w:szCs w:val="24"/>
              </w:rPr>
            </w:pPr>
          </w:p>
        </w:tc>
        <w:tc>
          <w:tcPr>
            <w:tcW w:w="1162" w:type="dxa"/>
            <w:vMerge/>
          </w:tcPr>
          <w:p w14:paraId="53C04256" w14:textId="77777777" w:rsidR="00A35165" w:rsidRPr="003C420C" w:rsidRDefault="00A35165" w:rsidP="003C420C">
            <w:pPr>
              <w:spacing w:after="0" w:line="240" w:lineRule="auto"/>
              <w:rPr>
                <w:rFonts w:ascii="Times New Roman" w:hAnsi="Times New Roman" w:cs="Times New Roman"/>
                <w:sz w:val="24"/>
                <w:szCs w:val="24"/>
              </w:rPr>
            </w:pPr>
          </w:p>
        </w:tc>
        <w:tc>
          <w:tcPr>
            <w:tcW w:w="1757" w:type="dxa"/>
            <w:vMerge/>
          </w:tcPr>
          <w:p w14:paraId="11BDAEEB"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026A9A15" w14:textId="77777777">
        <w:tc>
          <w:tcPr>
            <w:tcW w:w="1587" w:type="dxa"/>
          </w:tcPr>
          <w:p w14:paraId="61A3B74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1077" w:type="dxa"/>
          </w:tcPr>
          <w:p w14:paraId="60BB10E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1077" w:type="dxa"/>
          </w:tcPr>
          <w:p w14:paraId="038486A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1077" w:type="dxa"/>
          </w:tcPr>
          <w:p w14:paraId="0E2D62A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w:t>
            </w:r>
          </w:p>
        </w:tc>
        <w:tc>
          <w:tcPr>
            <w:tcW w:w="1077" w:type="dxa"/>
          </w:tcPr>
          <w:p w14:paraId="7E2E287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5</w:t>
            </w:r>
          </w:p>
        </w:tc>
        <w:tc>
          <w:tcPr>
            <w:tcW w:w="1077" w:type="dxa"/>
          </w:tcPr>
          <w:p w14:paraId="4BD30C8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6</w:t>
            </w:r>
          </w:p>
        </w:tc>
        <w:tc>
          <w:tcPr>
            <w:tcW w:w="1077" w:type="dxa"/>
          </w:tcPr>
          <w:p w14:paraId="7A93C8B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7</w:t>
            </w:r>
          </w:p>
        </w:tc>
        <w:tc>
          <w:tcPr>
            <w:tcW w:w="1077" w:type="dxa"/>
          </w:tcPr>
          <w:p w14:paraId="128901F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8</w:t>
            </w:r>
          </w:p>
        </w:tc>
        <w:tc>
          <w:tcPr>
            <w:tcW w:w="907" w:type="dxa"/>
          </w:tcPr>
          <w:p w14:paraId="2D1DD5D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9</w:t>
            </w:r>
          </w:p>
        </w:tc>
        <w:tc>
          <w:tcPr>
            <w:tcW w:w="1134" w:type="dxa"/>
          </w:tcPr>
          <w:p w14:paraId="6CA0B8B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10</w:t>
            </w:r>
          </w:p>
        </w:tc>
        <w:tc>
          <w:tcPr>
            <w:tcW w:w="1162" w:type="dxa"/>
          </w:tcPr>
          <w:p w14:paraId="6CDC60F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11</w:t>
            </w:r>
          </w:p>
        </w:tc>
        <w:tc>
          <w:tcPr>
            <w:tcW w:w="1162" w:type="dxa"/>
          </w:tcPr>
          <w:p w14:paraId="5D8094A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12</w:t>
            </w:r>
          </w:p>
        </w:tc>
        <w:tc>
          <w:tcPr>
            <w:tcW w:w="1162" w:type="dxa"/>
          </w:tcPr>
          <w:p w14:paraId="28D3E26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13</w:t>
            </w:r>
          </w:p>
        </w:tc>
        <w:tc>
          <w:tcPr>
            <w:tcW w:w="1162" w:type="dxa"/>
          </w:tcPr>
          <w:p w14:paraId="63A1361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14</w:t>
            </w:r>
          </w:p>
        </w:tc>
        <w:tc>
          <w:tcPr>
            <w:tcW w:w="1162" w:type="dxa"/>
          </w:tcPr>
          <w:p w14:paraId="3AA45AA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15</w:t>
            </w:r>
          </w:p>
        </w:tc>
        <w:tc>
          <w:tcPr>
            <w:tcW w:w="1162" w:type="dxa"/>
          </w:tcPr>
          <w:p w14:paraId="4E35C9A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16</w:t>
            </w:r>
          </w:p>
        </w:tc>
        <w:tc>
          <w:tcPr>
            <w:tcW w:w="1757" w:type="dxa"/>
          </w:tcPr>
          <w:p w14:paraId="0084D1A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17</w:t>
            </w:r>
          </w:p>
        </w:tc>
      </w:tr>
      <w:tr w:rsidR="00A35165" w:rsidRPr="003C420C" w14:paraId="6F675C42" w14:textId="77777777">
        <w:tc>
          <w:tcPr>
            <w:tcW w:w="1587" w:type="dxa"/>
            <w:vMerge w:val="restart"/>
          </w:tcPr>
          <w:p w14:paraId="4EA5B886" w14:textId="77777777" w:rsidR="00A35165" w:rsidRPr="003C420C" w:rsidRDefault="00A35165" w:rsidP="003C420C">
            <w:pPr>
              <w:pStyle w:val="ConsPlusNormal"/>
              <w:rPr>
                <w:rFonts w:ascii="Times New Roman" w:hAnsi="Times New Roman" w:cs="Times New Roman"/>
                <w:sz w:val="24"/>
                <w:szCs w:val="24"/>
              </w:rPr>
            </w:pPr>
          </w:p>
        </w:tc>
        <w:tc>
          <w:tcPr>
            <w:tcW w:w="1077" w:type="dxa"/>
            <w:vMerge w:val="restart"/>
          </w:tcPr>
          <w:p w14:paraId="46A4C80D" w14:textId="77777777" w:rsidR="00A35165" w:rsidRPr="003C420C" w:rsidRDefault="00A35165" w:rsidP="003C420C">
            <w:pPr>
              <w:pStyle w:val="ConsPlusNormal"/>
              <w:rPr>
                <w:rFonts w:ascii="Times New Roman" w:hAnsi="Times New Roman" w:cs="Times New Roman"/>
                <w:sz w:val="24"/>
                <w:szCs w:val="24"/>
              </w:rPr>
            </w:pPr>
          </w:p>
        </w:tc>
        <w:tc>
          <w:tcPr>
            <w:tcW w:w="1077" w:type="dxa"/>
            <w:vMerge w:val="restart"/>
          </w:tcPr>
          <w:p w14:paraId="3A9B845F" w14:textId="77777777" w:rsidR="00A35165" w:rsidRPr="003C420C" w:rsidRDefault="00A35165" w:rsidP="003C420C">
            <w:pPr>
              <w:pStyle w:val="ConsPlusNormal"/>
              <w:rPr>
                <w:rFonts w:ascii="Times New Roman" w:hAnsi="Times New Roman" w:cs="Times New Roman"/>
                <w:sz w:val="24"/>
                <w:szCs w:val="24"/>
              </w:rPr>
            </w:pPr>
          </w:p>
        </w:tc>
        <w:tc>
          <w:tcPr>
            <w:tcW w:w="1077" w:type="dxa"/>
            <w:vMerge w:val="restart"/>
          </w:tcPr>
          <w:p w14:paraId="7B320EB1" w14:textId="77777777" w:rsidR="00A35165" w:rsidRPr="003C420C" w:rsidRDefault="00A35165" w:rsidP="003C420C">
            <w:pPr>
              <w:pStyle w:val="ConsPlusNormal"/>
              <w:rPr>
                <w:rFonts w:ascii="Times New Roman" w:hAnsi="Times New Roman" w:cs="Times New Roman"/>
                <w:sz w:val="24"/>
                <w:szCs w:val="24"/>
              </w:rPr>
            </w:pPr>
          </w:p>
        </w:tc>
        <w:tc>
          <w:tcPr>
            <w:tcW w:w="1077" w:type="dxa"/>
            <w:vMerge w:val="restart"/>
          </w:tcPr>
          <w:p w14:paraId="4A6AA8DE" w14:textId="77777777" w:rsidR="00A35165" w:rsidRPr="003C420C" w:rsidRDefault="00A35165" w:rsidP="003C420C">
            <w:pPr>
              <w:pStyle w:val="ConsPlusNormal"/>
              <w:rPr>
                <w:rFonts w:ascii="Times New Roman" w:hAnsi="Times New Roman" w:cs="Times New Roman"/>
                <w:sz w:val="24"/>
                <w:szCs w:val="24"/>
              </w:rPr>
            </w:pPr>
          </w:p>
        </w:tc>
        <w:tc>
          <w:tcPr>
            <w:tcW w:w="1077" w:type="dxa"/>
            <w:vMerge w:val="restart"/>
          </w:tcPr>
          <w:p w14:paraId="78DD1D31"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55B5EB1E"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F09C3BA"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74A68AA3"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342187C7"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05629AD0"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32D9D5E9"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69F015E5"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3A84F29F"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195C7DFA"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0C59ACDA" w14:textId="77777777" w:rsidR="00A35165" w:rsidRPr="003C420C" w:rsidRDefault="00A35165" w:rsidP="003C420C">
            <w:pPr>
              <w:pStyle w:val="ConsPlusNormal"/>
              <w:rPr>
                <w:rFonts w:ascii="Times New Roman" w:hAnsi="Times New Roman" w:cs="Times New Roman"/>
                <w:sz w:val="24"/>
                <w:szCs w:val="24"/>
              </w:rPr>
            </w:pPr>
          </w:p>
        </w:tc>
        <w:tc>
          <w:tcPr>
            <w:tcW w:w="1757" w:type="dxa"/>
          </w:tcPr>
          <w:p w14:paraId="6748D02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E9C984C" w14:textId="77777777">
        <w:tc>
          <w:tcPr>
            <w:tcW w:w="1587" w:type="dxa"/>
            <w:vMerge/>
          </w:tcPr>
          <w:p w14:paraId="6B4B513A"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437804A6"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6E572167"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1FA9691A"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4131C783"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vMerge/>
          </w:tcPr>
          <w:p w14:paraId="2DBFC7DB"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tcPr>
          <w:p w14:paraId="3162D92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8326B2A"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0145FF9B"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756B8C83"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39FA6811"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56771789"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31CEC7ED"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64D88AD0"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625244D9"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09281945" w14:textId="77777777" w:rsidR="00A35165" w:rsidRPr="003C420C" w:rsidRDefault="00A35165" w:rsidP="003C420C">
            <w:pPr>
              <w:pStyle w:val="ConsPlusNormal"/>
              <w:rPr>
                <w:rFonts w:ascii="Times New Roman" w:hAnsi="Times New Roman" w:cs="Times New Roman"/>
                <w:sz w:val="24"/>
                <w:szCs w:val="24"/>
              </w:rPr>
            </w:pPr>
          </w:p>
        </w:tc>
        <w:tc>
          <w:tcPr>
            <w:tcW w:w="1757" w:type="dxa"/>
          </w:tcPr>
          <w:p w14:paraId="625E16C6"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F91F250" w14:textId="77777777">
        <w:tc>
          <w:tcPr>
            <w:tcW w:w="1587" w:type="dxa"/>
          </w:tcPr>
          <w:p w14:paraId="688B8AC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4C58C997"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053A8E02"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266A8A3"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7603AC0"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1BAA0CE"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5FB7DC7F"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B92CFED"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3A3F7E21"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30D69952"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33C4B6C2"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1CA3ED65"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57D70904"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6F81C9AC"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6122C8EA" w14:textId="77777777" w:rsidR="00A35165" w:rsidRPr="003C420C" w:rsidRDefault="00A35165" w:rsidP="003C420C">
            <w:pPr>
              <w:pStyle w:val="ConsPlusNormal"/>
              <w:rPr>
                <w:rFonts w:ascii="Times New Roman" w:hAnsi="Times New Roman" w:cs="Times New Roman"/>
                <w:sz w:val="24"/>
                <w:szCs w:val="24"/>
              </w:rPr>
            </w:pPr>
          </w:p>
        </w:tc>
        <w:tc>
          <w:tcPr>
            <w:tcW w:w="1162" w:type="dxa"/>
          </w:tcPr>
          <w:p w14:paraId="0E82958C" w14:textId="77777777" w:rsidR="00A35165" w:rsidRPr="003C420C" w:rsidRDefault="00A35165" w:rsidP="003C420C">
            <w:pPr>
              <w:pStyle w:val="ConsPlusNormal"/>
              <w:rPr>
                <w:rFonts w:ascii="Times New Roman" w:hAnsi="Times New Roman" w:cs="Times New Roman"/>
                <w:sz w:val="24"/>
                <w:szCs w:val="24"/>
              </w:rPr>
            </w:pPr>
          </w:p>
        </w:tc>
        <w:tc>
          <w:tcPr>
            <w:tcW w:w="1757" w:type="dxa"/>
          </w:tcPr>
          <w:p w14:paraId="42AFDBD9" w14:textId="77777777" w:rsidR="00A35165" w:rsidRPr="003C420C" w:rsidRDefault="00A35165" w:rsidP="003C420C">
            <w:pPr>
              <w:pStyle w:val="ConsPlusNormal"/>
              <w:rPr>
                <w:rFonts w:ascii="Times New Roman" w:hAnsi="Times New Roman" w:cs="Times New Roman"/>
                <w:sz w:val="24"/>
                <w:szCs w:val="24"/>
              </w:rPr>
            </w:pPr>
          </w:p>
        </w:tc>
      </w:tr>
    </w:tbl>
    <w:p w14:paraId="4D09E923" w14:textId="77777777" w:rsidR="00A35165" w:rsidRPr="003C420C" w:rsidRDefault="00A35165" w:rsidP="003C420C">
      <w:pPr>
        <w:spacing w:after="0" w:line="240" w:lineRule="auto"/>
        <w:rPr>
          <w:rFonts w:ascii="Times New Roman" w:hAnsi="Times New Roman" w:cs="Times New Roman"/>
          <w:sz w:val="24"/>
          <w:szCs w:val="24"/>
        </w:rPr>
        <w:sectPr w:rsidR="00A35165" w:rsidRPr="003C420C">
          <w:pgSz w:w="16838" w:h="11905" w:orient="landscape"/>
          <w:pgMar w:top="1701" w:right="1134" w:bottom="850" w:left="1134" w:header="0" w:footer="0" w:gutter="0"/>
          <w:cols w:space="720"/>
        </w:sectPr>
      </w:pPr>
    </w:p>
    <w:p w14:paraId="1041CA25" w14:textId="77777777" w:rsidR="00A35165" w:rsidRPr="003C420C" w:rsidRDefault="00A35165" w:rsidP="003C420C">
      <w:pPr>
        <w:pStyle w:val="ConsPlusNormal"/>
        <w:jc w:val="both"/>
        <w:rPr>
          <w:rFonts w:ascii="Times New Roman" w:hAnsi="Times New Roman" w:cs="Times New Roman"/>
          <w:sz w:val="24"/>
          <w:szCs w:val="24"/>
        </w:rPr>
      </w:pPr>
    </w:p>
    <w:p w14:paraId="46F4AC88"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 xml:space="preserve">4. Нормативные правовые акты, устанавливающие размер платы (цену, тариф) либо порядок ее установления </w:t>
      </w:r>
      <w:hyperlink w:anchor="P786" w:history="1">
        <w:r w:rsidRPr="003C420C">
          <w:rPr>
            <w:rFonts w:ascii="Times New Roman" w:hAnsi="Times New Roman" w:cs="Times New Roman"/>
            <w:color w:val="0000FF"/>
            <w:sz w:val="24"/>
            <w:szCs w:val="24"/>
          </w:rPr>
          <w:t>&lt;6&gt;</w:t>
        </w:r>
      </w:hyperlink>
    </w:p>
    <w:p w14:paraId="338BB500"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68"/>
        <w:gridCol w:w="2069"/>
        <w:gridCol w:w="1567"/>
        <w:gridCol w:w="1567"/>
        <w:gridCol w:w="1569"/>
      </w:tblGrid>
      <w:tr w:rsidR="00A35165" w:rsidRPr="003C420C" w14:paraId="7B91879E" w14:textId="77777777">
        <w:tc>
          <w:tcPr>
            <w:tcW w:w="8840" w:type="dxa"/>
            <w:gridSpan w:val="5"/>
          </w:tcPr>
          <w:p w14:paraId="11AB817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Нормативный правовой акт</w:t>
            </w:r>
          </w:p>
        </w:tc>
      </w:tr>
      <w:tr w:rsidR="00A35165" w:rsidRPr="003C420C" w14:paraId="43CBEBD9" w14:textId="77777777">
        <w:tc>
          <w:tcPr>
            <w:tcW w:w="2068" w:type="dxa"/>
          </w:tcPr>
          <w:p w14:paraId="190CA1C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вид</w:t>
            </w:r>
          </w:p>
        </w:tc>
        <w:tc>
          <w:tcPr>
            <w:tcW w:w="2069" w:type="dxa"/>
          </w:tcPr>
          <w:p w14:paraId="14A6053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принявший орган</w:t>
            </w:r>
          </w:p>
        </w:tc>
        <w:tc>
          <w:tcPr>
            <w:tcW w:w="1567" w:type="dxa"/>
          </w:tcPr>
          <w:p w14:paraId="4022C6E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дата</w:t>
            </w:r>
          </w:p>
        </w:tc>
        <w:tc>
          <w:tcPr>
            <w:tcW w:w="1567" w:type="dxa"/>
          </w:tcPr>
          <w:p w14:paraId="11346C8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номер</w:t>
            </w:r>
          </w:p>
        </w:tc>
        <w:tc>
          <w:tcPr>
            <w:tcW w:w="1569" w:type="dxa"/>
          </w:tcPr>
          <w:p w14:paraId="2335034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w:t>
            </w:r>
          </w:p>
        </w:tc>
      </w:tr>
      <w:tr w:rsidR="00A35165" w:rsidRPr="003C420C" w14:paraId="0E112921" w14:textId="77777777">
        <w:tc>
          <w:tcPr>
            <w:tcW w:w="2068" w:type="dxa"/>
          </w:tcPr>
          <w:p w14:paraId="0123C5F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2069" w:type="dxa"/>
          </w:tcPr>
          <w:p w14:paraId="546F52C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1567" w:type="dxa"/>
          </w:tcPr>
          <w:p w14:paraId="4DC85EC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1567" w:type="dxa"/>
          </w:tcPr>
          <w:p w14:paraId="1AE921E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w:t>
            </w:r>
          </w:p>
        </w:tc>
        <w:tc>
          <w:tcPr>
            <w:tcW w:w="1569" w:type="dxa"/>
          </w:tcPr>
          <w:p w14:paraId="7CC78A4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5</w:t>
            </w:r>
          </w:p>
        </w:tc>
      </w:tr>
      <w:tr w:rsidR="00A35165" w:rsidRPr="003C420C" w14:paraId="62DA204E" w14:textId="77777777">
        <w:tc>
          <w:tcPr>
            <w:tcW w:w="2068" w:type="dxa"/>
          </w:tcPr>
          <w:p w14:paraId="43638E5C" w14:textId="77777777" w:rsidR="00A35165" w:rsidRPr="003C420C" w:rsidRDefault="00A35165" w:rsidP="003C420C">
            <w:pPr>
              <w:pStyle w:val="ConsPlusNormal"/>
              <w:rPr>
                <w:rFonts w:ascii="Times New Roman" w:hAnsi="Times New Roman" w:cs="Times New Roman"/>
                <w:sz w:val="24"/>
                <w:szCs w:val="24"/>
              </w:rPr>
            </w:pPr>
          </w:p>
        </w:tc>
        <w:tc>
          <w:tcPr>
            <w:tcW w:w="2069" w:type="dxa"/>
          </w:tcPr>
          <w:p w14:paraId="5D59422D" w14:textId="77777777" w:rsidR="00A35165" w:rsidRPr="003C420C" w:rsidRDefault="00A35165" w:rsidP="003C420C">
            <w:pPr>
              <w:pStyle w:val="ConsPlusNormal"/>
              <w:rPr>
                <w:rFonts w:ascii="Times New Roman" w:hAnsi="Times New Roman" w:cs="Times New Roman"/>
                <w:sz w:val="24"/>
                <w:szCs w:val="24"/>
              </w:rPr>
            </w:pPr>
          </w:p>
        </w:tc>
        <w:tc>
          <w:tcPr>
            <w:tcW w:w="1567" w:type="dxa"/>
          </w:tcPr>
          <w:p w14:paraId="444CA19F" w14:textId="77777777" w:rsidR="00A35165" w:rsidRPr="003C420C" w:rsidRDefault="00A35165" w:rsidP="003C420C">
            <w:pPr>
              <w:pStyle w:val="ConsPlusNormal"/>
              <w:rPr>
                <w:rFonts w:ascii="Times New Roman" w:hAnsi="Times New Roman" w:cs="Times New Roman"/>
                <w:sz w:val="24"/>
                <w:szCs w:val="24"/>
              </w:rPr>
            </w:pPr>
          </w:p>
        </w:tc>
        <w:tc>
          <w:tcPr>
            <w:tcW w:w="1567" w:type="dxa"/>
          </w:tcPr>
          <w:p w14:paraId="4AE13278" w14:textId="77777777" w:rsidR="00A35165" w:rsidRPr="003C420C" w:rsidRDefault="00A35165" w:rsidP="003C420C">
            <w:pPr>
              <w:pStyle w:val="ConsPlusNormal"/>
              <w:rPr>
                <w:rFonts w:ascii="Times New Roman" w:hAnsi="Times New Roman" w:cs="Times New Roman"/>
                <w:sz w:val="24"/>
                <w:szCs w:val="24"/>
              </w:rPr>
            </w:pPr>
          </w:p>
        </w:tc>
        <w:tc>
          <w:tcPr>
            <w:tcW w:w="1569" w:type="dxa"/>
          </w:tcPr>
          <w:p w14:paraId="3C59FA0A" w14:textId="77777777" w:rsidR="00A35165" w:rsidRPr="003C420C" w:rsidRDefault="00A35165" w:rsidP="003C420C">
            <w:pPr>
              <w:pStyle w:val="ConsPlusNormal"/>
              <w:rPr>
                <w:rFonts w:ascii="Times New Roman" w:hAnsi="Times New Roman" w:cs="Times New Roman"/>
                <w:sz w:val="24"/>
                <w:szCs w:val="24"/>
              </w:rPr>
            </w:pPr>
          </w:p>
        </w:tc>
      </w:tr>
    </w:tbl>
    <w:p w14:paraId="651645E6" w14:textId="77777777" w:rsidR="00A35165" w:rsidRPr="003C420C" w:rsidRDefault="00A35165" w:rsidP="003C420C">
      <w:pPr>
        <w:pStyle w:val="ConsPlusNormal"/>
        <w:jc w:val="both"/>
        <w:rPr>
          <w:rFonts w:ascii="Times New Roman" w:hAnsi="Times New Roman" w:cs="Times New Roman"/>
          <w:sz w:val="24"/>
          <w:szCs w:val="24"/>
        </w:rPr>
      </w:pPr>
    </w:p>
    <w:p w14:paraId="2284622C"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Часть III. Прочие сведения о муниципальном задании </w:t>
      </w:r>
      <w:hyperlink w:anchor="P787" w:history="1">
        <w:r w:rsidRPr="003C420C">
          <w:rPr>
            <w:rFonts w:ascii="Times New Roman" w:hAnsi="Times New Roman" w:cs="Times New Roman"/>
            <w:color w:val="0000FF"/>
            <w:sz w:val="24"/>
            <w:szCs w:val="24"/>
          </w:rPr>
          <w:t>&lt;7&gt;</w:t>
        </w:r>
      </w:hyperlink>
    </w:p>
    <w:p w14:paraId="4BB6EEC0" w14:textId="77777777" w:rsidR="00A35165" w:rsidRPr="003C420C" w:rsidRDefault="00A35165" w:rsidP="003C420C">
      <w:pPr>
        <w:pStyle w:val="ConsPlusNonformat"/>
        <w:jc w:val="both"/>
        <w:rPr>
          <w:rFonts w:ascii="Times New Roman" w:hAnsi="Times New Roman" w:cs="Times New Roman"/>
          <w:sz w:val="24"/>
          <w:szCs w:val="24"/>
        </w:rPr>
      </w:pPr>
    </w:p>
    <w:p w14:paraId="43F22181"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1.  </w:t>
      </w:r>
      <w:proofErr w:type="gramStart"/>
      <w:r w:rsidRPr="003C420C">
        <w:rPr>
          <w:rFonts w:ascii="Times New Roman" w:hAnsi="Times New Roman" w:cs="Times New Roman"/>
          <w:sz w:val="24"/>
          <w:szCs w:val="24"/>
        </w:rPr>
        <w:t>Основания  (</w:t>
      </w:r>
      <w:proofErr w:type="gramEnd"/>
      <w:r w:rsidRPr="003C420C">
        <w:rPr>
          <w:rFonts w:ascii="Times New Roman" w:hAnsi="Times New Roman" w:cs="Times New Roman"/>
          <w:sz w:val="24"/>
          <w:szCs w:val="24"/>
        </w:rPr>
        <w:t>условия  и  порядок)  для досрочного прекращения выполнения</w:t>
      </w:r>
    </w:p>
    <w:p w14:paraId="3AFC1EF7"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муниципального задания ____________________________________________________</w:t>
      </w:r>
    </w:p>
    <w:p w14:paraId="753CC00C"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2.  </w:t>
      </w:r>
      <w:proofErr w:type="gramStart"/>
      <w:r w:rsidRPr="003C420C">
        <w:rPr>
          <w:rFonts w:ascii="Times New Roman" w:hAnsi="Times New Roman" w:cs="Times New Roman"/>
          <w:sz w:val="24"/>
          <w:szCs w:val="24"/>
        </w:rPr>
        <w:t>Иная  информация</w:t>
      </w:r>
      <w:proofErr w:type="gramEnd"/>
      <w:r w:rsidRPr="003C420C">
        <w:rPr>
          <w:rFonts w:ascii="Times New Roman" w:hAnsi="Times New Roman" w:cs="Times New Roman"/>
          <w:sz w:val="24"/>
          <w:szCs w:val="24"/>
        </w:rPr>
        <w:t>,  необходимая для выполнения (контроля за выполнением)</w:t>
      </w:r>
    </w:p>
    <w:p w14:paraId="36A06FCA"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муниципального задания ____________________________________________________</w:t>
      </w:r>
    </w:p>
    <w:p w14:paraId="43ED73B8" w14:textId="77777777" w:rsidR="00A35165" w:rsidRPr="003C420C" w:rsidRDefault="00A35165" w:rsidP="003C420C">
      <w:pPr>
        <w:pStyle w:val="ConsPlusNormal"/>
        <w:jc w:val="both"/>
        <w:rPr>
          <w:rFonts w:ascii="Times New Roman" w:hAnsi="Times New Roman" w:cs="Times New Roman"/>
          <w:sz w:val="24"/>
          <w:szCs w:val="24"/>
        </w:rPr>
      </w:pPr>
    </w:p>
    <w:p w14:paraId="077D43C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3. Порядок контроля за выполнением муниципального задания</w:t>
      </w:r>
    </w:p>
    <w:p w14:paraId="6B9E9670"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3005"/>
        <w:gridCol w:w="3402"/>
      </w:tblGrid>
      <w:tr w:rsidR="00A35165" w:rsidRPr="003C420C" w14:paraId="1C0D82E7" w14:textId="77777777">
        <w:tc>
          <w:tcPr>
            <w:tcW w:w="2551" w:type="dxa"/>
          </w:tcPr>
          <w:p w14:paraId="3DFE42C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Форма контроля</w:t>
            </w:r>
          </w:p>
        </w:tc>
        <w:tc>
          <w:tcPr>
            <w:tcW w:w="3005" w:type="dxa"/>
          </w:tcPr>
          <w:p w14:paraId="5E54519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Периодичность</w:t>
            </w:r>
          </w:p>
        </w:tc>
        <w:tc>
          <w:tcPr>
            <w:tcW w:w="3402" w:type="dxa"/>
          </w:tcPr>
          <w:p w14:paraId="63CBC9E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Орган, осуществляющий контроль за выполнением муниципального задания</w:t>
            </w:r>
          </w:p>
        </w:tc>
      </w:tr>
      <w:tr w:rsidR="00A35165" w:rsidRPr="003C420C" w14:paraId="3D4E3357" w14:textId="77777777">
        <w:tc>
          <w:tcPr>
            <w:tcW w:w="2551" w:type="dxa"/>
          </w:tcPr>
          <w:p w14:paraId="4D63A58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3005" w:type="dxa"/>
          </w:tcPr>
          <w:p w14:paraId="02D2A63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3402" w:type="dxa"/>
          </w:tcPr>
          <w:p w14:paraId="663FEC0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r>
      <w:tr w:rsidR="00A35165" w:rsidRPr="003C420C" w14:paraId="138773D9" w14:textId="77777777">
        <w:tc>
          <w:tcPr>
            <w:tcW w:w="2551" w:type="dxa"/>
          </w:tcPr>
          <w:p w14:paraId="7C1471EF" w14:textId="77777777" w:rsidR="00A35165" w:rsidRPr="003C420C" w:rsidRDefault="00A35165" w:rsidP="003C420C">
            <w:pPr>
              <w:pStyle w:val="ConsPlusNormal"/>
              <w:rPr>
                <w:rFonts w:ascii="Times New Roman" w:hAnsi="Times New Roman" w:cs="Times New Roman"/>
                <w:sz w:val="24"/>
                <w:szCs w:val="24"/>
              </w:rPr>
            </w:pPr>
          </w:p>
        </w:tc>
        <w:tc>
          <w:tcPr>
            <w:tcW w:w="3005" w:type="dxa"/>
          </w:tcPr>
          <w:p w14:paraId="3763DC27" w14:textId="77777777" w:rsidR="00A35165" w:rsidRPr="003C420C" w:rsidRDefault="00A35165" w:rsidP="003C420C">
            <w:pPr>
              <w:pStyle w:val="ConsPlusNormal"/>
              <w:rPr>
                <w:rFonts w:ascii="Times New Roman" w:hAnsi="Times New Roman" w:cs="Times New Roman"/>
                <w:sz w:val="24"/>
                <w:szCs w:val="24"/>
              </w:rPr>
            </w:pPr>
          </w:p>
        </w:tc>
        <w:tc>
          <w:tcPr>
            <w:tcW w:w="3402" w:type="dxa"/>
          </w:tcPr>
          <w:p w14:paraId="0D01A79A" w14:textId="77777777" w:rsidR="00A35165" w:rsidRPr="003C420C" w:rsidRDefault="00A35165" w:rsidP="003C420C">
            <w:pPr>
              <w:pStyle w:val="ConsPlusNormal"/>
              <w:rPr>
                <w:rFonts w:ascii="Times New Roman" w:hAnsi="Times New Roman" w:cs="Times New Roman"/>
                <w:sz w:val="24"/>
                <w:szCs w:val="24"/>
              </w:rPr>
            </w:pPr>
          </w:p>
        </w:tc>
      </w:tr>
    </w:tbl>
    <w:p w14:paraId="4E740873" w14:textId="77777777" w:rsidR="00A35165" w:rsidRPr="003C420C" w:rsidRDefault="00A35165" w:rsidP="003C420C">
      <w:pPr>
        <w:pStyle w:val="ConsPlusNormal"/>
        <w:jc w:val="both"/>
        <w:rPr>
          <w:rFonts w:ascii="Times New Roman" w:hAnsi="Times New Roman" w:cs="Times New Roman"/>
          <w:sz w:val="24"/>
          <w:szCs w:val="24"/>
        </w:rPr>
      </w:pPr>
    </w:p>
    <w:p w14:paraId="5474FB98"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4. Требования к отчетности о выполнении </w:t>
      </w:r>
      <w:proofErr w:type="gramStart"/>
      <w:r w:rsidRPr="003C420C">
        <w:rPr>
          <w:rFonts w:ascii="Times New Roman" w:hAnsi="Times New Roman" w:cs="Times New Roman"/>
          <w:sz w:val="24"/>
          <w:szCs w:val="24"/>
        </w:rPr>
        <w:t>муниципального  задания</w:t>
      </w:r>
      <w:proofErr w:type="gramEnd"/>
      <w:r w:rsidRPr="003C420C">
        <w:rPr>
          <w:rFonts w:ascii="Times New Roman" w:hAnsi="Times New Roman" w:cs="Times New Roman"/>
          <w:sz w:val="24"/>
          <w:szCs w:val="24"/>
        </w:rPr>
        <w:t xml:space="preserve"> ___________</w:t>
      </w:r>
    </w:p>
    <w:p w14:paraId="26E4CB90"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4.1.  Периодичность   </w:t>
      </w:r>
      <w:proofErr w:type="gramStart"/>
      <w:r w:rsidRPr="003C420C">
        <w:rPr>
          <w:rFonts w:ascii="Times New Roman" w:hAnsi="Times New Roman" w:cs="Times New Roman"/>
          <w:sz w:val="24"/>
          <w:szCs w:val="24"/>
        </w:rPr>
        <w:t>представления  отчетов</w:t>
      </w:r>
      <w:proofErr w:type="gramEnd"/>
      <w:r w:rsidRPr="003C420C">
        <w:rPr>
          <w:rFonts w:ascii="Times New Roman" w:hAnsi="Times New Roman" w:cs="Times New Roman"/>
          <w:sz w:val="24"/>
          <w:szCs w:val="24"/>
        </w:rPr>
        <w:t xml:space="preserve">  о  выполнении  муниципального</w:t>
      </w:r>
    </w:p>
    <w:p w14:paraId="326228E2"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задания ___________________________________________________________________</w:t>
      </w:r>
    </w:p>
    <w:p w14:paraId="7AC72A35"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4.2. Сроки представления   </w:t>
      </w:r>
      <w:proofErr w:type="gramStart"/>
      <w:r w:rsidRPr="003C420C">
        <w:rPr>
          <w:rFonts w:ascii="Times New Roman" w:hAnsi="Times New Roman" w:cs="Times New Roman"/>
          <w:sz w:val="24"/>
          <w:szCs w:val="24"/>
        </w:rPr>
        <w:t>отчетов  о</w:t>
      </w:r>
      <w:proofErr w:type="gramEnd"/>
      <w:r w:rsidRPr="003C420C">
        <w:rPr>
          <w:rFonts w:ascii="Times New Roman" w:hAnsi="Times New Roman" w:cs="Times New Roman"/>
          <w:sz w:val="24"/>
          <w:szCs w:val="24"/>
        </w:rPr>
        <w:t xml:space="preserve">  выполнении  муниципального   задания</w:t>
      </w:r>
    </w:p>
    <w:p w14:paraId="45AB37BA"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___________________________________________________________________________</w:t>
      </w:r>
    </w:p>
    <w:p w14:paraId="5485B9CE"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4.3. Иные требования к отчетности о выполнении муниципального задания _____</w:t>
      </w:r>
    </w:p>
    <w:p w14:paraId="2935E882"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___________________________________________________________________________</w:t>
      </w:r>
    </w:p>
    <w:p w14:paraId="14258072"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5. Иные показатели, связанные с выполнением муниципального задания _______</w:t>
      </w:r>
    </w:p>
    <w:p w14:paraId="7DBD583F"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__________________________________________________________________________</w:t>
      </w:r>
    </w:p>
    <w:p w14:paraId="63EF69FC"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w:t>
      </w:r>
    </w:p>
    <w:p w14:paraId="72C1E78C"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41" w:name="P781"/>
      <w:bookmarkEnd w:id="41"/>
      <w:r w:rsidRPr="003C420C">
        <w:rPr>
          <w:rFonts w:ascii="Times New Roman" w:hAnsi="Times New Roman" w:cs="Times New Roman"/>
          <w:sz w:val="24"/>
          <w:szCs w:val="24"/>
        </w:rPr>
        <w:t>&lt;1&gt; Заполняется в случае досрочного прекращения выполнения муниципального задания.</w:t>
      </w:r>
    </w:p>
    <w:p w14:paraId="13DCE17E"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42" w:name="P782"/>
      <w:bookmarkEnd w:id="42"/>
      <w:r w:rsidRPr="003C420C">
        <w:rPr>
          <w:rFonts w:ascii="Times New Roman" w:hAnsi="Times New Roman" w:cs="Times New Roman"/>
          <w:sz w:val="24"/>
          <w:szCs w:val="24"/>
        </w:rPr>
        <w:t>&lt;2&gt; Заполняется в соответствии с показателями, характеризующими качество услуг (работ), установленными в общероссийском базовом перечне или региональном перечне, а при их отсутствии или в дополнение к ним - показателями, характеризующими качество услуг (работ) и единицами их измерения, установленными при необходимости отраслевыми органами администрации в ведомственном подчинении которых находятся муниципальные учреждения</w:t>
      </w:r>
    </w:p>
    <w:p w14:paraId="1BC36D87"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43" w:name="P783"/>
      <w:bookmarkEnd w:id="43"/>
      <w:r w:rsidRPr="003C420C">
        <w:rPr>
          <w:rFonts w:ascii="Times New Roman" w:hAnsi="Times New Roman" w:cs="Times New Roman"/>
          <w:sz w:val="24"/>
          <w:szCs w:val="24"/>
        </w:rPr>
        <w:t>&lt;3&gt; Заполняется в соответствии с общероссийскими базовыми перечнями или региональным перечнем.</w:t>
      </w:r>
    </w:p>
    <w:p w14:paraId="334D83D9"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44" w:name="P784"/>
      <w:bookmarkEnd w:id="44"/>
      <w:r w:rsidRPr="003C420C">
        <w:rPr>
          <w:rFonts w:ascii="Times New Roman" w:hAnsi="Times New Roman" w:cs="Times New Roman"/>
          <w:sz w:val="24"/>
          <w:szCs w:val="24"/>
        </w:rPr>
        <w:t>&lt;4&gt; Заполняется в соответствии с кодом, указанным в общероссийском базовом перечне или региональном перечне (при наличии).</w:t>
      </w:r>
    </w:p>
    <w:p w14:paraId="3FC7F153"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45" w:name="P785"/>
      <w:bookmarkEnd w:id="45"/>
      <w:r w:rsidRPr="003C420C">
        <w:rPr>
          <w:rFonts w:ascii="Times New Roman" w:hAnsi="Times New Roman" w:cs="Times New Roman"/>
          <w:sz w:val="24"/>
          <w:szCs w:val="24"/>
        </w:rPr>
        <w:t>&lt;5&gt; В случае если единицей объема работы является работа в целом, показатель не указывается.</w:t>
      </w:r>
    </w:p>
    <w:p w14:paraId="7481E0A7"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46" w:name="P786"/>
      <w:bookmarkEnd w:id="46"/>
      <w:r w:rsidRPr="003C420C">
        <w:rPr>
          <w:rFonts w:ascii="Times New Roman" w:hAnsi="Times New Roman" w:cs="Times New Roman"/>
          <w:sz w:val="24"/>
          <w:szCs w:val="24"/>
        </w:rPr>
        <w:t>&lt;6&gt; Заполняется в случае, если оказание услуг (выполнение работ) осуществляется на платной основе в соответствии с законодательством Российской Федерации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p w14:paraId="35946F43"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47" w:name="P787"/>
      <w:bookmarkEnd w:id="47"/>
      <w:r w:rsidRPr="003C420C">
        <w:rPr>
          <w:rFonts w:ascii="Times New Roman" w:hAnsi="Times New Roman" w:cs="Times New Roman"/>
          <w:sz w:val="24"/>
          <w:szCs w:val="24"/>
        </w:rPr>
        <w:t>&lt;7&gt; Заполняется в целом по муниципальному заданию.</w:t>
      </w:r>
    </w:p>
    <w:p w14:paraId="1A7D3C47" w14:textId="77777777" w:rsidR="00A35165" w:rsidRPr="003C420C" w:rsidRDefault="00A35165" w:rsidP="003C420C">
      <w:pPr>
        <w:pStyle w:val="ConsPlusNormal"/>
        <w:jc w:val="both"/>
        <w:rPr>
          <w:rFonts w:ascii="Times New Roman" w:hAnsi="Times New Roman" w:cs="Times New Roman"/>
          <w:sz w:val="24"/>
          <w:szCs w:val="24"/>
        </w:rPr>
      </w:pPr>
    </w:p>
    <w:p w14:paraId="517E2896" w14:textId="77777777" w:rsidR="00A35165" w:rsidRPr="003C420C" w:rsidRDefault="00A35165" w:rsidP="003C420C">
      <w:pPr>
        <w:pStyle w:val="ConsPlusNormal"/>
        <w:jc w:val="both"/>
        <w:rPr>
          <w:rFonts w:ascii="Times New Roman" w:hAnsi="Times New Roman" w:cs="Times New Roman"/>
          <w:sz w:val="24"/>
          <w:szCs w:val="24"/>
        </w:rPr>
      </w:pPr>
    </w:p>
    <w:p w14:paraId="6FE7F68E" w14:textId="77777777" w:rsidR="00A35165" w:rsidRPr="003C420C" w:rsidRDefault="00A35165" w:rsidP="003C420C">
      <w:pPr>
        <w:pStyle w:val="ConsPlusNormal"/>
        <w:jc w:val="both"/>
        <w:rPr>
          <w:rFonts w:ascii="Times New Roman" w:hAnsi="Times New Roman" w:cs="Times New Roman"/>
          <w:sz w:val="24"/>
          <w:szCs w:val="24"/>
        </w:rPr>
      </w:pPr>
    </w:p>
    <w:p w14:paraId="30EA8D4A" w14:textId="77777777" w:rsidR="00A35165" w:rsidRPr="003C420C" w:rsidRDefault="00A35165" w:rsidP="003C420C">
      <w:pPr>
        <w:pStyle w:val="ConsPlusNormal"/>
        <w:jc w:val="both"/>
        <w:rPr>
          <w:rFonts w:ascii="Times New Roman" w:hAnsi="Times New Roman" w:cs="Times New Roman"/>
          <w:sz w:val="24"/>
          <w:szCs w:val="24"/>
        </w:rPr>
      </w:pPr>
    </w:p>
    <w:p w14:paraId="313B1258" w14:textId="77777777" w:rsidR="00A35165" w:rsidRPr="003C420C" w:rsidRDefault="00A35165" w:rsidP="003C420C">
      <w:pPr>
        <w:pStyle w:val="ConsPlusNormal"/>
        <w:jc w:val="both"/>
        <w:rPr>
          <w:rFonts w:ascii="Times New Roman" w:hAnsi="Times New Roman" w:cs="Times New Roman"/>
          <w:sz w:val="24"/>
          <w:szCs w:val="24"/>
        </w:rPr>
      </w:pPr>
    </w:p>
    <w:p w14:paraId="423B983B" w14:textId="77777777" w:rsidR="00A35165" w:rsidRPr="003C420C" w:rsidRDefault="00A35165" w:rsidP="003C420C">
      <w:pPr>
        <w:pStyle w:val="ConsPlusNormal"/>
        <w:jc w:val="right"/>
        <w:outlineLvl w:val="1"/>
        <w:rPr>
          <w:rFonts w:ascii="Times New Roman" w:hAnsi="Times New Roman" w:cs="Times New Roman"/>
          <w:sz w:val="24"/>
          <w:szCs w:val="24"/>
        </w:rPr>
      </w:pPr>
      <w:r w:rsidRPr="003C420C">
        <w:rPr>
          <w:rFonts w:ascii="Times New Roman" w:hAnsi="Times New Roman" w:cs="Times New Roman"/>
          <w:sz w:val="24"/>
          <w:szCs w:val="24"/>
        </w:rPr>
        <w:t>Приложение N 2</w:t>
      </w:r>
    </w:p>
    <w:p w14:paraId="034BD63F"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к Порядку</w:t>
      </w:r>
    </w:p>
    <w:p w14:paraId="0F66D4F4"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формирования муниципального задания</w:t>
      </w:r>
    </w:p>
    <w:p w14:paraId="7704529B"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на оказание муниципальных услуг (выполнение работ)</w:t>
      </w:r>
    </w:p>
    <w:p w14:paraId="7BE1FD77"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в отношении муниципальных учреждений</w:t>
      </w:r>
    </w:p>
    <w:p w14:paraId="27C5B37F"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городского округа Тольятти и финансового</w:t>
      </w:r>
    </w:p>
    <w:p w14:paraId="6683CCF3"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обеспечения выполнения муниципального задания</w:t>
      </w:r>
    </w:p>
    <w:p w14:paraId="695A80DC" w14:textId="77777777" w:rsidR="00A35165" w:rsidRPr="003C420C" w:rsidRDefault="00A35165" w:rsidP="003C420C">
      <w:pPr>
        <w:pStyle w:val="ConsPlusNormal"/>
        <w:jc w:val="both"/>
        <w:rPr>
          <w:rFonts w:ascii="Times New Roman" w:hAnsi="Times New Roman" w:cs="Times New Roman"/>
          <w:sz w:val="24"/>
          <w:szCs w:val="24"/>
        </w:rPr>
      </w:pPr>
    </w:p>
    <w:p w14:paraId="500E580E" w14:textId="77777777" w:rsidR="00A35165" w:rsidRPr="003C420C" w:rsidRDefault="00A35165" w:rsidP="003C420C">
      <w:pPr>
        <w:pStyle w:val="ConsPlusTitle"/>
        <w:jc w:val="center"/>
        <w:rPr>
          <w:rFonts w:ascii="Times New Roman" w:hAnsi="Times New Roman" w:cs="Times New Roman"/>
          <w:sz w:val="24"/>
          <w:szCs w:val="24"/>
        </w:rPr>
      </w:pPr>
      <w:bookmarkStart w:id="48" w:name="P801"/>
      <w:bookmarkEnd w:id="48"/>
      <w:r w:rsidRPr="003C420C">
        <w:rPr>
          <w:rFonts w:ascii="Times New Roman" w:hAnsi="Times New Roman" w:cs="Times New Roman"/>
          <w:sz w:val="24"/>
          <w:szCs w:val="24"/>
        </w:rPr>
        <w:t>Оценка потребности в оказании муниципальных услуг</w:t>
      </w:r>
    </w:p>
    <w:p w14:paraId="5154ECA6" w14:textId="77777777" w:rsidR="00A35165" w:rsidRPr="003C420C" w:rsidRDefault="00A35165" w:rsidP="003C420C">
      <w:pPr>
        <w:pStyle w:val="ConsPlusTitle"/>
        <w:jc w:val="center"/>
        <w:rPr>
          <w:rFonts w:ascii="Times New Roman" w:hAnsi="Times New Roman" w:cs="Times New Roman"/>
          <w:sz w:val="24"/>
          <w:szCs w:val="24"/>
        </w:rPr>
      </w:pPr>
      <w:r w:rsidRPr="003C420C">
        <w:rPr>
          <w:rFonts w:ascii="Times New Roman" w:hAnsi="Times New Roman" w:cs="Times New Roman"/>
          <w:sz w:val="24"/>
          <w:szCs w:val="24"/>
        </w:rPr>
        <w:t>(выполнении работ) в натуральном выражении</w:t>
      </w:r>
    </w:p>
    <w:p w14:paraId="420774CC"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041"/>
        <w:gridCol w:w="1304"/>
        <w:gridCol w:w="1133"/>
        <w:gridCol w:w="1361"/>
        <w:gridCol w:w="1133"/>
        <w:gridCol w:w="1417"/>
      </w:tblGrid>
      <w:tr w:rsidR="00A35165" w:rsidRPr="003C420C" w14:paraId="13FCCCF2" w14:textId="77777777">
        <w:tc>
          <w:tcPr>
            <w:tcW w:w="624" w:type="dxa"/>
            <w:vMerge w:val="restart"/>
          </w:tcPr>
          <w:p w14:paraId="33187D7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2041" w:type="dxa"/>
            <w:vMerge w:val="restart"/>
          </w:tcPr>
          <w:p w14:paraId="4D912EE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муниципальной услуги (работы)</w:t>
            </w:r>
          </w:p>
        </w:tc>
        <w:tc>
          <w:tcPr>
            <w:tcW w:w="1304" w:type="dxa"/>
            <w:vMerge w:val="restart"/>
          </w:tcPr>
          <w:p w14:paraId="55C0CEA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Единица измерения</w:t>
            </w:r>
          </w:p>
        </w:tc>
        <w:tc>
          <w:tcPr>
            <w:tcW w:w="5044" w:type="dxa"/>
            <w:gridSpan w:val="4"/>
          </w:tcPr>
          <w:p w14:paraId="60C5814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Оценка потребности по годам</w:t>
            </w:r>
          </w:p>
        </w:tc>
      </w:tr>
      <w:tr w:rsidR="00A35165" w:rsidRPr="003C420C" w14:paraId="7D171DFC" w14:textId="77777777">
        <w:tc>
          <w:tcPr>
            <w:tcW w:w="624" w:type="dxa"/>
            <w:vMerge/>
          </w:tcPr>
          <w:p w14:paraId="644F1F14" w14:textId="77777777" w:rsidR="00A35165" w:rsidRPr="003C420C" w:rsidRDefault="00A35165" w:rsidP="003C420C">
            <w:pPr>
              <w:spacing w:after="0" w:line="240" w:lineRule="auto"/>
              <w:rPr>
                <w:rFonts w:ascii="Times New Roman" w:hAnsi="Times New Roman" w:cs="Times New Roman"/>
                <w:sz w:val="24"/>
                <w:szCs w:val="24"/>
              </w:rPr>
            </w:pPr>
          </w:p>
        </w:tc>
        <w:tc>
          <w:tcPr>
            <w:tcW w:w="2041" w:type="dxa"/>
            <w:vMerge/>
          </w:tcPr>
          <w:p w14:paraId="4A6820D3" w14:textId="77777777" w:rsidR="00A35165" w:rsidRPr="003C420C" w:rsidRDefault="00A35165" w:rsidP="003C420C">
            <w:pPr>
              <w:spacing w:after="0" w:line="240" w:lineRule="auto"/>
              <w:rPr>
                <w:rFonts w:ascii="Times New Roman" w:hAnsi="Times New Roman" w:cs="Times New Roman"/>
                <w:sz w:val="24"/>
                <w:szCs w:val="24"/>
              </w:rPr>
            </w:pPr>
          </w:p>
        </w:tc>
        <w:tc>
          <w:tcPr>
            <w:tcW w:w="1304" w:type="dxa"/>
            <w:vMerge/>
          </w:tcPr>
          <w:p w14:paraId="17C02156" w14:textId="77777777" w:rsidR="00A35165" w:rsidRPr="003C420C" w:rsidRDefault="00A35165" w:rsidP="003C420C">
            <w:pPr>
              <w:spacing w:after="0" w:line="240" w:lineRule="auto"/>
              <w:rPr>
                <w:rFonts w:ascii="Times New Roman" w:hAnsi="Times New Roman" w:cs="Times New Roman"/>
                <w:sz w:val="24"/>
                <w:szCs w:val="24"/>
              </w:rPr>
            </w:pPr>
          </w:p>
        </w:tc>
        <w:tc>
          <w:tcPr>
            <w:tcW w:w="2494" w:type="dxa"/>
            <w:gridSpan w:val="2"/>
          </w:tcPr>
          <w:p w14:paraId="40CB9C2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Текущий финансовый год</w:t>
            </w:r>
          </w:p>
        </w:tc>
        <w:tc>
          <w:tcPr>
            <w:tcW w:w="2550" w:type="dxa"/>
            <w:gridSpan w:val="2"/>
          </w:tcPr>
          <w:p w14:paraId="5E339CE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Очередной финансовый год</w:t>
            </w:r>
          </w:p>
        </w:tc>
      </w:tr>
      <w:tr w:rsidR="00A35165" w:rsidRPr="003C420C" w14:paraId="05ACFDA3" w14:textId="77777777">
        <w:tc>
          <w:tcPr>
            <w:tcW w:w="624" w:type="dxa"/>
            <w:vMerge/>
          </w:tcPr>
          <w:p w14:paraId="7AE6451A" w14:textId="77777777" w:rsidR="00A35165" w:rsidRPr="003C420C" w:rsidRDefault="00A35165" w:rsidP="003C420C">
            <w:pPr>
              <w:spacing w:after="0" w:line="240" w:lineRule="auto"/>
              <w:rPr>
                <w:rFonts w:ascii="Times New Roman" w:hAnsi="Times New Roman" w:cs="Times New Roman"/>
                <w:sz w:val="24"/>
                <w:szCs w:val="24"/>
              </w:rPr>
            </w:pPr>
          </w:p>
        </w:tc>
        <w:tc>
          <w:tcPr>
            <w:tcW w:w="2041" w:type="dxa"/>
            <w:vMerge/>
          </w:tcPr>
          <w:p w14:paraId="6EF600AF" w14:textId="77777777" w:rsidR="00A35165" w:rsidRPr="003C420C" w:rsidRDefault="00A35165" w:rsidP="003C420C">
            <w:pPr>
              <w:spacing w:after="0" w:line="240" w:lineRule="auto"/>
              <w:rPr>
                <w:rFonts w:ascii="Times New Roman" w:hAnsi="Times New Roman" w:cs="Times New Roman"/>
                <w:sz w:val="24"/>
                <w:szCs w:val="24"/>
              </w:rPr>
            </w:pPr>
          </w:p>
        </w:tc>
        <w:tc>
          <w:tcPr>
            <w:tcW w:w="1304" w:type="dxa"/>
            <w:vMerge/>
          </w:tcPr>
          <w:p w14:paraId="6E853EB8" w14:textId="77777777" w:rsidR="00A35165" w:rsidRPr="003C420C" w:rsidRDefault="00A35165" w:rsidP="003C420C">
            <w:pPr>
              <w:spacing w:after="0" w:line="240" w:lineRule="auto"/>
              <w:rPr>
                <w:rFonts w:ascii="Times New Roman" w:hAnsi="Times New Roman" w:cs="Times New Roman"/>
                <w:sz w:val="24"/>
                <w:szCs w:val="24"/>
              </w:rPr>
            </w:pPr>
          </w:p>
        </w:tc>
        <w:tc>
          <w:tcPr>
            <w:tcW w:w="1133" w:type="dxa"/>
          </w:tcPr>
          <w:p w14:paraId="08C4108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Потребность</w:t>
            </w:r>
          </w:p>
        </w:tc>
        <w:tc>
          <w:tcPr>
            <w:tcW w:w="1361" w:type="dxa"/>
          </w:tcPr>
          <w:p w14:paraId="64BA01D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Количественное выражение оказания муниципальных услуг (выполнения работ) в соответствии с муниципальным заданием</w:t>
            </w:r>
          </w:p>
        </w:tc>
        <w:tc>
          <w:tcPr>
            <w:tcW w:w="1133" w:type="dxa"/>
          </w:tcPr>
          <w:p w14:paraId="4EE5CBA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Потребность</w:t>
            </w:r>
          </w:p>
        </w:tc>
        <w:tc>
          <w:tcPr>
            <w:tcW w:w="1417" w:type="dxa"/>
          </w:tcPr>
          <w:p w14:paraId="60C1CB9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Количественное выражение оказания муниципальных услуг (выполнения работ) для включения в муниципальное задание</w:t>
            </w:r>
          </w:p>
        </w:tc>
      </w:tr>
      <w:tr w:rsidR="00A35165" w:rsidRPr="003C420C" w14:paraId="4B93D2E1" w14:textId="77777777">
        <w:tc>
          <w:tcPr>
            <w:tcW w:w="624" w:type="dxa"/>
          </w:tcPr>
          <w:p w14:paraId="588B0126" w14:textId="77777777" w:rsidR="00A35165" w:rsidRPr="003C420C" w:rsidRDefault="00A35165" w:rsidP="003C420C">
            <w:pPr>
              <w:pStyle w:val="ConsPlusNormal"/>
              <w:rPr>
                <w:rFonts w:ascii="Times New Roman" w:hAnsi="Times New Roman" w:cs="Times New Roman"/>
                <w:sz w:val="24"/>
                <w:szCs w:val="24"/>
              </w:rPr>
            </w:pPr>
          </w:p>
        </w:tc>
        <w:tc>
          <w:tcPr>
            <w:tcW w:w="2041" w:type="dxa"/>
          </w:tcPr>
          <w:p w14:paraId="67B7EBB7" w14:textId="77777777" w:rsidR="00A35165" w:rsidRPr="003C420C" w:rsidRDefault="00A35165" w:rsidP="003C420C">
            <w:pPr>
              <w:pStyle w:val="ConsPlusNormal"/>
              <w:rPr>
                <w:rFonts w:ascii="Times New Roman" w:hAnsi="Times New Roman" w:cs="Times New Roman"/>
                <w:sz w:val="24"/>
                <w:szCs w:val="24"/>
              </w:rPr>
            </w:pPr>
          </w:p>
        </w:tc>
        <w:tc>
          <w:tcPr>
            <w:tcW w:w="1304" w:type="dxa"/>
          </w:tcPr>
          <w:p w14:paraId="15DAAE50"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015DFCF2"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0DBD8724"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3AF61E89"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0EFE446D"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F7EC788" w14:textId="77777777">
        <w:tc>
          <w:tcPr>
            <w:tcW w:w="624" w:type="dxa"/>
          </w:tcPr>
          <w:p w14:paraId="010DCDF2" w14:textId="77777777" w:rsidR="00A35165" w:rsidRPr="003C420C" w:rsidRDefault="00A35165" w:rsidP="003C420C">
            <w:pPr>
              <w:pStyle w:val="ConsPlusNormal"/>
              <w:rPr>
                <w:rFonts w:ascii="Times New Roman" w:hAnsi="Times New Roman" w:cs="Times New Roman"/>
                <w:sz w:val="24"/>
                <w:szCs w:val="24"/>
              </w:rPr>
            </w:pPr>
          </w:p>
        </w:tc>
        <w:tc>
          <w:tcPr>
            <w:tcW w:w="2041" w:type="dxa"/>
          </w:tcPr>
          <w:p w14:paraId="09A265FA" w14:textId="77777777" w:rsidR="00A35165" w:rsidRPr="003C420C" w:rsidRDefault="00A35165" w:rsidP="003C420C">
            <w:pPr>
              <w:pStyle w:val="ConsPlusNormal"/>
              <w:rPr>
                <w:rFonts w:ascii="Times New Roman" w:hAnsi="Times New Roman" w:cs="Times New Roman"/>
                <w:sz w:val="24"/>
                <w:szCs w:val="24"/>
              </w:rPr>
            </w:pPr>
          </w:p>
        </w:tc>
        <w:tc>
          <w:tcPr>
            <w:tcW w:w="1304" w:type="dxa"/>
          </w:tcPr>
          <w:p w14:paraId="362EEFFA"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41B92C17"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77DD3D7A"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7D8C6A53"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0ED7FFD8" w14:textId="77777777" w:rsidR="00A35165" w:rsidRPr="003C420C" w:rsidRDefault="00A35165" w:rsidP="003C420C">
            <w:pPr>
              <w:pStyle w:val="ConsPlusNormal"/>
              <w:rPr>
                <w:rFonts w:ascii="Times New Roman" w:hAnsi="Times New Roman" w:cs="Times New Roman"/>
                <w:sz w:val="24"/>
                <w:szCs w:val="24"/>
              </w:rPr>
            </w:pPr>
          </w:p>
        </w:tc>
      </w:tr>
    </w:tbl>
    <w:p w14:paraId="0DB95984" w14:textId="77777777" w:rsidR="00A35165" w:rsidRPr="003C420C" w:rsidRDefault="00A35165" w:rsidP="003C420C">
      <w:pPr>
        <w:pStyle w:val="ConsPlusNormal"/>
        <w:jc w:val="both"/>
        <w:rPr>
          <w:rFonts w:ascii="Times New Roman" w:hAnsi="Times New Roman" w:cs="Times New Roman"/>
          <w:sz w:val="24"/>
          <w:szCs w:val="24"/>
        </w:rPr>
      </w:pPr>
    </w:p>
    <w:p w14:paraId="1AABDDC5" w14:textId="77777777" w:rsidR="00A35165" w:rsidRPr="003C420C" w:rsidRDefault="00A35165" w:rsidP="003C420C">
      <w:pPr>
        <w:pStyle w:val="ConsPlusNormal"/>
        <w:jc w:val="both"/>
        <w:rPr>
          <w:rFonts w:ascii="Times New Roman" w:hAnsi="Times New Roman" w:cs="Times New Roman"/>
          <w:sz w:val="24"/>
          <w:szCs w:val="24"/>
        </w:rPr>
      </w:pPr>
    </w:p>
    <w:p w14:paraId="4E67869D" w14:textId="77777777" w:rsidR="00A35165" w:rsidRPr="003C420C" w:rsidRDefault="00A35165" w:rsidP="003C420C">
      <w:pPr>
        <w:pStyle w:val="ConsPlusNormal"/>
        <w:jc w:val="both"/>
        <w:rPr>
          <w:rFonts w:ascii="Times New Roman" w:hAnsi="Times New Roman" w:cs="Times New Roman"/>
          <w:sz w:val="24"/>
          <w:szCs w:val="24"/>
        </w:rPr>
      </w:pPr>
    </w:p>
    <w:p w14:paraId="74A409C7" w14:textId="77777777" w:rsidR="00A35165" w:rsidRPr="003C420C" w:rsidRDefault="00A35165" w:rsidP="003C420C">
      <w:pPr>
        <w:pStyle w:val="ConsPlusNormal"/>
        <w:jc w:val="both"/>
        <w:rPr>
          <w:rFonts w:ascii="Times New Roman" w:hAnsi="Times New Roman" w:cs="Times New Roman"/>
          <w:sz w:val="24"/>
          <w:szCs w:val="24"/>
        </w:rPr>
      </w:pPr>
    </w:p>
    <w:p w14:paraId="541801D7" w14:textId="77777777" w:rsidR="00A35165" w:rsidRPr="003C420C" w:rsidRDefault="00A35165" w:rsidP="003C420C">
      <w:pPr>
        <w:pStyle w:val="ConsPlusNormal"/>
        <w:jc w:val="both"/>
        <w:rPr>
          <w:rFonts w:ascii="Times New Roman" w:hAnsi="Times New Roman" w:cs="Times New Roman"/>
          <w:sz w:val="24"/>
          <w:szCs w:val="24"/>
        </w:rPr>
      </w:pPr>
    </w:p>
    <w:p w14:paraId="380B7A56" w14:textId="77777777" w:rsidR="00A35165" w:rsidRPr="003C420C" w:rsidRDefault="00A35165" w:rsidP="003C420C">
      <w:pPr>
        <w:pStyle w:val="ConsPlusNormal"/>
        <w:jc w:val="right"/>
        <w:outlineLvl w:val="1"/>
        <w:rPr>
          <w:rFonts w:ascii="Times New Roman" w:hAnsi="Times New Roman" w:cs="Times New Roman"/>
          <w:sz w:val="24"/>
          <w:szCs w:val="24"/>
        </w:rPr>
      </w:pPr>
      <w:r w:rsidRPr="003C420C">
        <w:rPr>
          <w:rFonts w:ascii="Times New Roman" w:hAnsi="Times New Roman" w:cs="Times New Roman"/>
          <w:sz w:val="24"/>
          <w:szCs w:val="24"/>
        </w:rPr>
        <w:t>Приложение N 3</w:t>
      </w:r>
    </w:p>
    <w:p w14:paraId="2B60F7EE"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к Порядку</w:t>
      </w:r>
    </w:p>
    <w:p w14:paraId="42143243"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формирования муниципального задания</w:t>
      </w:r>
    </w:p>
    <w:p w14:paraId="1BD91526"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на оказание муниципальных услуг (выполнение работ)</w:t>
      </w:r>
    </w:p>
    <w:p w14:paraId="720D205A"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в отношении муниципальных учреждений</w:t>
      </w:r>
    </w:p>
    <w:p w14:paraId="7C9F1CD2"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городского округа Тольятти и финансового</w:t>
      </w:r>
    </w:p>
    <w:p w14:paraId="7F219581"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обеспечения выполнения муниципального задания</w:t>
      </w:r>
    </w:p>
    <w:p w14:paraId="46716163" w14:textId="77777777" w:rsidR="00A35165" w:rsidRPr="003C420C" w:rsidRDefault="00A35165" w:rsidP="003C420C">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35165" w:rsidRPr="003C420C" w14:paraId="09FAA804" w14:textId="77777777">
        <w:trPr>
          <w:jc w:val="center"/>
        </w:trPr>
        <w:tc>
          <w:tcPr>
            <w:tcW w:w="9294" w:type="dxa"/>
            <w:tcBorders>
              <w:top w:val="nil"/>
              <w:left w:val="single" w:sz="24" w:space="0" w:color="CED3F1"/>
              <w:bottom w:val="nil"/>
              <w:right w:val="single" w:sz="24" w:space="0" w:color="F4F3F8"/>
            </w:tcBorders>
            <w:shd w:val="clear" w:color="auto" w:fill="F4F3F8"/>
          </w:tcPr>
          <w:p w14:paraId="06B1DF9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Список изменяющих документов</w:t>
            </w:r>
          </w:p>
          <w:p w14:paraId="70DC834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(в ред. </w:t>
            </w:r>
            <w:hyperlink r:id="rId122"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color w:val="392C69"/>
                <w:sz w:val="24"/>
                <w:szCs w:val="24"/>
              </w:rPr>
              <w:t xml:space="preserve"> Мэрии городского округа Тольятти Самарской области</w:t>
            </w:r>
          </w:p>
          <w:p w14:paraId="56A4C3D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от 24.01.2017 N 233-п/1)</w:t>
            </w:r>
          </w:p>
        </w:tc>
      </w:tr>
    </w:tbl>
    <w:p w14:paraId="700C53CD" w14:textId="77777777" w:rsidR="00A35165" w:rsidRPr="003C420C" w:rsidRDefault="00A35165" w:rsidP="003C420C">
      <w:pPr>
        <w:pStyle w:val="ConsPlusNormal"/>
        <w:jc w:val="both"/>
        <w:rPr>
          <w:rFonts w:ascii="Times New Roman" w:hAnsi="Times New Roman" w:cs="Times New Roman"/>
          <w:sz w:val="24"/>
          <w:szCs w:val="24"/>
        </w:rPr>
      </w:pPr>
    </w:p>
    <w:p w14:paraId="23F7E213" w14:textId="77777777" w:rsidR="00A35165" w:rsidRPr="003C420C" w:rsidRDefault="00A35165" w:rsidP="003C420C">
      <w:pPr>
        <w:pStyle w:val="ConsPlusNormal"/>
        <w:jc w:val="center"/>
        <w:rPr>
          <w:rFonts w:ascii="Times New Roman" w:hAnsi="Times New Roman" w:cs="Times New Roman"/>
          <w:sz w:val="24"/>
          <w:szCs w:val="24"/>
        </w:rPr>
      </w:pPr>
      <w:bookmarkStart w:id="49" w:name="P844"/>
      <w:bookmarkEnd w:id="49"/>
      <w:r w:rsidRPr="003C420C">
        <w:rPr>
          <w:rFonts w:ascii="Times New Roman" w:hAnsi="Times New Roman" w:cs="Times New Roman"/>
          <w:sz w:val="24"/>
          <w:szCs w:val="24"/>
        </w:rPr>
        <w:t>Отчет</w:t>
      </w:r>
    </w:p>
    <w:p w14:paraId="77A8BD7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 выполнении муниципального задания</w:t>
      </w:r>
    </w:p>
    <w:p w14:paraId="1F79011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 оказание муниципальных услуг (выполнение работ)</w:t>
      </w:r>
    </w:p>
    <w:p w14:paraId="002B328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за ____________________ год</w:t>
      </w:r>
    </w:p>
    <w:p w14:paraId="143D81B1" w14:textId="77777777" w:rsidR="00A35165" w:rsidRPr="003C420C" w:rsidRDefault="00A35165" w:rsidP="003C420C">
      <w:pPr>
        <w:pStyle w:val="ConsPlusNormal"/>
        <w:jc w:val="both"/>
        <w:rPr>
          <w:rFonts w:ascii="Times New Roman" w:hAnsi="Times New Roman" w:cs="Times New Roman"/>
          <w:sz w:val="24"/>
          <w:szCs w:val="24"/>
        </w:rPr>
      </w:pPr>
    </w:p>
    <w:p w14:paraId="16A51C53" w14:textId="77777777" w:rsidR="00A35165" w:rsidRPr="003C420C" w:rsidRDefault="00A35165" w:rsidP="003C420C">
      <w:pPr>
        <w:spacing w:after="0" w:line="240" w:lineRule="auto"/>
        <w:rPr>
          <w:rFonts w:ascii="Times New Roman" w:hAnsi="Times New Roman" w:cs="Times New Roman"/>
          <w:sz w:val="24"/>
          <w:szCs w:val="24"/>
        </w:rPr>
        <w:sectPr w:rsidR="00A35165" w:rsidRPr="003C420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964"/>
        <w:gridCol w:w="1020"/>
        <w:gridCol w:w="907"/>
        <w:gridCol w:w="964"/>
        <w:gridCol w:w="1020"/>
        <w:gridCol w:w="1004"/>
        <w:gridCol w:w="1028"/>
        <w:gridCol w:w="1096"/>
        <w:gridCol w:w="1012"/>
        <w:gridCol w:w="1020"/>
        <w:gridCol w:w="1123"/>
        <w:gridCol w:w="1015"/>
        <w:gridCol w:w="1020"/>
        <w:gridCol w:w="964"/>
        <w:gridCol w:w="1028"/>
        <w:gridCol w:w="1084"/>
        <w:gridCol w:w="1114"/>
        <w:gridCol w:w="1004"/>
        <w:gridCol w:w="1020"/>
      </w:tblGrid>
      <w:tr w:rsidR="00A35165" w:rsidRPr="003C420C" w14:paraId="0FD298F8" w14:textId="77777777">
        <w:tc>
          <w:tcPr>
            <w:tcW w:w="1077" w:type="dxa"/>
            <w:vMerge w:val="restart"/>
          </w:tcPr>
          <w:p w14:paraId="573C66C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Реквизиты муниципального правового акта, предусматривающего утверждение муниципального задания</w:t>
            </w:r>
          </w:p>
        </w:tc>
        <w:tc>
          <w:tcPr>
            <w:tcW w:w="964" w:type="dxa"/>
            <w:vMerge w:val="restart"/>
          </w:tcPr>
          <w:p w14:paraId="433F253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муниципального учреждения, выполнявшего муниципальное задание</w:t>
            </w:r>
          </w:p>
        </w:tc>
        <w:tc>
          <w:tcPr>
            <w:tcW w:w="1020" w:type="dxa"/>
            <w:vMerge w:val="restart"/>
          </w:tcPr>
          <w:p w14:paraId="6884250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муниципальных услуг (работ)</w:t>
            </w:r>
          </w:p>
        </w:tc>
        <w:tc>
          <w:tcPr>
            <w:tcW w:w="907" w:type="dxa"/>
            <w:vMerge w:val="restart"/>
          </w:tcPr>
          <w:p w14:paraId="308E045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Единица измерения</w:t>
            </w:r>
          </w:p>
        </w:tc>
        <w:tc>
          <w:tcPr>
            <w:tcW w:w="4016" w:type="dxa"/>
            <w:gridSpan w:val="4"/>
          </w:tcPr>
          <w:p w14:paraId="534871C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Выполнение муниципального задания в количественном выражении</w:t>
            </w:r>
          </w:p>
        </w:tc>
        <w:tc>
          <w:tcPr>
            <w:tcW w:w="1096" w:type="dxa"/>
            <w:vMerge w:val="restart"/>
          </w:tcPr>
          <w:p w14:paraId="1D422E7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Указание на платность/бесплатность муниципальной услуги (работы) для получателей услуги (работы)</w:t>
            </w:r>
          </w:p>
        </w:tc>
        <w:tc>
          <w:tcPr>
            <w:tcW w:w="3155" w:type="dxa"/>
            <w:gridSpan w:val="3"/>
          </w:tcPr>
          <w:p w14:paraId="0EFD948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Нормативные затраты на оказание (выполнение) единицы муниципальной услуги (работы), (руб.)</w:t>
            </w:r>
          </w:p>
        </w:tc>
        <w:tc>
          <w:tcPr>
            <w:tcW w:w="6225" w:type="dxa"/>
            <w:gridSpan w:val="6"/>
          </w:tcPr>
          <w:p w14:paraId="3136C35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Финансовое обеспечение выполнения муниципального задания</w:t>
            </w:r>
          </w:p>
        </w:tc>
        <w:tc>
          <w:tcPr>
            <w:tcW w:w="1004" w:type="dxa"/>
            <w:vMerge w:val="restart"/>
          </w:tcPr>
          <w:p w14:paraId="1CF106C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Нормативные затраты на уплату налогов, в качестве налогообложения по которым признается имущество учреждения, фактически по выплатам, тыс. руб.</w:t>
            </w:r>
          </w:p>
        </w:tc>
        <w:tc>
          <w:tcPr>
            <w:tcW w:w="1020" w:type="dxa"/>
            <w:vMerge w:val="restart"/>
          </w:tcPr>
          <w:p w14:paraId="659E954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Нормативные затраты на содержание имущества учреждения, не используемого для выполнения муниципального задания, фактически по выплатам, тыс. руб.</w:t>
            </w:r>
          </w:p>
        </w:tc>
      </w:tr>
      <w:tr w:rsidR="00A35165" w:rsidRPr="003C420C" w14:paraId="0229A69E" w14:textId="77777777">
        <w:tc>
          <w:tcPr>
            <w:tcW w:w="1077" w:type="dxa"/>
            <w:vMerge/>
          </w:tcPr>
          <w:p w14:paraId="1D432E73" w14:textId="77777777" w:rsidR="00A35165" w:rsidRPr="003C420C" w:rsidRDefault="00A35165" w:rsidP="003C420C">
            <w:pPr>
              <w:spacing w:after="0" w:line="240" w:lineRule="auto"/>
              <w:rPr>
                <w:rFonts w:ascii="Times New Roman" w:hAnsi="Times New Roman" w:cs="Times New Roman"/>
                <w:sz w:val="24"/>
                <w:szCs w:val="24"/>
              </w:rPr>
            </w:pPr>
          </w:p>
        </w:tc>
        <w:tc>
          <w:tcPr>
            <w:tcW w:w="964" w:type="dxa"/>
            <w:vMerge/>
          </w:tcPr>
          <w:p w14:paraId="3559A8C7"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4BAC9A35" w14:textId="77777777" w:rsidR="00A35165" w:rsidRPr="003C420C" w:rsidRDefault="00A35165" w:rsidP="003C420C">
            <w:pPr>
              <w:spacing w:after="0" w:line="240" w:lineRule="auto"/>
              <w:rPr>
                <w:rFonts w:ascii="Times New Roman" w:hAnsi="Times New Roman" w:cs="Times New Roman"/>
                <w:sz w:val="24"/>
                <w:szCs w:val="24"/>
              </w:rPr>
            </w:pPr>
          </w:p>
        </w:tc>
        <w:tc>
          <w:tcPr>
            <w:tcW w:w="907" w:type="dxa"/>
            <w:vMerge/>
          </w:tcPr>
          <w:p w14:paraId="37A4BAC5" w14:textId="77777777" w:rsidR="00A35165" w:rsidRPr="003C420C" w:rsidRDefault="00A35165" w:rsidP="003C420C">
            <w:pPr>
              <w:spacing w:after="0" w:line="240" w:lineRule="auto"/>
              <w:rPr>
                <w:rFonts w:ascii="Times New Roman" w:hAnsi="Times New Roman" w:cs="Times New Roman"/>
                <w:sz w:val="24"/>
                <w:szCs w:val="24"/>
              </w:rPr>
            </w:pPr>
          </w:p>
        </w:tc>
        <w:tc>
          <w:tcPr>
            <w:tcW w:w="964" w:type="dxa"/>
            <w:vMerge w:val="restart"/>
          </w:tcPr>
          <w:p w14:paraId="459DF76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Утвержденный план</w:t>
            </w:r>
          </w:p>
        </w:tc>
        <w:tc>
          <w:tcPr>
            <w:tcW w:w="1020" w:type="dxa"/>
            <w:vMerge w:val="restart"/>
          </w:tcPr>
          <w:p w14:paraId="5828EA1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Факт за отчетный период</w:t>
            </w:r>
          </w:p>
        </w:tc>
        <w:tc>
          <w:tcPr>
            <w:tcW w:w="1004" w:type="dxa"/>
            <w:vMerge w:val="restart"/>
          </w:tcPr>
          <w:p w14:paraId="34A9F6C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Фактическое выполнение муниципального задания (%, </w:t>
            </w:r>
            <w:hyperlink w:anchor="P878" w:history="1">
              <w:r w:rsidRPr="003C420C">
                <w:rPr>
                  <w:rFonts w:ascii="Times New Roman" w:hAnsi="Times New Roman" w:cs="Times New Roman"/>
                  <w:color w:val="0000FF"/>
                  <w:sz w:val="24"/>
                  <w:szCs w:val="24"/>
                </w:rPr>
                <w:t>гр. 6</w:t>
              </w:r>
            </w:hyperlink>
            <w:r w:rsidRPr="003C420C">
              <w:rPr>
                <w:rFonts w:ascii="Times New Roman" w:hAnsi="Times New Roman" w:cs="Times New Roman"/>
                <w:sz w:val="24"/>
                <w:szCs w:val="24"/>
              </w:rPr>
              <w:t xml:space="preserve"> / </w:t>
            </w:r>
            <w:hyperlink w:anchor="P877" w:history="1">
              <w:r w:rsidRPr="003C420C">
                <w:rPr>
                  <w:rFonts w:ascii="Times New Roman" w:hAnsi="Times New Roman" w:cs="Times New Roman"/>
                  <w:color w:val="0000FF"/>
                  <w:sz w:val="24"/>
                  <w:szCs w:val="24"/>
                </w:rPr>
                <w:t>гр. 5</w:t>
              </w:r>
            </w:hyperlink>
            <w:r w:rsidRPr="003C420C">
              <w:rPr>
                <w:rFonts w:ascii="Times New Roman" w:hAnsi="Times New Roman" w:cs="Times New Roman"/>
                <w:sz w:val="24"/>
                <w:szCs w:val="24"/>
              </w:rPr>
              <w:t>)</w:t>
            </w:r>
          </w:p>
        </w:tc>
        <w:tc>
          <w:tcPr>
            <w:tcW w:w="1028" w:type="dxa"/>
            <w:vMerge w:val="restart"/>
          </w:tcPr>
          <w:p w14:paraId="776D42D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Допустимое (возможное) отклонение от установленных показателей объема, %</w:t>
            </w:r>
          </w:p>
        </w:tc>
        <w:tc>
          <w:tcPr>
            <w:tcW w:w="1096" w:type="dxa"/>
            <w:vMerge/>
          </w:tcPr>
          <w:p w14:paraId="35AA8A20" w14:textId="77777777" w:rsidR="00A35165" w:rsidRPr="003C420C" w:rsidRDefault="00A35165" w:rsidP="003C420C">
            <w:pPr>
              <w:spacing w:after="0" w:line="240" w:lineRule="auto"/>
              <w:rPr>
                <w:rFonts w:ascii="Times New Roman" w:hAnsi="Times New Roman" w:cs="Times New Roman"/>
                <w:sz w:val="24"/>
                <w:szCs w:val="24"/>
              </w:rPr>
            </w:pPr>
          </w:p>
        </w:tc>
        <w:tc>
          <w:tcPr>
            <w:tcW w:w="1012" w:type="dxa"/>
            <w:vMerge w:val="restart"/>
          </w:tcPr>
          <w:p w14:paraId="6A81BAE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Утвержденные по плану</w:t>
            </w:r>
          </w:p>
        </w:tc>
        <w:tc>
          <w:tcPr>
            <w:tcW w:w="1020" w:type="dxa"/>
            <w:vMerge w:val="restart"/>
          </w:tcPr>
          <w:p w14:paraId="0DEB07A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Фактически сложившиеся нормативные затраты из перечисленных субсидий учреждению за отчетный период отчетного финансового года (</w:t>
            </w:r>
            <w:hyperlink w:anchor="P887" w:history="1">
              <w:r w:rsidRPr="003C420C">
                <w:rPr>
                  <w:rFonts w:ascii="Times New Roman" w:hAnsi="Times New Roman" w:cs="Times New Roman"/>
                  <w:color w:val="0000FF"/>
                  <w:sz w:val="24"/>
                  <w:szCs w:val="24"/>
                </w:rPr>
                <w:t>гр. 15</w:t>
              </w:r>
            </w:hyperlink>
            <w:r w:rsidRPr="003C420C">
              <w:rPr>
                <w:rFonts w:ascii="Times New Roman" w:hAnsi="Times New Roman" w:cs="Times New Roman"/>
                <w:sz w:val="24"/>
                <w:szCs w:val="24"/>
              </w:rPr>
              <w:t xml:space="preserve"> / </w:t>
            </w:r>
            <w:hyperlink w:anchor="P878" w:history="1">
              <w:r w:rsidRPr="003C420C">
                <w:rPr>
                  <w:rFonts w:ascii="Times New Roman" w:hAnsi="Times New Roman" w:cs="Times New Roman"/>
                  <w:color w:val="0000FF"/>
                  <w:sz w:val="24"/>
                  <w:szCs w:val="24"/>
                </w:rPr>
                <w:t>гр. 6</w:t>
              </w:r>
            </w:hyperlink>
            <w:r w:rsidRPr="003C420C">
              <w:rPr>
                <w:rFonts w:ascii="Times New Roman" w:hAnsi="Times New Roman" w:cs="Times New Roman"/>
                <w:sz w:val="24"/>
                <w:szCs w:val="24"/>
              </w:rPr>
              <w:t>)</w:t>
            </w:r>
          </w:p>
        </w:tc>
        <w:tc>
          <w:tcPr>
            <w:tcW w:w="1123" w:type="dxa"/>
            <w:vMerge w:val="restart"/>
          </w:tcPr>
          <w:p w14:paraId="0C9086A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Фактически сложившиеся нормативные затраты из выплат учреждением за оказание муниципальных услуг (выполнение работ) за отчетный период отчетного финансового года (</w:t>
            </w:r>
            <w:hyperlink w:anchor="P889" w:history="1">
              <w:r w:rsidRPr="003C420C">
                <w:rPr>
                  <w:rFonts w:ascii="Times New Roman" w:hAnsi="Times New Roman" w:cs="Times New Roman"/>
                  <w:color w:val="0000FF"/>
                  <w:sz w:val="24"/>
                  <w:szCs w:val="24"/>
                </w:rPr>
                <w:t>гр. 17</w:t>
              </w:r>
            </w:hyperlink>
            <w:r w:rsidRPr="003C420C">
              <w:rPr>
                <w:rFonts w:ascii="Times New Roman" w:hAnsi="Times New Roman" w:cs="Times New Roman"/>
                <w:sz w:val="24"/>
                <w:szCs w:val="24"/>
              </w:rPr>
              <w:t xml:space="preserve"> / </w:t>
            </w:r>
            <w:hyperlink w:anchor="P878" w:history="1">
              <w:r w:rsidRPr="003C420C">
                <w:rPr>
                  <w:rFonts w:ascii="Times New Roman" w:hAnsi="Times New Roman" w:cs="Times New Roman"/>
                  <w:color w:val="0000FF"/>
                  <w:sz w:val="24"/>
                  <w:szCs w:val="24"/>
                </w:rPr>
                <w:t>гр. 6</w:t>
              </w:r>
            </w:hyperlink>
            <w:r w:rsidRPr="003C420C">
              <w:rPr>
                <w:rFonts w:ascii="Times New Roman" w:hAnsi="Times New Roman" w:cs="Times New Roman"/>
                <w:sz w:val="24"/>
                <w:szCs w:val="24"/>
              </w:rPr>
              <w:t>)</w:t>
            </w:r>
          </w:p>
        </w:tc>
        <w:tc>
          <w:tcPr>
            <w:tcW w:w="1015" w:type="dxa"/>
            <w:vMerge w:val="restart"/>
          </w:tcPr>
          <w:p w14:paraId="1F8B76D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Остатки средств соответствующей субсидии, неиспользованных по состоянию на начало отчетного финансового года, тыс. руб.</w:t>
            </w:r>
          </w:p>
        </w:tc>
        <w:tc>
          <w:tcPr>
            <w:tcW w:w="1020" w:type="dxa"/>
            <w:vMerge w:val="restart"/>
          </w:tcPr>
          <w:p w14:paraId="445BB1D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Утвержденный план, тыс. руб.</w:t>
            </w:r>
          </w:p>
        </w:tc>
        <w:tc>
          <w:tcPr>
            <w:tcW w:w="964" w:type="dxa"/>
            <w:vMerge w:val="restart"/>
          </w:tcPr>
          <w:p w14:paraId="0CC319E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Перечислено средств соответствующей субсидии муниципальному учреждению за отчетный период, тыс. руб.</w:t>
            </w:r>
          </w:p>
        </w:tc>
        <w:tc>
          <w:tcPr>
            <w:tcW w:w="2112" w:type="dxa"/>
            <w:gridSpan w:val="2"/>
          </w:tcPr>
          <w:p w14:paraId="33C518E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Всего выплаты учреждений на оказание муниципальных услуг (выполнение работ)</w:t>
            </w:r>
          </w:p>
        </w:tc>
        <w:tc>
          <w:tcPr>
            <w:tcW w:w="1114" w:type="dxa"/>
            <w:vMerge w:val="restart"/>
          </w:tcPr>
          <w:p w14:paraId="2B59C81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Фактическое выполнение объема финансовых затрат по выплатам на отчетную дату (%, </w:t>
            </w:r>
            <w:hyperlink w:anchor="P889" w:history="1">
              <w:r w:rsidRPr="003C420C">
                <w:rPr>
                  <w:rFonts w:ascii="Times New Roman" w:hAnsi="Times New Roman" w:cs="Times New Roman"/>
                  <w:color w:val="0000FF"/>
                  <w:sz w:val="24"/>
                  <w:szCs w:val="24"/>
                </w:rPr>
                <w:t>гр. 17</w:t>
              </w:r>
            </w:hyperlink>
            <w:r w:rsidRPr="003C420C">
              <w:rPr>
                <w:rFonts w:ascii="Times New Roman" w:hAnsi="Times New Roman" w:cs="Times New Roman"/>
                <w:sz w:val="24"/>
                <w:szCs w:val="24"/>
              </w:rPr>
              <w:t xml:space="preserve"> / </w:t>
            </w:r>
            <w:hyperlink w:anchor="P886" w:history="1">
              <w:r w:rsidRPr="003C420C">
                <w:rPr>
                  <w:rFonts w:ascii="Times New Roman" w:hAnsi="Times New Roman" w:cs="Times New Roman"/>
                  <w:color w:val="0000FF"/>
                  <w:sz w:val="24"/>
                  <w:szCs w:val="24"/>
                </w:rPr>
                <w:t>гр. 14</w:t>
              </w:r>
            </w:hyperlink>
            <w:r w:rsidRPr="003C420C">
              <w:rPr>
                <w:rFonts w:ascii="Times New Roman" w:hAnsi="Times New Roman" w:cs="Times New Roman"/>
                <w:sz w:val="24"/>
                <w:szCs w:val="24"/>
              </w:rPr>
              <w:t>)</w:t>
            </w:r>
          </w:p>
        </w:tc>
        <w:tc>
          <w:tcPr>
            <w:tcW w:w="1004" w:type="dxa"/>
            <w:vMerge/>
          </w:tcPr>
          <w:p w14:paraId="2E5DD03B"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600A31E9"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2CCECAD6" w14:textId="77777777">
        <w:tc>
          <w:tcPr>
            <w:tcW w:w="1077" w:type="dxa"/>
            <w:vMerge/>
          </w:tcPr>
          <w:p w14:paraId="12E9AF40" w14:textId="77777777" w:rsidR="00A35165" w:rsidRPr="003C420C" w:rsidRDefault="00A35165" w:rsidP="003C420C">
            <w:pPr>
              <w:spacing w:after="0" w:line="240" w:lineRule="auto"/>
              <w:rPr>
                <w:rFonts w:ascii="Times New Roman" w:hAnsi="Times New Roman" w:cs="Times New Roman"/>
                <w:sz w:val="24"/>
                <w:szCs w:val="24"/>
              </w:rPr>
            </w:pPr>
          </w:p>
        </w:tc>
        <w:tc>
          <w:tcPr>
            <w:tcW w:w="964" w:type="dxa"/>
            <w:vMerge/>
          </w:tcPr>
          <w:p w14:paraId="29F4F867"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35EA6335" w14:textId="77777777" w:rsidR="00A35165" w:rsidRPr="003C420C" w:rsidRDefault="00A35165" w:rsidP="003C420C">
            <w:pPr>
              <w:spacing w:after="0" w:line="240" w:lineRule="auto"/>
              <w:rPr>
                <w:rFonts w:ascii="Times New Roman" w:hAnsi="Times New Roman" w:cs="Times New Roman"/>
                <w:sz w:val="24"/>
                <w:szCs w:val="24"/>
              </w:rPr>
            </w:pPr>
          </w:p>
        </w:tc>
        <w:tc>
          <w:tcPr>
            <w:tcW w:w="907" w:type="dxa"/>
            <w:vMerge/>
          </w:tcPr>
          <w:p w14:paraId="7BECAF48" w14:textId="77777777" w:rsidR="00A35165" w:rsidRPr="003C420C" w:rsidRDefault="00A35165" w:rsidP="003C420C">
            <w:pPr>
              <w:spacing w:after="0" w:line="240" w:lineRule="auto"/>
              <w:rPr>
                <w:rFonts w:ascii="Times New Roman" w:hAnsi="Times New Roman" w:cs="Times New Roman"/>
                <w:sz w:val="24"/>
                <w:szCs w:val="24"/>
              </w:rPr>
            </w:pPr>
          </w:p>
        </w:tc>
        <w:tc>
          <w:tcPr>
            <w:tcW w:w="964" w:type="dxa"/>
            <w:vMerge/>
          </w:tcPr>
          <w:p w14:paraId="420D64DA"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16E2D73D" w14:textId="77777777" w:rsidR="00A35165" w:rsidRPr="003C420C" w:rsidRDefault="00A35165" w:rsidP="003C420C">
            <w:pPr>
              <w:spacing w:after="0" w:line="240" w:lineRule="auto"/>
              <w:rPr>
                <w:rFonts w:ascii="Times New Roman" w:hAnsi="Times New Roman" w:cs="Times New Roman"/>
                <w:sz w:val="24"/>
                <w:szCs w:val="24"/>
              </w:rPr>
            </w:pPr>
          </w:p>
        </w:tc>
        <w:tc>
          <w:tcPr>
            <w:tcW w:w="1004" w:type="dxa"/>
            <w:vMerge/>
          </w:tcPr>
          <w:p w14:paraId="1768030C" w14:textId="77777777" w:rsidR="00A35165" w:rsidRPr="003C420C" w:rsidRDefault="00A35165" w:rsidP="003C420C">
            <w:pPr>
              <w:spacing w:after="0" w:line="240" w:lineRule="auto"/>
              <w:rPr>
                <w:rFonts w:ascii="Times New Roman" w:hAnsi="Times New Roman" w:cs="Times New Roman"/>
                <w:sz w:val="24"/>
                <w:szCs w:val="24"/>
              </w:rPr>
            </w:pPr>
          </w:p>
        </w:tc>
        <w:tc>
          <w:tcPr>
            <w:tcW w:w="1028" w:type="dxa"/>
            <w:vMerge/>
          </w:tcPr>
          <w:p w14:paraId="0C49AC91" w14:textId="77777777" w:rsidR="00A35165" w:rsidRPr="003C420C" w:rsidRDefault="00A35165" w:rsidP="003C420C">
            <w:pPr>
              <w:spacing w:after="0" w:line="240" w:lineRule="auto"/>
              <w:rPr>
                <w:rFonts w:ascii="Times New Roman" w:hAnsi="Times New Roman" w:cs="Times New Roman"/>
                <w:sz w:val="24"/>
                <w:szCs w:val="24"/>
              </w:rPr>
            </w:pPr>
          </w:p>
        </w:tc>
        <w:tc>
          <w:tcPr>
            <w:tcW w:w="1096" w:type="dxa"/>
            <w:vMerge/>
          </w:tcPr>
          <w:p w14:paraId="016DFBEA" w14:textId="77777777" w:rsidR="00A35165" w:rsidRPr="003C420C" w:rsidRDefault="00A35165" w:rsidP="003C420C">
            <w:pPr>
              <w:spacing w:after="0" w:line="240" w:lineRule="auto"/>
              <w:rPr>
                <w:rFonts w:ascii="Times New Roman" w:hAnsi="Times New Roman" w:cs="Times New Roman"/>
                <w:sz w:val="24"/>
                <w:szCs w:val="24"/>
              </w:rPr>
            </w:pPr>
          </w:p>
        </w:tc>
        <w:tc>
          <w:tcPr>
            <w:tcW w:w="1012" w:type="dxa"/>
            <w:vMerge/>
          </w:tcPr>
          <w:p w14:paraId="7365ED30"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28493896" w14:textId="77777777" w:rsidR="00A35165" w:rsidRPr="003C420C" w:rsidRDefault="00A35165" w:rsidP="003C420C">
            <w:pPr>
              <w:spacing w:after="0" w:line="240" w:lineRule="auto"/>
              <w:rPr>
                <w:rFonts w:ascii="Times New Roman" w:hAnsi="Times New Roman" w:cs="Times New Roman"/>
                <w:sz w:val="24"/>
                <w:szCs w:val="24"/>
              </w:rPr>
            </w:pPr>
          </w:p>
        </w:tc>
        <w:tc>
          <w:tcPr>
            <w:tcW w:w="1123" w:type="dxa"/>
            <w:vMerge/>
          </w:tcPr>
          <w:p w14:paraId="1C0C91F5" w14:textId="77777777" w:rsidR="00A35165" w:rsidRPr="003C420C" w:rsidRDefault="00A35165" w:rsidP="003C420C">
            <w:pPr>
              <w:spacing w:after="0" w:line="240" w:lineRule="auto"/>
              <w:rPr>
                <w:rFonts w:ascii="Times New Roman" w:hAnsi="Times New Roman" w:cs="Times New Roman"/>
                <w:sz w:val="24"/>
                <w:szCs w:val="24"/>
              </w:rPr>
            </w:pPr>
          </w:p>
        </w:tc>
        <w:tc>
          <w:tcPr>
            <w:tcW w:w="1015" w:type="dxa"/>
            <w:vMerge/>
          </w:tcPr>
          <w:p w14:paraId="29483813"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529C0319" w14:textId="77777777" w:rsidR="00A35165" w:rsidRPr="003C420C" w:rsidRDefault="00A35165" w:rsidP="003C420C">
            <w:pPr>
              <w:spacing w:after="0" w:line="240" w:lineRule="auto"/>
              <w:rPr>
                <w:rFonts w:ascii="Times New Roman" w:hAnsi="Times New Roman" w:cs="Times New Roman"/>
                <w:sz w:val="24"/>
                <w:szCs w:val="24"/>
              </w:rPr>
            </w:pPr>
          </w:p>
        </w:tc>
        <w:tc>
          <w:tcPr>
            <w:tcW w:w="964" w:type="dxa"/>
            <w:vMerge/>
          </w:tcPr>
          <w:p w14:paraId="462FB9E3" w14:textId="77777777" w:rsidR="00A35165" w:rsidRPr="003C420C" w:rsidRDefault="00A35165" w:rsidP="003C420C">
            <w:pPr>
              <w:spacing w:after="0" w:line="240" w:lineRule="auto"/>
              <w:rPr>
                <w:rFonts w:ascii="Times New Roman" w:hAnsi="Times New Roman" w:cs="Times New Roman"/>
                <w:sz w:val="24"/>
                <w:szCs w:val="24"/>
              </w:rPr>
            </w:pPr>
          </w:p>
        </w:tc>
        <w:tc>
          <w:tcPr>
            <w:tcW w:w="1028" w:type="dxa"/>
          </w:tcPr>
          <w:p w14:paraId="2FFB113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с учетом остатков, не использованных по состоянию на начало отчетного финансового года, тыс. руб.</w:t>
            </w:r>
          </w:p>
        </w:tc>
        <w:tc>
          <w:tcPr>
            <w:tcW w:w="1084" w:type="dxa"/>
          </w:tcPr>
          <w:p w14:paraId="4DCFECA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без учета остатков, не использованных по состоянию на начало отчетного финансового года, тыс. руб.</w:t>
            </w:r>
          </w:p>
        </w:tc>
        <w:tc>
          <w:tcPr>
            <w:tcW w:w="1114" w:type="dxa"/>
            <w:vMerge/>
          </w:tcPr>
          <w:p w14:paraId="3CB5B62E" w14:textId="77777777" w:rsidR="00A35165" w:rsidRPr="003C420C" w:rsidRDefault="00A35165" w:rsidP="003C420C">
            <w:pPr>
              <w:spacing w:after="0" w:line="240" w:lineRule="auto"/>
              <w:rPr>
                <w:rFonts w:ascii="Times New Roman" w:hAnsi="Times New Roman" w:cs="Times New Roman"/>
                <w:sz w:val="24"/>
                <w:szCs w:val="24"/>
              </w:rPr>
            </w:pPr>
          </w:p>
        </w:tc>
        <w:tc>
          <w:tcPr>
            <w:tcW w:w="1004" w:type="dxa"/>
            <w:vMerge/>
          </w:tcPr>
          <w:p w14:paraId="221AC673"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783BE50B"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0EEF703C" w14:textId="77777777">
        <w:tc>
          <w:tcPr>
            <w:tcW w:w="1077" w:type="dxa"/>
          </w:tcPr>
          <w:p w14:paraId="144846B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964" w:type="dxa"/>
          </w:tcPr>
          <w:p w14:paraId="33CCAAB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1020" w:type="dxa"/>
          </w:tcPr>
          <w:p w14:paraId="4DBD69E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907" w:type="dxa"/>
          </w:tcPr>
          <w:p w14:paraId="769554D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w:t>
            </w:r>
          </w:p>
        </w:tc>
        <w:tc>
          <w:tcPr>
            <w:tcW w:w="964" w:type="dxa"/>
          </w:tcPr>
          <w:p w14:paraId="59E53265" w14:textId="77777777" w:rsidR="00A35165" w:rsidRPr="003C420C" w:rsidRDefault="00A35165" w:rsidP="003C420C">
            <w:pPr>
              <w:pStyle w:val="ConsPlusNormal"/>
              <w:jc w:val="center"/>
              <w:rPr>
                <w:rFonts w:ascii="Times New Roman" w:hAnsi="Times New Roman" w:cs="Times New Roman"/>
                <w:sz w:val="24"/>
                <w:szCs w:val="24"/>
              </w:rPr>
            </w:pPr>
            <w:bookmarkStart w:id="50" w:name="P877"/>
            <w:bookmarkEnd w:id="50"/>
            <w:r w:rsidRPr="003C420C">
              <w:rPr>
                <w:rFonts w:ascii="Times New Roman" w:hAnsi="Times New Roman" w:cs="Times New Roman"/>
                <w:sz w:val="24"/>
                <w:szCs w:val="24"/>
              </w:rPr>
              <w:t>5</w:t>
            </w:r>
          </w:p>
        </w:tc>
        <w:tc>
          <w:tcPr>
            <w:tcW w:w="1020" w:type="dxa"/>
          </w:tcPr>
          <w:p w14:paraId="48CB28A1" w14:textId="77777777" w:rsidR="00A35165" w:rsidRPr="003C420C" w:rsidRDefault="00A35165" w:rsidP="003C420C">
            <w:pPr>
              <w:pStyle w:val="ConsPlusNormal"/>
              <w:jc w:val="center"/>
              <w:rPr>
                <w:rFonts w:ascii="Times New Roman" w:hAnsi="Times New Roman" w:cs="Times New Roman"/>
                <w:sz w:val="24"/>
                <w:szCs w:val="24"/>
              </w:rPr>
            </w:pPr>
            <w:bookmarkStart w:id="51" w:name="P878"/>
            <w:bookmarkEnd w:id="51"/>
            <w:r w:rsidRPr="003C420C">
              <w:rPr>
                <w:rFonts w:ascii="Times New Roman" w:hAnsi="Times New Roman" w:cs="Times New Roman"/>
                <w:sz w:val="24"/>
                <w:szCs w:val="24"/>
              </w:rPr>
              <w:t>6</w:t>
            </w:r>
          </w:p>
        </w:tc>
        <w:tc>
          <w:tcPr>
            <w:tcW w:w="1004" w:type="dxa"/>
          </w:tcPr>
          <w:p w14:paraId="34E27D7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7</w:t>
            </w:r>
          </w:p>
        </w:tc>
        <w:tc>
          <w:tcPr>
            <w:tcW w:w="1028" w:type="dxa"/>
          </w:tcPr>
          <w:p w14:paraId="6FF3CA9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8</w:t>
            </w:r>
          </w:p>
        </w:tc>
        <w:tc>
          <w:tcPr>
            <w:tcW w:w="1096" w:type="dxa"/>
          </w:tcPr>
          <w:p w14:paraId="76B001E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9</w:t>
            </w:r>
          </w:p>
        </w:tc>
        <w:tc>
          <w:tcPr>
            <w:tcW w:w="1012" w:type="dxa"/>
          </w:tcPr>
          <w:p w14:paraId="59470A0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10</w:t>
            </w:r>
          </w:p>
        </w:tc>
        <w:tc>
          <w:tcPr>
            <w:tcW w:w="1020" w:type="dxa"/>
          </w:tcPr>
          <w:p w14:paraId="1559D25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11</w:t>
            </w:r>
          </w:p>
        </w:tc>
        <w:tc>
          <w:tcPr>
            <w:tcW w:w="1123" w:type="dxa"/>
          </w:tcPr>
          <w:p w14:paraId="31E82FB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12</w:t>
            </w:r>
          </w:p>
        </w:tc>
        <w:tc>
          <w:tcPr>
            <w:tcW w:w="1015" w:type="dxa"/>
          </w:tcPr>
          <w:p w14:paraId="337BA24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13</w:t>
            </w:r>
          </w:p>
        </w:tc>
        <w:tc>
          <w:tcPr>
            <w:tcW w:w="1020" w:type="dxa"/>
          </w:tcPr>
          <w:p w14:paraId="290E3280" w14:textId="77777777" w:rsidR="00A35165" w:rsidRPr="003C420C" w:rsidRDefault="00A35165" w:rsidP="003C420C">
            <w:pPr>
              <w:pStyle w:val="ConsPlusNormal"/>
              <w:jc w:val="center"/>
              <w:rPr>
                <w:rFonts w:ascii="Times New Roman" w:hAnsi="Times New Roman" w:cs="Times New Roman"/>
                <w:sz w:val="24"/>
                <w:szCs w:val="24"/>
              </w:rPr>
            </w:pPr>
            <w:bookmarkStart w:id="52" w:name="P886"/>
            <w:bookmarkEnd w:id="52"/>
            <w:r w:rsidRPr="003C420C">
              <w:rPr>
                <w:rFonts w:ascii="Times New Roman" w:hAnsi="Times New Roman" w:cs="Times New Roman"/>
                <w:sz w:val="24"/>
                <w:szCs w:val="24"/>
              </w:rPr>
              <w:t>14</w:t>
            </w:r>
          </w:p>
        </w:tc>
        <w:tc>
          <w:tcPr>
            <w:tcW w:w="964" w:type="dxa"/>
          </w:tcPr>
          <w:p w14:paraId="20B419C4" w14:textId="77777777" w:rsidR="00A35165" w:rsidRPr="003C420C" w:rsidRDefault="00A35165" w:rsidP="003C420C">
            <w:pPr>
              <w:pStyle w:val="ConsPlusNormal"/>
              <w:jc w:val="center"/>
              <w:rPr>
                <w:rFonts w:ascii="Times New Roman" w:hAnsi="Times New Roman" w:cs="Times New Roman"/>
                <w:sz w:val="24"/>
                <w:szCs w:val="24"/>
              </w:rPr>
            </w:pPr>
            <w:bookmarkStart w:id="53" w:name="P887"/>
            <w:bookmarkEnd w:id="53"/>
            <w:r w:rsidRPr="003C420C">
              <w:rPr>
                <w:rFonts w:ascii="Times New Roman" w:hAnsi="Times New Roman" w:cs="Times New Roman"/>
                <w:sz w:val="24"/>
                <w:szCs w:val="24"/>
              </w:rPr>
              <w:t>15</w:t>
            </w:r>
          </w:p>
        </w:tc>
        <w:tc>
          <w:tcPr>
            <w:tcW w:w="1028" w:type="dxa"/>
          </w:tcPr>
          <w:p w14:paraId="384D2FB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16</w:t>
            </w:r>
          </w:p>
        </w:tc>
        <w:tc>
          <w:tcPr>
            <w:tcW w:w="1084" w:type="dxa"/>
          </w:tcPr>
          <w:p w14:paraId="042BA20D" w14:textId="77777777" w:rsidR="00A35165" w:rsidRPr="003C420C" w:rsidRDefault="00A35165" w:rsidP="003C420C">
            <w:pPr>
              <w:pStyle w:val="ConsPlusNormal"/>
              <w:jc w:val="center"/>
              <w:rPr>
                <w:rFonts w:ascii="Times New Roman" w:hAnsi="Times New Roman" w:cs="Times New Roman"/>
                <w:sz w:val="24"/>
                <w:szCs w:val="24"/>
              </w:rPr>
            </w:pPr>
            <w:bookmarkStart w:id="54" w:name="P889"/>
            <w:bookmarkEnd w:id="54"/>
            <w:r w:rsidRPr="003C420C">
              <w:rPr>
                <w:rFonts w:ascii="Times New Roman" w:hAnsi="Times New Roman" w:cs="Times New Roman"/>
                <w:sz w:val="24"/>
                <w:szCs w:val="24"/>
              </w:rPr>
              <w:t>17</w:t>
            </w:r>
          </w:p>
        </w:tc>
        <w:tc>
          <w:tcPr>
            <w:tcW w:w="1114" w:type="dxa"/>
          </w:tcPr>
          <w:p w14:paraId="18F46CC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18</w:t>
            </w:r>
          </w:p>
        </w:tc>
        <w:tc>
          <w:tcPr>
            <w:tcW w:w="1004" w:type="dxa"/>
          </w:tcPr>
          <w:p w14:paraId="73FE77B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19</w:t>
            </w:r>
          </w:p>
        </w:tc>
        <w:tc>
          <w:tcPr>
            <w:tcW w:w="1020" w:type="dxa"/>
          </w:tcPr>
          <w:p w14:paraId="0442BA3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20</w:t>
            </w:r>
          </w:p>
        </w:tc>
      </w:tr>
      <w:tr w:rsidR="00A35165" w:rsidRPr="003C420C" w14:paraId="5426ADD1" w14:textId="77777777">
        <w:tc>
          <w:tcPr>
            <w:tcW w:w="1077" w:type="dxa"/>
          </w:tcPr>
          <w:p w14:paraId="12B15882" w14:textId="77777777" w:rsidR="00A35165" w:rsidRPr="003C420C" w:rsidRDefault="00A35165" w:rsidP="003C420C">
            <w:pPr>
              <w:pStyle w:val="ConsPlusNormal"/>
              <w:rPr>
                <w:rFonts w:ascii="Times New Roman" w:hAnsi="Times New Roman" w:cs="Times New Roman"/>
                <w:sz w:val="24"/>
                <w:szCs w:val="24"/>
              </w:rPr>
            </w:pPr>
          </w:p>
        </w:tc>
        <w:tc>
          <w:tcPr>
            <w:tcW w:w="964" w:type="dxa"/>
          </w:tcPr>
          <w:p w14:paraId="389D3B3C"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02F635A2"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3A742A3F" w14:textId="77777777" w:rsidR="00A35165" w:rsidRPr="003C420C" w:rsidRDefault="00A35165" w:rsidP="003C420C">
            <w:pPr>
              <w:pStyle w:val="ConsPlusNormal"/>
              <w:rPr>
                <w:rFonts w:ascii="Times New Roman" w:hAnsi="Times New Roman" w:cs="Times New Roman"/>
                <w:sz w:val="24"/>
                <w:szCs w:val="24"/>
              </w:rPr>
            </w:pPr>
          </w:p>
        </w:tc>
        <w:tc>
          <w:tcPr>
            <w:tcW w:w="964" w:type="dxa"/>
          </w:tcPr>
          <w:p w14:paraId="158574AE"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3BD9EDC2" w14:textId="77777777" w:rsidR="00A35165" w:rsidRPr="003C420C" w:rsidRDefault="00A35165" w:rsidP="003C420C">
            <w:pPr>
              <w:pStyle w:val="ConsPlusNormal"/>
              <w:rPr>
                <w:rFonts w:ascii="Times New Roman" w:hAnsi="Times New Roman" w:cs="Times New Roman"/>
                <w:sz w:val="24"/>
                <w:szCs w:val="24"/>
              </w:rPr>
            </w:pPr>
          </w:p>
        </w:tc>
        <w:tc>
          <w:tcPr>
            <w:tcW w:w="1004" w:type="dxa"/>
          </w:tcPr>
          <w:p w14:paraId="32830E4F" w14:textId="77777777" w:rsidR="00A35165" w:rsidRPr="003C420C" w:rsidRDefault="00A35165" w:rsidP="003C420C">
            <w:pPr>
              <w:pStyle w:val="ConsPlusNormal"/>
              <w:rPr>
                <w:rFonts w:ascii="Times New Roman" w:hAnsi="Times New Roman" w:cs="Times New Roman"/>
                <w:sz w:val="24"/>
                <w:szCs w:val="24"/>
              </w:rPr>
            </w:pPr>
          </w:p>
        </w:tc>
        <w:tc>
          <w:tcPr>
            <w:tcW w:w="1028" w:type="dxa"/>
          </w:tcPr>
          <w:p w14:paraId="68C8B694" w14:textId="77777777" w:rsidR="00A35165" w:rsidRPr="003C420C" w:rsidRDefault="00A35165" w:rsidP="003C420C">
            <w:pPr>
              <w:pStyle w:val="ConsPlusNormal"/>
              <w:rPr>
                <w:rFonts w:ascii="Times New Roman" w:hAnsi="Times New Roman" w:cs="Times New Roman"/>
                <w:sz w:val="24"/>
                <w:szCs w:val="24"/>
              </w:rPr>
            </w:pPr>
          </w:p>
        </w:tc>
        <w:tc>
          <w:tcPr>
            <w:tcW w:w="1096" w:type="dxa"/>
          </w:tcPr>
          <w:p w14:paraId="77112959" w14:textId="77777777" w:rsidR="00A35165" w:rsidRPr="003C420C" w:rsidRDefault="00A35165" w:rsidP="003C420C">
            <w:pPr>
              <w:pStyle w:val="ConsPlusNormal"/>
              <w:rPr>
                <w:rFonts w:ascii="Times New Roman" w:hAnsi="Times New Roman" w:cs="Times New Roman"/>
                <w:sz w:val="24"/>
                <w:szCs w:val="24"/>
              </w:rPr>
            </w:pPr>
          </w:p>
        </w:tc>
        <w:tc>
          <w:tcPr>
            <w:tcW w:w="1012" w:type="dxa"/>
          </w:tcPr>
          <w:p w14:paraId="686C3683"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1A74311C" w14:textId="77777777" w:rsidR="00A35165" w:rsidRPr="003C420C" w:rsidRDefault="00A35165" w:rsidP="003C420C">
            <w:pPr>
              <w:pStyle w:val="ConsPlusNormal"/>
              <w:rPr>
                <w:rFonts w:ascii="Times New Roman" w:hAnsi="Times New Roman" w:cs="Times New Roman"/>
                <w:sz w:val="24"/>
                <w:szCs w:val="24"/>
              </w:rPr>
            </w:pPr>
          </w:p>
        </w:tc>
        <w:tc>
          <w:tcPr>
            <w:tcW w:w="1123" w:type="dxa"/>
          </w:tcPr>
          <w:p w14:paraId="768CB9C3" w14:textId="77777777" w:rsidR="00A35165" w:rsidRPr="003C420C" w:rsidRDefault="00A35165" w:rsidP="003C420C">
            <w:pPr>
              <w:pStyle w:val="ConsPlusNormal"/>
              <w:rPr>
                <w:rFonts w:ascii="Times New Roman" w:hAnsi="Times New Roman" w:cs="Times New Roman"/>
                <w:sz w:val="24"/>
                <w:szCs w:val="24"/>
              </w:rPr>
            </w:pPr>
          </w:p>
        </w:tc>
        <w:tc>
          <w:tcPr>
            <w:tcW w:w="1015" w:type="dxa"/>
          </w:tcPr>
          <w:p w14:paraId="0FBF6FB2"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3E2CAAE6" w14:textId="77777777" w:rsidR="00A35165" w:rsidRPr="003C420C" w:rsidRDefault="00A35165" w:rsidP="003C420C">
            <w:pPr>
              <w:pStyle w:val="ConsPlusNormal"/>
              <w:rPr>
                <w:rFonts w:ascii="Times New Roman" w:hAnsi="Times New Roman" w:cs="Times New Roman"/>
                <w:sz w:val="24"/>
                <w:szCs w:val="24"/>
              </w:rPr>
            </w:pPr>
          </w:p>
        </w:tc>
        <w:tc>
          <w:tcPr>
            <w:tcW w:w="964" w:type="dxa"/>
          </w:tcPr>
          <w:p w14:paraId="52A50BFA" w14:textId="77777777" w:rsidR="00A35165" w:rsidRPr="003C420C" w:rsidRDefault="00A35165" w:rsidP="003C420C">
            <w:pPr>
              <w:pStyle w:val="ConsPlusNormal"/>
              <w:rPr>
                <w:rFonts w:ascii="Times New Roman" w:hAnsi="Times New Roman" w:cs="Times New Roman"/>
                <w:sz w:val="24"/>
                <w:szCs w:val="24"/>
              </w:rPr>
            </w:pPr>
          </w:p>
        </w:tc>
        <w:tc>
          <w:tcPr>
            <w:tcW w:w="1028" w:type="dxa"/>
          </w:tcPr>
          <w:p w14:paraId="20C9482B" w14:textId="77777777" w:rsidR="00A35165" w:rsidRPr="003C420C" w:rsidRDefault="00A35165" w:rsidP="003C420C">
            <w:pPr>
              <w:pStyle w:val="ConsPlusNormal"/>
              <w:rPr>
                <w:rFonts w:ascii="Times New Roman" w:hAnsi="Times New Roman" w:cs="Times New Roman"/>
                <w:sz w:val="24"/>
                <w:szCs w:val="24"/>
              </w:rPr>
            </w:pPr>
          </w:p>
        </w:tc>
        <w:tc>
          <w:tcPr>
            <w:tcW w:w="1084" w:type="dxa"/>
          </w:tcPr>
          <w:p w14:paraId="64E264FF" w14:textId="77777777" w:rsidR="00A35165" w:rsidRPr="003C420C" w:rsidRDefault="00A35165" w:rsidP="003C420C">
            <w:pPr>
              <w:pStyle w:val="ConsPlusNormal"/>
              <w:rPr>
                <w:rFonts w:ascii="Times New Roman" w:hAnsi="Times New Roman" w:cs="Times New Roman"/>
                <w:sz w:val="24"/>
                <w:szCs w:val="24"/>
              </w:rPr>
            </w:pPr>
          </w:p>
        </w:tc>
        <w:tc>
          <w:tcPr>
            <w:tcW w:w="1114" w:type="dxa"/>
          </w:tcPr>
          <w:p w14:paraId="5C49807F" w14:textId="77777777" w:rsidR="00A35165" w:rsidRPr="003C420C" w:rsidRDefault="00A35165" w:rsidP="003C420C">
            <w:pPr>
              <w:pStyle w:val="ConsPlusNormal"/>
              <w:rPr>
                <w:rFonts w:ascii="Times New Roman" w:hAnsi="Times New Roman" w:cs="Times New Roman"/>
                <w:sz w:val="24"/>
                <w:szCs w:val="24"/>
              </w:rPr>
            </w:pPr>
          </w:p>
        </w:tc>
        <w:tc>
          <w:tcPr>
            <w:tcW w:w="1004" w:type="dxa"/>
          </w:tcPr>
          <w:p w14:paraId="0AD37DA1"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6E8735C5"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73BFC76" w14:textId="77777777">
        <w:tc>
          <w:tcPr>
            <w:tcW w:w="12235" w:type="dxa"/>
            <w:gridSpan w:val="12"/>
          </w:tcPr>
          <w:p w14:paraId="6AE71074"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Итого</w:t>
            </w:r>
          </w:p>
        </w:tc>
        <w:tc>
          <w:tcPr>
            <w:tcW w:w="1015" w:type="dxa"/>
          </w:tcPr>
          <w:p w14:paraId="3D6F10B3"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68E085DB" w14:textId="77777777" w:rsidR="00A35165" w:rsidRPr="003C420C" w:rsidRDefault="00A35165" w:rsidP="003C420C">
            <w:pPr>
              <w:pStyle w:val="ConsPlusNormal"/>
              <w:rPr>
                <w:rFonts w:ascii="Times New Roman" w:hAnsi="Times New Roman" w:cs="Times New Roman"/>
                <w:sz w:val="24"/>
                <w:szCs w:val="24"/>
              </w:rPr>
            </w:pPr>
          </w:p>
        </w:tc>
        <w:tc>
          <w:tcPr>
            <w:tcW w:w="964" w:type="dxa"/>
          </w:tcPr>
          <w:p w14:paraId="087C12CE" w14:textId="77777777" w:rsidR="00A35165" w:rsidRPr="003C420C" w:rsidRDefault="00A35165" w:rsidP="003C420C">
            <w:pPr>
              <w:pStyle w:val="ConsPlusNormal"/>
              <w:rPr>
                <w:rFonts w:ascii="Times New Roman" w:hAnsi="Times New Roman" w:cs="Times New Roman"/>
                <w:sz w:val="24"/>
                <w:szCs w:val="24"/>
              </w:rPr>
            </w:pPr>
          </w:p>
        </w:tc>
        <w:tc>
          <w:tcPr>
            <w:tcW w:w="1028" w:type="dxa"/>
          </w:tcPr>
          <w:p w14:paraId="1AEA2010" w14:textId="77777777" w:rsidR="00A35165" w:rsidRPr="003C420C" w:rsidRDefault="00A35165" w:rsidP="003C420C">
            <w:pPr>
              <w:pStyle w:val="ConsPlusNormal"/>
              <w:rPr>
                <w:rFonts w:ascii="Times New Roman" w:hAnsi="Times New Roman" w:cs="Times New Roman"/>
                <w:sz w:val="24"/>
                <w:szCs w:val="24"/>
              </w:rPr>
            </w:pPr>
          </w:p>
        </w:tc>
        <w:tc>
          <w:tcPr>
            <w:tcW w:w="1084" w:type="dxa"/>
          </w:tcPr>
          <w:p w14:paraId="22DCB445" w14:textId="77777777" w:rsidR="00A35165" w:rsidRPr="003C420C" w:rsidRDefault="00A35165" w:rsidP="003C420C">
            <w:pPr>
              <w:pStyle w:val="ConsPlusNormal"/>
              <w:rPr>
                <w:rFonts w:ascii="Times New Roman" w:hAnsi="Times New Roman" w:cs="Times New Roman"/>
                <w:sz w:val="24"/>
                <w:szCs w:val="24"/>
              </w:rPr>
            </w:pPr>
          </w:p>
        </w:tc>
        <w:tc>
          <w:tcPr>
            <w:tcW w:w="1114" w:type="dxa"/>
          </w:tcPr>
          <w:p w14:paraId="07FC8639" w14:textId="77777777" w:rsidR="00A35165" w:rsidRPr="003C420C" w:rsidRDefault="00A35165" w:rsidP="003C420C">
            <w:pPr>
              <w:pStyle w:val="ConsPlusNormal"/>
              <w:rPr>
                <w:rFonts w:ascii="Times New Roman" w:hAnsi="Times New Roman" w:cs="Times New Roman"/>
                <w:sz w:val="24"/>
                <w:szCs w:val="24"/>
              </w:rPr>
            </w:pPr>
          </w:p>
        </w:tc>
        <w:tc>
          <w:tcPr>
            <w:tcW w:w="1004" w:type="dxa"/>
          </w:tcPr>
          <w:p w14:paraId="7DB5F34C"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4843AC76" w14:textId="77777777" w:rsidR="00A35165" w:rsidRPr="003C420C" w:rsidRDefault="00A35165" w:rsidP="003C420C">
            <w:pPr>
              <w:pStyle w:val="ConsPlusNormal"/>
              <w:rPr>
                <w:rFonts w:ascii="Times New Roman" w:hAnsi="Times New Roman" w:cs="Times New Roman"/>
                <w:sz w:val="24"/>
                <w:szCs w:val="24"/>
              </w:rPr>
            </w:pPr>
          </w:p>
        </w:tc>
      </w:tr>
    </w:tbl>
    <w:p w14:paraId="035133A8" w14:textId="77777777" w:rsidR="00A35165" w:rsidRPr="003C420C" w:rsidRDefault="00A35165" w:rsidP="003C420C">
      <w:pPr>
        <w:pStyle w:val="ConsPlusNormal"/>
        <w:jc w:val="both"/>
        <w:rPr>
          <w:rFonts w:ascii="Times New Roman" w:hAnsi="Times New Roman" w:cs="Times New Roman"/>
          <w:sz w:val="24"/>
          <w:szCs w:val="24"/>
        </w:rPr>
      </w:pPr>
    </w:p>
    <w:p w14:paraId="5D376003" w14:textId="77777777" w:rsidR="00A35165" w:rsidRPr="003C420C" w:rsidRDefault="00A35165" w:rsidP="003C420C">
      <w:pPr>
        <w:pStyle w:val="ConsPlusNormal"/>
        <w:jc w:val="both"/>
        <w:rPr>
          <w:rFonts w:ascii="Times New Roman" w:hAnsi="Times New Roman" w:cs="Times New Roman"/>
          <w:sz w:val="24"/>
          <w:szCs w:val="24"/>
        </w:rPr>
      </w:pPr>
    </w:p>
    <w:p w14:paraId="306B44D6" w14:textId="77777777" w:rsidR="00A35165" w:rsidRPr="003C420C" w:rsidRDefault="00A35165" w:rsidP="003C420C">
      <w:pPr>
        <w:pStyle w:val="ConsPlusNormal"/>
        <w:jc w:val="both"/>
        <w:rPr>
          <w:rFonts w:ascii="Times New Roman" w:hAnsi="Times New Roman" w:cs="Times New Roman"/>
          <w:sz w:val="24"/>
          <w:szCs w:val="24"/>
        </w:rPr>
      </w:pPr>
    </w:p>
    <w:p w14:paraId="1E3C85E2" w14:textId="77777777" w:rsidR="00A35165" w:rsidRPr="003C420C" w:rsidRDefault="00A35165" w:rsidP="003C420C">
      <w:pPr>
        <w:pStyle w:val="ConsPlusNormal"/>
        <w:jc w:val="both"/>
        <w:rPr>
          <w:rFonts w:ascii="Times New Roman" w:hAnsi="Times New Roman" w:cs="Times New Roman"/>
          <w:sz w:val="24"/>
          <w:szCs w:val="24"/>
        </w:rPr>
      </w:pPr>
    </w:p>
    <w:p w14:paraId="12E8F52A" w14:textId="77777777" w:rsidR="00A35165" w:rsidRPr="003C420C" w:rsidRDefault="00A35165" w:rsidP="003C420C">
      <w:pPr>
        <w:pStyle w:val="ConsPlusNormal"/>
        <w:jc w:val="both"/>
        <w:rPr>
          <w:rFonts w:ascii="Times New Roman" w:hAnsi="Times New Roman" w:cs="Times New Roman"/>
          <w:sz w:val="24"/>
          <w:szCs w:val="24"/>
        </w:rPr>
      </w:pPr>
    </w:p>
    <w:p w14:paraId="0E11F95E" w14:textId="77777777" w:rsidR="00A35165" w:rsidRPr="003C420C" w:rsidRDefault="00A35165" w:rsidP="003C420C">
      <w:pPr>
        <w:pStyle w:val="ConsPlusNormal"/>
        <w:jc w:val="right"/>
        <w:outlineLvl w:val="1"/>
        <w:rPr>
          <w:rFonts w:ascii="Times New Roman" w:hAnsi="Times New Roman" w:cs="Times New Roman"/>
          <w:sz w:val="24"/>
          <w:szCs w:val="24"/>
        </w:rPr>
      </w:pPr>
      <w:r w:rsidRPr="003C420C">
        <w:rPr>
          <w:rFonts w:ascii="Times New Roman" w:hAnsi="Times New Roman" w:cs="Times New Roman"/>
          <w:sz w:val="24"/>
          <w:szCs w:val="24"/>
        </w:rPr>
        <w:t>Приложение N 4</w:t>
      </w:r>
    </w:p>
    <w:p w14:paraId="62984BF6"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к Порядку</w:t>
      </w:r>
    </w:p>
    <w:p w14:paraId="07A6FAC8"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формирования муниципального задания</w:t>
      </w:r>
    </w:p>
    <w:p w14:paraId="2BEF790A"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на оказание муниципальных услуг (выполнение работ)</w:t>
      </w:r>
    </w:p>
    <w:p w14:paraId="1D0338D2"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в отношении муниципальных учреждений</w:t>
      </w:r>
    </w:p>
    <w:p w14:paraId="1FA78F02"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городского округа Тольятти и финансового</w:t>
      </w:r>
    </w:p>
    <w:p w14:paraId="7A25F479"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обеспечения выполнения муниципального задания</w:t>
      </w:r>
    </w:p>
    <w:p w14:paraId="1D20C15E" w14:textId="77777777" w:rsidR="00A35165" w:rsidRPr="003C420C" w:rsidRDefault="00A35165" w:rsidP="003C420C">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A35165" w:rsidRPr="003C420C" w14:paraId="24870DD6" w14:textId="77777777">
        <w:trPr>
          <w:jc w:val="center"/>
        </w:trPr>
        <w:tc>
          <w:tcPr>
            <w:tcW w:w="9294" w:type="dxa"/>
            <w:tcBorders>
              <w:top w:val="nil"/>
              <w:left w:val="single" w:sz="24" w:space="0" w:color="CED3F1"/>
              <w:bottom w:val="nil"/>
              <w:right w:val="single" w:sz="24" w:space="0" w:color="F4F3F8"/>
            </w:tcBorders>
            <w:shd w:val="clear" w:color="auto" w:fill="F4F3F8"/>
          </w:tcPr>
          <w:p w14:paraId="0CA6ECE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Список изменяющих документов</w:t>
            </w:r>
          </w:p>
          <w:p w14:paraId="7ADBCEE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(в ред. </w:t>
            </w:r>
            <w:hyperlink r:id="rId123"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color w:val="392C69"/>
                <w:sz w:val="24"/>
                <w:szCs w:val="24"/>
              </w:rPr>
              <w:t xml:space="preserve"> Мэрии городского округа Тольятти Самарской области</w:t>
            </w:r>
          </w:p>
          <w:p w14:paraId="5D9E7F5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от 08.02.2016 N 319-п/1)</w:t>
            </w:r>
          </w:p>
        </w:tc>
      </w:tr>
    </w:tbl>
    <w:p w14:paraId="6C2A8230" w14:textId="77777777" w:rsidR="00A35165" w:rsidRPr="003C420C" w:rsidRDefault="00A35165" w:rsidP="003C420C">
      <w:pPr>
        <w:pStyle w:val="ConsPlusNormal"/>
        <w:jc w:val="both"/>
        <w:rPr>
          <w:rFonts w:ascii="Times New Roman" w:hAnsi="Times New Roman" w:cs="Times New Roman"/>
          <w:sz w:val="24"/>
          <w:szCs w:val="24"/>
        </w:rPr>
      </w:pPr>
    </w:p>
    <w:p w14:paraId="35D1552A" w14:textId="77777777" w:rsidR="00A35165" w:rsidRPr="003C420C" w:rsidRDefault="00A35165" w:rsidP="003C420C">
      <w:pPr>
        <w:pStyle w:val="ConsPlusNonformat"/>
        <w:jc w:val="both"/>
        <w:rPr>
          <w:rFonts w:ascii="Times New Roman" w:hAnsi="Times New Roman" w:cs="Times New Roman"/>
          <w:sz w:val="24"/>
          <w:szCs w:val="24"/>
        </w:rPr>
      </w:pPr>
      <w:bookmarkStart w:id="55" w:name="P938"/>
      <w:bookmarkEnd w:id="55"/>
      <w:r w:rsidRPr="003C420C">
        <w:rPr>
          <w:rFonts w:ascii="Times New Roman" w:hAnsi="Times New Roman" w:cs="Times New Roman"/>
          <w:sz w:val="24"/>
          <w:szCs w:val="24"/>
        </w:rPr>
        <w:t xml:space="preserve">                                  Расчет</w:t>
      </w:r>
    </w:p>
    <w:p w14:paraId="3ABCEB20"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базового норматива затрат</w:t>
      </w:r>
    </w:p>
    <w:p w14:paraId="7C94ED4F"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на оказание муниципальной услуги</w:t>
      </w:r>
    </w:p>
    <w:p w14:paraId="7860E2DC" w14:textId="77777777" w:rsidR="00A35165" w:rsidRPr="003C420C" w:rsidRDefault="00A35165" w:rsidP="003C420C">
      <w:pPr>
        <w:pStyle w:val="ConsPlusNonformat"/>
        <w:jc w:val="both"/>
        <w:rPr>
          <w:rFonts w:ascii="Times New Roman" w:hAnsi="Times New Roman" w:cs="Times New Roman"/>
          <w:sz w:val="24"/>
          <w:szCs w:val="24"/>
        </w:rPr>
      </w:pPr>
    </w:p>
    <w:p w14:paraId="37EC192B"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Орган мэрии городского округа Тольятти ____________________________________</w:t>
      </w:r>
    </w:p>
    <w:p w14:paraId="778E5B36"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муниципальной услуги _________________________________________</w:t>
      </w:r>
    </w:p>
    <w:p w14:paraId="2B4E2998"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Уникальный N реестровой записи ____________________________________________</w:t>
      </w:r>
    </w:p>
    <w:p w14:paraId="709E732C"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891"/>
        <w:gridCol w:w="1077"/>
        <w:gridCol w:w="1191"/>
        <w:gridCol w:w="1191"/>
        <w:gridCol w:w="1247"/>
        <w:gridCol w:w="1077"/>
        <w:gridCol w:w="1928"/>
      </w:tblGrid>
      <w:tr w:rsidR="00A35165" w:rsidRPr="003C420C" w14:paraId="39CB83C9" w14:textId="77777777">
        <w:tc>
          <w:tcPr>
            <w:tcW w:w="737" w:type="dxa"/>
          </w:tcPr>
          <w:p w14:paraId="09B55FB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2891" w:type="dxa"/>
          </w:tcPr>
          <w:p w14:paraId="0E25A55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статьи расхода</w:t>
            </w:r>
          </w:p>
        </w:tc>
        <w:tc>
          <w:tcPr>
            <w:tcW w:w="1077" w:type="dxa"/>
          </w:tcPr>
          <w:p w14:paraId="55455E8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натуральной нормы</w:t>
            </w:r>
          </w:p>
        </w:tc>
        <w:tc>
          <w:tcPr>
            <w:tcW w:w="1191" w:type="dxa"/>
          </w:tcPr>
          <w:p w14:paraId="61489CB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Единица измерения натуральной нормы</w:t>
            </w:r>
          </w:p>
        </w:tc>
        <w:tc>
          <w:tcPr>
            <w:tcW w:w="1191" w:type="dxa"/>
          </w:tcPr>
          <w:p w14:paraId="39B1D8E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Значение натуральной нормы</w:t>
            </w:r>
          </w:p>
        </w:tc>
        <w:tc>
          <w:tcPr>
            <w:tcW w:w="1247" w:type="dxa"/>
          </w:tcPr>
          <w:p w14:paraId="76D9D78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Стоимость единицы</w:t>
            </w:r>
          </w:p>
        </w:tc>
        <w:tc>
          <w:tcPr>
            <w:tcW w:w="1077" w:type="dxa"/>
          </w:tcPr>
          <w:p w14:paraId="1E2E1AD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Сумма расходов по статье</w:t>
            </w:r>
          </w:p>
        </w:tc>
        <w:tc>
          <w:tcPr>
            <w:tcW w:w="1928" w:type="dxa"/>
          </w:tcPr>
          <w:p w14:paraId="69C8074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Примечание (указывается метод расчета натуральной нормы и стоимости единицы)</w:t>
            </w:r>
          </w:p>
        </w:tc>
      </w:tr>
      <w:tr w:rsidR="00A35165" w:rsidRPr="003C420C" w14:paraId="3BE67F43" w14:textId="77777777">
        <w:tc>
          <w:tcPr>
            <w:tcW w:w="737" w:type="dxa"/>
          </w:tcPr>
          <w:p w14:paraId="4F8B85D1" w14:textId="77777777" w:rsidR="00A35165" w:rsidRPr="003C420C" w:rsidRDefault="00A35165" w:rsidP="003C420C">
            <w:pPr>
              <w:pStyle w:val="ConsPlusNormal"/>
              <w:jc w:val="center"/>
              <w:outlineLvl w:val="2"/>
              <w:rPr>
                <w:rFonts w:ascii="Times New Roman" w:hAnsi="Times New Roman" w:cs="Times New Roman"/>
                <w:sz w:val="24"/>
                <w:szCs w:val="24"/>
              </w:rPr>
            </w:pPr>
            <w:r w:rsidRPr="003C420C">
              <w:rPr>
                <w:rFonts w:ascii="Times New Roman" w:hAnsi="Times New Roman" w:cs="Times New Roman"/>
                <w:sz w:val="24"/>
                <w:szCs w:val="24"/>
              </w:rPr>
              <w:t>1.</w:t>
            </w:r>
          </w:p>
        </w:tc>
        <w:tc>
          <w:tcPr>
            <w:tcW w:w="10602" w:type="dxa"/>
            <w:gridSpan w:val="7"/>
          </w:tcPr>
          <w:p w14:paraId="36998DED"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Расчет базового норматива затрат, непосредственно связанных с оказанием муниципальной услуги</w:t>
            </w:r>
          </w:p>
        </w:tc>
      </w:tr>
      <w:tr w:rsidR="00A35165" w:rsidRPr="003C420C" w14:paraId="3AECC20A" w14:textId="77777777">
        <w:tc>
          <w:tcPr>
            <w:tcW w:w="737" w:type="dxa"/>
          </w:tcPr>
          <w:p w14:paraId="14ACEFB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1.1.</w:t>
            </w:r>
          </w:p>
        </w:tc>
        <w:tc>
          <w:tcPr>
            <w:tcW w:w="2891" w:type="dxa"/>
          </w:tcPr>
          <w:p w14:paraId="497589DD"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оплату труда с начислениями на выплаты по оплате труда работников, непосредственно связанных с оказанием муниципальной услуги</w:t>
            </w:r>
          </w:p>
        </w:tc>
        <w:tc>
          <w:tcPr>
            <w:tcW w:w="1077" w:type="dxa"/>
          </w:tcPr>
          <w:p w14:paraId="3D36AE37"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5C64008"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1935AC2"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1D0D9507"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D1AEB23"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7CBB5D07"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15209E8" w14:textId="77777777">
        <w:tc>
          <w:tcPr>
            <w:tcW w:w="737" w:type="dxa"/>
          </w:tcPr>
          <w:p w14:paraId="27DCD41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1.1.1.</w:t>
            </w:r>
          </w:p>
        </w:tc>
        <w:tc>
          <w:tcPr>
            <w:tcW w:w="2891" w:type="dxa"/>
          </w:tcPr>
          <w:p w14:paraId="5DC0999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40D13B01"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5D16696"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D595E6F"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888AF47"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EB9004D"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3A4D44B8"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6929CD2" w14:textId="77777777">
        <w:tc>
          <w:tcPr>
            <w:tcW w:w="737" w:type="dxa"/>
          </w:tcPr>
          <w:p w14:paraId="0352D291" w14:textId="77777777" w:rsidR="00A35165" w:rsidRPr="003C420C" w:rsidRDefault="00A35165" w:rsidP="003C420C">
            <w:pPr>
              <w:pStyle w:val="ConsPlusNormal"/>
              <w:rPr>
                <w:rFonts w:ascii="Times New Roman" w:hAnsi="Times New Roman" w:cs="Times New Roman"/>
                <w:sz w:val="24"/>
                <w:szCs w:val="24"/>
              </w:rPr>
            </w:pPr>
          </w:p>
        </w:tc>
        <w:tc>
          <w:tcPr>
            <w:tcW w:w="2891" w:type="dxa"/>
          </w:tcPr>
          <w:p w14:paraId="1B64AA84"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FEE5960"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5E7BD65"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659BFE7"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C23F6A1"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AB9660B"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558C6885"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D18748D" w14:textId="77777777">
        <w:tc>
          <w:tcPr>
            <w:tcW w:w="737" w:type="dxa"/>
          </w:tcPr>
          <w:p w14:paraId="4196EA5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1.2.</w:t>
            </w:r>
          </w:p>
        </w:tc>
        <w:tc>
          <w:tcPr>
            <w:tcW w:w="2891" w:type="dxa"/>
          </w:tcPr>
          <w:p w14:paraId="55A92BCD"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w:t>
            </w:r>
          </w:p>
        </w:tc>
        <w:tc>
          <w:tcPr>
            <w:tcW w:w="1077" w:type="dxa"/>
          </w:tcPr>
          <w:p w14:paraId="56023EA6"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F2A44B7"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39AF53A"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6ABE7641"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7CB80B1"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4514E16A"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556EF1C" w14:textId="77777777">
        <w:tc>
          <w:tcPr>
            <w:tcW w:w="737" w:type="dxa"/>
          </w:tcPr>
          <w:p w14:paraId="3E3C254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1.2.1.</w:t>
            </w:r>
          </w:p>
        </w:tc>
        <w:tc>
          <w:tcPr>
            <w:tcW w:w="2891" w:type="dxa"/>
          </w:tcPr>
          <w:p w14:paraId="246F0FC1"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53BC155C"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18C57BD"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00EEE63"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7DC2834"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3FF1D5E"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4D168E1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A8ACA42" w14:textId="77777777">
        <w:tc>
          <w:tcPr>
            <w:tcW w:w="737" w:type="dxa"/>
          </w:tcPr>
          <w:p w14:paraId="231FF9B0" w14:textId="77777777" w:rsidR="00A35165" w:rsidRPr="003C420C" w:rsidRDefault="00A35165" w:rsidP="003C420C">
            <w:pPr>
              <w:pStyle w:val="ConsPlusNormal"/>
              <w:rPr>
                <w:rFonts w:ascii="Times New Roman" w:hAnsi="Times New Roman" w:cs="Times New Roman"/>
                <w:sz w:val="24"/>
                <w:szCs w:val="24"/>
              </w:rPr>
            </w:pPr>
          </w:p>
        </w:tc>
        <w:tc>
          <w:tcPr>
            <w:tcW w:w="2891" w:type="dxa"/>
          </w:tcPr>
          <w:p w14:paraId="1CBA99C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DAAFE2D"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3E5E0BB"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4EB64B7"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558380D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0F2B96F"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6AC09E6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545A0FE" w14:textId="77777777">
        <w:tc>
          <w:tcPr>
            <w:tcW w:w="737" w:type="dxa"/>
          </w:tcPr>
          <w:p w14:paraId="397E402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1.3.</w:t>
            </w:r>
          </w:p>
        </w:tc>
        <w:tc>
          <w:tcPr>
            <w:tcW w:w="2891" w:type="dxa"/>
          </w:tcPr>
          <w:p w14:paraId="3B712ECE"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Иные затраты, непосредственно связанные с оказанием муниципальной услуги</w:t>
            </w:r>
          </w:p>
        </w:tc>
        <w:tc>
          <w:tcPr>
            <w:tcW w:w="1077" w:type="dxa"/>
          </w:tcPr>
          <w:p w14:paraId="001D659D"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2CFE42C"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C711EEF"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1ABCB2D2"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5424ED97"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27BBA8C0"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336A27FA" w14:textId="77777777">
        <w:tc>
          <w:tcPr>
            <w:tcW w:w="737" w:type="dxa"/>
          </w:tcPr>
          <w:p w14:paraId="3B3E28E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1.3.1.</w:t>
            </w:r>
          </w:p>
        </w:tc>
        <w:tc>
          <w:tcPr>
            <w:tcW w:w="2891" w:type="dxa"/>
          </w:tcPr>
          <w:p w14:paraId="5AB4370E"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4EB0E7B5"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3B5D980"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2660008"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3E1C088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5480D44D"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6D5D67F6"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366E11C" w14:textId="77777777">
        <w:tc>
          <w:tcPr>
            <w:tcW w:w="737" w:type="dxa"/>
          </w:tcPr>
          <w:p w14:paraId="0A8C72F9" w14:textId="77777777" w:rsidR="00A35165" w:rsidRPr="003C420C" w:rsidRDefault="00A35165" w:rsidP="003C420C">
            <w:pPr>
              <w:pStyle w:val="ConsPlusNormal"/>
              <w:rPr>
                <w:rFonts w:ascii="Times New Roman" w:hAnsi="Times New Roman" w:cs="Times New Roman"/>
                <w:sz w:val="24"/>
                <w:szCs w:val="24"/>
              </w:rPr>
            </w:pPr>
          </w:p>
        </w:tc>
        <w:tc>
          <w:tcPr>
            <w:tcW w:w="2891" w:type="dxa"/>
          </w:tcPr>
          <w:p w14:paraId="49236311"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D9C6E3F"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53E5662"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384ABDD"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73C23B50"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D6A59D4"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74051E43"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08B666F" w14:textId="77777777">
        <w:tc>
          <w:tcPr>
            <w:tcW w:w="737" w:type="dxa"/>
          </w:tcPr>
          <w:p w14:paraId="1CD6B0E3" w14:textId="77777777" w:rsidR="00A35165" w:rsidRPr="003C420C" w:rsidRDefault="00A35165" w:rsidP="003C420C">
            <w:pPr>
              <w:pStyle w:val="ConsPlusNormal"/>
              <w:jc w:val="center"/>
              <w:outlineLvl w:val="2"/>
              <w:rPr>
                <w:rFonts w:ascii="Times New Roman" w:hAnsi="Times New Roman" w:cs="Times New Roman"/>
                <w:sz w:val="24"/>
                <w:szCs w:val="24"/>
              </w:rPr>
            </w:pPr>
            <w:r w:rsidRPr="003C420C">
              <w:rPr>
                <w:rFonts w:ascii="Times New Roman" w:hAnsi="Times New Roman" w:cs="Times New Roman"/>
                <w:sz w:val="24"/>
                <w:szCs w:val="24"/>
              </w:rPr>
              <w:t>2.</w:t>
            </w:r>
          </w:p>
        </w:tc>
        <w:tc>
          <w:tcPr>
            <w:tcW w:w="10602" w:type="dxa"/>
            <w:gridSpan w:val="7"/>
          </w:tcPr>
          <w:p w14:paraId="734CB367"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Расчет базового норматива затрат на общехозяйственные нужды на оказание муниципальной услуги</w:t>
            </w:r>
          </w:p>
        </w:tc>
      </w:tr>
      <w:tr w:rsidR="00A35165" w:rsidRPr="003C420C" w14:paraId="6EA3076B" w14:textId="77777777">
        <w:tc>
          <w:tcPr>
            <w:tcW w:w="737" w:type="dxa"/>
          </w:tcPr>
          <w:p w14:paraId="5EE59F7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2.1.</w:t>
            </w:r>
          </w:p>
        </w:tc>
        <w:tc>
          <w:tcPr>
            <w:tcW w:w="2891" w:type="dxa"/>
          </w:tcPr>
          <w:p w14:paraId="2A229A34"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общехозяйственные нужды</w:t>
            </w:r>
          </w:p>
        </w:tc>
        <w:tc>
          <w:tcPr>
            <w:tcW w:w="1077" w:type="dxa"/>
          </w:tcPr>
          <w:p w14:paraId="0C8282CD"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5E0B803"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18FFEDC9"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D51EF51"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B56D237"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0CCB4F04"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E74956D" w14:textId="77777777">
        <w:tc>
          <w:tcPr>
            <w:tcW w:w="737" w:type="dxa"/>
          </w:tcPr>
          <w:p w14:paraId="7F60923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2891" w:type="dxa"/>
          </w:tcPr>
          <w:p w14:paraId="36D591F5"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Базовый норматив затрат на оказание муниципальной услуги (итого)</w:t>
            </w:r>
          </w:p>
        </w:tc>
        <w:tc>
          <w:tcPr>
            <w:tcW w:w="1077" w:type="dxa"/>
          </w:tcPr>
          <w:p w14:paraId="3A4D3F5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191" w:type="dxa"/>
          </w:tcPr>
          <w:p w14:paraId="4083D68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191" w:type="dxa"/>
          </w:tcPr>
          <w:p w14:paraId="1CCAD94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247" w:type="dxa"/>
          </w:tcPr>
          <w:p w14:paraId="2CFE74E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077" w:type="dxa"/>
          </w:tcPr>
          <w:p w14:paraId="38D6876C"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1916101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r>
      <w:tr w:rsidR="00A35165" w:rsidRPr="003C420C" w14:paraId="0506F9AE" w14:textId="77777777">
        <w:tc>
          <w:tcPr>
            <w:tcW w:w="737" w:type="dxa"/>
          </w:tcPr>
          <w:p w14:paraId="59956A96" w14:textId="77777777" w:rsidR="00A35165" w:rsidRPr="003C420C" w:rsidRDefault="00A35165" w:rsidP="003C420C">
            <w:pPr>
              <w:pStyle w:val="ConsPlusNormal"/>
              <w:rPr>
                <w:rFonts w:ascii="Times New Roman" w:hAnsi="Times New Roman" w:cs="Times New Roman"/>
                <w:sz w:val="24"/>
                <w:szCs w:val="24"/>
              </w:rPr>
            </w:pPr>
          </w:p>
        </w:tc>
        <w:tc>
          <w:tcPr>
            <w:tcW w:w="2891" w:type="dxa"/>
          </w:tcPr>
          <w:p w14:paraId="5426DD39"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в том числе</w:t>
            </w:r>
          </w:p>
        </w:tc>
        <w:tc>
          <w:tcPr>
            <w:tcW w:w="1077" w:type="dxa"/>
          </w:tcPr>
          <w:p w14:paraId="7201C0A6"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4848A48E"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5DDA5FE"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335C2E9"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008342FC"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46AD64F6"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D2605A7" w14:textId="77777777">
        <w:tc>
          <w:tcPr>
            <w:tcW w:w="737" w:type="dxa"/>
          </w:tcPr>
          <w:p w14:paraId="77A52BA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3.1.</w:t>
            </w:r>
          </w:p>
        </w:tc>
        <w:tc>
          <w:tcPr>
            <w:tcW w:w="2891" w:type="dxa"/>
          </w:tcPr>
          <w:p w14:paraId="16887C4A"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tc>
        <w:tc>
          <w:tcPr>
            <w:tcW w:w="1077" w:type="dxa"/>
          </w:tcPr>
          <w:p w14:paraId="0D14D57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191" w:type="dxa"/>
          </w:tcPr>
          <w:p w14:paraId="734DDAA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191" w:type="dxa"/>
          </w:tcPr>
          <w:p w14:paraId="0CC9D06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247" w:type="dxa"/>
          </w:tcPr>
          <w:p w14:paraId="354D890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077" w:type="dxa"/>
          </w:tcPr>
          <w:p w14:paraId="7A8F1B3F"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5F153F3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r>
      <w:tr w:rsidR="00A35165" w:rsidRPr="003C420C" w14:paraId="544C09AC" w14:textId="77777777">
        <w:tc>
          <w:tcPr>
            <w:tcW w:w="737" w:type="dxa"/>
          </w:tcPr>
          <w:p w14:paraId="46B3C31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3.2.</w:t>
            </w:r>
          </w:p>
        </w:tc>
        <w:tc>
          <w:tcPr>
            <w:tcW w:w="2891" w:type="dxa"/>
          </w:tcPr>
          <w:p w14:paraId="79511B81"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коммунальные услуги и содержание недвижимого имущества, необходимого для выполнения муниципального задания на оказание муниципальной услуги</w:t>
            </w:r>
          </w:p>
        </w:tc>
        <w:tc>
          <w:tcPr>
            <w:tcW w:w="1077" w:type="dxa"/>
          </w:tcPr>
          <w:p w14:paraId="37991A4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191" w:type="dxa"/>
          </w:tcPr>
          <w:p w14:paraId="0790E2C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191" w:type="dxa"/>
          </w:tcPr>
          <w:p w14:paraId="5C593B8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247" w:type="dxa"/>
          </w:tcPr>
          <w:p w14:paraId="664E2D5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077" w:type="dxa"/>
          </w:tcPr>
          <w:p w14:paraId="602F623D" w14:textId="77777777" w:rsidR="00A35165" w:rsidRPr="003C420C" w:rsidRDefault="00A35165" w:rsidP="003C420C">
            <w:pPr>
              <w:pStyle w:val="ConsPlusNormal"/>
              <w:rPr>
                <w:rFonts w:ascii="Times New Roman" w:hAnsi="Times New Roman" w:cs="Times New Roman"/>
                <w:sz w:val="24"/>
                <w:szCs w:val="24"/>
              </w:rPr>
            </w:pPr>
          </w:p>
        </w:tc>
        <w:tc>
          <w:tcPr>
            <w:tcW w:w="1928" w:type="dxa"/>
          </w:tcPr>
          <w:p w14:paraId="14D8980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r>
    </w:tbl>
    <w:p w14:paraId="041BE4E1" w14:textId="77777777" w:rsidR="00A35165" w:rsidRPr="003C420C" w:rsidRDefault="00A35165" w:rsidP="003C420C">
      <w:pPr>
        <w:spacing w:after="0" w:line="240" w:lineRule="auto"/>
        <w:rPr>
          <w:rFonts w:ascii="Times New Roman" w:hAnsi="Times New Roman" w:cs="Times New Roman"/>
          <w:sz w:val="24"/>
          <w:szCs w:val="24"/>
        </w:rPr>
        <w:sectPr w:rsidR="00A35165" w:rsidRPr="003C420C">
          <w:pgSz w:w="16838" w:h="11905" w:orient="landscape"/>
          <w:pgMar w:top="1701" w:right="1134" w:bottom="850" w:left="1134" w:header="0" w:footer="0" w:gutter="0"/>
          <w:cols w:space="720"/>
        </w:sectPr>
      </w:pPr>
    </w:p>
    <w:p w14:paraId="3D28339A" w14:textId="77777777" w:rsidR="00A35165" w:rsidRPr="003C420C" w:rsidRDefault="00A35165" w:rsidP="003C420C">
      <w:pPr>
        <w:pStyle w:val="ConsPlusNormal"/>
        <w:jc w:val="both"/>
        <w:rPr>
          <w:rFonts w:ascii="Times New Roman" w:hAnsi="Times New Roman" w:cs="Times New Roman"/>
          <w:sz w:val="24"/>
          <w:szCs w:val="24"/>
        </w:rPr>
      </w:pPr>
    </w:p>
    <w:p w14:paraId="4A5066B3" w14:textId="77777777" w:rsidR="00A35165" w:rsidRPr="003C420C" w:rsidRDefault="00A35165" w:rsidP="003C420C">
      <w:pPr>
        <w:pStyle w:val="ConsPlusNormal"/>
        <w:jc w:val="both"/>
        <w:rPr>
          <w:rFonts w:ascii="Times New Roman" w:hAnsi="Times New Roman" w:cs="Times New Roman"/>
          <w:sz w:val="24"/>
          <w:szCs w:val="24"/>
        </w:rPr>
      </w:pPr>
    </w:p>
    <w:p w14:paraId="0980AD02" w14:textId="77777777" w:rsidR="00A35165" w:rsidRPr="003C420C" w:rsidRDefault="00A35165" w:rsidP="003C420C">
      <w:pPr>
        <w:pStyle w:val="ConsPlusNormal"/>
        <w:jc w:val="both"/>
        <w:rPr>
          <w:rFonts w:ascii="Times New Roman" w:hAnsi="Times New Roman" w:cs="Times New Roman"/>
          <w:sz w:val="24"/>
          <w:szCs w:val="24"/>
        </w:rPr>
      </w:pPr>
    </w:p>
    <w:p w14:paraId="2879E03F" w14:textId="77777777" w:rsidR="00A35165" w:rsidRPr="003C420C" w:rsidRDefault="00A35165" w:rsidP="003C420C">
      <w:pPr>
        <w:pStyle w:val="ConsPlusNormal"/>
        <w:jc w:val="both"/>
        <w:rPr>
          <w:rFonts w:ascii="Times New Roman" w:hAnsi="Times New Roman" w:cs="Times New Roman"/>
          <w:sz w:val="24"/>
          <w:szCs w:val="24"/>
        </w:rPr>
      </w:pPr>
    </w:p>
    <w:p w14:paraId="669CA567" w14:textId="77777777" w:rsidR="00A35165" w:rsidRPr="003C420C" w:rsidRDefault="00A35165" w:rsidP="003C420C">
      <w:pPr>
        <w:pStyle w:val="ConsPlusNormal"/>
        <w:jc w:val="both"/>
        <w:rPr>
          <w:rFonts w:ascii="Times New Roman" w:hAnsi="Times New Roman" w:cs="Times New Roman"/>
          <w:sz w:val="24"/>
          <w:szCs w:val="24"/>
        </w:rPr>
      </w:pPr>
    </w:p>
    <w:p w14:paraId="22825C6D" w14:textId="77777777" w:rsidR="00A35165" w:rsidRPr="003C420C" w:rsidRDefault="00A35165" w:rsidP="003C420C">
      <w:pPr>
        <w:pStyle w:val="ConsPlusNormal"/>
        <w:jc w:val="right"/>
        <w:outlineLvl w:val="1"/>
        <w:rPr>
          <w:rFonts w:ascii="Times New Roman" w:hAnsi="Times New Roman" w:cs="Times New Roman"/>
          <w:sz w:val="24"/>
          <w:szCs w:val="24"/>
        </w:rPr>
      </w:pPr>
      <w:r w:rsidRPr="003C420C">
        <w:rPr>
          <w:rFonts w:ascii="Times New Roman" w:hAnsi="Times New Roman" w:cs="Times New Roman"/>
          <w:sz w:val="24"/>
          <w:szCs w:val="24"/>
        </w:rPr>
        <w:t>Приложение N 5</w:t>
      </w:r>
    </w:p>
    <w:p w14:paraId="7E208CAC"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к Порядку</w:t>
      </w:r>
    </w:p>
    <w:p w14:paraId="41C1A2D6"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формирования муниципального задания</w:t>
      </w:r>
    </w:p>
    <w:p w14:paraId="3C90CB6D"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на оказание муниципальных услуг (выполнение работ)</w:t>
      </w:r>
    </w:p>
    <w:p w14:paraId="19D8ECB7"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в отношении муниципальных учреждений</w:t>
      </w:r>
    </w:p>
    <w:p w14:paraId="31FDF356"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городского округа Тольятти и финансового</w:t>
      </w:r>
    </w:p>
    <w:p w14:paraId="766CEF53"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обеспечения выполнения муниципального задания</w:t>
      </w:r>
    </w:p>
    <w:p w14:paraId="4C262F20" w14:textId="77777777" w:rsidR="00A35165" w:rsidRPr="003C420C" w:rsidRDefault="00A35165" w:rsidP="003C420C">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A35165" w:rsidRPr="003C420C" w14:paraId="57341390" w14:textId="77777777">
        <w:trPr>
          <w:jc w:val="center"/>
        </w:trPr>
        <w:tc>
          <w:tcPr>
            <w:tcW w:w="9294" w:type="dxa"/>
            <w:tcBorders>
              <w:top w:val="nil"/>
              <w:left w:val="single" w:sz="24" w:space="0" w:color="CED3F1"/>
              <w:bottom w:val="nil"/>
              <w:right w:val="single" w:sz="24" w:space="0" w:color="F4F3F8"/>
            </w:tcBorders>
            <w:shd w:val="clear" w:color="auto" w:fill="F4F3F8"/>
          </w:tcPr>
          <w:p w14:paraId="6FEAAEB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Список изменяющих документов</w:t>
            </w:r>
          </w:p>
          <w:p w14:paraId="193DCFB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(в ред. </w:t>
            </w:r>
            <w:hyperlink r:id="rId124"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color w:val="392C69"/>
                <w:sz w:val="24"/>
                <w:szCs w:val="24"/>
              </w:rPr>
              <w:t xml:space="preserve"> Мэрии городского округа Тольятти Самарской области</w:t>
            </w:r>
          </w:p>
          <w:p w14:paraId="7356778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от 08.02.2016 N 319-п/1)</w:t>
            </w:r>
          </w:p>
        </w:tc>
      </w:tr>
    </w:tbl>
    <w:p w14:paraId="03DF6B09" w14:textId="77777777" w:rsidR="00A35165" w:rsidRPr="003C420C" w:rsidRDefault="00A35165" w:rsidP="003C420C">
      <w:pPr>
        <w:pStyle w:val="ConsPlusNormal"/>
        <w:jc w:val="both"/>
        <w:rPr>
          <w:rFonts w:ascii="Times New Roman" w:hAnsi="Times New Roman" w:cs="Times New Roman"/>
          <w:sz w:val="24"/>
          <w:szCs w:val="24"/>
        </w:rPr>
      </w:pPr>
    </w:p>
    <w:p w14:paraId="2D19E514" w14:textId="77777777" w:rsidR="00A35165" w:rsidRPr="003C420C" w:rsidRDefault="00A35165" w:rsidP="003C420C">
      <w:pPr>
        <w:pStyle w:val="ConsPlusNormal"/>
        <w:jc w:val="right"/>
        <w:outlineLvl w:val="2"/>
        <w:rPr>
          <w:rFonts w:ascii="Times New Roman" w:hAnsi="Times New Roman" w:cs="Times New Roman"/>
          <w:sz w:val="24"/>
          <w:szCs w:val="24"/>
        </w:rPr>
      </w:pPr>
      <w:r w:rsidRPr="003C420C">
        <w:rPr>
          <w:rFonts w:ascii="Times New Roman" w:hAnsi="Times New Roman" w:cs="Times New Roman"/>
          <w:sz w:val="24"/>
          <w:szCs w:val="24"/>
        </w:rPr>
        <w:t>Таблица 1</w:t>
      </w:r>
    </w:p>
    <w:p w14:paraId="5575FB91" w14:textId="77777777" w:rsidR="00A35165" w:rsidRPr="003C420C" w:rsidRDefault="00A35165" w:rsidP="003C420C">
      <w:pPr>
        <w:pStyle w:val="ConsPlusNormal"/>
        <w:jc w:val="both"/>
        <w:rPr>
          <w:rFonts w:ascii="Times New Roman" w:hAnsi="Times New Roman" w:cs="Times New Roman"/>
          <w:sz w:val="24"/>
          <w:szCs w:val="24"/>
        </w:rPr>
      </w:pPr>
    </w:p>
    <w:p w14:paraId="2A40D892" w14:textId="77777777" w:rsidR="00A35165" w:rsidRPr="003C420C" w:rsidRDefault="00A35165" w:rsidP="003C420C">
      <w:pPr>
        <w:pStyle w:val="ConsPlusNonformat"/>
        <w:jc w:val="both"/>
        <w:rPr>
          <w:rFonts w:ascii="Times New Roman" w:hAnsi="Times New Roman" w:cs="Times New Roman"/>
          <w:sz w:val="24"/>
          <w:szCs w:val="24"/>
        </w:rPr>
      </w:pPr>
      <w:bookmarkStart w:id="56" w:name="P1088"/>
      <w:bookmarkEnd w:id="56"/>
      <w:r w:rsidRPr="003C420C">
        <w:rPr>
          <w:rFonts w:ascii="Times New Roman" w:hAnsi="Times New Roman" w:cs="Times New Roman"/>
          <w:sz w:val="24"/>
          <w:szCs w:val="24"/>
        </w:rPr>
        <w:t xml:space="preserve">                                  Расчет</w:t>
      </w:r>
    </w:p>
    <w:p w14:paraId="14C12C4A"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нормативных затрат</w:t>
      </w:r>
    </w:p>
    <w:p w14:paraId="51CCBECA"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на выполнение единицы работы</w:t>
      </w:r>
    </w:p>
    <w:p w14:paraId="36C03628" w14:textId="77777777" w:rsidR="00A35165" w:rsidRPr="003C420C" w:rsidRDefault="00A35165" w:rsidP="003C420C">
      <w:pPr>
        <w:pStyle w:val="ConsPlusNonformat"/>
        <w:jc w:val="both"/>
        <w:rPr>
          <w:rFonts w:ascii="Times New Roman" w:hAnsi="Times New Roman" w:cs="Times New Roman"/>
          <w:sz w:val="24"/>
          <w:szCs w:val="24"/>
        </w:rPr>
      </w:pPr>
    </w:p>
    <w:p w14:paraId="06EA7028"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Орган мэрии городского округа Тольятти ____________________________________</w:t>
      </w:r>
    </w:p>
    <w:p w14:paraId="6ADD56EA"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Наименование работы _______________________________________________________</w:t>
      </w:r>
    </w:p>
    <w:p w14:paraId="485C4B8A"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Уникальный N реестровой записи ____________________________________________</w:t>
      </w:r>
    </w:p>
    <w:p w14:paraId="17CAC2C7"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891"/>
        <w:gridCol w:w="1077"/>
        <w:gridCol w:w="1191"/>
        <w:gridCol w:w="1191"/>
        <w:gridCol w:w="1247"/>
        <w:gridCol w:w="1077"/>
        <w:gridCol w:w="2000"/>
      </w:tblGrid>
      <w:tr w:rsidR="00A35165" w:rsidRPr="003C420C" w14:paraId="00EA0388" w14:textId="77777777">
        <w:tc>
          <w:tcPr>
            <w:tcW w:w="680" w:type="dxa"/>
          </w:tcPr>
          <w:p w14:paraId="589F175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2891" w:type="dxa"/>
          </w:tcPr>
          <w:p w14:paraId="6A50718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статьи расхода</w:t>
            </w:r>
          </w:p>
        </w:tc>
        <w:tc>
          <w:tcPr>
            <w:tcW w:w="1077" w:type="dxa"/>
          </w:tcPr>
          <w:p w14:paraId="2B1F1B1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натуральной нормы</w:t>
            </w:r>
          </w:p>
        </w:tc>
        <w:tc>
          <w:tcPr>
            <w:tcW w:w="1191" w:type="dxa"/>
          </w:tcPr>
          <w:p w14:paraId="635FD25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Единица измерения натуральной нормы</w:t>
            </w:r>
          </w:p>
        </w:tc>
        <w:tc>
          <w:tcPr>
            <w:tcW w:w="1191" w:type="dxa"/>
          </w:tcPr>
          <w:p w14:paraId="6E1462C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Значение натуральной нормы</w:t>
            </w:r>
          </w:p>
        </w:tc>
        <w:tc>
          <w:tcPr>
            <w:tcW w:w="1247" w:type="dxa"/>
          </w:tcPr>
          <w:p w14:paraId="1F1DBDE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Стоимость единицы</w:t>
            </w:r>
          </w:p>
        </w:tc>
        <w:tc>
          <w:tcPr>
            <w:tcW w:w="1077" w:type="dxa"/>
          </w:tcPr>
          <w:p w14:paraId="530B833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Сумма расходов по статье</w:t>
            </w:r>
          </w:p>
        </w:tc>
        <w:tc>
          <w:tcPr>
            <w:tcW w:w="2000" w:type="dxa"/>
          </w:tcPr>
          <w:p w14:paraId="7BB59A3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Примечание (указывается метод расчета натуральной нормы и стоимости единицы)</w:t>
            </w:r>
          </w:p>
        </w:tc>
      </w:tr>
      <w:tr w:rsidR="00A35165" w:rsidRPr="003C420C" w14:paraId="46422158" w14:textId="77777777">
        <w:tc>
          <w:tcPr>
            <w:tcW w:w="680" w:type="dxa"/>
          </w:tcPr>
          <w:p w14:paraId="2C9619E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2891" w:type="dxa"/>
          </w:tcPr>
          <w:p w14:paraId="156C6DD1"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оплату труда с начислениями на выплаты по оплате труда работников, непосредственно связанных с выполнением работы</w:t>
            </w:r>
          </w:p>
        </w:tc>
        <w:tc>
          <w:tcPr>
            <w:tcW w:w="1077" w:type="dxa"/>
          </w:tcPr>
          <w:p w14:paraId="7BBDA10F"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4D8B280"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844A5E6"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7C9D5ABE"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BAF2455"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4911ADB7"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F34E08E" w14:textId="77777777">
        <w:tc>
          <w:tcPr>
            <w:tcW w:w="680" w:type="dxa"/>
          </w:tcPr>
          <w:p w14:paraId="7205FAF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1.1.</w:t>
            </w:r>
          </w:p>
        </w:tc>
        <w:tc>
          <w:tcPr>
            <w:tcW w:w="2891" w:type="dxa"/>
          </w:tcPr>
          <w:p w14:paraId="6A79D94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5F925DAD"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D20959C"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6183A65"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5A84FB6C"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AAE4A0F"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4B5BE389"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AE31A7C" w14:textId="77777777">
        <w:tc>
          <w:tcPr>
            <w:tcW w:w="680" w:type="dxa"/>
          </w:tcPr>
          <w:p w14:paraId="4A975CA3" w14:textId="77777777" w:rsidR="00A35165" w:rsidRPr="003C420C" w:rsidRDefault="00A35165" w:rsidP="003C420C">
            <w:pPr>
              <w:pStyle w:val="ConsPlusNormal"/>
              <w:rPr>
                <w:rFonts w:ascii="Times New Roman" w:hAnsi="Times New Roman" w:cs="Times New Roman"/>
                <w:sz w:val="24"/>
                <w:szCs w:val="24"/>
              </w:rPr>
            </w:pPr>
          </w:p>
        </w:tc>
        <w:tc>
          <w:tcPr>
            <w:tcW w:w="2891" w:type="dxa"/>
          </w:tcPr>
          <w:p w14:paraId="2BC9A3C5"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19C8C23"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1DB9172C"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0BAC195"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77A15FB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04E219F2"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710A1561"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BB0D030" w14:textId="77777777">
        <w:tc>
          <w:tcPr>
            <w:tcW w:w="680" w:type="dxa"/>
          </w:tcPr>
          <w:p w14:paraId="657BBE6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2891" w:type="dxa"/>
          </w:tcPr>
          <w:p w14:paraId="5744F1A0"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приобретение материальных запасов и особо ценного движимого имущества, потребляемого (используемого) в процессе выполнения работы, с учетом срока полезного использования</w:t>
            </w:r>
          </w:p>
        </w:tc>
        <w:tc>
          <w:tcPr>
            <w:tcW w:w="1077" w:type="dxa"/>
          </w:tcPr>
          <w:p w14:paraId="0AF67067"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B42DAC3"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ECF3F49"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FBBA232"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4C4A275D"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53D4F466"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C95810F" w14:textId="77777777">
        <w:tc>
          <w:tcPr>
            <w:tcW w:w="680" w:type="dxa"/>
          </w:tcPr>
          <w:p w14:paraId="392F80D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2.1.</w:t>
            </w:r>
          </w:p>
        </w:tc>
        <w:tc>
          <w:tcPr>
            <w:tcW w:w="2891" w:type="dxa"/>
          </w:tcPr>
          <w:p w14:paraId="6E6E121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0FB9DF38"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8B52468"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842AB69"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00B697C4"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7E8EBA7"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3DA56160"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0A0B1A0" w14:textId="77777777">
        <w:tc>
          <w:tcPr>
            <w:tcW w:w="680" w:type="dxa"/>
          </w:tcPr>
          <w:p w14:paraId="5E84E67A" w14:textId="77777777" w:rsidR="00A35165" w:rsidRPr="003C420C" w:rsidRDefault="00A35165" w:rsidP="003C420C">
            <w:pPr>
              <w:pStyle w:val="ConsPlusNormal"/>
              <w:rPr>
                <w:rFonts w:ascii="Times New Roman" w:hAnsi="Times New Roman" w:cs="Times New Roman"/>
                <w:sz w:val="24"/>
                <w:szCs w:val="24"/>
              </w:rPr>
            </w:pPr>
          </w:p>
        </w:tc>
        <w:tc>
          <w:tcPr>
            <w:tcW w:w="2891" w:type="dxa"/>
          </w:tcPr>
          <w:p w14:paraId="2B8AC1D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053B480D"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4E47C043"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1A7A441"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07552A42"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942D4E1"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43EDB0B4"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3EB67D12" w14:textId="77777777">
        <w:tc>
          <w:tcPr>
            <w:tcW w:w="680" w:type="dxa"/>
          </w:tcPr>
          <w:p w14:paraId="7FCAFE7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2891" w:type="dxa"/>
          </w:tcPr>
          <w:p w14:paraId="299230E5"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Иные затраты, непосредственно связанные с выполнением работы</w:t>
            </w:r>
          </w:p>
        </w:tc>
        <w:tc>
          <w:tcPr>
            <w:tcW w:w="1077" w:type="dxa"/>
          </w:tcPr>
          <w:p w14:paraId="686A8440"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9607AE4"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5576F64"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6659451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09BD580F"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3FE7E7DA"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901D436" w14:textId="77777777">
        <w:tc>
          <w:tcPr>
            <w:tcW w:w="680" w:type="dxa"/>
          </w:tcPr>
          <w:p w14:paraId="79E9046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3.1.</w:t>
            </w:r>
          </w:p>
        </w:tc>
        <w:tc>
          <w:tcPr>
            <w:tcW w:w="2891" w:type="dxa"/>
          </w:tcPr>
          <w:p w14:paraId="7B5C21EA"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88DF723"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194EA733"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9710CD1"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01059E19"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4F8ED569"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359DFD0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B1B2A6E" w14:textId="77777777">
        <w:tc>
          <w:tcPr>
            <w:tcW w:w="680" w:type="dxa"/>
          </w:tcPr>
          <w:p w14:paraId="2636D218" w14:textId="77777777" w:rsidR="00A35165" w:rsidRPr="003C420C" w:rsidRDefault="00A35165" w:rsidP="003C420C">
            <w:pPr>
              <w:pStyle w:val="ConsPlusNormal"/>
              <w:rPr>
                <w:rFonts w:ascii="Times New Roman" w:hAnsi="Times New Roman" w:cs="Times New Roman"/>
                <w:sz w:val="24"/>
                <w:szCs w:val="24"/>
              </w:rPr>
            </w:pPr>
          </w:p>
        </w:tc>
        <w:tc>
          <w:tcPr>
            <w:tcW w:w="2891" w:type="dxa"/>
          </w:tcPr>
          <w:p w14:paraId="2026983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03AA6A59"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BBE8F2E"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1887B00E"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879C27C"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226C7C4"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04CA974D"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3435884" w14:textId="77777777">
        <w:tc>
          <w:tcPr>
            <w:tcW w:w="680" w:type="dxa"/>
          </w:tcPr>
          <w:p w14:paraId="0C37A66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w:t>
            </w:r>
          </w:p>
        </w:tc>
        <w:tc>
          <w:tcPr>
            <w:tcW w:w="2891" w:type="dxa"/>
          </w:tcPr>
          <w:p w14:paraId="4DF7EC13"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общехозяйственные нужды</w:t>
            </w:r>
          </w:p>
        </w:tc>
        <w:tc>
          <w:tcPr>
            <w:tcW w:w="1077" w:type="dxa"/>
          </w:tcPr>
          <w:p w14:paraId="3B287E41"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1B8045ED"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307656C"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6DCAAF4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3B34F33"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60F21CAF"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BB0119B" w14:textId="77777777">
        <w:tc>
          <w:tcPr>
            <w:tcW w:w="680" w:type="dxa"/>
          </w:tcPr>
          <w:p w14:paraId="09A78BD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5.</w:t>
            </w:r>
          </w:p>
        </w:tc>
        <w:tc>
          <w:tcPr>
            <w:tcW w:w="2891" w:type="dxa"/>
          </w:tcPr>
          <w:p w14:paraId="7BAD2A78"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Нормативные затраты на выполнение работы (итого)</w:t>
            </w:r>
          </w:p>
        </w:tc>
        <w:tc>
          <w:tcPr>
            <w:tcW w:w="1077" w:type="dxa"/>
          </w:tcPr>
          <w:p w14:paraId="3D433C9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191" w:type="dxa"/>
          </w:tcPr>
          <w:p w14:paraId="57788EE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191" w:type="dxa"/>
          </w:tcPr>
          <w:p w14:paraId="470FEFA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247" w:type="dxa"/>
          </w:tcPr>
          <w:p w14:paraId="496A373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077" w:type="dxa"/>
          </w:tcPr>
          <w:p w14:paraId="0AD5B08C"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42E2A3B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r>
    </w:tbl>
    <w:p w14:paraId="7CA02486" w14:textId="77777777" w:rsidR="00A35165" w:rsidRPr="003C420C" w:rsidRDefault="00A35165" w:rsidP="003C420C">
      <w:pPr>
        <w:pStyle w:val="ConsPlusNormal"/>
        <w:jc w:val="both"/>
        <w:rPr>
          <w:rFonts w:ascii="Times New Roman" w:hAnsi="Times New Roman" w:cs="Times New Roman"/>
          <w:sz w:val="24"/>
          <w:szCs w:val="24"/>
        </w:rPr>
      </w:pPr>
    </w:p>
    <w:p w14:paraId="26A611E2" w14:textId="77777777" w:rsidR="00A35165" w:rsidRPr="003C420C" w:rsidRDefault="00A35165" w:rsidP="003C420C">
      <w:pPr>
        <w:pStyle w:val="ConsPlusNormal"/>
        <w:jc w:val="right"/>
        <w:outlineLvl w:val="2"/>
        <w:rPr>
          <w:rFonts w:ascii="Times New Roman" w:hAnsi="Times New Roman" w:cs="Times New Roman"/>
          <w:sz w:val="24"/>
          <w:szCs w:val="24"/>
        </w:rPr>
      </w:pPr>
      <w:r w:rsidRPr="003C420C">
        <w:rPr>
          <w:rFonts w:ascii="Times New Roman" w:hAnsi="Times New Roman" w:cs="Times New Roman"/>
          <w:sz w:val="24"/>
          <w:szCs w:val="24"/>
        </w:rPr>
        <w:t>Таблица 2</w:t>
      </w:r>
    </w:p>
    <w:p w14:paraId="4C08BF7A" w14:textId="77777777" w:rsidR="00A35165" w:rsidRPr="003C420C" w:rsidRDefault="00A35165" w:rsidP="003C420C">
      <w:pPr>
        <w:pStyle w:val="ConsPlusNormal"/>
        <w:jc w:val="both"/>
        <w:rPr>
          <w:rFonts w:ascii="Times New Roman" w:hAnsi="Times New Roman" w:cs="Times New Roman"/>
          <w:sz w:val="24"/>
          <w:szCs w:val="24"/>
        </w:rPr>
      </w:pPr>
    </w:p>
    <w:p w14:paraId="06A683E4" w14:textId="77777777" w:rsidR="00A35165" w:rsidRPr="003C420C" w:rsidRDefault="00A35165" w:rsidP="003C420C">
      <w:pPr>
        <w:pStyle w:val="ConsPlusNonformat"/>
        <w:jc w:val="both"/>
        <w:rPr>
          <w:rFonts w:ascii="Times New Roman" w:hAnsi="Times New Roman" w:cs="Times New Roman"/>
          <w:sz w:val="24"/>
          <w:szCs w:val="24"/>
        </w:rPr>
      </w:pPr>
      <w:bookmarkStart w:id="57" w:name="P1195"/>
      <w:bookmarkEnd w:id="57"/>
      <w:r w:rsidRPr="003C420C">
        <w:rPr>
          <w:rFonts w:ascii="Times New Roman" w:hAnsi="Times New Roman" w:cs="Times New Roman"/>
          <w:sz w:val="24"/>
          <w:szCs w:val="24"/>
        </w:rPr>
        <w:t xml:space="preserve">                                  Расчет</w:t>
      </w:r>
    </w:p>
    <w:p w14:paraId="3D1E69C4"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нормативных затрат</w:t>
      </w:r>
    </w:p>
    <w:p w14:paraId="52CC56EC"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на выполнение единицы работы</w:t>
      </w:r>
    </w:p>
    <w:p w14:paraId="042F89F5" w14:textId="77777777" w:rsidR="00A35165" w:rsidRPr="003C420C" w:rsidRDefault="00A35165" w:rsidP="003C420C">
      <w:pPr>
        <w:pStyle w:val="ConsPlusNonformat"/>
        <w:jc w:val="both"/>
        <w:rPr>
          <w:rFonts w:ascii="Times New Roman" w:hAnsi="Times New Roman" w:cs="Times New Roman"/>
          <w:sz w:val="24"/>
          <w:szCs w:val="24"/>
        </w:rPr>
      </w:pPr>
    </w:p>
    <w:p w14:paraId="2ECC36E6"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Орган мэрии городского округа Тольятти ____________________________________</w:t>
      </w:r>
    </w:p>
    <w:p w14:paraId="6B62E68D"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2778"/>
        <w:gridCol w:w="1077"/>
        <w:gridCol w:w="1191"/>
        <w:gridCol w:w="1191"/>
        <w:gridCol w:w="1247"/>
        <w:gridCol w:w="1077"/>
        <w:gridCol w:w="2000"/>
      </w:tblGrid>
      <w:tr w:rsidR="00A35165" w:rsidRPr="003C420C" w14:paraId="23681DC4" w14:textId="77777777">
        <w:tc>
          <w:tcPr>
            <w:tcW w:w="794" w:type="dxa"/>
            <w:vMerge w:val="restart"/>
          </w:tcPr>
          <w:p w14:paraId="4C3396A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2778" w:type="dxa"/>
            <w:vMerge w:val="restart"/>
          </w:tcPr>
          <w:p w14:paraId="7226451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статьи расхода</w:t>
            </w:r>
          </w:p>
        </w:tc>
        <w:tc>
          <w:tcPr>
            <w:tcW w:w="7783" w:type="dxa"/>
            <w:gridSpan w:val="6"/>
          </w:tcPr>
          <w:p w14:paraId="4134D8A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Нормативные затраты, руб.</w:t>
            </w:r>
          </w:p>
        </w:tc>
      </w:tr>
      <w:tr w:rsidR="00A35165" w:rsidRPr="003C420C" w14:paraId="38D02D69" w14:textId="77777777">
        <w:tc>
          <w:tcPr>
            <w:tcW w:w="794" w:type="dxa"/>
            <w:vMerge/>
          </w:tcPr>
          <w:p w14:paraId="6C4AAA4A" w14:textId="77777777" w:rsidR="00A35165" w:rsidRPr="003C420C" w:rsidRDefault="00A35165" w:rsidP="003C420C">
            <w:pPr>
              <w:spacing w:after="0" w:line="240" w:lineRule="auto"/>
              <w:rPr>
                <w:rFonts w:ascii="Times New Roman" w:hAnsi="Times New Roman" w:cs="Times New Roman"/>
                <w:sz w:val="24"/>
                <w:szCs w:val="24"/>
              </w:rPr>
            </w:pPr>
          </w:p>
        </w:tc>
        <w:tc>
          <w:tcPr>
            <w:tcW w:w="2778" w:type="dxa"/>
            <w:vMerge/>
          </w:tcPr>
          <w:p w14:paraId="0773BAAB" w14:textId="77777777" w:rsidR="00A35165" w:rsidRPr="003C420C" w:rsidRDefault="00A35165" w:rsidP="003C420C">
            <w:pPr>
              <w:spacing w:after="0" w:line="240" w:lineRule="auto"/>
              <w:rPr>
                <w:rFonts w:ascii="Times New Roman" w:hAnsi="Times New Roman" w:cs="Times New Roman"/>
                <w:sz w:val="24"/>
                <w:szCs w:val="24"/>
              </w:rPr>
            </w:pPr>
          </w:p>
        </w:tc>
        <w:tc>
          <w:tcPr>
            <w:tcW w:w="7783" w:type="dxa"/>
            <w:gridSpan w:val="6"/>
          </w:tcPr>
          <w:p w14:paraId="7DCCE73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работы</w:t>
            </w:r>
          </w:p>
        </w:tc>
      </w:tr>
      <w:tr w:rsidR="00A35165" w:rsidRPr="003C420C" w14:paraId="072BA7EF" w14:textId="77777777">
        <w:tc>
          <w:tcPr>
            <w:tcW w:w="794" w:type="dxa"/>
            <w:vMerge/>
          </w:tcPr>
          <w:p w14:paraId="256AE099" w14:textId="77777777" w:rsidR="00A35165" w:rsidRPr="003C420C" w:rsidRDefault="00A35165" w:rsidP="003C420C">
            <w:pPr>
              <w:spacing w:after="0" w:line="240" w:lineRule="auto"/>
              <w:rPr>
                <w:rFonts w:ascii="Times New Roman" w:hAnsi="Times New Roman" w:cs="Times New Roman"/>
                <w:sz w:val="24"/>
                <w:szCs w:val="24"/>
              </w:rPr>
            </w:pPr>
          </w:p>
        </w:tc>
        <w:tc>
          <w:tcPr>
            <w:tcW w:w="2778" w:type="dxa"/>
            <w:vMerge/>
          </w:tcPr>
          <w:p w14:paraId="1037240D"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tcPr>
          <w:p w14:paraId="2E6ED1BA"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C709F97"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7A74796"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7721657"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5ECFE111"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67FA44BB"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61EEB9B" w14:textId="77777777">
        <w:tc>
          <w:tcPr>
            <w:tcW w:w="794" w:type="dxa"/>
            <w:vMerge/>
          </w:tcPr>
          <w:p w14:paraId="30D621D0" w14:textId="77777777" w:rsidR="00A35165" w:rsidRPr="003C420C" w:rsidRDefault="00A35165" w:rsidP="003C420C">
            <w:pPr>
              <w:spacing w:after="0" w:line="240" w:lineRule="auto"/>
              <w:rPr>
                <w:rFonts w:ascii="Times New Roman" w:hAnsi="Times New Roman" w:cs="Times New Roman"/>
                <w:sz w:val="24"/>
                <w:szCs w:val="24"/>
              </w:rPr>
            </w:pPr>
          </w:p>
        </w:tc>
        <w:tc>
          <w:tcPr>
            <w:tcW w:w="2778" w:type="dxa"/>
            <w:vMerge/>
          </w:tcPr>
          <w:p w14:paraId="21DC05ED" w14:textId="77777777" w:rsidR="00A35165" w:rsidRPr="003C420C" w:rsidRDefault="00A35165" w:rsidP="003C420C">
            <w:pPr>
              <w:spacing w:after="0" w:line="240" w:lineRule="auto"/>
              <w:rPr>
                <w:rFonts w:ascii="Times New Roman" w:hAnsi="Times New Roman" w:cs="Times New Roman"/>
                <w:sz w:val="24"/>
                <w:szCs w:val="24"/>
              </w:rPr>
            </w:pPr>
          </w:p>
        </w:tc>
        <w:tc>
          <w:tcPr>
            <w:tcW w:w="7783" w:type="dxa"/>
            <w:gridSpan w:val="6"/>
          </w:tcPr>
          <w:p w14:paraId="10DC150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Уникальный N реестровой записи</w:t>
            </w:r>
          </w:p>
        </w:tc>
      </w:tr>
      <w:tr w:rsidR="00A35165" w:rsidRPr="003C420C" w14:paraId="3CC1F652" w14:textId="77777777">
        <w:tc>
          <w:tcPr>
            <w:tcW w:w="794" w:type="dxa"/>
            <w:vMerge/>
          </w:tcPr>
          <w:p w14:paraId="4B417924" w14:textId="77777777" w:rsidR="00A35165" w:rsidRPr="003C420C" w:rsidRDefault="00A35165" w:rsidP="003C420C">
            <w:pPr>
              <w:spacing w:after="0" w:line="240" w:lineRule="auto"/>
              <w:rPr>
                <w:rFonts w:ascii="Times New Roman" w:hAnsi="Times New Roman" w:cs="Times New Roman"/>
                <w:sz w:val="24"/>
                <w:szCs w:val="24"/>
              </w:rPr>
            </w:pPr>
          </w:p>
        </w:tc>
        <w:tc>
          <w:tcPr>
            <w:tcW w:w="2778" w:type="dxa"/>
            <w:vMerge/>
          </w:tcPr>
          <w:p w14:paraId="29D14022" w14:textId="77777777" w:rsidR="00A35165" w:rsidRPr="003C420C" w:rsidRDefault="00A35165" w:rsidP="003C420C">
            <w:pPr>
              <w:spacing w:after="0" w:line="240" w:lineRule="auto"/>
              <w:rPr>
                <w:rFonts w:ascii="Times New Roman" w:hAnsi="Times New Roman" w:cs="Times New Roman"/>
                <w:sz w:val="24"/>
                <w:szCs w:val="24"/>
              </w:rPr>
            </w:pPr>
          </w:p>
        </w:tc>
        <w:tc>
          <w:tcPr>
            <w:tcW w:w="1077" w:type="dxa"/>
          </w:tcPr>
          <w:p w14:paraId="5B961AF6"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8953B91"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01AE83F"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34C5FB4"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44003351"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56BD71C2"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1D4F65E" w14:textId="77777777">
        <w:tc>
          <w:tcPr>
            <w:tcW w:w="794" w:type="dxa"/>
          </w:tcPr>
          <w:p w14:paraId="78136F4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2778" w:type="dxa"/>
          </w:tcPr>
          <w:p w14:paraId="1CA08ED9"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оплату труда с начислениями на выплаты по оплате труда работников, непосредственно связанных с выполнением работы</w:t>
            </w:r>
          </w:p>
        </w:tc>
        <w:tc>
          <w:tcPr>
            <w:tcW w:w="1077" w:type="dxa"/>
          </w:tcPr>
          <w:p w14:paraId="5694DA25"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781A9F0"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46136A1"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10797B2F"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F77727F"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4470435C"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3447B52" w14:textId="77777777">
        <w:tc>
          <w:tcPr>
            <w:tcW w:w="794" w:type="dxa"/>
          </w:tcPr>
          <w:p w14:paraId="01FC34B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1.1.</w:t>
            </w:r>
          </w:p>
        </w:tc>
        <w:tc>
          <w:tcPr>
            <w:tcW w:w="2778" w:type="dxa"/>
          </w:tcPr>
          <w:p w14:paraId="4380002A"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0932C5F"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4919EC36"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287BA33"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BFEDD31"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B787026"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0673605D"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CA089FF" w14:textId="77777777">
        <w:tc>
          <w:tcPr>
            <w:tcW w:w="794" w:type="dxa"/>
          </w:tcPr>
          <w:p w14:paraId="453BC0B8" w14:textId="77777777" w:rsidR="00A35165" w:rsidRPr="003C420C" w:rsidRDefault="00A35165" w:rsidP="003C420C">
            <w:pPr>
              <w:pStyle w:val="ConsPlusNormal"/>
              <w:rPr>
                <w:rFonts w:ascii="Times New Roman" w:hAnsi="Times New Roman" w:cs="Times New Roman"/>
                <w:sz w:val="24"/>
                <w:szCs w:val="24"/>
              </w:rPr>
            </w:pPr>
          </w:p>
        </w:tc>
        <w:tc>
          <w:tcPr>
            <w:tcW w:w="2778" w:type="dxa"/>
          </w:tcPr>
          <w:p w14:paraId="205D3B12"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3AFEE6B"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F5A4048"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4460F9F3"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5761B96A"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5B13050D"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03B5B2FF"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AA37752" w14:textId="77777777">
        <w:tc>
          <w:tcPr>
            <w:tcW w:w="794" w:type="dxa"/>
          </w:tcPr>
          <w:p w14:paraId="65DADFA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2778" w:type="dxa"/>
          </w:tcPr>
          <w:p w14:paraId="18C3697B"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приобретение материальных запасов и особо ценного движимого имущества, потребляемого в процессе выполнения работы, с учетом срока полезного использования</w:t>
            </w:r>
          </w:p>
        </w:tc>
        <w:tc>
          <w:tcPr>
            <w:tcW w:w="1077" w:type="dxa"/>
          </w:tcPr>
          <w:p w14:paraId="1BB25CAB"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499BC74"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8DF67B0"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6D99919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7735913"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5F2CF442"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3F1E6C2B" w14:textId="77777777">
        <w:tc>
          <w:tcPr>
            <w:tcW w:w="794" w:type="dxa"/>
          </w:tcPr>
          <w:p w14:paraId="4C255B7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2.1.</w:t>
            </w:r>
          </w:p>
        </w:tc>
        <w:tc>
          <w:tcPr>
            <w:tcW w:w="2778" w:type="dxa"/>
          </w:tcPr>
          <w:p w14:paraId="50335D97"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5D9A56E0"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503B43B"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A2601A3"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1F19D1F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C998F7B"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6A2240D7"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3FB963B" w14:textId="77777777">
        <w:tc>
          <w:tcPr>
            <w:tcW w:w="794" w:type="dxa"/>
          </w:tcPr>
          <w:p w14:paraId="0D289553" w14:textId="77777777" w:rsidR="00A35165" w:rsidRPr="003C420C" w:rsidRDefault="00A35165" w:rsidP="003C420C">
            <w:pPr>
              <w:pStyle w:val="ConsPlusNormal"/>
              <w:rPr>
                <w:rFonts w:ascii="Times New Roman" w:hAnsi="Times New Roman" w:cs="Times New Roman"/>
                <w:sz w:val="24"/>
                <w:szCs w:val="24"/>
              </w:rPr>
            </w:pPr>
          </w:p>
        </w:tc>
        <w:tc>
          <w:tcPr>
            <w:tcW w:w="2778" w:type="dxa"/>
          </w:tcPr>
          <w:p w14:paraId="68F5539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6958C4C"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234066A"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0E7034D"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9765EF1"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D24FF58"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4F64AADC"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73A58D4" w14:textId="77777777">
        <w:tc>
          <w:tcPr>
            <w:tcW w:w="794" w:type="dxa"/>
          </w:tcPr>
          <w:p w14:paraId="45BF4D3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2778" w:type="dxa"/>
          </w:tcPr>
          <w:p w14:paraId="57032E5F"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Иные затраты, непосредственно связанные с выполнением работы</w:t>
            </w:r>
          </w:p>
        </w:tc>
        <w:tc>
          <w:tcPr>
            <w:tcW w:w="1077" w:type="dxa"/>
          </w:tcPr>
          <w:p w14:paraId="3016CD1A"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5C72912"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47F9471"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5D6EAB76"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9B4A3CF"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21FD2327"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FBF1B55" w14:textId="77777777">
        <w:tc>
          <w:tcPr>
            <w:tcW w:w="794" w:type="dxa"/>
          </w:tcPr>
          <w:p w14:paraId="646E5F5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3.1.</w:t>
            </w:r>
          </w:p>
        </w:tc>
        <w:tc>
          <w:tcPr>
            <w:tcW w:w="2778" w:type="dxa"/>
          </w:tcPr>
          <w:p w14:paraId="794C210F"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89D2CD7"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40CE1FA1"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EA03024"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263A7F3"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42EEB11"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76FCEA8D"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3F8FDB39" w14:textId="77777777">
        <w:tc>
          <w:tcPr>
            <w:tcW w:w="794" w:type="dxa"/>
          </w:tcPr>
          <w:p w14:paraId="41886C50" w14:textId="77777777" w:rsidR="00A35165" w:rsidRPr="003C420C" w:rsidRDefault="00A35165" w:rsidP="003C420C">
            <w:pPr>
              <w:pStyle w:val="ConsPlusNormal"/>
              <w:rPr>
                <w:rFonts w:ascii="Times New Roman" w:hAnsi="Times New Roman" w:cs="Times New Roman"/>
                <w:sz w:val="24"/>
                <w:szCs w:val="24"/>
              </w:rPr>
            </w:pPr>
          </w:p>
        </w:tc>
        <w:tc>
          <w:tcPr>
            <w:tcW w:w="2778" w:type="dxa"/>
          </w:tcPr>
          <w:p w14:paraId="29B00A23"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181A8B8"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46328A0A"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1BE66A64"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718C401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C8484CF"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72E7BEC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6D37848" w14:textId="77777777">
        <w:tc>
          <w:tcPr>
            <w:tcW w:w="794" w:type="dxa"/>
          </w:tcPr>
          <w:p w14:paraId="0CD9F34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w:t>
            </w:r>
          </w:p>
        </w:tc>
        <w:tc>
          <w:tcPr>
            <w:tcW w:w="2778" w:type="dxa"/>
          </w:tcPr>
          <w:p w14:paraId="2055940D"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общехозяйственные нужды</w:t>
            </w:r>
          </w:p>
        </w:tc>
        <w:tc>
          <w:tcPr>
            <w:tcW w:w="1077" w:type="dxa"/>
          </w:tcPr>
          <w:p w14:paraId="0E1D7A3D"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1BE71C87"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C3E1A86"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58C31F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E66904D"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2FBAA833"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04E9745" w14:textId="77777777">
        <w:tc>
          <w:tcPr>
            <w:tcW w:w="794" w:type="dxa"/>
          </w:tcPr>
          <w:p w14:paraId="19BA2E23" w14:textId="77777777" w:rsidR="00A35165" w:rsidRPr="003C420C" w:rsidRDefault="00A35165" w:rsidP="003C420C">
            <w:pPr>
              <w:pStyle w:val="ConsPlusNormal"/>
              <w:rPr>
                <w:rFonts w:ascii="Times New Roman" w:hAnsi="Times New Roman" w:cs="Times New Roman"/>
                <w:sz w:val="24"/>
                <w:szCs w:val="24"/>
              </w:rPr>
            </w:pPr>
          </w:p>
        </w:tc>
        <w:tc>
          <w:tcPr>
            <w:tcW w:w="2778" w:type="dxa"/>
          </w:tcPr>
          <w:p w14:paraId="1688AF3D"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в том числе:</w:t>
            </w:r>
          </w:p>
        </w:tc>
        <w:tc>
          <w:tcPr>
            <w:tcW w:w="1077" w:type="dxa"/>
          </w:tcPr>
          <w:p w14:paraId="14B76552"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AB6AA11"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CA73F9E"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7406A64"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D3E3792"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06E6D38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262926F" w14:textId="77777777">
        <w:tc>
          <w:tcPr>
            <w:tcW w:w="794" w:type="dxa"/>
          </w:tcPr>
          <w:p w14:paraId="420E241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4.1.</w:t>
            </w:r>
          </w:p>
        </w:tc>
        <w:tc>
          <w:tcPr>
            <w:tcW w:w="2778" w:type="dxa"/>
          </w:tcPr>
          <w:p w14:paraId="338C0B2F"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коммунальные услуги</w:t>
            </w:r>
          </w:p>
        </w:tc>
        <w:tc>
          <w:tcPr>
            <w:tcW w:w="1077" w:type="dxa"/>
          </w:tcPr>
          <w:p w14:paraId="1E95C8B7"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341E89F"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42861B4A"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DD1C5B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39AE388"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4817C161"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39796EEB" w14:textId="77777777">
        <w:tc>
          <w:tcPr>
            <w:tcW w:w="794" w:type="dxa"/>
          </w:tcPr>
          <w:p w14:paraId="2A98914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4.1.1.</w:t>
            </w:r>
          </w:p>
        </w:tc>
        <w:tc>
          <w:tcPr>
            <w:tcW w:w="2778" w:type="dxa"/>
          </w:tcPr>
          <w:p w14:paraId="3A0937CA"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0EAE1DAC"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48B5086E"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4113F99"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04C1B00B"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58B5936"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1DEA1D79"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3B79D9EC" w14:textId="77777777">
        <w:tc>
          <w:tcPr>
            <w:tcW w:w="794" w:type="dxa"/>
          </w:tcPr>
          <w:p w14:paraId="02A0FD8C" w14:textId="77777777" w:rsidR="00A35165" w:rsidRPr="003C420C" w:rsidRDefault="00A35165" w:rsidP="003C420C">
            <w:pPr>
              <w:pStyle w:val="ConsPlusNormal"/>
              <w:rPr>
                <w:rFonts w:ascii="Times New Roman" w:hAnsi="Times New Roman" w:cs="Times New Roman"/>
                <w:sz w:val="24"/>
                <w:szCs w:val="24"/>
              </w:rPr>
            </w:pPr>
          </w:p>
        </w:tc>
        <w:tc>
          <w:tcPr>
            <w:tcW w:w="2778" w:type="dxa"/>
          </w:tcPr>
          <w:p w14:paraId="752BA4F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664B862"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1023C94"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4DDABD5A"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5B9EF964"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CD25282"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2BB4359F"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378D2A8" w14:textId="77777777">
        <w:tc>
          <w:tcPr>
            <w:tcW w:w="794" w:type="dxa"/>
          </w:tcPr>
          <w:p w14:paraId="4CA9FF5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4.2.</w:t>
            </w:r>
          </w:p>
        </w:tc>
        <w:tc>
          <w:tcPr>
            <w:tcW w:w="2778" w:type="dxa"/>
          </w:tcPr>
          <w:p w14:paraId="30B46BF7"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содержание объектов недвижимого имущества (в том числе арендные платежи)</w:t>
            </w:r>
          </w:p>
        </w:tc>
        <w:tc>
          <w:tcPr>
            <w:tcW w:w="1077" w:type="dxa"/>
          </w:tcPr>
          <w:p w14:paraId="149EBCA6"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8B7DE95"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0E2CF66"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083B4AA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5ABD743"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0C6E0314"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D68F3E1" w14:textId="77777777">
        <w:tc>
          <w:tcPr>
            <w:tcW w:w="794" w:type="dxa"/>
          </w:tcPr>
          <w:p w14:paraId="7D36604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4.2.1.</w:t>
            </w:r>
          </w:p>
        </w:tc>
        <w:tc>
          <w:tcPr>
            <w:tcW w:w="2778" w:type="dxa"/>
          </w:tcPr>
          <w:p w14:paraId="2A19721E"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D3BC463"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8E9DB7C"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E9615DC"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0ED195C1"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96AD845"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32F789A9"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41A46BB" w14:textId="77777777">
        <w:tc>
          <w:tcPr>
            <w:tcW w:w="794" w:type="dxa"/>
          </w:tcPr>
          <w:p w14:paraId="1E60F6A0" w14:textId="77777777" w:rsidR="00A35165" w:rsidRPr="003C420C" w:rsidRDefault="00A35165" w:rsidP="003C420C">
            <w:pPr>
              <w:pStyle w:val="ConsPlusNormal"/>
              <w:rPr>
                <w:rFonts w:ascii="Times New Roman" w:hAnsi="Times New Roman" w:cs="Times New Roman"/>
                <w:sz w:val="24"/>
                <w:szCs w:val="24"/>
              </w:rPr>
            </w:pPr>
          </w:p>
        </w:tc>
        <w:tc>
          <w:tcPr>
            <w:tcW w:w="2778" w:type="dxa"/>
          </w:tcPr>
          <w:p w14:paraId="08E22395"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67BBB3B"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3CAB7CD"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2FA067F"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CD7F381"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3A56CA4"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4C4592B7"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A68D73A" w14:textId="77777777">
        <w:tc>
          <w:tcPr>
            <w:tcW w:w="794" w:type="dxa"/>
          </w:tcPr>
          <w:p w14:paraId="1F183C0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4.3.</w:t>
            </w:r>
          </w:p>
        </w:tc>
        <w:tc>
          <w:tcPr>
            <w:tcW w:w="2778" w:type="dxa"/>
          </w:tcPr>
          <w:p w14:paraId="7FC33540"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содержание объектов особо ценного движимого имущества</w:t>
            </w:r>
          </w:p>
        </w:tc>
        <w:tc>
          <w:tcPr>
            <w:tcW w:w="1077" w:type="dxa"/>
          </w:tcPr>
          <w:p w14:paraId="7EDEC33E"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42F53069"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34F14F8"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1BE44C5B"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05205DE"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05B7E214"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7D849DB" w14:textId="77777777">
        <w:tc>
          <w:tcPr>
            <w:tcW w:w="794" w:type="dxa"/>
          </w:tcPr>
          <w:p w14:paraId="2315D49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4.3.1.</w:t>
            </w:r>
          </w:p>
        </w:tc>
        <w:tc>
          <w:tcPr>
            <w:tcW w:w="2778" w:type="dxa"/>
          </w:tcPr>
          <w:p w14:paraId="17897CE6"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0894771"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D868341"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C664036"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69BA2B29"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616B20B"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4FB903EC"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7DDA881" w14:textId="77777777">
        <w:tc>
          <w:tcPr>
            <w:tcW w:w="794" w:type="dxa"/>
          </w:tcPr>
          <w:p w14:paraId="0F96173A" w14:textId="77777777" w:rsidR="00A35165" w:rsidRPr="003C420C" w:rsidRDefault="00A35165" w:rsidP="003C420C">
            <w:pPr>
              <w:pStyle w:val="ConsPlusNormal"/>
              <w:rPr>
                <w:rFonts w:ascii="Times New Roman" w:hAnsi="Times New Roman" w:cs="Times New Roman"/>
                <w:sz w:val="24"/>
                <w:szCs w:val="24"/>
              </w:rPr>
            </w:pPr>
          </w:p>
        </w:tc>
        <w:tc>
          <w:tcPr>
            <w:tcW w:w="2778" w:type="dxa"/>
          </w:tcPr>
          <w:p w14:paraId="0C05B62F"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522ADFB2"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1D49976"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4102FFD"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5C0DDADE"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A926E50"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7E9EA99B"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4C68F13" w14:textId="77777777">
        <w:tc>
          <w:tcPr>
            <w:tcW w:w="794" w:type="dxa"/>
          </w:tcPr>
          <w:p w14:paraId="7D9626D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4.4.</w:t>
            </w:r>
          </w:p>
        </w:tc>
        <w:tc>
          <w:tcPr>
            <w:tcW w:w="2778" w:type="dxa"/>
          </w:tcPr>
          <w:p w14:paraId="045C047C"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приобретение услуг связи</w:t>
            </w:r>
          </w:p>
        </w:tc>
        <w:tc>
          <w:tcPr>
            <w:tcW w:w="1077" w:type="dxa"/>
          </w:tcPr>
          <w:p w14:paraId="5924B388"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00841DE"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7D3DD35"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65DA01F5"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78A0DAF"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063BF22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AAE685E" w14:textId="77777777">
        <w:tc>
          <w:tcPr>
            <w:tcW w:w="794" w:type="dxa"/>
          </w:tcPr>
          <w:p w14:paraId="106BA6D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4.4.1.</w:t>
            </w:r>
          </w:p>
        </w:tc>
        <w:tc>
          <w:tcPr>
            <w:tcW w:w="2778" w:type="dxa"/>
          </w:tcPr>
          <w:p w14:paraId="0CED59C2"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0899296B"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6D69B59"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212AF5A"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1DDD9A6"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6F399DB"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7A625D9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C0C4C4A" w14:textId="77777777">
        <w:tc>
          <w:tcPr>
            <w:tcW w:w="794" w:type="dxa"/>
          </w:tcPr>
          <w:p w14:paraId="7FE69C43" w14:textId="77777777" w:rsidR="00A35165" w:rsidRPr="003C420C" w:rsidRDefault="00A35165" w:rsidP="003C420C">
            <w:pPr>
              <w:pStyle w:val="ConsPlusNormal"/>
              <w:rPr>
                <w:rFonts w:ascii="Times New Roman" w:hAnsi="Times New Roman" w:cs="Times New Roman"/>
                <w:sz w:val="24"/>
                <w:szCs w:val="24"/>
              </w:rPr>
            </w:pPr>
          </w:p>
        </w:tc>
        <w:tc>
          <w:tcPr>
            <w:tcW w:w="2778" w:type="dxa"/>
          </w:tcPr>
          <w:p w14:paraId="4D05A66F"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CCEBFF8"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2A79084"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16008E0"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5C412296"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49D8AA96"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1815167C"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B7F41F0" w14:textId="77777777">
        <w:tc>
          <w:tcPr>
            <w:tcW w:w="794" w:type="dxa"/>
          </w:tcPr>
          <w:p w14:paraId="7ED7AA6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4.5.</w:t>
            </w:r>
          </w:p>
        </w:tc>
        <w:tc>
          <w:tcPr>
            <w:tcW w:w="2778" w:type="dxa"/>
          </w:tcPr>
          <w:p w14:paraId="32B0B3BE"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приобретение транспортных услуг</w:t>
            </w:r>
          </w:p>
        </w:tc>
        <w:tc>
          <w:tcPr>
            <w:tcW w:w="1077" w:type="dxa"/>
          </w:tcPr>
          <w:p w14:paraId="3FEC4BC7"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723DD45"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5EC80F2"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3D1BBECC"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C736DC0"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23465032"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AB5F3A9" w14:textId="77777777">
        <w:tc>
          <w:tcPr>
            <w:tcW w:w="794" w:type="dxa"/>
          </w:tcPr>
          <w:p w14:paraId="3C1181B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4.5.1.</w:t>
            </w:r>
          </w:p>
        </w:tc>
        <w:tc>
          <w:tcPr>
            <w:tcW w:w="2778" w:type="dxa"/>
          </w:tcPr>
          <w:p w14:paraId="06AAD235"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24EE49D"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7A53F11"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9713575"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371CB1E1"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2E0DF8D"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67ED03C1"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9B67930" w14:textId="77777777">
        <w:tc>
          <w:tcPr>
            <w:tcW w:w="794" w:type="dxa"/>
          </w:tcPr>
          <w:p w14:paraId="01514722" w14:textId="77777777" w:rsidR="00A35165" w:rsidRPr="003C420C" w:rsidRDefault="00A35165" w:rsidP="003C420C">
            <w:pPr>
              <w:pStyle w:val="ConsPlusNormal"/>
              <w:rPr>
                <w:rFonts w:ascii="Times New Roman" w:hAnsi="Times New Roman" w:cs="Times New Roman"/>
                <w:sz w:val="24"/>
                <w:szCs w:val="24"/>
              </w:rPr>
            </w:pPr>
          </w:p>
        </w:tc>
        <w:tc>
          <w:tcPr>
            <w:tcW w:w="2778" w:type="dxa"/>
          </w:tcPr>
          <w:p w14:paraId="26228153"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4C819CF"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B92D235"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A971FB2"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02A7C922"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9DBCC2E"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0034EEB6"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AFA4C9B" w14:textId="77777777">
        <w:tc>
          <w:tcPr>
            <w:tcW w:w="794" w:type="dxa"/>
          </w:tcPr>
          <w:p w14:paraId="3853DB5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4.6.</w:t>
            </w:r>
          </w:p>
        </w:tc>
        <w:tc>
          <w:tcPr>
            <w:tcW w:w="2778" w:type="dxa"/>
          </w:tcPr>
          <w:p w14:paraId="0412639A"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оплату труда с начислениями на выплаты по оплате труда работников, которые не принимают непосредственного участия в выполнении работы</w:t>
            </w:r>
          </w:p>
        </w:tc>
        <w:tc>
          <w:tcPr>
            <w:tcW w:w="1077" w:type="dxa"/>
          </w:tcPr>
          <w:p w14:paraId="5083CEAE"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6B9CCAD7"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91E8DF1"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4384FD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1F5C87C3"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3BD0F957"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66C6C3B" w14:textId="77777777">
        <w:tc>
          <w:tcPr>
            <w:tcW w:w="794" w:type="dxa"/>
          </w:tcPr>
          <w:p w14:paraId="4F59B38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4.6.1.</w:t>
            </w:r>
          </w:p>
        </w:tc>
        <w:tc>
          <w:tcPr>
            <w:tcW w:w="2778" w:type="dxa"/>
          </w:tcPr>
          <w:p w14:paraId="3F48CDA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70685CA"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0477579"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0724353"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A8DB2FA"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3917F14B"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6690A73B"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F34141E" w14:textId="77777777">
        <w:tc>
          <w:tcPr>
            <w:tcW w:w="794" w:type="dxa"/>
          </w:tcPr>
          <w:p w14:paraId="1880FF8F" w14:textId="77777777" w:rsidR="00A35165" w:rsidRPr="003C420C" w:rsidRDefault="00A35165" w:rsidP="003C420C">
            <w:pPr>
              <w:pStyle w:val="ConsPlusNormal"/>
              <w:rPr>
                <w:rFonts w:ascii="Times New Roman" w:hAnsi="Times New Roman" w:cs="Times New Roman"/>
                <w:sz w:val="24"/>
                <w:szCs w:val="24"/>
              </w:rPr>
            </w:pPr>
          </w:p>
        </w:tc>
        <w:tc>
          <w:tcPr>
            <w:tcW w:w="2778" w:type="dxa"/>
          </w:tcPr>
          <w:p w14:paraId="27D8C88C"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42927428"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77EFF72"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E1A74E2"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802CBFB"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E5839C5"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09AD0F64"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C6265BF" w14:textId="77777777">
        <w:tc>
          <w:tcPr>
            <w:tcW w:w="794" w:type="dxa"/>
          </w:tcPr>
          <w:p w14:paraId="1BF4A3D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4.7.</w:t>
            </w:r>
          </w:p>
        </w:tc>
        <w:tc>
          <w:tcPr>
            <w:tcW w:w="2778" w:type="dxa"/>
          </w:tcPr>
          <w:p w14:paraId="133EE40D"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прочие общехозяйственные нужды</w:t>
            </w:r>
          </w:p>
        </w:tc>
        <w:tc>
          <w:tcPr>
            <w:tcW w:w="1077" w:type="dxa"/>
          </w:tcPr>
          <w:p w14:paraId="6EBF71E1"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4180B68E"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1E83C22"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5578FF6"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4B3A9F45"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22FCEED0"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8C690F3" w14:textId="77777777">
        <w:tc>
          <w:tcPr>
            <w:tcW w:w="794" w:type="dxa"/>
          </w:tcPr>
          <w:p w14:paraId="45E6357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4.7.1.</w:t>
            </w:r>
          </w:p>
        </w:tc>
        <w:tc>
          <w:tcPr>
            <w:tcW w:w="2778" w:type="dxa"/>
          </w:tcPr>
          <w:p w14:paraId="2B9DF158"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65409203"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92E5D25"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02B84F67"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73CAD8BD"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47E9BEF3"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6D4F5D98"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A363C34" w14:textId="77777777">
        <w:tc>
          <w:tcPr>
            <w:tcW w:w="794" w:type="dxa"/>
          </w:tcPr>
          <w:p w14:paraId="14B37027" w14:textId="77777777" w:rsidR="00A35165" w:rsidRPr="003C420C" w:rsidRDefault="00A35165" w:rsidP="003C420C">
            <w:pPr>
              <w:pStyle w:val="ConsPlusNormal"/>
              <w:rPr>
                <w:rFonts w:ascii="Times New Roman" w:hAnsi="Times New Roman" w:cs="Times New Roman"/>
                <w:sz w:val="24"/>
                <w:szCs w:val="24"/>
              </w:rPr>
            </w:pPr>
          </w:p>
        </w:tc>
        <w:tc>
          <w:tcPr>
            <w:tcW w:w="2778" w:type="dxa"/>
          </w:tcPr>
          <w:p w14:paraId="42E252A6"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F8972E8"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570A2EDB"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CB47C13"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7308A9AF"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2E62950A"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16FC5ADB"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AA5A8E1" w14:textId="77777777">
        <w:tc>
          <w:tcPr>
            <w:tcW w:w="794" w:type="dxa"/>
          </w:tcPr>
          <w:p w14:paraId="3DB07D0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5.</w:t>
            </w:r>
          </w:p>
        </w:tc>
        <w:tc>
          <w:tcPr>
            <w:tcW w:w="2778" w:type="dxa"/>
          </w:tcPr>
          <w:p w14:paraId="36B8F266"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Нормативные затраты на выполнение работы (итого)</w:t>
            </w:r>
          </w:p>
        </w:tc>
        <w:tc>
          <w:tcPr>
            <w:tcW w:w="1077" w:type="dxa"/>
          </w:tcPr>
          <w:p w14:paraId="7037F4C4"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2DB5E882"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36A58CE2"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081A82C9" w14:textId="77777777" w:rsidR="00A35165" w:rsidRPr="003C420C" w:rsidRDefault="00A35165" w:rsidP="003C420C">
            <w:pPr>
              <w:pStyle w:val="ConsPlusNormal"/>
              <w:rPr>
                <w:rFonts w:ascii="Times New Roman" w:hAnsi="Times New Roman" w:cs="Times New Roman"/>
                <w:sz w:val="24"/>
                <w:szCs w:val="24"/>
              </w:rPr>
            </w:pPr>
          </w:p>
        </w:tc>
        <w:tc>
          <w:tcPr>
            <w:tcW w:w="1077" w:type="dxa"/>
          </w:tcPr>
          <w:p w14:paraId="7C1813D6" w14:textId="77777777" w:rsidR="00A35165" w:rsidRPr="003C420C" w:rsidRDefault="00A35165" w:rsidP="003C420C">
            <w:pPr>
              <w:pStyle w:val="ConsPlusNormal"/>
              <w:rPr>
                <w:rFonts w:ascii="Times New Roman" w:hAnsi="Times New Roman" w:cs="Times New Roman"/>
                <w:sz w:val="24"/>
                <w:szCs w:val="24"/>
              </w:rPr>
            </w:pPr>
          </w:p>
        </w:tc>
        <w:tc>
          <w:tcPr>
            <w:tcW w:w="2000" w:type="dxa"/>
          </w:tcPr>
          <w:p w14:paraId="42BDE923" w14:textId="77777777" w:rsidR="00A35165" w:rsidRPr="003C420C" w:rsidRDefault="00A35165" w:rsidP="003C420C">
            <w:pPr>
              <w:pStyle w:val="ConsPlusNormal"/>
              <w:rPr>
                <w:rFonts w:ascii="Times New Roman" w:hAnsi="Times New Roman" w:cs="Times New Roman"/>
                <w:sz w:val="24"/>
                <w:szCs w:val="24"/>
              </w:rPr>
            </w:pPr>
          </w:p>
        </w:tc>
      </w:tr>
    </w:tbl>
    <w:p w14:paraId="104C65F4" w14:textId="77777777" w:rsidR="00A35165" w:rsidRPr="003C420C" w:rsidRDefault="00A35165" w:rsidP="003C420C">
      <w:pPr>
        <w:spacing w:after="0" w:line="240" w:lineRule="auto"/>
        <w:rPr>
          <w:rFonts w:ascii="Times New Roman" w:hAnsi="Times New Roman" w:cs="Times New Roman"/>
          <w:sz w:val="24"/>
          <w:szCs w:val="24"/>
        </w:rPr>
        <w:sectPr w:rsidR="00A35165" w:rsidRPr="003C420C">
          <w:pgSz w:w="16838" w:h="11905" w:orient="landscape"/>
          <w:pgMar w:top="1701" w:right="1134" w:bottom="850" w:left="1134" w:header="0" w:footer="0" w:gutter="0"/>
          <w:cols w:space="720"/>
        </w:sectPr>
      </w:pPr>
    </w:p>
    <w:p w14:paraId="5DF00D8B" w14:textId="77777777" w:rsidR="00A35165" w:rsidRPr="003C420C" w:rsidRDefault="00A35165" w:rsidP="003C420C">
      <w:pPr>
        <w:pStyle w:val="ConsPlusNormal"/>
        <w:jc w:val="both"/>
        <w:rPr>
          <w:rFonts w:ascii="Times New Roman" w:hAnsi="Times New Roman" w:cs="Times New Roman"/>
          <w:sz w:val="24"/>
          <w:szCs w:val="24"/>
        </w:rPr>
      </w:pPr>
    </w:p>
    <w:p w14:paraId="5D446769" w14:textId="77777777" w:rsidR="00A35165" w:rsidRPr="003C420C" w:rsidRDefault="00A35165" w:rsidP="003C420C">
      <w:pPr>
        <w:pStyle w:val="ConsPlusNormal"/>
        <w:jc w:val="both"/>
        <w:rPr>
          <w:rFonts w:ascii="Times New Roman" w:hAnsi="Times New Roman" w:cs="Times New Roman"/>
          <w:sz w:val="24"/>
          <w:szCs w:val="24"/>
        </w:rPr>
      </w:pPr>
    </w:p>
    <w:p w14:paraId="243FFFC9" w14:textId="77777777" w:rsidR="00A35165" w:rsidRPr="003C420C" w:rsidRDefault="00A35165" w:rsidP="003C420C">
      <w:pPr>
        <w:pStyle w:val="ConsPlusNormal"/>
        <w:jc w:val="both"/>
        <w:rPr>
          <w:rFonts w:ascii="Times New Roman" w:hAnsi="Times New Roman" w:cs="Times New Roman"/>
          <w:sz w:val="24"/>
          <w:szCs w:val="24"/>
        </w:rPr>
      </w:pPr>
    </w:p>
    <w:p w14:paraId="4644974A" w14:textId="77777777" w:rsidR="00A35165" w:rsidRPr="003C420C" w:rsidRDefault="00A35165" w:rsidP="003C420C">
      <w:pPr>
        <w:pStyle w:val="ConsPlusNormal"/>
        <w:jc w:val="both"/>
        <w:rPr>
          <w:rFonts w:ascii="Times New Roman" w:hAnsi="Times New Roman" w:cs="Times New Roman"/>
          <w:sz w:val="24"/>
          <w:szCs w:val="24"/>
        </w:rPr>
      </w:pPr>
    </w:p>
    <w:p w14:paraId="506CC07B" w14:textId="77777777" w:rsidR="00A35165" w:rsidRPr="003C420C" w:rsidRDefault="00A35165" w:rsidP="003C420C">
      <w:pPr>
        <w:pStyle w:val="ConsPlusNormal"/>
        <w:jc w:val="both"/>
        <w:rPr>
          <w:rFonts w:ascii="Times New Roman" w:hAnsi="Times New Roman" w:cs="Times New Roman"/>
          <w:sz w:val="24"/>
          <w:szCs w:val="24"/>
        </w:rPr>
      </w:pPr>
    </w:p>
    <w:p w14:paraId="77211D46" w14:textId="77777777" w:rsidR="00A35165" w:rsidRPr="003C420C" w:rsidRDefault="00A35165" w:rsidP="003C420C">
      <w:pPr>
        <w:pStyle w:val="ConsPlusNormal"/>
        <w:jc w:val="right"/>
        <w:outlineLvl w:val="1"/>
        <w:rPr>
          <w:rFonts w:ascii="Times New Roman" w:hAnsi="Times New Roman" w:cs="Times New Roman"/>
          <w:sz w:val="24"/>
          <w:szCs w:val="24"/>
        </w:rPr>
      </w:pPr>
      <w:bookmarkStart w:id="58" w:name="P1487"/>
      <w:bookmarkEnd w:id="58"/>
      <w:r w:rsidRPr="003C420C">
        <w:rPr>
          <w:rFonts w:ascii="Times New Roman" w:hAnsi="Times New Roman" w:cs="Times New Roman"/>
          <w:sz w:val="24"/>
          <w:szCs w:val="24"/>
        </w:rPr>
        <w:t>Приложение N 6</w:t>
      </w:r>
    </w:p>
    <w:p w14:paraId="4C6D0A87"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к Порядку</w:t>
      </w:r>
    </w:p>
    <w:p w14:paraId="0E39BFE0"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формирования муниципального задания</w:t>
      </w:r>
    </w:p>
    <w:p w14:paraId="5882BE41"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на оказание муниципальных услуг (выполнение работ)</w:t>
      </w:r>
    </w:p>
    <w:p w14:paraId="2AC9A133"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в отношении муниципальных учреждений</w:t>
      </w:r>
    </w:p>
    <w:p w14:paraId="1439F659"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городского округа Тольятти и финансового</w:t>
      </w:r>
    </w:p>
    <w:p w14:paraId="0EAC7F7D"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обеспечения выполнения муниципального задания</w:t>
      </w:r>
    </w:p>
    <w:p w14:paraId="0AA39902" w14:textId="77777777" w:rsidR="00A35165" w:rsidRPr="003C420C" w:rsidRDefault="00A35165" w:rsidP="003C420C">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35165" w:rsidRPr="003C420C" w14:paraId="0B20AA15" w14:textId="77777777">
        <w:trPr>
          <w:jc w:val="center"/>
        </w:trPr>
        <w:tc>
          <w:tcPr>
            <w:tcW w:w="9294" w:type="dxa"/>
            <w:tcBorders>
              <w:top w:val="nil"/>
              <w:left w:val="single" w:sz="24" w:space="0" w:color="CED3F1"/>
              <w:bottom w:val="nil"/>
              <w:right w:val="single" w:sz="24" w:space="0" w:color="F4F3F8"/>
            </w:tcBorders>
            <w:shd w:val="clear" w:color="auto" w:fill="F4F3F8"/>
          </w:tcPr>
          <w:p w14:paraId="413196D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Список изменяющих документов</w:t>
            </w:r>
          </w:p>
          <w:p w14:paraId="2674FAB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(в ред. </w:t>
            </w:r>
            <w:hyperlink r:id="rId125"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color w:val="392C69"/>
                <w:sz w:val="24"/>
                <w:szCs w:val="24"/>
              </w:rPr>
              <w:t xml:space="preserve"> Мэрии городского округа Тольятти Самарской области</w:t>
            </w:r>
          </w:p>
          <w:p w14:paraId="70C3304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от 25.08.2016 N 2702-п/1)</w:t>
            </w:r>
          </w:p>
        </w:tc>
      </w:tr>
    </w:tbl>
    <w:p w14:paraId="7F298C6A" w14:textId="77777777" w:rsidR="00A35165" w:rsidRPr="003C420C" w:rsidRDefault="00A35165" w:rsidP="003C420C">
      <w:pPr>
        <w:pStyle w:val="ConsPlusNormal"/>
        <w:jc w:val="both"/>
        <w:rPr>
          <w:rFonts w:ascii="Times New Roman" w:hAnsi="Times New Roman" w:cs="Times New Roman"/>
          <w:sz w:val="24"/>
          <w:szCs w:val="24"/>
        </w:rPr>
      </w:pPr>
    </w:p>
    <w:p w14:paraId="77FCC5D3" w14:textId="77777777" w:rsidR="00A35165" w:rsidRPr="003C420C" w:rsidRDefault="00A35165" w:rsidP="003C420C">
      <w:pPr>
        <w:pStyle w:val="ConsPlusNormal"/>
        <w:jc w:val="center"/>
        <w:outlineLvl w:val="2"/>
        <w:rPr>
          <w:rFonts w:ascii="Times New Roman" w:hAnsi="Times New Roman" w:cs="Times New Roman"/>
          <w:sz w:val="24"/>
          <w:szCs w:val="24"/>
        </w:rPr>
      </w:pPr>
      <w:r w:rsidRPr="003C420C">
        <w:rPr>
          <w:rFonts w:ascii="Times New Roman" w:hAnsi="Times New Roman" w:cs="Times New Roman"/>
          <w:sz w:val="24"/>
          <w:szCs w:val="24"/>
        </w:rPr>
        <w:t>Расчет</w:t>
      </w:r>
    </w:p>
    <w:p w14:paraId="373E31A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затрат на общехозяйственные нужды</w:t>
      </w:r>
    </w:p>
    <w:p w14:paraId="6803B333"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628"/>
        <w:gridCol w:w="1134"/>
        <w:gridCol w:w="1871"/>
        <w:gridCol w:w="1814"/>
      </w:tblGrid>
      <w:tr w:rsidR="00A35165" w:rsidRPr="003C420C" w14:paraId="096E5FC7" w14:textId="77777777">
        <w:tc>
          <w:tcPr>
            <w:tcW w:w="567" w:type="dxa"/>
          </w:tcPr>
          <w:p w14:paraId="70FE9C1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3628" w:type="dxa"/>
          </w:tcPr>
          <w:p w14:paraId="72B631A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статьи расходов</w:t>
            </w:r>
          </w:p>
        </w:tc>
        <w:tc>
          <w:tcPr>
            <w:tcW w:w="1134" w:type="dxa"/>
          </w:tcPr>
          <w:p w14:paraId="529AFEA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Сумма расходов за год</w:t>
            </w:r>
          </w:p>
        </w:tc>
        <w:tc>
          <w:tcPr>
            <w:tcW w:w="1871" w:type="dxa"/>
          </w:tcPr>
          <w:p w14:paraId="1F2713D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Время использования имущественного комплекса в год на оказание всех услуг (выполнение работ), в часах</w:t>
            </w:r>
          </w:p>
        </w:tc>
        <w:tc>
          <w:tcPr>
            <w:tcW w:w="1814" w:type="dxa"/>
          </w:tcPr>
          <w:p w14:paraId="3930350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Величина затрат на общехозяйственные нужды за 1 час использования имущества</w:t>
            </w:r>
          </w:p>
        </w:tc>
      </w:tr>
      <w:tr w:rsidR="00A35165" w:rsidRPr="003C420C" w14:paraId="25A7E558" w14:textId="77777777">
        <w:tc>
          <w:tcPr>
            <w:tcW w:w="567" w:type="dxa"/>
          </w:tcPr>
          <w:p w14:paraId="6A5D04C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3628" w:type="dxa"/>
          </w:tcPr>
          <w:p w14:paraId="0D8DE619"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коммунальные услуги</w:t>
            </w:r>
          </w:p>
        </w:tc>
        <w:tc>
          <w:tcPr>
            <w:tcW w:w="1134" w:type="dxa"/>
          </w:tcPr>
          <w:p w14:paraId="17C0F459"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606AB4B3"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78A323F8"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B8893EB" w14:textId="77777777">
        <w:tc>
          <w:tcPr>
            <w:tcW w:w="567" w:type="dxa"/>
          </w:tcPr>
          <w:p w14:paraId="35162B6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1.1.</w:t>
            </w:r>
          </w:p>
        </w:tc>
        <w:tc>
          <w:tcPr>
            <w:tcW w:w="3628" w:type="dxa"/>
          </w:tcPr>
          <w:p w14:paraId="2E8AC383"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1C7B56ED"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42C28FE0"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3D164CA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204D0EA" w14:textId="77777777">
        <w:tc>
          <w:tcPr>
            <w:tcW w:w="567" w:type="dxa"/>
          </w:tcPr>
          <w:p w14:paraId="619F56A4" w14:textId="77777777" w:rsidR="00A35165" w:rsidRPr="003C420C" w:rsidRDefault="00A35165" w:rsidP="003C420C">
            <w:pPr>
              <w:pStyle w:val="ConsPlusNormal"/>
              <w:rPr>
                <w:rFonts w:ascii="Times New Roman" w:hAnsi="Times New Roman" w:cs="Times New Roman"/>
                <w:sz w:val="24"/>
                <w:szCs w:val="24"/>
              </w:rPr>
            </w:pPr>
          </w:p>
        </w:tc>
        <w:tc>
          <w:tcPr>
            <w:tcW w:w="3628" w:type="dxa"/>
          </w:tcPr>
          <w:p w14:paraId="38CBBB3A"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7ADA7E40"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2B2A69D1"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152A477A"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E03F0E8" w14:textId="77777777">
        <w:tc>
          <w:tcPr>
            <w:tcW w:w="567" w:type="dxa"/>
          </w:tcPr>
          <w:p w14:paraId="5DCF605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3628" w:type="dxa"/>
          </w:tcPr>
          <w:p w14:paraId="77AF1648"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содержание объектов недвижимого имущества (в том числе арендные платежи)</w:t>
            </w:r>
          </w:p>
        </w:tc>
        <w:tc>
          <w:tcPr>
            <w:tcW w:w="1134" w:type="dxa"/>
          </w:tcPr>
          <w:p w14:paraId="12F6C8F6"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20884223"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265DF81B"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D56CD4A" w14:textId="77777777">
        <w:tc>
          <w:tcPr>
            <w:tcW w:w="567" w:type="dxa"/>
          </w:tcPr>
          <w:p w14:paraId="783DF0F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2.1.</w:t>
            </w:r>
          </w:p>
        </w:tc>
        <w:tc>
          <w:tcPr>
            <w:tcW w:w="3628" w:type="dxa"/>
          </w:tcPr>
          <w:p w14:paraId="7B51F0CB"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118F9D73"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4D980870"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5C888B59"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C9C756B" w14:textId="77777777">
        <w:tc>
          <w:tcPr>
            <w:tcW w:w="567" w:type="dxa"/>
          </w:tcPr>
          <w:p w14:paraId="060E88AC" w14:textId="77777777" w:rsidR="00A35165" w:rsidRPr="003C420C" w:rsidRDefault="00A35165" w:rsidP="003C420C">
            <w:pPr>
              <w:pStyle w:val="ConsPlusNormal"/>
              <w:rPr>
                <w:rFonts w:ascii="Times New Roman" w:hAnsi="Times New Roman" w:cs="Times New Roman"/>
                <w:sz w:val="24"/>
                <w:szCs w:val="24"/>
              </w:rPr>
            </w:pPr>
          </w:p>
        </w:tc>
        <w:tc>
          <w:tcPr>
            <w:tcW w:w="3628" w:type="dxa"/>
          </w:tcPr>
          <w:p w14:paraId="769DDA77"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20D2F8F9"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58A6381B"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7BC340D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C492E83" w14:textId="77777777">
        <w:tc>
          <w:tcPr>
            <w:tcW w:w="567" w:type="dxa"/>
          </w:tcPr>
          <w:p w14:paraId="69514B9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3628" w:type="dxa"/>
          </w:tcPr>
          <w:p w14:paraId="6ECD786E"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содержание объектов особо ценного движимого имущества</w:t>
            </w:r>
          </w:p>
        </w:tc>
        <w:tc>
          <w:tcPr>
            <w:tcW w:w="1134" w:type="dxa"/>
          </w:tcPr>
          <w:p w14:paraId="5B9203FA"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0BAF7CF1"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6658EB56"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EA17C4B" w14:textId="77777777">
        <w:tc>
          <w:tcPr>
            <w:tcW w:w="567" w:type="dxa"/>
          </w:tcPr>
          <w:p w14:paraId="1E8A437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3.1.</w:t>
            </w:r>
          </w:p>
        </w:tc>
        <w:tc>
          <w:tcPr>
            <w:tcW w:w="3628" w:type="dxa"/>
          </w:tcPr>
          <w:p w14:paraId="394BDB77"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2E2F41E4"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65FFA39D"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1B34AB6F"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71A0FB6" w14:textId="77777777">
        <w:tc>
          <w:tcPr>
            <w:tcW w:w="567" w:type="dxa"/>
          </w:tcPr>
          <w:p w14:paraId="242A2137" w14:textId="77777777" w:rsidR="00A35165" w:rsidRPr="003C420C" w:rsidRDefault="00A35165" w:rsidP="003C420C">
            <w:pPr>
              <w:pStyle w:val="ConsPlusNormal"/>
              <w:rPr>
                <w:rFonts w:ascii="Times New Roman" w:hAnsi="Times New Roman" w:cs="Times New Roman"/>
                <w:sz w:val="24"/>
                <w:szCs w:val="24"/>
              </w:rPr>
            </w:pPr>
          </w:p>
        </w:tc>
        <w:tc>
          <w:tcPr>
            <w:tcW w:w="3628" w:type="dxa"/>
          </w:tcPr>
          <w:p w14:paraId="7F48F7E5"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2D5AFFE2"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171745F7"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72E3C56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80A3982" w14:textId="77777777">
        <w:tc>
          <w:tcPr>
            <w:tcW w:w="567" w:type="dxa"/>
          </w:tcPr>
          <w:p w14:paraId="2DD9919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w:t>
            </w:r>
          </w:p>
        </w:tc>
        <w:tc>
          <w:tcPr>
            <w:tcW w:w="3628" w:type="dxa"/>
          </w:tcPr>
          <w:p w14:paraId="0EB3D502"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приобретение услуг связи</w:t>
            </w:r>
          </w:p>
        </w:tc>
        <w:tc>
          <w:tcPr>
            <w:tcW w:w="1134" w:type="dxa"/>
          </w:tcPr>
          <w:p w14:paraId="23FF5E35"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16CDDEBD"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72E6B713"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16BB80C" w14:textId="77777777">
        <w:tc>
          <w:tcPr>
            <w:tcW w:w="567" w:type="dxa"/>
          </w:tcPr>
          <w:p w14:paraId="5B4CEF6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4.1.</w:t>
            </w:r>
          </w:p>
        </w:tc>
        <w:tc>
          <w:tcPr>
            <w:tcW w:w="3628" w:type="dxa"/>
          </w:tcPr>
          <w:p w14:paraId="3188ADE4"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6383C025"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506F2DBF"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543ADE37"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1103D3B" w14:textId="77777777">
        <w:tc>
          <w:tcPr>
            <w:tcW w:w="567" w:type="dxa"/>
          </w:tcPr>
          <w:p w14:paraId="4C809CEB" w14:textId="77777777" w:rsidR="00A35165" w:rsidRPr="003C420C" w:rsidRDefault="00A35165" w:rsidP="003C420C">
            <w:pPr>
              <w:pStyle w:val="ConsPlusNormal"/>
              <w:rPr>
                <w:rFonts w:ascii="Times New Roman" w:hAnsi="Times New Roman" w:cs="Times New Roman"/>
                <w:sz w:val="24"/>
                <w:szCs w:val="24"/>
              </w:rPr>
            </w:pPr>
          </w:p>
        </w:tc>
        <w:tc>
          <w:tcPr>
            <w:tcW w:w="3628" w:type="dxa"/>
          </w:tcPr>
          <w:p w14:paraId="7D10C73F"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07B8C0F7"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55CF679F"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10C718D4"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30BBED0" w14:textId="77777777">
        <w:tc>
          <w:tcPr>
            <w:tcW w:w="567" w:type="dxa"/>
          </w:tcPr>
          <w:p w14:paraId="2709CD7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5.</w:t>
            </w:r>
          </w:p>
        </w:tc>
        <w:tc>
          <w:tcPr>
            <w:tcW w:w="3628" w:type="dxa"/>
          </w:tcPr>
          <w:p w14:paraId="3E1BF737"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приобретение транспортных услуг</w:t>
            </w:r>
          </w:p>
        </w:tc>
        <w:tc>
          <w:tcPr>
            <w:tcW w:w="1134" w:type="dxa"/>
          </w:tcPr>
          <w:p w14:paraId="51E7E088"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479D9C4B"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0481CFC0"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6A64E77" w14:textId="77777777">
        <w:tc>
          <w:tcPr>
            <w:tcW w:w="567" w:type="dxa"/>
          </w:tcPr>
          <w:p w14:paraId="74A3DEA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5.1.</w:t>
            </w:r>
          </w:p>
        </w:tc>
        <w:tc>
          <w:tcPr>
            <w:tcW w:w="3628" w:type="dxa"/>
          </w:tcPr>
          <w:p w14:paraId="4DA22D4D"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61B0B205"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52AA5BDB"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6C92CBEE"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ED301C8" w14:textId="77777777">
        <w:tc>
          <w:tcPr>
            <w:tcW w:w="567" w:type="dxa"/>
          </w:tcPr>
          <w:p w14:paraId="451CFF60" w14:textId="77777777" w:rsidR="00A35165" w:rsidRPr="003C420C" w:rsidRDefault="00A35165" w:rsidP="003C420C">
            <w:pPr>
              <w:pStyle w:val="ConsPlusNormal"/>
              <w:rPr>
                <w:rFonts w:ascii="Times New Roman" w:hAnsi="Times New Roman" w:cs="Times New Roman"/>
                <w:sz w:val="24"/>
                <w:szCs w:val="24"/>
              </w:rPr>
            </w:pPr>
          </w:p>
        </w:tc>
        <w:tc>
          <w:tcPr>
            <w:tcW w:w="3628" w:type="dxa"/>
          </w:tcPr>
          <w:p w14:paraId="047DDF0B"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6BE26250"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66E2958A"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1D8FC05A"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478A0D6" w14:textId="77777777">
        <w:tc>
          <w:tcPr>
            <w:tcW w:w="567" w:type="dxa"/>
          </w:tcPr>
          <w:p w14:paraId="6FF81B4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6.</w:t>
            </w:r>
          </w:p>
        </w:tc>
        <w:tc>
          <w:tcPr>
            <w:tcW w:w="3628" w:type="dxa"/>
          </w:tcPr>
          <w:p w14:paraId="1C3ACFBB"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p>
        </w:tc>
        <w:tc>
          <w:tcPr>
            <w:tcW w:w="1134" w:type="dxa"/>
          </w:tcPr>
          <w:p w14:paraId="173FEC1D"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0A51CA56"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7ECC08C0"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C2AA148" w14:textId="77777777">
        <w:tc>
          <w:tcPr>
            <w:tcW w:w="567" w:type="dxa"/>
          </w:tcPr>
          <w:p w14:paraId="52BF31F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6.1.</w:t>
            </w:r>
          </w:p>
        </w:tc>
        <w:tc>
          <w:tcPr>
            <w:tcW w:w="3628" w:type="dxa"/>
          </w:tcPr>
          <w:p w14:paraId="0BEBE2AA"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73634DC0"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43AAAF38"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0610C38D"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B39E755" w14:textId="77777777">
        <w:tc>
          <w:tcPr>
            <w:tcW w:w="567" w:type="dxa"/>
          </w:tcPr>
          <w:p w14:paraId="1A7A35AE" w14:textId="77777777" w:rsidR="00A35165" w:rsidRPr="003C420C" w:rsidRDefault="00A35165" w:rsidP="003C420C">
            <w:pPr>
              <w:pStyle w:val="ConsPlusNormal"/>
              <w:rPr>
                <w:rFonts w:ascii="Times New Roman" w:hAnsi="Times New Roman" w:cs="Times New Roman"/>
                <w:sz w:val="24"/>
                <w:szCs w:val="24"/>
              </w:rPr>
            </w:pPr>
          </w:p>
        </w:tc>
        <w:tc>
          <w:tcPr>
            <w:tcW w:w="3628" w:type="dxa"/>
          </w:tcPr>
          <w:p w14:paraId="5D6A049D"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473FE1E9"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78CA908A"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0E1809BA"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6C800ED" w14:textId="77777777">
        <w:tc>
          <w:tcPr>
            <w:tcW w:w="567" w:type="dxa"/>
          </w:tcPr>
          <w:p w14:paraId="076C7BA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7.</w:t>
            </w:r>
          </w:p>
        </w:tc>
        <w:tc>
          <w:tcPr>
            <w:tcW w:w="3628" w:type="dxa"/>
          </w:tcPr>
          <w:p w14:paraId="67D06BFD"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прочие общехозяйственные нужды</w:t>
            </w:r>
          </w:p>
        </w:tc>
        <w:tc>
          <w:tcPr>
            <w:tcW w:w="1134" w:type="dxa"/>
          </w:tcPr>
          <w:p w14:paraId="41CBBD33"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402623C5"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12371908"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783C03E" w14:textId="77777777">
        <w:tc>
          <w:tcPr>
            <w:tcW w:w="567" w:type="dxa"/>
          </w:tcPr>
          <w:p w14:paraId="21D866B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7.1.</w:t>
            </w:r>
          </w:p>
        </w:tc>
        <w:tc>
          <w:tcPr>
            <w:tcW w:w="3628" w:type="dxa"/>
          </w:tcPr>
          <w:p w14:paraId="05E8E2BB"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524EE385"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377B3903"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0D46FDD0"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C3F4FE5" w14:textId="77777777">
        <w:tc>
          <w:tcPr>
            <w:tcW w:w="567" w:type="dxa"/>
          </w:tcPr>
          <w:p w14:paraId="147306C2" w14:textId="77777777" w:rsidR="00A35165" w:rsidRPr="003C420C" w:rsidRDefault="00A35165" w:rsidP="003C420C">
            <w:pPr>
              <w:pStyle w:val="ConsPlusNormal"/>
              <w:rPr>
                <w:rFonts w:ascii="Times New Roman" w:hAnsi="Times New Roman" w:cs="Times New Roman"/>
                <w:sz w:val="24"/>
                <w:szCs w:val="24"/>
              </w:rPr>
            </w:pPr>
          </w:p>
        </w:tc>
        <w:tc>
          <w:tcPr>
            <w:tcW w:w="3628" w:type="dxa"/>
          </w:tcPr>
          <w:p w14:paraId="1BD6FA40"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214B1E74"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59DBFA44"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671CF065"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3172A6E" w14:textId="77777777">
        <w:tc>
          <w:tcPr>
            <w:tcW w:w="567" w:type="dxa"/>
          </w:tcPr>
          <w:p w14:paraId="03E8F20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8</w:t>
            </w:r>
          </w:p>
        </w:tc>
        <w:tc>
          <w:tcPr>
            <w:tcW w:w="3628" w:type="dxa"/>
          </w:tcPr>
          <w:p w14:paraId="1A9A280D"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Итого затрат на общехозяйственные нужды</w:t>
            </w:r>
          </w:p>
        </w:tc>
        <w:tc>
          <w:tcPr>
            <w:tcW w:w="1134" w:type="dxa"/>
          </w:tcPr>
          <w:p w14:paraId="26FF39F7" w14:textId="77777777" w:rsidR="00A35165" w:rsidRPr="003C420C" w:rsidRDefault="00A35165" w:rsidP="003C420C">
            <w:pPr>
              <w:pStyle w:val="ConsPlusNormal"/>
              <w:rPr>
                <w:rFonts w:ascii="Times New Roman" w:hAnsi="Times New Roman" w:cs="Times New Roman"/>
                <w:sz w:val="24"/>
                <w:szCs w:val="24"/>
              </w:rPr>
            </w:pPr>
          </w:p>
        </w:tc>
        <w:tc>
          <w:tcPr>
            <w:tcW w:w="1871" w:type="dxa"/>
          </w:tcPr>
          <w:p w14:paraId="285F77E6" w14:textId="77777777" w:rsidR="00A35165" w:rsidRPr="003C420C" w:rsidRDefault="00A35165" w:rsidP="003C420C">
            <w:pPr>
              <w:pStyle w:val="ConsPlusNormal"/>
              <w:rPr>
                <w:rFonts w:ascii="Times New Roman" w:hAnsi="Times New Roman" w:cs="Times New Roman"/>
                <w:sz w:val="24"/>
                <w:szCs w:val="24"/>
              </w:rPr>
            </w:pPr>
          </w:p>
        </w:tc>
        <w:tc>
          <w:tcPr>
            <w:tcW w:w="1814" w:type="dxa"/>
          </w:tcPr>
          <w:p w14:paraId="71876AC0" w14:textId="77777777" w:rsidR="00A35165" w:rsidRPr="003C420C" w:rsidRDefault="00A35165" w:rsidP="003C420C">
            <w:pPr>
              <w:pStyle w:val="ConsPlusNormal"/>
              <w:rPr>
                <w:rFonts w:ascii="Times New Roman" w:hAnsi="Times New Roman" w:cs="Times New Roman"/>
                <w:sz w:val="24"/>
                <w:szCs w:val="24"/>
              </w:rPr>
            </w:pPr>
          </w:p>
        </w:tc>
      </w:tr>
    </w:tbl>
    <w:p w14:paraId="5AC3A057" w14:textId="77777777" w:rsidR="00A35165" w:rsidRPr="003C420C" w:rsidRDefault="00A35165" w:rsidP="003C420C">
      <w:pPr>
        <w:pStyle w:val="ConsPlusNormal"/>
        <w:jc w:val="both"/>
        <w:rPr>
          <w:rFonts w:ascii="Times New Roman" w:hAnsi="Times New Roman" w:cs="Times New Roman"/>
          <w:sz w:val="24"/>
          <w:szCs w:val="24"/>
        </w:rPr>
      </w:pPr>
    </w:p>
    <w:p w14:paraId="1DEB167B" w14:textId="77777777" w:rsidR="00A35165" w:rsidRPr="003C420C" w:rsidRDefault="00A35165" w:rsidP="003C420C">
      <w:pPr>
        <w:pStyle w:val="ConsPlusNormal"/>
        <w:jc w:val="both"/>
        <w:rPr>
          <w:rFonts w:ascii="Times New Roman" w:hAnsi="Times New Roman" w:cs="Times New Roman"/>
          <w:sz w:val="24"/>
          <w:szCs w:val="24"/>
        </w:rPr>
      </w:pPr>
    </w:p>
    <w:p w14:paraId="5ECA1D3C" w14:textId="77777777" w:rsidR="00A35165" w:rsidRPr="003C420C" w:rsidRDefault="00A35165" w:rsidP="003C420C">
      <w:pPr>
        <w:pStyle w:val="ConsPlusNormal"/>
        <w:jc w:val="both"/>
        <w:rPr>
          <w:rFonts w:ascii="Times New Roman" w:hAnsi="Times New Roman" w:cs="Times New Roman"/>
          <w:sz w:val="24"/>
          <w:szCs w:val="24"/>
        </w:rPr>
      </w:pPr>
    </w:p>
    <w:p w14:paraId="0AD07B9D" w14:textId="77777777" w:rsidR="00A35165" w:rsidRPr="003C420C" w:rsidRDefault="00A35165" w:rsidP="003C420C">
      <w:pPr>
        <w:pStyle w:val="ConsPlusNormal"/>
        <w:jc w:val="center"/>
        <w:outlineLvl w:val="2"/>
        <w:rPr>
          <w:rFonts w:ascii="Times New Roman" w:hAnsi="Times New Roman" w:cs="Times New Roman"/>
          <w:sz w:val="24"/>
          <w:szCs w:val="24"/>
        </w:rPr>
      </w:pPr>
      <w:r w:rsidRPr="003C420C">
        <w:rPr>
          <w:rFonts w:ascii="Times New Roman" w:hAnsi="Times New Roman" w:cs="Times New Roman"/>
          <w:sz w:val="24"/>
          <w:szCs w:val="24"/>
        </w:rPr>
        <w:t>Расчет</w:t>
      </w:r>
    </w:p>
    <w:p w14:paraId="7B22F05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годового времени использования имущественного комплекса</w:t>
      </w:r>
    </w:p>
    <w:p w14:paraId="066AAC7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для расчета затрат на общехозяйственные нужды</w:t>
      </w:r>
    </w:p>
    <w:p w14:paraId="45683FDB"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701"/>
        <w:gridCol w:w="1133"/>
        <w:gridCol w:w="1133"/>
        <w:gridCol w:w="1133"/>
        <w:gridCol w:w="1132"/>
        <w:gridCol w:w="1126"/>
        <w:gridCol w:w="1133"/>
      </w:tblGrid>
      <w:tr w:rsidR="00A35165" w:rsidRPr="003C420C" w14:paraId="583DFA85" w14:textId="77777777">
        <w:tc>
          <w:tcPr>
            <w:tcW w:w="567" w:type="dxa"/>
          </w:tcPr>
          <w:p w14:paraId="4B66857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1701" w:type="dxa"/>
          </w:tcPr>
          <w:p w14:paraId="371BA01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муниципальной услуги (работы)</w:t>
            </w:r>
          </w:p>
        </w:tc>
        <w:tc>
          <w:tcPr>
            <w:tcW w:w="1133" w:type="dxa"/>
          </w:tcPr>
          <w:p w14:paraId="39DA6FF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Уникальный N реестровой записи</w:t>
            </w:r>
          </w:p>
        </w:tc>
        <w:tc>
          <w:tcPr>
            <w:tcW w:w="1133" w:type="dxa"/>
          </w:tcPr>
          <w:p w14:paraId="0C066B7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Количество времени на оказание муниципальной услуги (выполнение работы) в год (фонд рабочего времени персонала, непосредственно занятого оказанием муниципальной услуги (выполнением работы))</w:t>
            </w:r>
          </w:p>
        </w:tc>
        <w:tc>
          <w:tcPr>
            <w:tcW w:w="1133" w:type="dxa"/>
          </w:tcPr>
          <w:p w14:paraId="6D557D0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Объем муниципальной услуги (работы) в натуральных показателях</w:t>
            </w:r>
          </w:p>
        </w:tc>
        <w:tc>
          <w:tcPr>
            <w:tcW w:w="1132" w:type="dxa"/>
          </w:tcPr>
          <w:p w14:paraId="03AB979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Время использования имущественного комплекса в год на оказание муниципальной услуги (выполнение работы), в часах</w:t>
            </w:r>
          </w:p>
        </w:tc>
        <w:tc>
          <w:tcPr>
            <w:tcW w:w="1126" w:type="dxa"/>
          </w:tcPr>
          <w:p w14:paraId="68E27DE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Время использования имущественного комплекса в год на оказание услуг (выполнение работ), предоставляемых на платной основе, в часах</w:t>
            </w:r>
          </w:p>
        </w:tc>
        <w:tc>
          <w:tcPr>
            <w:tcW w:w="1133" w:type="dxa"/>
          </w:tcPr>
          <w:p w14:paraId="5404D3C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Время использования имущественного комплекса в год на оказание всех услуг (выполнение работ), в часах</w:t>
            </w:r>
          </w:p>
        </w:tc>
      </w:tr>
      <w:tr w:rsidR="00A35165" w:rsidRPr="003C420C" w14:paraId="177E3A17" w14:textId="77777777">
        <w:tc>
          <w:tcPr>
            <w:tcW w:w="567" w:type="dxa"/>
          </w:tcPr>
          <w:p w14:paraId="5CC0B01C" w14:textId="77777777" w:rsidR="00A35165" w:rsidRPr="003C420C" w:rsidRDefault="00A35165" w:rsidP="003C420C">
            <w:pPr>
              <w:pStyle w:val="ConsPlusNormal"/>
              <w:rPr>
                <w:rFonts w:ascii="Times New Roman" w:hAnsi="Times New Roman" w:cs="Times New Roman"/>
                <w:sz w:val="24"/>
                <w:szCs w:val="24"/>
              </w:rPr>
            </w:pPr>
          </w:p>
        </w:tc>
        <w:tc>
          <w:tcPr>
            <w:tcW w:w="1701" w:type="dxa"/>
          </w:tcPr>
          <w:p w14:paraId="6730FC4F"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5D4C503E"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53AF49CB"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06AEC079" w14:textId="77777777" w:rsidR="00A35165" w:rsidRPr="003C420C" w:rsidRDefault="00A35165" w:rsidP="003C420C">
            <w:pPr>
              <w:pStyle w:val="ConsPlusNormal"/>
              <w:rPr>
                <w:rFonts w:ascii="Times New Roman" w:hAnsi="Times New Roman" w:cs="Times New Roman"/>
                <w:sz w:val="24"/>
                <w:szCs w:val="24"/>
              </w:rPr>
            </w:pPr>
          </w:p>
        </w:tc>
        <w:tc>
          <w:tcPr>
            <w:tcW w:w="1132" w:type="dxa"/>
          </w:tcPr>
          <w:p w14:paraId="791A9F9F" w14:textId="77777777" w:rsidR="00A35165" w:rsidRPr="003C420C" w:rsidRDefault="00A35165" w:rsidP="003C420C">
            <w:pPr>
              <w:pStyle w:val="ConsPlusNormal"/>
              <w:rPr>
                <w:rFonts w:ascii="Times New Roman" w:hAnsi="Times New Roman" w:cs="Times New Roman"/>
                <w:sz w:val="24"/>
                <w:szCs w:val="24"/>
              </w:rPr>
            </w:pPr>
          </w:p>
        </w:tc>
        <w:tc>
          <w:tcPr>
            <w:tcW w:w="1126" w:type="dxa"/>
          </w:tcPr>
          <w:p w14:paraId="0D6A836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133" w:type="dxa"/>
          </w:tcPr>
          <w:p w14:paraId="4A40154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r>
      <w:tr w:rsidR="00A35165" w:rsidRPr="003C420C" w14:paraId="35336475" w14:textId="77777777">
        <w:tc>
          <w:tcPr>
            <w:tcW w:w="567" w:type="dxa"/>
          </w:tcPr>
          <w:p w14:paraId="60873548" w14:textId="77777777" w:rsidR="00A35165" w:rsidRPr="003C420C" w:rsidRDefault="00A35165" w:rsidP="003C420C">
            <w:pPr>
              <w:pStyle w:val="ConsPlusNormal"/>
              <w:rPr>
                <w:rFonts w:ascii="Times New Roman" w:hAnsi="Times New Roman" w:cs="Times New Roman"/>
                <w:sz w:val="24"/>
                <w:szCs w:val="24"/>
              </w:rPr>
            </w:pPr>
          </w:p>
        </w:tc>
        <w:tc>
          <w:tcPr>
            <w:tcW w:w="1701" w:type="dxa"/>
          </w:tcPr>
          <w:p w14:paraId="3E13FC73"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1FC893D5"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6CDC13DD"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51F2FC0C" w14:textId="77777777" w:rsidR="00A35165" w:rsidRPr="003C420C" w:rsidRDefault="00A35165" w:rsidP="003C420C">
            <w:pPr>
              <w:pStyle w:val="ConsPlusNormal"/>
              <w:rPr>
                <w:rFonts w:ascii="Times New Roman" w:hAnsi="Times New Roman" w:cs="Times New Roman"/>
                <w:sz w:val="24"/>
                <w:szCs w:val="24"/>
              </w:rPr>
            </w:pPr>
          </w:p>
        </w:tc>
        <w:tc>
          <w:tcPr>
            <w:tcW w:w="1132" w:type="dxa"/>
          </w:tcPr>
          <w:p w14:paraId="71BC2E73" w14:textId="77777777" w:rsidR="00A35165" w:rsidRPr="003C420C" w:rsidRDefault="00A35165" w:rsidP="003C420C">
            <w:pPr>
              <w:pStyle w:val="ConsPlusNormal"/>
              <w:rPr>
                <w:rFonts w:ascii="Times New Roman" w:hAnsi="Times New Roman" w:cs="Times New Roman"/>
                <w:sz w:val="24"/>
                <w:szCs w:val="24"/>
              </w:rPr>
            </w:pPr>
          </w:p>
        </w:tc>
        <w:tc>
          <w:tcPr>
            <w:tcW w:w="1126" w:type="dxa"/>
          </w:tcPr>
          <w:p w14:paraId="5B4EE6A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c>
          <w:tcPr>
            <w:tcW w:w="1133" w:type="dxa"/>
          </w:tcPr>
          <w:p w14:paraId="7CF3EF6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x</w:t>
            </w:r>
          </w:p>
        </w:tc>
      </w:tr>
      <w:tr w:rsidR="00A35165" w:rsidRPr="003C420C" w14:paraId="4B48D251" w14:textId="77777777">
        <w:tc>
          <w:tcPr>
            <w:tcW w:w="567" w:type="dxa"/>
          </w:tcPr>
          <w:p w14:paraId="0FA1BF0A" w14:textId="77777777" w:rsidR="00A35165" w:rsidRPr="003C420C" w:rsidRDefault="00A35165" w:rsidP="003C420C">
            <w:pPr>
              <w:pStyle w:val="ConsPlusNormal"/>
              <w:rPr>
                <w:rFonts w:ascii="Times New Roman" w:hAnsi="Times New Roman" w:cs="Times New Roman"/>
                <w:sz w:val="24"/>
                <w:szCs w:val="24"/>
              </w:rPr>
            </w:pPr>
          </w:p>
        </w:tc>
        <w:tc>
          <w:tcPr>
            <w:tcW w:w="1701" w:type="dxa"/>
          </w:tcPr>
          <w:p w14:paraId="4B2A90A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Итого</w:t>
            </w:r>
          </w:p>
        </w:tc>
        <w:tc>
          <w:tcPr>
            <w:tcW w:w="1133" w:type="dxa"/>
          </w:tcPr>
          <w:p w14:paraId="3AFBAB49"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63E6E2D7"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2B992B59" w14:textId="77777777" w:rsidR="00A35165" w:rsidRPr="003C420C" w:rsidRDefault="00A35165" w:rsidP="003C420C">
            <w:pPr>
              <w:pStyle w:val="ConsPlusNormal"/>
              <w:rPr>
                <w:rFonts w:ascii="Times New Roman" w:hAnsi="Times New Roman" w:cs="Times New Roman"/>
                <w:sz w:val="24"/>
                <w:szCs w:val="24"/>
              </w:rPr>
            </w:pPr>
          </w:p>
        </w:tc>
        <w:tc>
          <w:tcPr>
            <w:tcW w:w="1132" w:type="dxa"/>
          </w:tcPr>
          <w:p w14:paraId="2E20B59F" w14:textId="77777777" w:rsidR="00A35165" w:rsidRPr="003C420C" w:rsidRDefault="00A35165" w:rsidP="003C420C">
            <w:pPr>
              <w:pStyle w:val="ConsPlusNormal"/>
              <w:rPr>
                <w:rFonts w:ascii="Times New Roman" w:hAnsi="Times New Roman" w:cs="Times New Roman"/>
                <w:sz w:val="24"/>
                <w:szCs w:val="24"/>
              </w:rPr>
            </w:pPr>
          </w:p>
        </w:tc>
        <w:tc>
          <w:tcPr>
            <w:tcW w:w="1126" w:type="dxa"/>
          </w:tcPr>
          <w:p w14:paraId="37E468C2" w14:textId="77777777" w:rsidR="00A35165" w:rsidRPr="003C420C" w:rsidRDefault="00A35165" w:rsidP="003C420C">
            <w:pPr>
              <w:pStyle w:val="ConsPlusNormal"/>
              <w:rPr>
                <w:rFonts w:ascii="Times New Roman" w:hAnsi="Times New Roman" w:cs="Times New Roman"/>
                <w:sz w:val="24"/>
                <w:szCs w:val="24"/>
              </w:rPr>
            </w:pPr>
          </w:p>
        </w:tc>
        <w:tc>
          <w:tcPr>
            <w:tcW w:w="1133" w:type="dxa"/>
          </w:tcPr>
          <w:p w14:paraId="5093A5B4" w14:textId="77777777" w:rsidR="00A35165" w:rsidRPr="003C420C" w:rsidRDefault="00A35165" w:rsidP="003C420C">
            <w:pPr>
              <w:pStyle w:val="ConsPlusNormal"/>
              <w:rPr>
                <w:rFonts w:ascii="Times New Roman" w:hAnsi="Times New Roman" w:cs="Times New Roman"/>
                <w:sz w:val="24"/>
                <w:szCs w:val="24"/>
              </w:rPr>
            </w:pPr>
          </w:p>
        </w:tc>
      </w:tr>
    </w:tbl>
    <w:p w14:paraId="43B944CB" w14:textId="77777777" w:rsidR="00A35165" w:rsidRPr="003C420C" w:rsidRDefault="00A35165" w:rsidP="003C420C">
      <w:pPr>
        <w:pStyle w:val="ConsPlusNormal"/>
        <w:jc w:val="both"/>
        <w:rPr>
          <w:rFonts w:ascii="Times New Roman" w:hAnsi="Times New Roman" w:cs="Times New Roman"/>
          <w:sz w:val="24"/>
          <w:szCs w:val="24"/>
        </w:rPr>
      </w:pPr>
    </w:p>
    <w:p w14:paraId="3590F1A5" w14:textId="77777777" w:rsidR="00A35165" w:rsidRPr="003C420C" w:rsidRDefault="00A35165" w:rsidP="003C420C">
      <w:pPr>
        <w:pStyle w:val="ConsPlusNormal"/>
        <w:jc w:val="both"/>
        <w:rPr>
          <w:rFonts w:ascii="Times New Roman" w:hAnsi="Times New Roman" w:cs="Times New Roman"/>
          <w:sz w:val="24"/>
          <w:szCs w:val="24"/>
        </w:rPr>
      </w:pPr>
    </w:p>
    <w:p w14:paraId="14930EE0" w14:textId="77777777" w:rsidR="00A35165" w:rsidRPr="003C420C" w:rsidRDefault="00A35165" w:rsidP="003C420C">
      <w:pPr>
        <w:pStyle w:val="ConsPlusNormal"/>
        <w:jc w:val="both"/>
        <w:rPr>
          <w:rFonts w:ascii="Times New Roman" w:hAnsi="Times New Roman" w:cs="Times New Roman"/>
          <w:sz w:val="24"/>
          <w:szCs w:val="24"/>
        </w:rPr>
      </w:pPr>
    </w:p>
    <w:p w14:paraId="68AE693C" w14:textId="77777777" w:rsidR="00A35165" w:rsidRPr="003C420C" w:rsidRDefault="00A35165" w:rsidP="003C420C">
      <w:pPr>
        <w:pStyle w:val="ConsPlusNormal"/>
        <w:jc w:val="both"/>
        <w:rPr>
          <w:rFonts w:ascii="Times New Roman" w:hAnsi="Times New Roman" w:cs="Times New Roman"/>
          <w:sz w:val="24"/>
          <w:szCs w:val="24"/>
        </w:rPr>
      </w:pPr>
    </w:p>
    <w:p w14:paraId="0608160A" w14:textId="77777777" w:rsidR="00A35165" w:rsidRPr="003C420C" w:rsidRDefault="00A35165" w:rsidP="003C420C">
      <w:pPr>
        <w:pStyle w:val="ConsPlusNormal"/>
        <w:jc w:val="both"/>
        <w:rPr>
          <w:rFonts w:ascii="Times New Roman" w:hAnsi="Times New Roman" w:cs="Times New Roman"/>
          <w:sz w:val="24"/>
          <w:szCs w:val="24"/>
        </w:rPr>
      </w:pPr>
    </w:p>
    <w:p w14:paraId="7F423F0B" w14:textId="77777777" w:rsidR="00A35165" w:rsidRPr="003C420C" w:rsidRDefault="00A35165" w:rsidP="003C420C">
      <w:pPr>
        <w:pStyle w:val="ConsPlusNormal"/>
        <w:jc w:val="right"/>
        <w:outlineLvl w:val="1"/>
        <w:rPr>
          <w:rFonts w:ascii="Times New Roman" w:hAnsi="Times New Roman" w:cs="Times New Roman"/>
          <w:sz w:val="24"/>
          <w:szCs w:val="24"/>
        </w:rPr>
      </w:pPr>
      <w:r w:rsidRPr="003C420C">
        <w:rPr>
          <w:rFonts w:ascii="Times New Roman" w:hAnsi="Times New Roman" w:cs="Times New Roman"/>
          <w:sz w:val="24"/>
          <w:szCs w:val="24"/>
        </w:rPr>
        <w:t>Приложение N 7</w:t>
      </w:r>
    </w:p>
    <w:p w14:paraId="2B7978CA"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к Порядку</w:t>
      </w:r>
    </w:p>
    <w:p w14:paraId="6E1BB785"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формирования муниципального задания</w:t>
      </w:r>
    </w:p>
    <w:p w14:paraId="385C56DD"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на оказание муниципальных услуг (выполнение работ)</w:t>
      </w:r>
    </w:p>
    <w:p w14:paraId="497D2557"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в отношении муниципальных учреждений</w:t>
      </w:r>
    </w:p>
    <w:p w14:paraId="610E5844"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городского округа Тольятти и финансового</w:t>
      </w:r>
    </w:p>
    <w:p w14:paraId="7E5D047D"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обеспечения выполнения муниципального задания</w:t>
      </w:r>
    </w:p>
    <w:p w14:paraId="51821CCE" w14:textId="77777777" w:rsidR="00A35165" w:rsidRPr="003C420C" w:rsidRDefault="00A35165" w:rsidP="003C420C">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35165" w:rsidRPr="003C420C" w14:paraId="07322F42" w14:textId="77777777">
        <w:trPr>
          <w:jc w:val="center"/>
        </w:trPr>
        <w:tc>
          <w:tcPr>
            <w:tcW w:w="9294" w:type="dxa"/>
            <w:tcBorders>
              <w:top w:val="nil"/>
              <w:left w:val="single" w:sz="24" w:space="0" w:color="CED3F1"/>
              <w:bottom w:val="nil"/>
              <w:right w:val="single" w:sz="24" w:space="0" w:color="F4F3F8"/>
            </w:tcBorders>
            <w:shd w:val="clear" w:color="auto" w:fill="F4F3F8"/>
          </w:tcPr>
          <w:p w14:paraId="0797EC2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Список изменяющих документов</w:t>
            </w:r>
          </w:p>
          <w:p w14:paraId="6A4C059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(в ред. </w:t>
            </w:r>
            <w:hyperlink r:id="rId126"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color w:val="392C69"/>
                <w:sz w:val="24"/>
                <w:szCs w:val="24"/>
              </w:rPr>
              <w:t xml:space="preserve"> Мэрии городского округа Тольятти Самарской области</w:t>
            </w:r>
          </w:p>
          <w:p w14:paraId="017F2EC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от 08.02.2016 N 319-п/1)</w:t>
            </w:r>
          </w:p>
        </w:tc>
      </w:tr>
    </w:tbl>
    <w:p w14:paraId="2B4BBBD7" w14:textId="77777777" w:rsidR="00A35165" w:rsidRPr="003C420C" w:rsidRDefault="00A35165" w:rsidP="003C420C">
      <w:pPr>
        <w:pStyle w:val="ConsPlusNormal"/>
        <w:jc w:val="both"/>
        <w:rPr>
          <w:rFonts w:ascii="Times New Roman" w:hAnsi="Times New Roman" w:cs="Times New Roman"/>
          <w:sz w:val="24"/>
          <w:szCs w:val="24"/>
        </w:rPr>
      </w:pPr>
    </w:p>
    <w:p w14:paraId="1371E350" w14:textId="77777777" w:rsidR="00A35165" w:rsidRPr="003C420C" w:rsidRDefault="00A35165" w:rsidP="003C420C">
      <w:pPr>
        <w:pStyle w:val="ConsPlusNonformat"/>
        <w:jc w:val="both"/>
        <w:rPr>
          <w:rFonts w:ascii="Times New Roman" w:hAnsi="Times New Roman" w:cs="Times New Roman"/>
          <w:sz w:val="24"/>
          <w:szCs w:val="24"/>
        </w:rPr>
      </w:pPr>
      <w:bookmarkStart w:id="59" w:name="P1671"/>
      <w:bookmarkEnd w:id="59"/>
      <w:r w:rsidRPr="003C420C">
        <w:rPr>
          <w:rFonts w:ascii="Times New Roman" w:hAnsi="Times New Roman" w:cs="Times New Roman"/>
          <w:sz w:val="24"/>
          <w:szCs w:val="24"/>
        </w:rPr>
        <w:t xml:space="preserve">                                  Расчет</w:t>
      </w:r>
    </w:p>
    <w:p w14:paraId="132A38BD"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финансового обеспечения</w:t>
      </w:r>
    </w:p>
    <w:p w14:paraId="55CF5D20"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выполнения муниципального задания</w:t>
      </w:r>
    </w:p>
    <w:p w14:paraId="0F346823" w14:textId="77777777" w:rsidR="00A35165" w:rsidRPr="003C420C" w:rsidRDefault="00A35165" w:rsidP="003C420C">
      <w:pPr>
        <w:pStyle w:val="ConsPlusNonformat"/>
        <w:jc w:val="both"/>
        <w:rPr>
          <w:rFonts w:ascii="Times New Roman" w:hAnsi="Times New Roman" w:cs="Times New Roman"/>
          <w:sz w:val="24"/>
          <w:szCs w:val="24"/>
        </w:rPr>
      </w:pPr>
    </w:p>
    <w:p w14:paraId="688BB7DE"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Орган мэрии городского округа Тольятти ____________________________________</w:t>
      </w:r>
    </w:p>
    <w:p w14:paraId="53199F7B"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муниципального учреждения ____________________________________</w:t>
      </w:r>
    </w:p>
    <w:p w14:paraId="190817BD" w14:textId="77777777" w:rsidR="00A35165" w:rsidRPr="003C420C" w:rsidRDefault="00A35165" w:rsidP="003C420C">
      <w:pPr>
        <w:pStyle w:val="ConsPlusNormal"/>
        <w:jc w:val="both"/>
        <w:rPr>
          <w:rFonts w:ascii="Times New Roman" w:hAnsi="Times New Roman" w:cs="Times New Roman"/>
          <w:sz w:val="24"/>
          <w:szCs w:val="24"/>
        </w:rPr>
      </w:pPr>
    </w:p>
    <w:p w14:paraId="66837045" w14:textId="77777777" w:rsidR="00A35165" w:rsidRPr="003C420C" w:rsidRDefault="00A35165" w:rsidP="003C420C">
      <w:pPr>
        <w:spacing w:after="0" w:line="240" w:lineRule="auto"/>
        <w:rPr>
          <w:rFonts w:ascii="Times New Roman" w:hAnsi="Times New Roman" w:cs="Times New Roman"/>
          <w:sz w:val="24"/>
          <w:szCs w:val="24"/>
        </w:rPr>
        <w:sectPr w:rsidR="00A35165" w:rsidRPr="003C420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17"/>
        <w:gridCol w:w="1247"/>
        <w:gridCol w:w="1474"/>
        <w:gridCol w:w="1531"/>
        <w:gridCol w:w="1361"/>
        <w:gridCol w:w="1417"/>
        <w:gridCol w:w="1020"/>
        <w:gridCol w:w="1474"/>
      </w:tblGrid>
      <w:tr w:rsidR="00A35165" w:rsidRPr="003C420C" w14:paraId="6BEE689C" w14:textId="77777777">
        <w:tc>
          <w:tcPr>
            <w:tcW w:w="510" w:type="dxa"/>
            <w:vMerge w:val="restart"/>
          </w:tcPr>
          <w:p w14:paraId="5B76F34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1417" w:type="dxa"/>
            <w:vMerge w:val="restart"/>
          </w:tcPr>
          <w:p w14:paraId="7D5F364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Уникальный N реестровой записи</w:t>
            </w:r>
          </w:p>
        </w:tc>
        <w:tc>
          <w:tcPr>
            <w:tcW w:w="1247" w:type="dxa"/>
            <w:vMerge w:val="restart"/>
          </w:tcPr>
          <w:p w14:paraId="48B1C23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муниципальной услуги</w:t>
            </w:r>
          </w:p>
        </w:tc>
        <w:tc>
          <w:tcPr>
            <w:tcW w:w="1474" w:type="dxa"/>
            <w:vMerge w:val="restart"/>
          </w:tcPr>
          <w:p w14:paraId="6675A1F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Объем муниципальной услуги в натуральных показателях</w:t>
            </w:r>
          </w:p>
        </w:tc>
        <w:tc>
          <w:tcPr>
            <w:tcW w:w="1531" w:type="dxa"/>
            <w:vMerge w:val="restart"/>
          </w:tcPr>
          <w:p w14:paraId="49D3214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Базовый норматив затрат на оказание муниципальной услуги</w:t>
            </w:r>
          </w:p>
        </w:tc>
        <w:tc>
          <w:tcPr>
            <w:tcW w:w="1361" w:type="dxa"/>
            <w:vMerge w:val="restart"/>
          </w:tcPr>
          <w:p w14:paraId="43AF67A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Территориальный корректирующий коэффициент</w:t>
            </w:r>
          </w:p>
        </w:tc>
        <w:tc>
          <w:tcPr>
            <w:tcW w:w="2437" w:type="dxa"/>
            <w:gridSpan w:val="2"/>
          </w:tcPr>
          <w:p w14:paraId="3B28052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Отраслевой корректирующий коэффициент</w:t>
            </w:r>
          </w:p>
        </w:tc>
        <w:tc>
          <w:tcPr>
            <w:tcW w:w="1474" w:type="dxa"/>
            <w:vMerge w:val="restart"/>
          </w:tcPr>
          <w:p w14:paraId="095A655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Финансовое обеспечение оказания муниципальной услуги</w:t>
            </w:r>
          </w:p>
        </w:tc>
      </w:tr>
      <w:tr w:rsidR="00A35165" w:rsidRPr="003C420C" w14:paraId="0D26DEF3" w14:textId="77777777">
        <w:tc>
          <w:tcPr>
            <w:tcW w:w="510" w:type="dxa"/>
            <w:vMerge/>
          </w:tcPr>
          <w:p w14:paraId="343016BE" w14:textId="77777777" w:rsidR="00A35165" w:rsidRPr="003C420C" w:rsidRDefault="00A35165" w:rsidP="003C420C">
            <w:pPr>
              <w:spacing w:after="0" w:line="240" w:lineRule="auto"/>
              <w:rPr>
                <w:rFonts w:ascii="Times New Roman" w:hAnsi="Times New Roman" w:cs="Times New Roman"/>
                <w:sz w:val="24"/>
                <w:szCs w:val="24"/>
              </w:rPr>
            </w:pPr>
          </w:p>
        </w:tc>
        <w:tc>
          <w:tcPr>
            <w:tcW w:w="1417" w:type="dxa"/>
            <w:vMerge/>
          </w:tcPr>
          <w:p w14:paraId="33E54A6B" w14:textId="77777777" w:rsidR="00A35165" w:rsidRPr="003C420C" w:rsidRDefault="00A35165" w:rsidP="003C420C">
            <w:pPr>
              <w:spacing w:after="0" w:line="240" w:lineRule="auto"/>
              <w:rPr>
                <w:rFonts w:ascii="Times New Roman" w:hAnsi="Times New Roman" w:cs="Times New Roman"/>
                <w:sz w:val="24"/>
                <w:szCs w:val="24"/>
              </w:rPr>
            </w:pPr>
          </w:p>
        </w:tc>
        <w:tc>
          <w:tcPr>
            <w:tcW w:w="1247" w:type="dxa"/>
            <w:vMerge/>
          </w:tcPr>
          <w:p w14:paraId="7E64CB13" w14:textId="77777777" w:rsidR="00A35165" w:rsidRPr="003C420C" w:rsidRDefault="00A35165" w:rsidP="003C420C">
            <w:pPr>
              <w:spacing w:after="0" w:line="240" w:lineRule="auto"/>
              <w:rPr>
                <w:rFonts w:ascii="Times New Roman" w:hAnsi="Times New Roman" w:cs="Times New Roman"/>
                <w:sz w:val="24"/>
                <w:szCs w:val="24"/>
              </w:rPr>
            </w:pPr>
          </w:p>
        </w:tc>
        <w:tc>
          <w:tcPr>
            <w:tcW w:w="1474" w:type="dxa"/>
            <w:vMerge/>
          </w:tcPr>
          <w:p w14:paraId="7BCFA0CB" w14:textId="77777777" w:rsidR="00A35165" w:rsidRPr="003C420C" w:rsidRDefault="00A35165" w:rsidP="003C420C">
            <w:pPr>
              <w:spacing w:after="0" w:line="240" w:lineRule="auto"/>
              <w:rPr>
                <w:rFonts w:ascii="Times New Roman" w:hAnsi="Times New Roman" w:cs="Times New Roman"/>
                <w:sz w:val="24"/>
                <w:szCs w:val="24"/>
              </w:rPr>
            </w:pPr>
          </w:p>
        </w:tc>
        <w:tc>
          <w:tcPr>
            <w:tcW w:w="1531" w:type="dxa"/>
            <w:vMerge/>
          </w:tcPr>
          <w:p w14:paraId="6758868D" w14:textId="77777777" w:rsidR="00A35165" w:rsidRPr="003C420C" w:rsidRDefault="00A35165" w:rsidP="003C420C">
            <w:pPr>
              <w:spacing w:after="0" w:line="240" w:lineRule="auto"/>
              <w:rPr>
                <w:rFonts w:ascii="Times New Roman" w:hAnsi="Times New Roman" w:cs="Times New Roman"/>
                <w:sz w:val="24"/>
                <w:szCs w:val="24"/>
              </w:rPr>
            </w:pPr>
          </w:p>
        </w:tc>
        <w:tc>
          <w:tcPr>
            <w:tcW w:w="1361" w:type="dxa"/>
            <w:vMerge/>
          </w:tcPr>
          <w:p w14:paraId="4A2EC456" w14:textId="77777777" w:rsidR="00A35165" w:rsidRPr="003C420C" w:rsidRDefault="00A35165" w:rsidP="003C420C">
            <w:pPr>
              <w:spacing w:after="0" w:line="240" w:lineRule="auto"/>
              <w:rPr>
                <w:rFonts w:ascii="Times New Roman" w:hAnsi="Times New Roman" w:cs="Times New Roman"/>
                <w:sz w:val="24"/>
                <w:szCs w:val="24"/>
              </w:rPr>
            </w:pPr>
          </w:p>
        </w:tc>
        <w:tc>
          <w:tcPr>
            <w:tcW w:w="1417" w:type="dxa"/>
          </w:tcPr>
          <w:p w14:paraId="7F2EED6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показателя отраслевой специфики</w:t>
            </w:r>
          </w:p>
        </w:tc>
        <w:tc>
          <w:tcPr>
            <w:tcW w:w="1020" w:type="dxa"/>
          </w:tcPr>
          <w:p w14:paraId="4656AAA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значение</w:t>
            </w:r>
          </w:p>
        </w:tc>
        <w:tc>
          <w:tcPr>
            <w:tcW w:w="1474" w:type="dxa"/>
            <w:vMerge/>
          </w:tcPr>
          <w:p w14:paraId="05DD12CC"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72DCD7C5" w14:textId="77777777">
        <w:tc>
          <w:tcPr>
            <w:tcW w:w="510" w:type="dxa"/>
          </w:tcPr>
          <w:p w14:paraId="2743C4A7"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6DDC133B"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2EDAB319" w14:textId="77777777" w:rsidR="00A35165" w:rsidRPr="003C420C" w:rsidRDefault="00A35165" w:rsidP="003C420C">
            <w:pPr>
              <w:pStyle w:val="ConsPlusNormal"/>
              <w:rPr>
                <w:rFonts w:ascii="Times New Roman" w:hAnsi="Times New Roman" w:cs="Times New Roman"/>
                <w:sz w:val="24"/>
                <w:szCs w:val="24"/>
              </w:rPr>
            </w:pPr>
          </w:p>
        </w:tc>
        <w:tc>
          <w:tcPr>
            <w:tcW w:w="1474" w:type="dxa"/>
          </w:tcPr>
          <w:p w14:paraId="171598E1"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3296BE90"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5C197772"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58084826"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50C4BDAF" w14:textId="77777777" w:rsidR="00A35165" w:rsidRPr="003C420C" w:rsidRDefault="00A35165" w:rsidP="003C420C">
            <w:pPr>
              <w:pStyle w:val="ConsPlusNormal"/>
              <w:rPr>
                <w:rFonts w:ascii="Times New Roman" w:hAnsi="Times New Roman" w:cs="Times New Roman"/>
                <w:sz w:val="24"/>
                <w:szCs w:val="24"/>
              </w:rPr>
            </w:pPr>
          </w:p>
        </w:tc>
        <w:tc>
          <w:tcPr>
            <w:tcW w:w="1474" w:type="dxa"/>
          </w:tcPr>
          <w:p w14:paraId="26ADC149"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7AC9879" w14:textId="77777777">
        <w:tc>
          <w:tcPr>
            <w:tcW w:w="510" w:type="dxa"/>
          </w:tcPr>
          <w:p w14:paraId="1D4EA0FF"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6C8316FF"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7C1635F6" w14:textId="77777777" w:rsidR="00A35165" w:rsidRPr="003C420C" w:rsidRDefault="00A35165" w:rsidP="003C420C">
            <w:pPr>
              <w:pStyle w:val="ConsPlusNormal"/>
              <w:rPr>
                <w:rFonts w:ascii="Times New Roman" w:hAnsi="Times New Roman" w:cs="Times New Roman"/>
                <w:sz w:val="24"/>
                <w:szCs w:val="24"/>
              </w:rPr>
            </w:pPr>
          </w:p>
        </w:tc>
        <w:tc>
          <w:tcPr>
            <w:tcW w:w="1474" w:type="dxa"/>
          </w:tcPr>
          <w:p w14:paraId="7B210BFC"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3DD5B8DC"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4B21A291"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64667BED"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4AAD187A" w14:textId="77777777" w:rsidR="00A35165" w:rsidRPr="003C420C" w:rsidRDefault="00A35165" w:rsidP="003C420C">
            <w:pPr>
              <w:pStyle w:val="ConsPlusNormal"/>
              <w:rPr>
                <w:rFonts w:ascii="Times New Roman" w:hAnsi="Times New Roman" w:cs="Times New Roman"/>
                <w:sz w:val="24"/>
                <w:szCs w:val="24"/>
              </w:rPr>
            </w:pPr>
          </w:p>
        </w:tc>
        <w:tc>
          <w:tcPr>
            <w:tcW w:w="1474" w:type="dxa"/>
          </w:tcPr>
          <w:p w14:paraId="6D90D0F1"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A7A7123" w14:textId="77777777">
        <w:tc>
          <w:tcPr>
            <w:tcW w:w="510" w:type="dxa"/>
          </w:tcPr>
          <w:p w14:paraId="63623B96"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4A94DD55"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BFBD8AD" w14:textId="77777777" w:rsidR="00A35165" w:rsidRPr="003C420C" w:rsidRDefault="00A35165" w:rsidP="003C420C">
            <w:pPr>
              <w:pStyle w:val="ConsPlusNormal"/>
              <w:rPr>
                <w:rFonts w:ascii="Times New Roman" w:hAnsi="Times New Roman" w:cs="Times New Roman"/>
                <w:sz w:val="24"/>
                <w:szCs w:val="24"/>
              </w:rPr>
            </w:pPr>
          </w:p>
        </w:tc>
        <w:tc>
          <w:tcPr>
            <w:tcW w:w="1474" w:type="dxa"/>
          </w:tcPr>
          <w:p w14:paraId="17B433AD" w14:textId="77777777" w:rsidR="00A35165" w:rsidRPr="003C420C" w:rsidRDefault="00A35165" w:rsidP="003C420C">
            <w:pPr>
              <w:pStyle w:val="ConsPlusNormal"/>
              <w:rPr>
                <w:rFonts w:ascii="Times New Roman" w:hAnsi="Times New Roman" w:cs="Times New Roman"/>
                <w:sz w:val="24"/>
                <w:szCs w:val="24"/>
              </w:rPr>
            </w:pPr>
          </w:p>
        </w:tc>
        <w:tc>
          <w:tcPr>
            <w:tcW w:w="1531" w:type="dxa"/>
          </w:tcPr>
          <w:p w14:paraId="772F2A9E"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6782E722"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23E9E762"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5F5E60E2" w14:textId="77777777" w:rsidR="00A35165" w:rsidRPr="003C420C" w:rsidRDefault="00A35165" w:rsidP="003C420C">
            <w:pPr>
              <w:pStyle w:val="ConsPlusNormal"/>
              <w:rPr>
                <w:rFonts w:ascii="Times New Roman" w:hAnsi="Times New Roman" w:cs="Times New Roman"/>
                <w:sz w:val="24"/>
                <w:szCs w:val="24"/>
              </w:rPr>
            </w:pPr>
          </w:p>
        </w:tc>
        <w:tc>
          <w:tcPr>
            <w:tcW w:w="1474" w:type="dxa"/>
          </w:tcPr>
          <w:p w14:paraId="42B7A67A"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ADC870A" w14:textId="77777777">
        <w:tc>
          <w:tcPr>
            <w:tcW w:w="9977" w:type="dxa"/>
            <w:gridSpan w:val="8"/>
          </w:tcPr>
          <w:p w14:paraId="665304E2"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Итого по услугам</w:t>
            </w:r>
          </w:p>
        </w:tc>
        <w:tc>
          <w:tcPr>
            <w:tcW w:w="1474" w:type="dxa"/>
          </w:tcPr>
          <w:p w14:paraId="19EF42A6" w14:textId="77777777" w:rsidR="00A35165" w:rsidRPr="003C420C" w:rsidRDefault="00A35165" w:rsidP="003C420C">
            <w:pPr>
              <w:pStyle w:val="ConsPlusNormal"/>
              <w:rPr>
                <w:rFonts w:ascii="Times New Roman" w:hAnsi="Times New Roman" w:cs="Times New Roman"/>
                <w:sz w:val="24"/>
                <w:szCs w:val="24"/>
              </w:rPr>
            </w:pPr>
          </w:p>
        </w:tc>
      </w:tr>
    </w:tbl>
    <w:p w14:paraId="49354EF8"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17"/>
        <w:gridCol w:w="1247"/>
        <w:gridCol w:w="3062"/>
        <w:gridCol w:w="3798"/>
        <w:gridCol w:w="1361"/>
      </w:tblGrid>
      <w:tr w:rsidR="00A35165" w:rsidRPr="003C420C" w14:paraId="4F8C359A" w14:textId="77777777">
        <w:tc>
          <w:tcPr>
            <w:tcW w:w="510" w:type="dxa"/>
          </w:tcPr>
          <w:p w14:paraId="1D234CB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1417" w:type="dxa"/>
          </w:tcPr>
          <w:p w14:paraId="6E440E4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Уникальный N реестровой записи</w:t>
            </w:r>
          </w:p>
        </w:tc>
        <w:tc>
          <w:tcPr>
            <w:tcW w:w="1247" w:type="dxa"/>
          </w:tcPr>
          <w:p w14:paraId="43E3CFC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работы</w:t>
            </w:r>
          </w:p>
        </w:tc>
        <w:tc>
          <w:tcPr>
            <w:tcW w:w="3062" w:type="dxa"/>
          </w:tcPr>
          <w:p w14:paraId="15A691A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Объем работы в натуральных показателях</w:t>
            </w:r>
          </w:p>
        </w:tc>
        <w:tc>
          <w:tcPr>
            <w:tcW w:w="3798" w:type="dxa"/>
          </w:tcPr>
          <w:p w14:paraId="322EB2B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Нормативные затраты</w:t>
            </w:r>
          </w:p>
        </w:tc>
        <w:tc>
          <w:tcPr>
            <w:tcW w:w="1361" w:type="dxa"/>
          </w:tcPr>
          <w:p w14:paraId="448C25A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Финансовое обеспечение выполнения работы</w:t>
            </w:r>
          </w:p>
        </w:tc>
      </w:tr>
      <w:tr w:rsidR="00A35165" w:rsidRPr="003C420C" w14:paraId="18AF754E" w14:textId="77777777">
        <w:tc>
          <w:tcPr>
            <w:tcW w:w="510" w:type="dxa"/>
          </w:tcPr>
          <w:p w14:paraId="50F143EA"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52C74238"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14452DC" w14:textId="77777777" w:rsidR="00A35165" w:rsidRPr="003C420C" w:rsidRDefault="00A35165" w:rsidP="003C420C">
            <w:pPr>
              <w:pStyle w:val="ConsPlusNormal"/>
              <w:rPr>
                <w:rFonts w:ascii="Times New Roman" w:hAnsi="Times New Roman" w:cs="Times New Roman"/>
                <w:sz w:val="24"/>
                <w:szCs w:val="24"/>
              </w:rPr>
            </w:pPr>
          </w:p>
        </w:tc>
        <w:tc>
          <w:tcPr>
            <w:tcW w:w="3062" w:type="dxa"/>
          </w:tcPr>
          <w:p w14:paraId="752B86B4" w14:textId="77777777" w:rsidR="00A35165" w:rsidRPr="003C420C" w:rsidRDefault="00A35165" w:rsidP="003C420C">
            <w:pPr>
              <w:pStyle w:val="ConsPlusNormal"/>
              <w:rPr>
                <w:rFonts w:ascii="Times New Roman" w:hAnsi="Times New Roman" w:cs="Times New Roman"/>
                <w:sz w:val="24"/>
                <w:szCs w:val="24"/>
              </w:rPr>
            </w:pPr>
          </w:p>
        </w:tc>
        <w:tc>
          <w:tcPr>
            <w:tcW w:w="3798" w:type="dxa"/>
          </w:tcPr>
          <w:p w14:paraId="21DB9DDB"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014394C8"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D1FC020" w14:textId="77777777">
        <w:tc>
          <w:tcPr>
            <w:tcW w:w="510" w:type="dxa"/>
          </w:tcPr>
          <w:p w14:paraId="1E33F11A"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49B54787"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A85D667" w14:textId="77777777" w:rsidR="00A35165" w:rsidRPr="003C420C" w:rsidRDefault="00A35165" w:rsidP="003C420C">
            <w:pPr>
              <w:pStyle w:val="ConsPlusNormal"/>
              <w:rPr>
                <w:rFonts w:ascii="Times New Roman" w:hAnsi="Times New Roman" w:cs="Times New Roman"/>
                <w:sz w:val="24"/>
                <w:szCs w:val="24"/>
              </w:rPr>
            </w:pPr>
          </w:p>
        </w:tc>
        <w:tc>
          <w:tcPr>
            <w:tcW w:w="3062" w:type="dxa"/>
          </w:tcPr>
          <w:p w14:paraId="0B7F132D" w14:textId="77777777" w:rsidR="00A35165" w:rsidRPr="003C420C" w:rsidRDefault="00A35165" w:rsidP="003C420C">
            <w:pPr>
              <w:pStyle w:val="ConsPlusNormal"/>
              <w:rPr>
                <w:rFonts w:ascii="Times New Roman" w:hAnsi="Times New Roman" w:cs="Times New Roman"/>
                <w:sz w:val="24"/>
                <w:szCs w:val="24"/>
              </w:rPr>
            </w:pPr>
          </w:p>
        </w:tc>
        <w:tc>
          <w:tcPr>
            <w:tcW w:w="3798" w:type="dxa"/>
          </w:tcPr>
          <w:p w14:paraId="250F4C16"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56E6BE4F"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86EE058" w14:textId="77777777">
        <w:tc>
          <w:tcPr>
            <w:tcW w:w="510" w:type="dxa"/>
          </w:tcPr>
          <w:p w14:paraId="761A8D3F"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73A9B361"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50537611" w14:textId="77777777" w:rsidR="00A35165" w:rsidRPr="003C420C" w:rsidRDefault="00A35165" w:rsidP="003C420C">
            <w:pPr>
              <w:pStyle w:val="ConsPlusNormal"/>
              <w:rPr>
                <w:rFonts w:ascii="Times New Roman" w:hAnsi="Times New Roman" w:cs="Times New Roman"/>
                <w:sz w:val="24"/>
                <w:szCs w:val="24"/>
              </w:rPr>
            </w:pPr>
          </w:p>
        </w:tc>
        <w:tc>
          <w:tcPr>
            <w:tcW w:w="3062" w:type="dxa"/>
          </w:tcPr>
          <w:p w14:paraId="2CE53E52" w14:textId="77777777" w:rsidR="00A35165" w:rsidRPr="003C420C" w:rsidRDefault="00A35165" w:rsidP="003C420C">
            <w:pPr>
              <w:pStyle w:val="ConsPlusNormal"/>
              <w:rPr>
                <w:rFonts w:ascii="Times New Roman" w:hAnsi="Times New Roman" w:cs="Times New Roman"/>
                <w:sz w:val="24"/>
                <w:szCs w:val="24"/>
              </w:rPr>
            </w:pPr>
          </w:p>
        </w:tc>
        <w:tc>
          <w:tcPr>
            <w:tcW w:w="3798" w:type="dxa"/>
          </w:tcPr>
          <w:p w14:paraId="7194A8F3"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6F227852"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42F79AFE" w14:textId="77777777">
        <w:tc>
          <w:tcPr>
            <w:tcW w:w="10034" w:type="dxa"/>
            <w:gridSpan w:val="5"/>
          </w:tcPr>
          <w:p w14:paraId="70A161DD"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Итого по работам</w:t>
            </w:r>
          </w:p>
        </w:tc>
        <w:tc>
          <w:tcPr>
            <w:tcW w:w="1361" w:type="dxa"/>
          </w:tcPr>
          <w:p w14:paraId="7A344994" w14:textId="77777777" w:rsidR="00A35165" w:rsidRPr="003C420C" w:rsidRDefault="00A35165" w:rsidP="003C420C">
            <w:pPr>
              <w:pStyle w:val="ConsPlusNormal"/>
              <w:rPr>
                <w:rFonts w:ascii="Times New Roman" w:hAnsi="Times New Roman" w:cs="Times New Roman"/>
                <w:sz w:val="24"/>
                <w:szCs w:val="24"/>
              </w:rPr>
            </w:pPr>
          </w:p>
        </w:tc>
      </w:tr>
    </w:tbl>
    <w:p w14:paraId="3001CF3A"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17"/>
        <w:gridCol w:w="1247"/>
        <w:gridCol w:w="3062"/>
        <w:gridCol w:w="3798"/>
        <w:gridCol w:w="1361"/>
      </w:tblGrid>
      <w:tr w:rsidR="00A35165" w:rsidRPr="003C420C" w14:paraId="21FC0004" w14:textId="77777777">
        <w:tc>
          <w:tcPr>
            <w:tcW w:w="510" w:type="dxa"/>
          </w:tcPr>
          <w:p w14:paraId="5077AC7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1417" w:type="dxa"/>
          </w:tcPr>
          <w:p w14:paraId="1A1FA37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Уникальный N реестровой записи</w:t>
            </w:r>
          </w:p>
        </w:tc>
        <w:tc>
          <w:tcPr>
            <w:tcW w:w="1247" w:type="dxa"/>
          </w:tcPr>
          <w:p w14:paraId="4ACE4D4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муниципальной услуги</w:t>
            </w:r>
          </w:p>
        </w:tc>
        <w:tc>
          <w:tcPr>
            <w:tcW w:w="3062" w:type="dxa"/>
          </w:tcPr>
          <w:p w14:paraId="6777F9E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Объем муниципальной услуги в натуральных показателях</w:t>
            </w:r>
          </w:p>
        </w:tc>
        <w:tc>
          <w:tcPr>
            <w:tcW w:w="3798" w:type="dxa"/>
          </w:tcPr>
          <w:p w14:paraId="00BB13F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Размер платы (цена, тариф) на оказание муниципальной услуги</w:t>
            </w:r>
          </w:p>
        </w:tc>
        <w:tc>
          <w:tcPr>
            <w:tcW w:w="1361" w:type="dxa"/>
          </w:tcPr>
          <w:p w14:paraId="23F8FC8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Объем доходов от платной деятельности</w:t>
            </w:r>
          </w:p>
        </w:tc>
      </w:tr>
      <w:tr w:rsidR="00A35165" w:rsidRPr="003C420C" w14:paraId="0178A812" w14:textId="77777777">
        <w:tc>
          <w:tcPr>
            <w:tcW w:w="510" w:type="dxa"/>
          </w:tcPr>
          <w:p w14:paraId="5B9950F0"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23C2E137"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0646CADC" w14:textId="77777777" w:rsidR="00A35165" w:rsidRPr="003C420C" w:rsidRDefault="00A35165" w:rsidP="003C420C">
            <w:pPr>
              <w:pStyle w:val="ConsPlusNormal"/>
              <w:rPr>
                <w:rFonts w:ascii="Times New Roman" w:hAnsi="Times New Roman" w:cs="Times New Roman"/>
                <w:sz w:val="24"/>
                <w:szCs w:val="24"/>
              </w:rPr>
            </w:pPr>
          </w:p>
        </w:tc>
        <w:tc>
          <w:tcPr>
            <w:tcW w:w="3062" w:type="dxa"/>
          </w:tcPr>
          <w:p w14:paraId="64E0FF29" w14:textId="77777777" w:rsidR="00A35165" w:rsidRPr="003C420C" w:rsidRDefault="00A35165" w:rsidP="003C420C">
            <w:pPr>
              <w:pStyle w:val="ConsPlusNormal"/>
              <w:rPr>
                <w:rFonts w:ascii="Times New Roman" w:hAnsi="Times New Roman" w:cs="Times New Roman"/>
                <w:sz w:val="24"/>
                <w:szCs w:val="24"/>
              </w:rPr>
            </w:pPr>
          </w:p>
        </w:tc>
        <w:tc>
          <w:tcPr>
            <w:tcW w:w="3798" w:type="dxa"/>
          </w:tcPr>
          <w:p w14:paraId="26A9AC4D"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5643C8BC"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E34D7BF" w14:textId="77777777">
        <w:tc>
          <w:tcPr>
            <w:tcW w:w="510" w:type="dxa"/>
          </w:tcPr>
          <w:p w14:paraId="0CD470DE"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4CFA9C36"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4547A55C" w14:textId="77777777" w:rsidR="00A35165" w:rsidRPr="003C420C" w:rsidRDefault="00A35165" w:rsidP="003C420C">
            <w:pPr>
              <w:pStyle w:val="ConsPlusNormal"/>
              <w:rPr>
                <w:rFonts w:ascii="Times New Roman" w:hAnsi="Times New Roman" w:cs="Times New Roman"/>
                <w:sz w:val="24"/>
                <w:szCs w:val="24"/>
              </w:rPr>
            </w:pPr>
          </w:p>
        </w:tc>
        <w:tc>
          <w:tcPr>
            <w:tcW w:w="3062" w:type="dxa"/>
          </w:tcPr>
          <w:p w14:paraId="689FA591" w14:textId="77777777" w:rsidR="00A35165" w:rsidRPr="003C420C" w:rsidRDefault="00A35165" w:rsidP="003C420C">
            <w:pPr>
              <w:pStyle w:val="ConsPlusNormal"/>
              <w:rPr>
                <w:rFonts w:ascii="Times New Roman" w:hAnsi="Times New Roman" w:cs="Times New Roman"/>
                <w:sz w:val="24"/>
                <w:szCs w:val="24"/>
              </w:rPr>
            </w:pPr>
          </w:p>
        </w:tc>
        <w:tc>
          <w:tcPr>
            <w:tcW w:w="3798" w:type="dxa"/>
          </w:tcPr>
          <w:p w14:paraId="4F9FA223"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3A1BF939"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BF003BD" w14:textId="77777777">
        <w:tc>
          <w:tcPr>
            <w:tcW w:w="510" w:type="dxa"/>
          </w:tcPr>
          <w:p w14:paraId="2C45A4A3" w14:textId="77777777" w:rsidR="00A35165" w:rsidRPr="003C420C" w:rsidRDefault="00A35165" w:rsidP="003C420C">
            <w:pPr>
              <w:pStyle w:val="ConsPlusNormal"/>
              <w:rPr>
                <w:rFonts w:ascii="Times New Roman" w:hAnsi="Times New Roman" w:cs="Times New Roman"/>
                <w:sz w:val="24"/>
                <w:szCs w:val="24"/>
              </w:rPr>
            </w:pPr>
          </w:p>
        </w:tc>
        <w:tc>
          <w:tcPr>
            <w:tcW w:w="1417" w:type="dxa"/>
          </w:tcPr>
          <w:p w14:paraId="06C9CA6C"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06675679" w14:textId="77777777" w:rsidR="00A35165" w:rsidRPr="003C420C" w:rsidRDefault="00A35165" w:rsidP="003C420C">
            <w:pPr>
              <w:pStyle w:val="ConsPlusNormal"/>
              <w:rPr>
                <w:rFonts w:ascii="Times New Roman" w:hAnsi="Times New Roman" w:cs="Times New Roman"/>
                <w:sz w:val="24"/>
                <w:szCs w:val="24"/>
              </w:rPr>
            </w:pPr>
          </w:p>
        </w:tc>
        <w:tc>
          <w:tcPr>
            <w:tcW w:w="3062" w:type="dxa"/>
          </w:tcPr>
          <w:p w14:paraId="456D0D24" w14:textId="77777777" w:rsidR="00A35165" w:rsidRPr="003C420C" w:rsidRDefault="00A35165" w:rsidP="003C420C">
            <w:pPr>
              <w:pStyle w:val="ConsPlusNormal"/>
              <w:rPr>
                <w:rFonts w:ascii="Times New Roman" w:hAnsi="Times New Roman" w:cs="Times New Roman"/>
                <w:sz w:val="24"/>
                <w:szCs w:val="24"/>
              </w:rPr>
            </w:pPr>
          </w:p>
        </w:tc>
        <w:tc>
          <w:tcPr>
            <w:tcW w:w="3798" w:type="dxa"/>
          </w:tcPr>
          <w:p w14:paraId="039DE5DD"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5B880336"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3D20111D" w14:textId="77777777">
        <w:tc>
          <w:tcPr>
            <w:tcW w:w="10034" w:type="dxa"/>
            <w:gridSpan w:val="5"/>
          </w:tcPr>
          <w:p w14:paraId="11CC2A54"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Итого по услугам</w:t>
            </w:r>
          </w:p>
        </w:tc>
        <w:tc>
          <w:tcPr>
            <w:tcW w:w="1361" w:type="dxa"/>
          </w:tcPr>
          <w:p w14:paraId="608082A0" w14:textId="77777777" w:rsidR="00A35165" w:rsidRPr="003C420C" w:rsidRDefault="00A35165" w:rsidP="003C420C">
            <w:pPr>
              <w:pStyle w:val="ConsPlusNormal"/>
              <w:rPr>
                <w:rFonts w:ascii="Times New Roman" w:hAnsi="Times New Roman" w:cs="Times New Roman"/>
                <w:sz w:val="24"/>
                <w:szCs w:val="24"/>
              </w:rPr>
            </w:pPr>
          </w:p>
        </w:tc>
      </w:tr>
    </w:tbl>
    <w:p w14:paraId="123D48F9"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6"/>
        <w:gridCol w:w="1361"/>
        <w:gridCol w:w="2437"/>
        <w:gridCol w:w="1361"/>
      </w:tblGrid>
      <w:tr w:rsidR="00A35165" w:rsidRPr="003C420C" w14:paraId="76079BDA" w14:textId="77777777">
        <w:tc>
          <w:tcPr>
            <w:tcW w:w="6236" w:type="dxa"/>
          </w:tcPr>
          <w:p w14:paraId="54253E3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затрат</w:t>
            </w:r>
          </w:p>
        </w:tc>
        <w:tc>
          <w:tcPr>
            <w:tcW w:w="1361" w:type="dxa"/>
          </w:tcPr>
          <w:p w14:paraId="33D0A1F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Сумма затрат</w:t>
            </w:r>
          </w:p>
        </w:tc>
        <w:tc>
          <w:tcPr>
            <w:tcW w:w="2437" w:type="dxa"/>
          </w:tcPr>
          <w:p w14:paraId="65E16BD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Коэффициент платной деятельности</w:t>
            </w:r>
          </w:p>
        </w:tc>
        <w:tc>
          <w:tcPr>
            <w:tcW w:w="1361" w:type="dxa"/>
          </w:tcPr>
          <w:p w14:paraId="13F340B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Финансовое обеспечение затрат</w:t>
            </w:r>
          </w:p>
        </w:tc>
      </w:tr>
      <w:tr w:rsidR="00A35165" w:rsidRPr="003C420C" w14:paraId="17F734C9" w14:textId="77777777">
        <w:tc>
          <w:tcPr>
            <w:tcW w:w="6236" w:type="dxa"/>
          </w:tcPr>
          <w:p w14:paraId="1CF2EA71"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уплату налогов</w:t>
            </w:r>
          </w:p>
        </w:tc>
        <w:tc>
          <w:tcPr>
            <w:tcW w:w="1361" w:type="dxa"/>
          </w:tcPr>
          <w:p w14:paraId="2E18A86D" w14:textId="77777777" w:rsidR="00A35165" w:rsidRPr="003C420C" w:rsidRDefault="00A35165" w:rsidP="003C420C">
            <w:pPr>
              <w:pStyle w:val="ConsPlusNormal"/>
              <w:rPr>
                <w:rFonts w:ascii="Times New Roman" w:hAnsi="Times New Roman" w:cs="Times New Roman"/>
                <w:sz w:val="24"/>
                <w:szCs w:val="24"/>
              </w:rPr>
            </w:pPr>
          </w:p>
        </w:tc>
        <w:tc>
          <w:tcPr>
            <w:tcW w:w="2437" w:type="dxa"/>
          </w:tcPr>
          <w:p w14:paraId="030219FE" w14:textId="77777777" w:rsidR="00A35165" w:rsidRPr="003C420C" w:rsidRDefault="00A35165" w:rsidP="003C420C">
            <w:pPr>
              <w:pStyle w:val="ConsPlusNormal"/>
              <w:rPr>
                <w:rFonts w:ascii="Times New Roman" w:hAnsi="Times New Roman" w:cs="Times New Roman"/>
                <w:sz w:val="24"/>
                <w:szCs w:val="24"/>
              </w:rPr>
            </w:pPr>
          </w:p>
        </w:tc>
        <w:tc>
          <w:tcPr>
            <w:tcW w:w="1361" w:type="dxa"/>
          </w:tcPr>
          <w:p w14:paraId="02ABE830" w14:textId="77777777" w:rsidR="00A35165" w:rsidRPr="003C420C" w:rsidRDefault="00A35165" w:rsidP="003C420C">
            <w:pPr>
              <w:pStyle w:val="ConsPlusNormal"/>
              <w:rPr>
                <w:rFonts w:ascii="Times New Roman" w:hAnsi="Times New Roman" w:cs="Times New Roman"/>
                <w:sz w:val="24"/>
                <w:szCs w:val="24"/>
              </w:rPr>
            </w:pPr>
          </w:p>
        </w:tc>
      </w:tr>
    </w:tbl>
    <w:p w14:paraId="01B0C81A"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6"/>
        <w:gridCol w:w="1361"/>
        <w:gridCol w:w="2437"/>
        <w:gridCol w:w="1361"/>
      </w:tblGrid>
      <w:tr w:rsidR="00A35165" w:rsidRPr="003C420C" w14:paraId="6037ECAB" w14:textId="77777777">
        <w:tc>
          <w:tcPr>
            <w:tcW w:w="6236" w:type="dxa"/>
          </w:tcPr>
          <w:p w14:paraId="75F94B6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затрат</w:t>
            </w:r>
          </w:p>
        </w:tc>
        <w:tc>
          <w:tcPr>
            <w:tcW w:w="1361" w:type="dxa"/>
          </w:tcPr>
          <w:p w14:paraId="77CF954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Сумма затрат</w:t>
            </w:r>
          </w:p>
        </w:tc>
        <w:tc>
          <w:tcPr>
            <w:tcW w:w="2437" w:type="dxa"/>
          </w:tcPr>
          <w:p w14:paraId="719E5C6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Коэффициент платной деятельности</w:t>
            </w:r>
          </w:p>
        </w:tc>
        <w:tc>
          <w:tcPr>
            <w:tcW w:w="1361" w:type="dxa"/>
          </w:tcPr>
          <w:p w14:paraId="634B70E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Финансовое обеспечение затрат</w:t>
            </w:r>
          </w:p>
        </w:tc>
      </w:tr>
      <w:tr w:rsidR="00A35165" w:rsidRPr="003C420C" w14:paraId="069DE743" w14:textId="77777777">
        <w:tc>
          <w:tcPr>
            <w:tcW w:w="10034" w:type="dxa"/>
            <w:gridSpan w:val="3"/>
          </w:tcPr>
          <w:p w14:paraId="5C7F3B47"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содержание не используемого для выполнения муниципального задания имущества</w:t>
            </w:r>
          </w:p>
        </w:tc>
        <w:tc>
          <w:tcPr>
            <w:tcW w:w="1361" w:type="dxa"/>
          </w:tcPr>
          <w:p w14:paraId="181206DC" w14:textId="77777777" w:rsidR="00A35165" w:rsidRPr="003C420C" w:rsidRDefault="00A35165" w:rsidP="003C420C">
            <w:pPr>
              <w:pStyle w:val="ConsPlusNormal"/>
              <w:rPr>
                <w:rFonts w:ascii="Times New Roman" w:hAnsi="Times New Roman" w:cs="Times New Roman"/>
                <w:sz w:val="24"/>
                <w:szCs w:val="24"/>
              </w:rPr>
            </w:pPr>
          </w:p>
        </w:tc>
      </w:tr>
    </w:tbl>
    <w:p w14:paraId="72BDB7CC"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34"/>
        <w:gridCol w:w="1361"/>
      </w:tblGrid>
      <w:tr w:rsidR="00A35165" w:rsidRPr="003C420C" w14:paraId="43AC380D" w14:textId="77777777">
        <w:tc>
          <w:tcPr>
            <w:tcW w:w="10034" w:type="dxa"/>
            <w:tcBorders>
              <w:top w:val="single" w:sz="4" w:space="0" w:color="auto"/>
              <w:bottom w:val="single" w:sz="4" w:space="0" w:color="auto"/>
            </w:tcBorders>
          </w:tcPr>
          <w:p w14:paraId="734111BB"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Итого по муниципальному заданию</w:t>
            </w:r>
          </w:p>
        </w:tc>
        <w:tc>
          <w:tcPr>
            <w:tcW w:w="1361" w:type="dxa"/>
            <w:tcBorders>
              <w:top w:val="single" w:sz="4" w:space="0" w:color="auto"/>
              <w:bottom w:val="single" w:sz="4" w:space="0" w:color="auto"/>
            </w:tcBorders>
          </w:tcPr>
          <w:p w14:paraId="22522042" w14:textId="77777777" w:rsidR="00A35165" w:rsidRPr="003C420C" w:rsidRDefault="00A35165" w:rsidP="003C420C">
            <w:pPr>
              <w:pStyle w:val="ConsPlusNormal"/>
              <w:rPr>
                <w:rFonts w:ascii="Times New Roman" w:hAnsi="Times New Roman" w:cs="Times New Roman"/>
                <w:sz w:val="24"/>
                <w:szCs w:val="24"/>
              </w:rPr>
            </w:pPr>
          </w:p>
        </w:tc>
      </w:tr>
    </w:tbl>
    <w:p w14:paraId="40EF2DC7" w14:textId="77777777" w:rsidR="00A35165" w:rsidRPr="003C420C" w:rsidRDefault="00A35165" w:rsidP="003C420C">
      <w:pPr>
        <w:pStyle w:val="ConsPlusNormal"/>
        <w:jc w:val="both"/>
        <w:rPr>
          <w:rFonts w:ascii="Times New Roman" w:hAnsi="Times New Roman" w:cs="Times New Roman"/>
          <w:sz w:val="24"/>
          <w:szCs w:val="24"/>
        </w:rPr>
      </w:pPr>
    </w:p>
    <w:p w14:paraId="32BC0A14" w14:textId="77777777" w:rsidR="00A35165" w:rsidRPr="003C420C" w:rsidRDefault="00A35165" w:rsidP="003C420C">
      <w:pPr>
        <w:pStyle w:val="ConsPlusNormal"/>
        <w:jc w:val="both"/>
        <w:rPr>
          <w:rFonts w:ascii="Times New Roman" w:hAnsi="Times New Roman" w:cs="Times New Roman"/>
          <w:sz w:val="24"/>
          <w:szCs w:val="24"/>
        </w:rPr>
      </w:pPr>
    </w:p>
    <w:p w14:paraId="72DB727C" w14:textId="77777777" w:rsidR="00A35165" w:rsidRPr="003C420C" w:rsidRDefault="00A35165" w:rsidP="003C420C">
      <w:pPr>
        <w:pStyle w:val="ConsPlusNormal"/>
        <w:jc w:val="both"/>
        <w:rPr>
          <w:rFonts w:ascii="Times New Roman" w:hAnsi="Times New Roman" w:cs="Times New Roman"/>
          <w:sz w:val="24"/>
          <w:szCs w:val="24"/>
        </w:rPr>
      </w:pPr>
    </w:p>
    <w:p w14:paraId="67C3FB5A" w14:textId="77777777" w:rsidR="00A35165" w:rsidRPr="003C420C" w:rsidRDefault="00A35165" w:rsidP="003C420C">
      <w:pPr>
        <w:pStyle w:val="ConsPlusNormal"/>
        <w:jc w:val="both"/>
        <w:rPr>
          <w:rFonts w:ascii="Times New Roman" w:hAnsi="Times New Roman" w:cs="Times New Roman"/>
          <w:sz w:val="24"/>
          <w:szCs w:val="24"/>
        </w:rPr>
      </w:pPr>
    </w:p>
    <w:p w14:paraId="648E92B8" w14:textId="77777777" w:rsidR="00A35165" w:rsidRPr="003C420C" w:rsidRDefault="00A35165" w:rsidP="003C420C">
      <w:pPr>
        <w:pStyle w:val="ConsPlusNormal"/>
        <w:jc w:val="both"/>
        <w:rPr>
          <w:rFonts w:ascii="Times New Roman" w:hAnsi="Times New Roman" w:cs="Times New Roman"/>
          <w:sz w:val="24"/>
          <w:szCs w:val="24"/>
        </w:rPr>
      </w:pPr>
    </w:p>
    <w:p w14:paraId="4C9F93AE" w14:textId="77777777" w:rsidR="00A35165" w:rsidRPr="003C420C" w:rsidRDefault="00A35165" w:rsidP="003C420C">
      <w:pPr>
        <w:pStyle w:val="ConsPlusNormal"/>
        <w:jc w:val="right"/>
        <w:outlineLvl w:val="1"/>
        <w:rPr>
          <w:rFonts w:ascii="Times New Roman" w:hAnsi="Times New Roman" w:cs="Times New Roman"/>
          <w:sz w:val="24"/>
          <w:szCs w:val="24"/>
        </w:rPr>
      </w:pPr>
      <w:r w:rsidRPr="003C420C">
        <w:rPr>
          <w:rFonts w:ascii="Times New Roman" w:hAnsi="Times New Roman" w:cs="Times New Roman"/>
          <w:sz w:val="24"/>
          <w:szCs w:val="24"/>
        </w:rPr>
        <w:t>Приложение N 8</w:t>
      </w:r>
    </w:p>
    <w:p w14:paraId="20F15733"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к Порядку</w:t>
      </w:r>
    </w:p>
    <w:p w14:paraId="65AB02F6"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формирования муниципального задания</w:t>
      </w:r>
    </w:p>
    <w:p w14:paraId="6C9D837C"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на оказание муниципальных услуг</w:t>
      </w:r>
    </w:p>
    <w:p w14:paraId="71CA305E"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(выполнение работ) в отношении</w:t>
      </w:r>
    </w:p>
    <w:p w14:paraId="74AE7DF5"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муниципальных учреждений</w:t>
      </w:r>
    </w:p>
    <w:p w14:paraId="65230AED"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городского округа Тольятти</w:t>
      </w:r>
    </w:p>
    <w:p w14:paraId="0C6707BC"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и финансового обеспечения</w:t>
      </w:r>
    </w:p>
    <w:p w14:paraId="67A05E68"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выполнения муниципального задания</w:t>
      </w:r>
    </w:p>
    <w:p w14:paraId="0E52B4F2" w14:textId="77777777" w:rsidR="00A35165" w:rsidRPr="003C420C" w:rsidRDefault="00A35165" w:rsidP="003C420C">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A35165" w:rsidRPr="003C420C" w14:paraId="49F316BF" w14:textId="77777777">
        <w:trPr>
          <w:jc w:val="center"/>
        </w:trPr>
        <w:tc>
          <w:tcPr>
            <w:tcW w:w="9294" w:type="dxa"/>
            <w:tcBorders>
              <w:top w:val="nil"/>
              <w:left w:val="single" w:sz="24" w:space="0" w:color="CED3F1"/>
              <w:bottom w:val="nil"/>
              <w:right w:val="single" w:sz="24" w:space="0" w:color="F4F3F8"/>
            </w:tcBorders>
            <w:shd w:val="clear" w:color="auto" w:fill="F4F3F8"/>
          </w:tcPr>
          <w:p w14:paraId="15F4506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Список изменяющих документов</w:t>
            </w:r>
          </w:p>
          <w:p w14:paraId="58BC500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(в ред. </w:t>
            </w:r>
            <w:hyperlink r:id="rId127"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color w:val="392C69"/>
                <w:sz w:val="24"/>
                <w:szCs w:val="24"/>
              </w:rPr>
              <w:t xml:space="preserve"> Мэрии городского округа Тольятти Самарской области</w:t>
            </w:r>
          </w:p>
          <w:p w14:paraId="4B56547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от 25.08.2016 N 2702-п/1)</w:t>
            </w:r>
          </w:p>
        </w:tc>
      </w:tr>
    </w:tbl>
    <w:p w14:paraId="0DBC7C19" w14:textId="77777777" w:rsidR="00A35165" w:rsidRPr="003C420C" w:rsidRDefault="00A35165" w:rsidP="003C420C">
      <w:pPr>
        <w:pStyle w:val="ConsPlusNormal"/>
        <w:jc w:val="both"/>
        <w:rPr>
          <w:rFonts w:ascii="Times New Roman" w:hAnsi="Times New Roman" w:cs="Times New Roman"/>
          <w:sz w:val="24"/>
          <w:szCs w:val="24"/>
        </w:rPr>
      </w:pPr>
    </w:p>
    <w:p w14:paraId="12F19557" w14:textId="77777777" w:rsidR="00A35165" w:rsidRPr="003C420C" w:rsidRDefault="00A35165" w:rsidP="003C420C">
      <w:pPr>
        <w:pStyle w:val="ConsPlusNonformat"/>
        <w:jc w:val="both"/>
        <w:rPr>
          <w:rFonts w:ascii="Times New Roman" w:hAnsi="Times New Roman" w:cs="Times New Roman"/>
          <w:sz w:val="24"/>
          <w:szCs w:val="24"/>
        </w:rPr>
      </w:pPr>
      <w:bookmarkStart w:id="60" w:name="P1808"/>
      <w:bookmarkEnd w:id="60"/>
      <w:r w:rsidRPr="003C420C">
        <w:rPr>
          <w:rFonts w:ascii="Times New Roman" w:hAnsi="Times New Roman" w:cs="Times New Roman"/>
          <w:sz w:val="24"/>
          <w:szCs w:val="24"/>
        </w:rPr>
        <w:t xml:space="preserve">                                  Расчет</w:t>
      </w:r>
    </w:p>
    <w:p w14:paraId="58FADE4E"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 xml:space="preserve">         финансового обеспечения выполнения муниципального задания</w:t>
      </w:r>
    </w:p>
    <w:p w14:paraId="2B2F3CEA" w14:textId="77777777" w:rsidR="00A35165" w:rsidRPr="003C420C" w:rsidRDefault="00A35165" w:rsidP="003C420C">
      <w:pPr>
        <w:pStyle w:val="ConsPlusNonformat"/>
        <w:jc w:val="both"/>
        <w:rPr>
          <w:rFonts w:ascii="Times New Roman" w:hAnsi="Times New Roman" w:cs="Times New Roman"/>
          <w:sz w:val="24"/>
          <w:szCs w:val="24"/>
        </w:rPr>
      </w:pPr>
    </w:p>
    <w:p w14:paraId="4E40AA09"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Орган мэрии городского округа Тольятти ____________________________________</w:t>
      </w:r>
    </w:p>
    <w:p w14:paraId="21C7EA9F" w14:textId="77777777" w:rsidR="00A35165" w:rsidRPr="003C420C" w:rsidRDefault="00A35165" w:rsidP="003C420C">
      <w:pPr>
        <w:pStyle w:val="ConsPlusNonformat"/>
        <w:jc w:val="both"/>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муниципального учреждения ____________________________________</w:t>
      </w:r>
    </w:p>
    <w:p w14:paraId="0D8096F4"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020"/>
        <w:gridCol w:w="794"/>
        <w:gridCol w:w="794"/>
        <w:gridCol w:w="1134"/>
        <w:gridCol w:w="624"/>
        <w:gridCol w:w="943"/>
        <w:gridCol w:w="567"/>
        <w:gridCol w:w="943"/>
        <w:gridCol w:w="943"/>
        <w:gridCol w:w="737"/>
        <w:gridCol w:w="907"/>
        <w:gridCol w:w="964"/>
        <w:gridCol w:w="964"/>
        <w:gridCol w:w="850"/>
        <w:gridCol w:w="907"/>
      </w:tblGrid>
      <w:tr w:rsidR="00A35165" w:rsidRPr="003C420C" w14:paraId="058D1BFC" w14:textId="77777777">
        <w:tc>
          <w:tcPr>
            <w:tcW w:w="510" w:type="dxa"/>
            <w:vMerge w:val="restart"/>
          </w:tcPr>
          <w:p w14:paraId="192BC32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1020" w:type="dxa"/>
            <w:vMerge w:val="restart"/>
          </w:tcPr>
          <w:p w14:paraId="3EEB08C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Уникальный N реестровой записи</w:t>
            </w:r>
          </w:p>
        </w:tc>
        <w:tc>
          <w:tcPr>
            <w:tcW w:w="794" w:type="dxa"/>
            <w:vMerge w:val="restart"/>
          </w:tcPr>
          <w:p w14:paraId="59BBE6E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муниципальной услуги</w:t>
            </w:r>
          </w:p>
        </w:tc>
        <w:tc>
          <w:tcPr>
            <w:tcW w:w="794" w:type="dxa"/>
            <w:vMerge w:val="restart"/>
          </w:tcPr>
          <w:p w14:paraId="1895D90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показателя отраслевой специфики</w:t>
            </w:r>
          </w:p>
        </w:tc>
        <w:tc>
          <w:tcPr>
            <w:tcW w:w="1134" w:type="dxa"/>
            <w:vMerge w:val="restart"/>
          </w:tcPr>
          <w:p w14:paraId="47B3A25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Объем муниципальной услуги в натуральных показателях</w:t>
            </w:r>
          </w:p>
        </w:tc>
        <w:tc>
          <w:tcPr>
            <w:tcW w:w="4020" w:type="dxa"/>
            <w:gridSpan w:val="5"/>
          </w:tcPr>
          <w:p w14:paraId="51685B7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Базовый норматив затрат на оказание муниципальной услуги</w:t>
            </w:r>
          </w:p>
        </w:tc>
        <w:tc>
          <w:tcPr>
            <w:tcW w:w="737" w:type="dxa"/>
            <w:vMerge w:val="restart"/>
          </w:tcPr>
          <w:p w14:paraId="2B89DF5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Территориальный корректирующий коэффициент</w:t>
            </w:r>
          </w:p>
        </w:tc>
        <w:tc>
          <w:tcPr>
            <w:tcW w:w="3685" w:type="dxa"/>
            <w:gridSpan w:val="4"/>
            <w:vMerge w:val="restart"/>
          </w:tcPr>
          <w:p w14:paraId="6349D0C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Отраслевой корректирующий коэффициент</w:t>
            </w:r>
          </w:p>
        </w:tc>
        <w:tc>
          <w:tcPr>
            <w:tcW w:w="907" w:type="dxa"/>
            <w:vMerge w:val="restart"/>
          </w:tcPr>
          <w:p w14:paraId="21DBBA7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Финансовое обеспечение оказания муниципальной услуги</w:t>
            </w:r>
          </w:p>
        </w:tc>
      </w:tr>
      <w:tr w:rsidR="00A35165" w:rsidRPr="003C420C" w14:paraId="4EC074E7" w14:textId="77777777">
        <w:tc>
          <w:tcPr>
            <w:tcW w:w="510" w:type="dxa"/>
            <w:vMerge/>
          </w:tcPr>
          <w:p w14:paraId="1177413B"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270E2E21" w14:textId="77777777" w:rsidR="00A35165" w:rsidRPr="003C420C" w:rsidRDefault="00A35165" w:rsidP="003C420C">
            <w:pPr>
              <w:spacing w:after="0" w:line="240" w:lineRule="auto"/>
              <w:rPr>
                <w:rFonts w:ascii="Times New Roman" w:hAnsi="Times New Roman" w:cs="Times New Roman"/>
                <w:sz w:val="24"/>
                <w:szCs w:val="24"/>
              </w:rPr>
            </w:pPr>
          </w:p>
        </w:tc>
        <w:tc>
          <w:tcPr>
            <w:tcW w:w="794" w:type="dxa"/>
            <w:vMerge/>
          </w:tcPr>
          <w:p w14:paraId="660C7C95" w14:textId="77777777" w:rsidR="00A35165" w:rsidRPr="003C420C" w:rsidRDefault="00A35165" w:rsidP="003C420C">
            <w:pPr>
              <w:spacing w:after="0" w:line="240" w:lineRule="auto"/>
              <w:rPr>
                <w:rFonts w:ascii="Times New Roman" w:hAnsi="Times New Roman" w:cs="Times New Roman"/>
                <w:sz w:val="24"/>
                <w:szCs w:val="24"/>
              </w:rPr>
            </w:pPr>
          </w:p>
        </w:tc>
        <w:tc>
          <w:tcPr>
            <w:tcW w:w="794" w:type="dxa"/>
            <w:vMerge/>
          </w:tcPr>
          <w:p w14:paraId="08143CBE" w14:textId="77777777" w:rsidR="00A35165" w:rsidRPr="003C420C" w:rsidRDefault="00A35165" w:rsidP="003C420C">
            <w:pPr>
              <w:spacing w:after="0" w:line="240" w:lineRule="auto"/>
              <w:rPr>
                <w:rFonts w:ascii="Times New Roman" w:hAnsi="Times New Roman" w:cs="Times New Roman"/>
                <w:sz w:val="24"/>
                <w:szCs w:val="24"/>
              </w:rPr>
            </w:pPr>
          </w:p>
        </w:tc>
        <w:tc>
          <w:tcPr>
            <w:tcW w:w="1134" w:type="dxa"/>
            <w:vMerge/>
          </w:tcPr>
          <w:p w14:paraId="0B6B0BFC" w14:textId="77777777" w:rsidR="00A35165" w:rsidRPr="003C420C" w:rsidRDefault="00A35165" w:rsidP="003C420C">
            <w:pPr>
              <w:spacing w:after="0" w:line="240" w:lineRule="auto"/>
              <w:rPr>
                <w:rFonts w:ascii="Times New Roman" w:hAnsi="Times New Roman" w:cs="Times New Roman"/>
                <w:sz w:val="24"/>
                <w:szCs w:val="24"/>
              </w:rPr>
            </w:pPr>
          </w:p>
        </w:tc>
        <w:tc>
          <w:tcPr>
            <w:tcW w:w="624" w:type="dxa"/>
            <w:vMerge w:val="restart"/>
          </w:tcPr>
          <w:p w14:paraId="24B7768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Общая сумма</w:t>
            </w:r>
          </w:p>
        </w:tc>
        <w:tc>
          <w:tcPr>
            <w:tcW w:w="3396" w:type="dxa"/>
            <w:gridSpan w:val="4"/>
          </w:tcPr>
          <w:p w14:paraId="2D4BB4F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 том числе</w:t>
            </w:r>
          </w:p>
        </w:tc>
        <w:tc>
          <w:tcPr>
            <w:tcW w:w="737" w:type="dxa"/>
            <w:vMerge/>
          </w:tcPr>
          <w:p w14:paraId="4C698AD2" w14:textId="77777777" w:rsidR="00A35165" w:rsidRPr="003C420C" w:rsidRDefault="00A35165" w:rsidP="003C420C">
            <w:pPr>
              <w:spacing w:after="0" w:line="240" w:lineRule="auto"/>
              <w:rPr>
                <w:rFonts w:ascii="Times New Roman" w:hAnsi="Times New Roman" w:cs="Times New Roman"/>
                <w:sz w:val="24"/>
                <w:szCs w:val="24"/>
              </w:rPr>
            </w:pPr>
          </w:p>
        </w:tc>
        <w:tc>
          <w:tcPr>
            <w:tcW w:w="3685" w:type="dxa"/>
            <w:gridSpan w:val="4"/>
            <w:vMerge/>
          </w:tcPr>
          <w:p w14:paraId="07FF6B24" w14:textId="77777777" w:rsidR="00A35165" w:rsidRPr="003C420C" w:rsidRDefault="00A35165" w:rsidP="003C420C">
            <w:pPr>
              <w:spacing w:after="0" w:line="240" w:lineRule="auto"/>
              <w:rPr>
                <w:rFonts w:ascii="Times New Roman" w:hAnsi="Times New Roman" w:cs="Times New Roman"/>
                <w:sz w:val="24"/>
                <w:szCs w:val="24"/>
              </w:rPr>
            </w:pPr>
          </w:p>
        </w:tc>
        <w:tc>
          <w:tcPr>
            <w:tcW w:w="907" w:type="dxa"/>
            <w:vMerge/>
          </w:tcPr>
          <w:p w14:paraId="6CBDF72D"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5EC4EA39" w14:textId="77777777">
        <w:tc>
          <w:tcPr>
            <w:tcW w:w="510" w:type="dxa"/>
            <w:vMerge/>
          </w:tcPr>
          <w:p w14:paraId="4851AFFD"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00D9503C" w14:textId="77777777" w:rsidR="00A35165" w:rsidRPr="003C420C" w:rsidRDefault="00A35165" w:rsidP="003C420C">
            <w:pPr>
              <w:spacing w:after="0" w:line="240" w:lineRule="auto"/>
              <w:rPr>
                <w:rFonts w:ascii="Times New Roman" w:hAnsi="Times New Roman" w:cs="Times New Roman"/>
                <w:sz w:val="24"/>
                <w:szCs w:val="24"/>
              </w:rPr>
            </w:pPr>
          </w:p>
        </w:tc>
        <w:tc>
          <w:tcPr>
            <w:tcW w:w="794" w:type="dxa"/>
            <w:vMerge/>
          </w:tcPr>
          <w:p w14:paraId="2BE7C0AD" w14:textId="77777777" w:rsidR="00A35165" w:rsidRPr="003C420C" w:rsidRDefault="00A35165" w:rsidP="003C420C">
            <w:pPr>
              <w:spacing w:after="0" w:line="240" w:lineRule="auto"/>
              <w:rPr>
                <w:rFonts w:ascii="Times New Roman" w:hAnsi="Times New Roman" w:cs="Times New Roman"/>
                <w:sz w:val="24"/>
                <w:szCs w:val="24"/>
              </w:rPr>
            </w:pPr>
          </w:p>
        </w:tc>
        <w:tc>
          <w:tcPr>
            <w:tcW w:w="794" w:type="dxa"/>
            <w:vMerge/>
          </w:tcPr>
          <w:p w14:paraId="74D76D22" w14:textId="77777777" w:rsidR="00A35165" w:rsidRPr="003C420C" w:rsidRDefault="00A35165" w:rsidP="003C420C">
            <w:pPr>
              <w:spacing w:after="0" w:line="240" w:lineRule="auto"/>
              <w:rPr>
                <w:rFonts w:ascii="Times New Roman" w:hAnsi="Times New Roman" w:cs="Times New Roman"/>
                <w:sz w:val="24"/>
                <w:szCs w:val="24"/>
              </w:rPr>
            </w:pPr>
          </w:p>
        </w:tc>
        <w:tc>
          <w:tcPr>
            <w:tcW w:w="1134" w:type="dxa"/>
            <w:vMerge/>
          </w:tcPr>
          <w:p w14:paraId="0782B737" w14:textId="77777777" w:rsidR="00A35165" w:rsidRPr="003C420C" w:rsidRDefault="00A35165" w:rsidP="003C420C">
            <w:pPr>
              <w:spacing w:after="0" w:line="240" w:lineRule="auto"/>
              <w:rPr>
                <w:rFonts w:ascii="Times New Roman" w:hAnsi="Times New Roman" w:cs="Times New Roman"/>
                <w:sz w:val="24"/>
                <w:szCs w:val="24"/>
              </w:rPr>
            </w:pPr>
          </w:p>
        </w:tc>
        <w:tc>
          <w:tcPr>
            <w:tcW w:w="624" w:type="dxa"/>
            <w:vMerge/>
          </w:tcPr>
          <w:p w14:paraId="3CBB6C9B" w14:textId="77777777" w:rsidR="00A35165" w:rsidRPr="003C420C" w:rsidRDefault="00A35165" w:rsidP="003C420C">
            <w:pPr>
              <w:spacing w:after="0" w:line="240" w:lineRule="auto"/>
              <w:rPr>
                <w:rFonts w:ascii="Times New Roman" w:hAnsi="Times New Roman" w:cs="Times New Roman"/>
                <w:sz w:val="24"/>
                <w:szCs w:val="24"/>
              </w:rPr>
            </w:pPr>
          </w:p>
        </w:tc>
        <w:tc>
          <w:tcPr>
            <w:tcW w:w="943" w:type="dxa"/>
            <w:vMerge w:val="restart"/>
          </w:tcPr>
          <w:p w14:paraId="7D4255E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Областной, федеральный бюджеты</w:t>
            </w:r>
          </w:p>
        </w:tc>
        <w:tc>
          <w:tcPr>
            <w:tcW w:w="2453" w:type="dxa"/>
            <w:gridSpan w:val="3"/>
          </w:tcPr>
          <w:p w14:paraId="74E6E98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Местный бюджет</w:t>
            </w:r>
          </w:p>
        </w:tc>
        <w:tc>
          <w:tcPr>
            <w:tcW w:w="737" w:type="dxa"/>
            <w:vMerge/>
          </w:tcPr>
          <w:p w14:paraId="5999625D" w14:textId="77777777" w:rsidR="00A35165" w:rsidRPr="003C420C" w:rsidRDefault="00A35165" w:rsidP="003C420C">
            <w:pPr>
              <w:spacing w:after="0" w:line="240" w:lineRule="auto"/>
              <w:rPr>
                <w:rFonts w:ascii="Times New Roman" w:hAnsi="Times New Roman" w:cs="Times New Roman"/>
                <w:sz w:val="24"/>
                <w:szCs w:val="24"/>
              </w:rPr>
            </w:pPr>
          </w:p>
        </w:tc>
        <w:tc>
          <w:tcPr>
            <w:tcW w:w="3685" w:type="dxa"/>
            <w:gridSpan w:val="4"/>
            <w:vMerge/>
          </w:tcPr>
          <w:p w14:paraId="6C5F7BE6" w14:textId="77777777" w:rsidR="00A35165" w:rsidRPr="003C420C" w:rsidRDefault="00A35165" w:rsidP="003C420C">
            <w:pPr>
              <w:spacing w:after="0" w:line="240" w:lineRule="auto"/>
              <w:rPr>
                <w:rFonts w:ascii="Times New Roman" w:hAnsi="Times New Roman" w:cs="Times New Roman"/>
                <w:sz w:val="24"/>
                <w:szCs w:val="24"/>
              </w:rPr>
            </w:pPr>
          </w:p>
        </w:tc>
        <w:tc>
          <w:tcPr>
            <w:tcW w:w="907" w:type="dxa"/>
            <w:vMerge/>
          </w:tcPr>
          <w:p w14:paraId="262118E6"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5F8D3F4C" w14:textId="77777777">
        <w:trPr>
          <w:trHeight w:val="450"/>
        </w:trPr>
        <w:tc>
          <w:tcPr>
            <w:tcW w:w="510" w:type="dxa"/>
            <w:vMerge/>
          </w:tcPr>
          <w:p w14:paraId="435A6F2A"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7F676BA8" w14:textId="77777777" w:rsidR="00A35165" w:rsidRPr="003C420C" w:rsidRDefault="00A35165" w:rsidP="003C420C">
            <w:pPr>
              <w:spacing w:after="0" w:line="240" w:lineRule="auto"/>
              <w:rPr>
                <w:rFonts w:ascii="Times New Roman" w:hAnsi="Times New Roman" w:cs="Times New Roman"/>
                <w:sz w:val="24"/>
                <w:szCs w:val="24"/>
              </w:rPr>
            </w:pPr>
          </w:p>
        </w:tc>
        <w:tc>
          <w:tcPr>
            <w:tcW w:w="794" w:type="dxa"/>
            <w:vMerge/>
          </w:tcPr>
          <w:p w14:paraId="3D99FE39" w14:textId="77777777" w:rsidR="00A35165" w:rsidRPr="003C420C" w:rsidRDefault="00A35165" w:rsidP="003C420C">
            <w:pPr>
              <w:spacing w:after="0" w:line="240" w:lineRule="auto"/>
              <w:rPr>
                <w:rFonts w:ascii="Times New Roman" w:hAnsi="Times New Roman" w:cs="Times New Roman"/>
                <w:sz w:val="24"/>
                <w:szCs w:val="24"/>
              </w:rPr>
            </w:pPr>
          </w:p>
        </w:tc>
        <w:tc>
          <w:tcPr>
            <w:tcW w:w="794" w:type="dxa"/>
            <w:vMerge/>
          </w:tcPr>
          <w:p w14:paraId="57BAA3A7" w14:textId="77777777" w:rsidR="00A35165" w:rsidRPr="003C420C" w:rsidRDefault="00A35165" w:rsidP="003C420C">
            <w:pPr>
              <w:spacing w:after="0" w:line="240" w:lineRule="auto"/>
              <w:rPr>
                <w:rFonts w:ascii="Times New Roman" w:hAnsi="Times New Roman" w:cs="Times New Roman"/>
                <w:sz w:val="24"/>
                <w:szCs w:val="24"/>
              </w:rPr>
            </w:pPr>
          </w:p>
        </w:tc>
        <w:tc>
          <w:tcPr>
            <w:tcW w:w="1134" w:type="dxa"/>
            <w:vMerge/>
          </w:tcPr>
          <w:p w14:paraId="2E251A6E" w14:textId="77777777" w:rsidR="00A35165" w:rsidRPr="003C420C" w:rsidRDefault="00A35165" w:rsidP="003C420C">
            <w:pPr>
              <w:spacing w:after="0" w:line="240" w:lineRule="auto"/>
              <w:rPr>
                <w:rFonts w:ascii="Times New Roman" w:hAnsi="Times New Roman" w:cs="Times New Roman"/>
                <w:sz w:val="24"/>
                <w:szCs w:val="24"/>
              </w:rPr>
            </w:pPr>
          </w:p>
        </w:tc>
        <w:tc>
          <w:tcPr>
            <w:tcW w:w="624" w:type="dxa"/>
            <w:vMerge/>
          </w:tcPr>
          <w:p w14:paraId="6073C2DA" w14:textId="77777777" w:rsidR="00A35165" w:rsidRPr="003C420C" w:rsidRDefault="00A35165" w:rsidP="003C420C">
            <w:pPr>
              <w:spacing w:after="0" w:line="240" w:lineRule="auto"/>
              <w:rPr>
                <w:rFonts w:ascii="Times New Roman" w:hAnsi="Times New Roman" w:cs="Times New Roman"/>
                <w:sz w:val="24"/>
                <w:szCs w:val="24"/>
              </w:rPr>
            </w:pPr>
          </w:p>
        </w:tc>
        <w:tc>
          <w:tcPr>
            <w:tcW w:w="943" w:type="dxa"/>
            <w:vMerge/>
          </w:tcPr>
          <w:p w14:paraId="54071DAE" w14:textId="77777777" w:rsidR="00A35165" w:rsidRPr="003C420C" w:rsidRDefault="00A35165" w:rsidP="003C420C">
            <w:pPr>
              <w:spacing w:after="0" w:line="240" w:lineRule="auto"/>
              <w:rPr>
                <w:rFonts w:ascii="Times New Roman" w:hAnsi="Times New Roman" w:cs="Times New Roman"/>
                <w:sz w:val="24"/>
                <w:szCs w:val="24"/>
              </w:rPr>
            </w:pPr>
          </w:p>
        </w:tc>
        <w:tc>
          <w:tcPr>
            <w:tcW w:w="567" w:type="dxa"/>
            <w:vMerge w:val="restart"/>
          </w:tcPr>
          <w:p w14:paraId="300A790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Всего</w:t>
            </w:r>
          </w:p>
        </w:tc>
        <w:tc>
          <w:tcPr>
            <w:tcW w:w="1886" w:type="dxa"/>
            <w:gridSpan w:val="2"/>
            <w:vMerge w:val="restart"/>
          </w:tcPr>
          <w:p w14:paraId="1CD29D3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 том числе</w:t>
            </w:r>
          </w:p>
        </w:tc>
        <w:tc>
          <w:tcPr>
            <w:tcW w:w="737" w:type="dxa"/>
            <w:vMerge/>
          </w:tcPr>
          <w:p w14:paraId="56E661B5" w14:textId="77777777" w:rsidR="00A35165" w:rsidRPr="003C420C" w:rsidRDefault="00A35165" w:rsidP="003C420C">
            <w:pPr>
              <w:spacing w:after="0" w:line="240" w:lineRule="auto"/>
              <w:rPr>
                <w:rFonts w:ascii="Times New Roman" w:hAnsi="Times New Roman" w:cs="Times New Roman"/>
                <w:sz w:val="24"/>
                <w:szCs w:val="24"/>
              </w:rPr>
            </w:pPr>
          </w:p>
        </w:tc>
        <w:tc>
          <w:tcPr>
            <w:tcW w:w="3685" w:type="dxa"/>
            <w:gridSpan w:val="4"/>
            <w:vMerge/>
          </w:tcPr>
          <w:p w14:paraId="5F3F39F7" w14:textId="77777777" w:rsidR="00A35165" w:rsidRPr="003C420C" w:rsidRDefault="00A35165" w:rsidP="003C420C">
            <w:pPr>
              <w:spacing w:after="0" w:line="240" w:lineRule="auto"/>
              <w:rPr>
                <w:rFonts w:ascii="Times New Roman" w:hAnsi="Times New Roman" w:cs="Times New Roman"/>
                <w:sz w:val="24"/>
                <w:szCs w:val="24"/>
              </w:rPr>
            </w:pPr>
          </w:p>
        </w:tc>
        <w:tc>
          <w:tcPr>
            <w:tcW w:w="907" w:type="dxa"/>
            <w:vMerge/>
          </w:tcPr>
          <w:p w14:paraId="179F9113"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361C2072" w14:textId="77777777">
        <w:tc>
          <w:tcPr>
            <w:tcW w:w="510" w:type="dxa"/>
            <w:vMerge/>
          </w:tcPr>
          <w:p w14:paraId="48C225B1"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5B2CE465" w14:textId="77777777" w:rsidR="00A35165" w:rsidRPr="003C420C" w:rsidRDefault="00A35165" w:rsidP="003C420C">
            <w:pPr>
              <w:spacing w:after="0" w:line="240" w:lineRule="auto"/>
              <w:rPr>
                <w:rFonts w:ascii="Times New Roman" w:hAnsi="Times New Roman" w:cs="Times New Roman"/>
                <w:sz w:val="24"/>
                <w:szCs w:val="24"/>
              </w:rPr>
            </w:pPr>
          </w:p>
        </w:tc>
        <w:tc>
          <w:tcPr>
            <w:tcW w:w="794" w:type="dxa"/>
            <w:vMerge/>
          </w:tcPr>
          <w:p w14:paraId="6442E283" w14:textId="77777777" w:rsidR="00A35165" w:rsidRPr="003C420C" w:rsidRDefault="00A35165" w:rsidP="003C420C">
            <w:pPr>
              <w:spacing w:after="0" w:line="240" w:lineRule="auto"/>
              <w:rPr>
                <w:rFonts w:ascii="Times New Roman" w:hAnsi="Times New Roman" w:cs="Times New Roman"/>
                <w:sz w:val="24"/>
                <w:szCs w:val="24"/>
              </w:rPr>
            </w:pPr>
          </w:p>
        </w:tc>
        <w:tc>
          <w:tcPr>
            <w:tcW w:w="794" w:type="dxa"/>
            <w:vMerge/>
          </w:tcPr>
          <w:p w14:paraId="74F8A409" w14:textId="77777777" w:rsidR="00A35165" w:rsidRPr="003C420C" w:rsidRDefault="00A35165" w:rsidP="003C420C">
            <w:pPr>
              <w:spacing w:after="0" w:line="240" w:lineRule="auto"/>
              <w:rPr>
                <w:rFonts w:ascii="Times New Roman" w:hAnsi="Times New Roman" w:cs="Times New Roman"/>
                <w:sz w:val="24"/>
                <w:szCs w:val="24"/>
              </w:rPr>
            </w:pPr>
          </w:p>
        </w:tc>
        <w:tc>
          <w:tcPr>
            <w:tcW w:w="1134" w:type="dxa"/>
            <w:vMerge/>
          </w:tcPr>
          <w:p w14:paraId="01B9F56B" w14:textId="77777777" w:rsidR="00A35165" w:rsidRPr="003C420C" w:rsidRDefault="00A35165" w:rsidP="003C420C">
            <w:pPr>
              <w:spacing w:after="0" w:line="240" w:lineRule="auto"/>
              <w:rPr>
                <w:rFonts w:ascii="Times New Roman" w:hAnsi="Times New Roman" w:cs="Times New Roman"/>
                <w:sz w:val="24"/>
                <w:szCs w:val="24"/>
              </w:rPr>
            </w:pPr>
          </w:p>
        </w:tc>
        <w:tc>
          <w:tcPr>
            <w:tcW w:w="624" w:type="dxa"/>
            <w:vMerge/>
          </w:tcPr>
          <w:p w14:paraId="5608BEFF" w14:textId="77777777" w:rsidR="00A35165" w:rsidRPr="003C420C" w:rsidRDefault="00A35165" w:rsidP="003C420C">
            <w:pPr>
              <w:spacing w:after="0" w:line="240" w:lineRule="auto"/>
              <w:rPr>
                <w:rFonts w:ascii="Times New Roman" w:hAnsi="Times New Roman" w:cs="Times New Roman"/>
                <w:sz w:val="24"/>
                <w:szCs w:val="24"/>
              </w:rPr>
            </w:pPr>
          </w:p>
        </w:tc>
        <w:tc>
          <w:tcPr>
            <w:tcW w:w="943" w:type="dxa"/>
            <w:vMerge/>
          </w:tcPr>
          <w:p w14:paraId="28940E2A" w14:textId="77777777" w:rsidR="00A35165" w:rsidRPr="003C420C" w:rsidRDefault="00A35165" w:rsidP="003C420C">
            <w:pPr>
              <w:spacing w:after="0" w:line="240" w:lineRule="auto"/>
              <w:rPr>
                <w:rFonts w:ascii="Times New Roman" w:hAnsi="Times New Roman" w:cs="Times New Roman"/>
                <w:sz w:val="24"/>
                <w:szCs w:val="24"/>
              </w:rPr>
            </w:pPr>
          </w:p>
        </w:tc>
        <w:tc>
          <w:tcPr>
            <w:tcW w:w="567" w:type="dxa"/>
            <w:vMerge/>
          </w:tcPr>
          <w:p w14:paraId="52F01D59" w14:textId="77777777" w:rsidR="00A35165" w:rsidRPr="003C420C" w:rsidRDefault="00A35165" w:rsidP="003C420C">
            <w:pPr>
              <w:spacing w:after="0" w:line="240" w:lineRule="auto"/>
              <w:rPr>
                <w:rFonts w:ascii="Times New Roman" w:hAnsi="Times New Roman" w:cs="Times New Roman"/>
                <w:sz w:val="24"/>
                <w:szCs w:val="24"/>
              </w:rPr>
            </w:pPr>
          </w:p>
        </w:tc>
        <w:tc>
          <w:tcPr>
            <w:tcW w:w="1886" w:type="dxa"/>
            <w:gridSpan w:val="2"/>
            <w:vMerge/>
          </w:tcPr>
          <w:p w14:paraId="60A2D318" w14:textId="77777777" w:rsidR="00A35165" w:rsidRPr="003C420C" w:rsidRDefault="00A35165" w:rsidP="003C420C">
            <w:pPr>
              <w:spacing w:after="0" w:line="240" w:lineRule="auto"/>
              <w:rPr>
                <w:rFonts w:ascii="Times New Roman" w:hAnsi="Times New Roman" w:cs="Times New Roman"/>
                <w:sz w:val="24"/>
                <w:szCs w:val="24"/>
              </w:rPr>
            </w:pPr>
          </w:p>
        </w:tc>
        <w:tc>
          <w:tcPr>
            <w:tcW w:w="737" w:type="dxa"/>
            <w:vMerge/>
          </w:tcPr>
          <w:p w14:paraId="618931E8" w14:textId="77777777" w:rsidR="00A35165" w:rsidRPr="003C420C" w:rsidRDefault="00A35165" w:rsidP="003C420C">
            <w:pPr>
              <w:spacing w:after="0" w:line="240" w:lineRule="auto"/>
              <w:rPr>
                <w:rFonts w:ascii="Times New Roman" w:hAnsi="Times New Roman" w:cs="Times New Roman"/>
                <w:sz w:val="24"/>
                <w:szCs w:val="24"/>
              </w:rPr>
            </w:pPr>
          </w:p>
        </w:tc>
        <w:tc>
          <w:tcPr>
            <w:tcW w:w="907" w:type="dxa"/>
            <w:vMerge w:val="restart"/>
          </w:tcPr>
          <w:p w14:paraId="674C8A9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Областной, федеральный бюджеты (база применения)</w:t>
            </w:r>
          </w:p>
        </w:tc>
        <w:tc>
          <w:tcPr>
            <w:tcW w:w="2778" w:type="dxa"/>
            <w:gridSpan w:val="3"/>
          </w:tcPr>
          <w:p w14:paraId="7E6D9F9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Местный бюджет</w:t>
            </w:r>
          </w:p>
        </w:tc>
        <w:tc>
          <w:tcPr>
            <w:tcW w:w="907" w:type="dxa"/>
            <w:vMerge/>
          </w:tcPr>
          <w:p w14:paraId="4E91454B"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30B3B682" w14:textId="77777777">
        <w:tc>
          <w:tcPr>
            <w:tcW w:w="510" w:type="dxa"/>
            <w:vMerge/>
          </w:tcPr>
          <w:p w14:paraId="701572DA"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01E4134E" w14:textId="77777777" w:rsidR="00A35165" w:rsidRPr="003C420C" w:rsidRDefault="00A35165" w:rsidP="003C420C">
            <w:pPr>
              <w:spacing w:after="0" w:line="240" w:lineRule="auto"/>
              <w:rPr>
                <w:rFonts w:ascii="Times New Roman" w:hAnsi="Times New Roman" w:cs="Times New Roman"/>
                <w:sz w:val="24"/>
                <w:szCs w:val="24"/>
              </w:rPr>
            </w:pPr>
          </w:p>
        </w:tc>
        <w:tc>
          <w:tcPr>
            <w:tcW w:w="794" w:type="dxa"/>
            <w:vMerge/>
          </w:tcPr>
          <w:p w14:paraId="25C53F6D" w14:textId="77777777" w:rsidR="00A35165" w:rsidRPr="003C420C" w:rsidRDefault="00A35165" w:rsidP="003C420C">
            <w:pPr>
              <w:spacing w:after="0" w:line="240" w:lineRule="auto"/>
              <w:rPr>
                <w:rFonts w:ascii="Times New Roman" w:hAnsi="Times New Roman" w:cs="Times New Roman"/>
                <w:sz w:val="24"/>
                <w:szCs w:val="24"/>
              </w:rPr>
            </w:pPr>
          </w:p>
        </w:tc>
        <w:tc>
          <w:tcPr>
            <w:tcW w:w="794" w:type="dxa"/>
            <w:vMerge/>
          </w:tcPr>
          <w:p w14:paraId="1B1EF2E6" w14:textId="77777777" w:rsidR="00A35165" w:rsidRPr="003C420C" w:rsidRDefault="00A35165" w:rsidP="003C420C">
            <w:pPr>
              <w:spacing w:after="0" w:line="240" w:lineRule="auto"/>
              <w:rPr>
                <w:rFonts w:ascii="Times New Roman" w:hAnsi="Times New Roman" w:cs="Times New Roman"/>
                <w:sz w:val="24"/>
                <w:szCs w:val="24"/>
              </w:rPr>
            </w:pPr>
          </w:p>
        </w:tc>
        <w:tc>
          <w:tcPr>
            <w:tcW w:w="1134" w:type="dxa"/>
            <w:vMerge/>
          </w:tcPr>
          <w:p w14:paraId="0D5911D0" w14:textId="77777777" w:rsidR="00A35165" w:rsidRPr="003C420C" w:rsidRDefault="00A35165" w:rsidP="003C420C">
            <w:pPr>
              <w:spacing w:after="0" w:line="240" w:lineRule="auto"/>
              <w:rPr>
                <w:rFonts w:ascii="Times New Roman" w:hAnsi="Times New Roman" w:cs="Times New Roman"/>
                <w:sz w:val="24"/>
                <w:szCs w:val="24"/>
              </w:rPr>
            </w:pPr>
          </w:p>
        </w:tc>
        <w:tc>
          <w:tcPr>
            <w:tcW w:w="624" w:type="dxa"/>
            <w:vMerge/>
          </w:tcPr>
          <w:p w14:paraId="2D0D0B24" w14:textId="77777777" w:rsidR="00A35165" w:rsidRPr="003C420C" w:rsidRDefault="00A35165" w:rsidP="003C420C">
            <w:pPr>
              <w:spacing w:after="0" w:line="240" w:lineRule="auto"/>
              <w:rPr>
                <w:rFonts w:ascii="Times New Roman" w:hAnsi="Times New Roman" w:cs="Times New Roman"/>
                <w:sz w:val="24"/>
                <w:szCs w:val="24"/>
              </w:rPr>
            </w:pPr>
          </w:p>
        </w:tc>
        <w:tc>
          <w:tcPr>
            <w:tcW w:w="943" w:type="dxa"/>
            <w:vMerge/>
          </w:tcPr>
          <w:p w14:paraId="68712EDB" w14:textId="77777777" w:rsidR="00A35165" w:rsidRPr="003C420C" w:rsidRDefault="00A35165" w:rsidP="003C420C">
            <w:pPr>
              <w:spacing w:after="0" w:line="240" w:lineRule="auto"/>
              <w:rPr>
                <w:rFonts w:ascii="Times New Roman" w:hAnsi="Times New Roman" w:cs="Times New Roman"/>
                <w:sz w:val="24"/>
                <w:szCs w:val="24"/>
              </w:rPr>
            </w:pPr>
          </w:p>
        </w:tc>
        <w:tc>
          <w:tcPr>
            <w:tcW w:w="567" w:type="dxa"/>
            <w:vMerge/>
          </w:tcPr>
          <w:p w14:paraId="591F6C09" w14:textId="77777777" w:rsidR="00A35165" w:rsidRPr="003C420C" w:rsidRDefault="00A35165" w:rsidP="003C420C">
            <w:pPr>
              <w:spacing w:after="0" w:line="240" w:lineRule="auto"/>
              <w:rPr>
                <w:rFonts w:ascii="Times New Roman" w:hAnsi="Times New Roman" w:cs="Times New Roman"/>
                <w:sz w:val="24"/>
                <w:szCs w:val="24"/>
              </w:rPr>
            </w:pPr>
          </w:p>
        </w:tc>
        <w:tc>
          <w:tcPr>
            <w:tcW w:w="943" w:type="dxa"/>
          </w:tcPr>
          <w:p w14:paraId="2580855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Базовый норматив затрат, непосредственно связанных с оказанием муниципальной услуги</w:t>
            </w:r>
          </w:p>
        </w:tc>
        <w:tc>
          <w:tcPr>
            <w:tcW w:w="943" w:type="dxa"/>
          </w:tcPr>
          <w:p w14:paraId="4E89106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Базовый норматив затрат на общехозяйственные нужды на оказание муниципальной услуги</w:t>
            </w:r>
          </w:p>
        </w:tc>
        <w:tc>
          <w:tcPr>
            <w:tcW w:w="737" w:type="dxa"/>
            <w:vMerge/>
          </w:tcPr>
          <w:p w14:paraId="7B484F62" w14:textId="77777777" w:rsidR="00A35165" w:rsidRPr="003C420C" w:rsidRDefault="00A35165" w:rsidP="003C420C">
            <w:pPr>
              <w:spacing w:after="0" w:line="240" w:lineRule="auto"/>
              <w:rPr>
                <w:rFonts w:ascii="Times New Roman" w:hAnsi="Times New Roman" w:cs="Times New Roman"/>
                <w:sz w:val="24"/>
                <w:szCs w:val="24"/>
              </w:rPr>
            </w:pPr>
          </w:p>
        </w:tc>
        <w:tc>
          <w:tcPr>
            <w:tcW w:w="907" w:type="dxa"/>
            <w:vMerge/>
          </w:tcPr>
          <w:p w14:paraId="201A535F" w14:textId="77777777" w:rsidR="00A35165" w:rsidRPr="003C420C" w:rsidRDefault="00A35165" w:rsidP="003C420C">
            <w:pPr>
              <w:spacing w:after="0" w:line="240" w:lineRule="auto"/>
              <w:rPr>
                <w:rFonts w:ascii="Times New Roman" w:hAnsi="Times New Roman" w:cs="Times New Roman"/>
                <w:sz w:val="24"/>
                <w:szCs w:val="24"/>
              </w:rPr>
            </w:pPr>
          </w:p>
        </w:tc>
        <w:tc>
          <w:tcPr>
            <w:tcW w:w="964" w:type="dxa"/>
          </w:tcPr>
          <w:p w14:paraId="2CFD253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Всего (база применения)</w:t>
            </w:r>
          </w:p>
        </w:tc>
        <w:tc>
          <w:tcPr>
            <w:tcW w:w="964" w:type="dxa"/>
          </w:tcPr>
          <w:p w14:paraId="0689E10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Базовый норматив затрат, непосредственно связанных с оказанием муниципальной услуги (база применения)</w:t>
            </w:r>
          </w:p>
        </w:tc>
        <w:tc>
          <w:tcPr>
            <w:tcW w:w="850" w:type="dxa"/>
          </w:tcPr>
          <w:p w14:paraId="7289F9B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Базовый норматив затрат на общехозяйственные нужды на оказание муниципальной услуги (база применения)</w:t>
            </w:r>
          </w:p>
        </w:tc>
        <w:tc>
          <w:tcPr>
            <w:tcW w:w="907" w:type="dxa"/>
            <w:vMerge/>
          </w:tcPr>
          <w:p w14:paraId="323EDD11" w14:textId="77777777" w:rsidR="00A35165" w:rsidRPr="003C420C" w:rsidRDefault="00A35165" w:rsidP="003C420C">
            <w:pPr>
              <w:spacing w:after="0" w:line="240" w:lineRule="auto"/>
              <w:rPr>
                <w:rFonts w:ascii="Times New Roman" w:hAnsi="Times New Roman" w:cs="Times New Roman"/>
                <w:sz w:val="24"/>
                <w:szCs w:val="24"/>
              </w:rPr>
            </w:pPr>
          </w:p>
        </w:tc>
      </w:tr>
      <w:tr w:rsidR="00A35165" w:rsidRPr="003C420C" w14:paraId="770AFE25" w14:textId="77777777">
        <w:tc>
          <w:tcPr>
            <w:tcW w:w="510" w:type="dxa"/>
          </w:tcPr>
          <w:p w14:paraId="796D7130"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769C4814" w14:textId="77777777" w:rsidR="00A35165" w:rsidRPr="003C420C" w:rsidRDefault="00A35165" w:rsidP="003C420C">
            <w:pPr>
              <w:pStyle w:val="ConsPlusNormal"/>
              <w:rPr>
                <w:rFonts w:ascii="Times New Roman" w:hAnsi="Times New Roman" w:cs="Times New Roman"/>
                <w:sz w:val="24"/>
                <w:szCs w:val="24"/>
              </w:rPr>
            </w:pPr>
          </w:p>
        </w:tc>
        <w:tc>
          <w:tcPr>
            <w:tcW w:w="794" w:type="dxa"/>
          </w:tcPr>
          <w:p w14:paraId="64861B07" w14:textId="77777777" w:rsidR="00A35165" w:rsidRPr="003C420C" w:rsidRDefault="00A35165" w:rsidP="003C420C">
            <w:pPr>
              <w:pStyle w:val="ConsPlusNormal"/>
              <w:rPr>
                <w:rFonts w:ascii="Times New Roman" w:hAnsi="Times New Roman" w:cs="Times New Roman"/>
                <w:sz w:val="24"/>
                <w:szCs w:val="24"/>
              </w:rPr>
            </w:pPr>
          </w:p>
        </w:tc>
        <w:tc>
          <w:tcPr>
            <w:tcW w:w="794" w:type="dxa"/>
          </w:tcPr>
          <w:p w14:paraId="07C7CDD0"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172F581E" w14:textId="77777777" w:rsidR="00A35165" w:rsidRPr="003C420C" w:rsidRDefault="00A35165" w:rsidP="003C420C">
            <w:pPr>
              <w:pStyle w:val="ConsPlusNormal"/>
              <w:rPr>
                <w:rFonts w:ascii="Times New Roman" w:hAnsi="Times New Roman" w:cs="Times New Roman"/>
                <w:sz w:val="24"/>
                <w:szCs w:val="24"/>
              </w:rPr>
            </w:pPr>
          </w:p>
        </w:tc>
        <w:tc>
          <w:tcPr>
            <w:tcW w:w="624" w:type="dxa"/>
          </w:tcPr>
          <w:p w14:paraId="0E54292E" w14:textId="77777777" w:rsidR="00A35165" w:rsidRPr="003C420C" w:rsidRDefault="00A35165" w:rsidP="003C420C">
            <w:pPr>
              <w:pStyle w:val="ConsPlusNormal"/>
              <w:rPr>
                <w:rFonts w:ascii="Times New Roman" w:hAnsi="Times New Roman" w:cs="Times New Roman"/>
                <w:sz w:val="24"/>
                <w:szCs w:val="24"/>
              </w:rPr>
            </w:pPr>
          </w:p>
        </w:tc>
        <w:tc>
          <w:tcPr>
            <w:tcW w:w="943" w:type="dxa"/>
          </w:tcPr>
          <w:p w14:paraId="4DBC789E" w14:textId="77777777" w:rsidR="00A35165" w:rsidRPr="003C420C" w:rsidRDefault="00A35165" w:rsidP="003C420C">
            <w:pPr>
              <w:pStyle w:val="ConsPlusNormal"/>
              <w:rPr>
                <w:rFonts w:ascii="Times New Roman" w:hAnsi="Times New Roman" w:cs="Times New Roman"/>
                <w:sz w:val="24"/>
                <w:szCs w:val="24"/>
              </w:rPr>
            </w:pPr>
          </w:p>
        </w:tc>
        <w:tc>
          <w:tcPr>
            <w:tcW w:w="567" w:type="dxa"/>
          </w:tcPr>
          <w:p w14:paraId="526C13FF" w14:textId="77777777" w:rsidR="00A35165" w:rsidRPr="003C420C" w:rsidRDefault="00A35165" w:rsidP="003C420C">
            <w:pPr>
              <w:pStyle w:val="ConsPlusNormal"/>
              <w:rPr>
                <w:rFonts w:ascii="Times New Roman" w:hAnsi="Times New Roman" w:cs="Times New Roman"/>
                <w:sz w:val="24"/>
                <w:szCs w:val="24"/>
              </w:rPr>
            </w:pPr>
          </w:p>
        </w:tc>
        <w:tc>
          <w:tcPr>
            <w:tcW w:w="943" w:type="dxa"/>
          </w:tcPr>
          <w:p w14:paraId="17480C3C" w14:textId="77777777" w:rsidR="00A35165" w:rsidRPr="003C420C" w:rsidRDefault="00A35165" w:rsidP="003C420C">
            <w:pPr>
              <w:pStyle w:val="ConsPlusNormal"/>
              <w:rPr>
                <w:rFonts w:ascii="Times New Roman" w:hAnsi="Times New Roman" w:cs="Times New Roman"/>
                <w:sz w:val="24"/>
                <w:szCs w:val="24"/>
              </w:rPr>
            </w:pPr>
          </w:p>
        </w:tc>
        <w:tc>
          <w:tcPr>
            <w:tcW w:w="943" w:type="dxa"/>
          </w:tcPr>
          <w:p w14:paraId="420A112B" w14:textId="77777777" w:rsidR="00A35165" w:rsidRPr="003C420C" w:rsidRDefault="00A35165" w:rsidP="003C420C">
            <w:pPr>
              <w:pStyle w:val="ConsPlusNormal"/>
              <w:rPr>
                <w:rFonts w:ascii="Times New Roman" w:hAnsi="Times New Roman" w:cs="Times New Roman"/>
                <w:sz w:val="24"/>
                <w:szCs w:val="24"/>
              </w:rPr>
            </w:pPr>
          </w:p>
        </w:tc>
        <w:tc>
          <w:tcPr>
            <w:tcW w:w="737" w:type="dxa"/>
          </w:tcPr>
          <w:p w14:paraId="17418161"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470D2926" w14:textId="77777777" w:rsidR="00A35165" w:rsidRPr="003C420C" w:rsidRDefault="00A35165" w:rsidP="003C420C">
            <w:pPr>
              <w:pStyle w:val="ConsPlusNormal"/>
              <w:rPr>
                <w:rFonts w:ascii="Times New Roman" w:hAnsi="Times New Roman" w:cs="Times New Roman"/>
                <w:sz w:val="24"/>
                <w:szCs w:val="24"/>
              </w:rPr>
            </w:pPr>
          </w:p>
        </w:tc>
        <w:tc>
          <w:tcPr>
            <w:tcW w:w="964" w:type="dxa"/>
          </w:tcPr>
          <w:p w14:paraId="5EF07882" w14:textId="77777777" w:rsidR="00A35165" w:rsidRPr="003C420C" w:rsidRDefault="00A35165" w:rsidP="003C420C">
            <w:pPr>
              <w:pStyle w:val="ConsPlusNormal"/>
              <w:rPr>
                <w:rFonts w:ascii="Times New Roman" w:hAnsi="Times New Roman" w:cs="Times New Roman"/>
                <w:sz w:val="24"/>
                <w:szCs w:val="24"/>
              </w:rPr>
            </w:pPr>
          </w:p>
        </w:tc>
        <w:tc>
          <w:tcPr>
            <w:tcW w:w="964" w:type="dxa"/>
          </w:tcPr>
          <w:p w14:paraId="4A4C0E09" w14:textId="77777777" w:rsidR="00A35165" w:rsidRPr="003C420C" w:rsidRDefault="00A35165" w:rsidP="003C420C">
            <w:pPr>
              <w:pStyle w:val="ConsPlusNormal"/>
              <w:rPr>
                <w:rFonts w:ascii="Times New Roman" w:hAnsi="Times New Roman" w:cs="Times New Roman"/>
                <w:sz w:val="24"/>
                <w:szCs w:val="24"/>
              </w:rPr>
            </w:pPr>
          </w:p>
        </w:tc>
        <w:tc>
          <w:tcPr>
            <w:tcW w:w="850" w:type="dxa"/>
          </w:tcPr>
          <w:p w14:paraId="62C33DF1"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772C3C1C"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1BF86D1" w14:textId="77777777">
        <w:tc>
          <w:tcPr>
            <w:tcW w:w="510" w:type="dxa"/>
          </w:tcPr>
          <w:p w14:paraId="7BC4DAEE"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4A0FE8A7" w14:textId="77777777" w:rsidR="00A35165" w:rsidRPr="003C420C" w:rsidRDefault="00A35165" w:rsidP="003C420C">
            <w:pPr>
              <w:pStyle w:val="ConsPlusNormal"/>
              <w:rPr>
                <w:rFonts w:ascii="Times New Roman" w:hAnsi="Times New Roman" w:cs="Times New Roman"/>
                <w:sz w:val="24"/>
                <w:szCs w:val="24"/>
              </w:rPr>
            </w:pPr>
          </w:p>
        </w:tc>
        <w:tc>
          <w:tcPr>
            <w:tcW w:w="794" w:type="dxa"/>
          </w:tcPr>
          <w:p w14:paraId="5F5D22D0" w14:textId="77777777" w:rsidR="00A35165" w:rsidRPr="003C420C" w:rsidRDefault="00A35165" w:rsidP="003C420C">
            <w:pPr>
              <w:pStyle w:val="ConsPlusNormal"/>
              <w:rPr>
                <w:rFonts w:ascii="Times New Roman" w:hAnsi="Times New Roman" w:cs="Times New Roman"/>
                <w:sz w:val="24"/>
                <w:szCs w:val="24"/>
              </w:rPr>
            </w:pPr>
          </w:p>
        </w:tc>
        <w:tc>
          <w:tcPr>
            <w:tcW w:w="794" w:type="dxa"/>
          </w:tcPr>
          <w:p w14:paraId="130D5EBB"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02F7E542" w14:textId="77777777" w:rsidR="00A35165" w:rsidRPr="003C420C" w:rsidRDefault="00A35165" w:rsidP="003C420C">
            <w:pPr>
              <w:pStyle w:val="ConsPlusNormal"/>
              <w:rPr>
                <w:rFonts w:ascii="Times New Roman" w:hAnsi="Times New Roman" w:cs="Times New Roman"/>
                <w:sz w:val="24"/>
                <w:szCs w:val="24"/>
              </w:rPr>
            </w:pPr>
          </w:p>
        </w:tc>
        <w:tc>
          <w:tcPr>
            <w:tcW w:w="624" w:type="dxa"/>
          </w:tcPr>
          <w:p w14:paraId="7B22C6BA" w14:textId="77777777" w:rsidR="00A35165" w:rsidRPr="003C420C" w:rsidRDefault="00A35165" w:rsidP="003C420C">
            <w:pPr>
              <w:pStyle w:val="ConsPlusNormal"/>
              <w:rPr>
                <w:rFonts w:ascii="Times New Roman" w:hAnsi="Times New Roman" w:cs="Times New Roman"/>
                <w:sz w:val="24"/>
                <w:szCs w:val="24"/>
              </w:rPr>
            </w:pPr>
          </w:p>
        </w:tc>
        <w:tc>
          <w:tcPr>
            <w:tcW w:w="943" w:type="dxa"/>
          </w:tcPr>
          <w:p w14:paraId="002EBECB" w14:textId="77777777" w:rsidR="00A35165" w:rsidRPr="003C420C" w:rsidRDefault="00A35165" w:rsidP="003C420C">
            <w:pPr>
              <w:pStyle w:val="ConsPlusNormal"/>
              <w:rPr>
                <w:rFonts w:ascii="Times New Roman" w:hAnsi="Times New Roman" w:cs="Times New Roman"/>
                <w:sz w:val="24"/>
                <w:szCs w:val="24"/>
              </w:rPr>
            </w:pPr>
          </w:p>
        </w:tc>
        <w:tc>
          <w:tcPr>
            <w:tcW w:w="567" w:type="dxa"/>
          </w:tcPr>
          <w:p w14:paraId="1C5A2779" w14:textId="77777777" w:rsidR="00A35165" w:rsidRPr="003C420C" w:rsidRDefault="00A35165" w:rsidP="003C420C">
            <w:pPr>
              <w:pStyle w:val="ConsPlusNormal"/>
              <w:rPr>
                <w:rFonts w:ascii="Times New Roman" w:hAnsi="Times New Roman" w:cs="Times New Roman"/>
                <w:sz w:val="24"/>
                <w:szCs w:val="24"/>
              </w:rPr>
            </w:pPr>
          </w:p>
        </w:tc>
        <w:tc>
          <w:tcPr>
            <w:tcW w:w="943" w:type="dxa"/>
          </w:tcPr>
          <w:p w14:paraId="49A90980" w14:textId="77777777" w:rsidR="00A35165" w:rsidRPr="003C420C" w:rsidRDefault="00A35165" w:rsidP="003C420C">
            <w:pPr>
              <w:pStyle w:val="ConsPlusNormal"/>
              <w:rPr>
                <w:rFonts w:ascii="Times New Roman" w:hAnsi="Times New Roman" w:cs="Times New Roman"/>
                <w:sz w:val="24"/>
                <w:szCs w:val="24"/>
              </w:rPr>
            </w:pPr>
          </w:p>
        </w:tc>
        <w:tc>
          <w:tcPr>
            <w:tcW w:w="943" w:type="dxa"/>
          </w:tcPr>
          <w:p w14:paraId="74DE52BB" w14:textId="77777777" w:rsidR="00A35165" w:rsidRPr="003C420C" w:rsidRDefault="00A35165" w:rsidP="003C420C">
            <w:pPr>
              <w:pStyle w:val="ConsPlusNormal"/>
              <w:rPr>
                <w:rFonts w:ascii="Times New Roman" w:hAnsi="Times New Roman" w:cs="Times New Roman"/>
                <w:sz w:val="24"/>
                <w:szCs w:val="24"/>
              </w:rPr>
            </w:pPr>
          </w:p>
        </w:tc>
        <w:tc>
          <w:tcPr>
            <w:tcW w:w="737" w:type="dxa"/>
          </w:tcPr>
          <w:p w14:paraId="1018CAF8"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222F4976" w14:textId="77777777" w:rsidR="00A35165" w:rsidRPr="003C420C" w:rsidRDefault="00A35165" w:rsidP="003C420C">
            <w:pPr>
              <w:pStyle w:val="ConsPlusNormal"/>
              <w:rPr>
                <w:rFonts w:ascii="Times New Roman" w:hAnsi="Times New Roman" w:cs="Times New Roman"/>
                <w:sz w:val="24"/>
                <w:szCs w:val="24"/>
              </w:rPr>
            </w:pPr>
          </w:p>
        </w:tc>
        <w:tc>
          <w:tcPr>
            <w:tcW w:w="964" w:type="dxa"/>
          </w:tcPr>
          <w:p w14:paraId="0B2204A5" w14:textId="77777777" w:rsidR="00A35165" w:rsidRPr="003C420C" w:rsidRDefault="00A35165" w:rsidP="003C420C">
            <w:pPr>
              <w:pStyle w:val="ConsPlusNormal"/>
              <w:rPr>
                <w:rFonts w:ascii="Times New Roman" w:hAnsi="Times New Roman" w:cs="Times New Roman"/>
                <w:sz w:val="24"/>
                <w:szCs w:val="24"/>
              </w:rPr>
            </w:pPr>
          </w:p>
        </w:tc>
        <w:tc>
          <w:tcPr>
            <w:tcW w:w="964" w:type="dxa"/>
          </w:tcPr>
          <w:p w14:paraId="3318DA13" w14:textId="77777777" w:rsidR="00A35165" w:rsidRPr="003C420C" w:rsidRDefault="00A35165" w:rsidP="003C420C">
            <w:pPr>
              <w:pStyle w:val="ConsPlusNormal"/>
              <w:rPr>
                <w:rFonts w:ascii="Times New Roman" w:hAnsi="Times New Roman" w:cs="Times New Roman"/>
                <w:sz w:val="24"/>
                <w:szCs w:val="24"/>
              </w:rPr>
            </w:pPr>
          </w:p>
        </w:tc>
        <w:tc>
          <w:tcPr>
            <w:tcW w:w="850" w:type="dxa"/>
          </w:tcPr>
          <w:p w14:paraId="5B72E437"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61A9FF99"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B839C3C" w14:textId="77777777">
        <w:tc>
          <w:tcPr>
            <w:tcW w:w="13601" w:type="dxa"/>
            <w:gridSpan w:val="16"/>
          </w:tcPr>
          <w:p w14:paraId="3BA3F1E4"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Итого по услугам</w:t>
            </w:r>
          </w:p>
        </w:tc>
      </w:tr>
      <w:tr w:rsidR="00A35165" w:rsidRPr="003C420C" w14:paraId="550A7DB8" w14:textId="77777777">
        <w:tblPrEx>
          <w:tblBorders>
            <w:left w:val="nil"/>
            <w:right w:val="nil"/>
          </w:tblBorders>
        </w:tblPrEx>
        <w:tc>
          <w:tcPr>
            <w:tcW w:w="13601" w:type="dxa"/>
            <w:gridSpan w:val="16"/>
            <w:tcBorders>
              <w:left w:val="nil"/>
              <w:right w:val="nil"/>
            </w:tcBorders>
          </w:tcPr>
          <w:p w14:paraId="230D6C8F"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1857C14" w14:textId="77777777">
        <w:tc>
          <w:tcPr>
            <w:tcW w:w="510" w:type="dxa"/>
          </w:tcPr>
          <w:p w14:paraId="0E85D88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1020" w:type="dxa"/>
          </w:tcPr>
          <w:p w14:paraId="3FD0A75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Уникальный N реестровой записи</w:t>
            </w:r>
          </w:p>
        </w:tc>
        <w:tc>
          <w:tcPr>
            <w:tcW w:w="1588" w:type="dxa"/>
            <w:gridSpan w:val="2"/>
          </w:tcPr>
          <w:p w14:paraId="42B03E1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работы</w:t>
            </w:r>
          </w:p>
        </w:tc>
        <w:tc>
          <w:tcPr>
            <w:tcW w:w="1134" w:type="dxa"/>
          </w:tcPr>
          <w:p w14:paraId="7E4C07B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Объем работы в натуральных показателях</w:t>
            </w:r>
          </w:p>
        </w:tc>
        <w:tc>
          <w:tcPr>
            <w:tcW w:w="8442" w:type="dxa"/>
            <w:gridSpan w:val="10"/>
          </w:tcPr>
          <w:p w14:paraId="45D1239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Нормативные затраты</w:t>
            </w:r>
          </w:p>
        </w:tc>
        <w:tc>
          <w:tcPr>
            <w:tcW w:w="907" w:type="dxa"/>
          </w:tcPr>
          <w:p w14:paraId="034F3A8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Финансовое обеспечение выполнения работы</w:t>
            </w:r>
          </w:p>
        </w:tc>
      </w:tr>
      <w:tr w:rsidR="00A35165" w:rsidRPr="003C420C" w14:paraId="3A8FD617" w14:textId="77777777">
        <w:tc>
          <w:tcPr>
            <w:tcW w:w="510" w:type="dxa"/>
          </w:tcPr>
          <w:p w14:paraId="48F5CABB"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186F5302" w14:textId="77777777" w:rsidR="00A35165" w:rsidRPr="003C420C" w:rsidRDefault="00A35165" w:rsidP="003C420C">
            <w:pPr>
              <w:pStyle w:val="ConsPlusNormal"/>
              <w:rPr>
                <w:rFonts w:ascii="Times New Roman" w:hAnsi="Times New Roman" w:cs="Times New Roman"/>
                <w:sz w:val="24"/>
                <w:szCs w:val="24"/>
              </w:rPr>
            </w:pPr>
          </w:p>
        </w:tc>
        <w:tc>
          <w:tcPr>
            <w:tcW w:w="1588" w:type="dxa"/>
            <w:gridSpan w:val="2"/>
          </w:tcPr>
          <w:p w14:paraId="01D03CDC"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2CBB8230" w14:textId="77777777" w:rsidR="00A35165" w:rsidRPr="003C420C" w:rsidRDefault="00A35165" w:rsidP="003C420C">
            <w:pPr>
              <w:pStyle w:val="ConsPlusNormal"/>
              <w:rPr>
                <w:rFonts w:ascii="Times New Roman" w:hAnsi="Times New Roman" w:cs="Times New Roman"/>
                <w:sz w:val="24"/>
                <w:szCs w:val="24"/>
              </w:rPr>
            </w:pPr>
          </w:p>
        </w:tc>
        <w:tc>
          <w:tcPr>
            <w:tcW w:w="8442" w:type="dxa"/>
            <w:gridSpan w:val="10"/>
          </w:tcPr>
          <w:p w14:paraId="307E431B"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76E14137"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35CE5A97" w14:textId="77777777">
        <w:tc>
          <w:tcPr>
            <w:tcW w:w="510" w:type="dxa"/>
          </w:tcPr>
          <w:p w14:paraId="3B14F49E"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2DF91715" w14:textId="77777777" w:rsidR="00A35165" w:rsidRPr="003C420C" w:rsidRDefault="00A35165" w:rsidP="003C420C">
            <w:pPr>
              <w:pStyle w:val="ConsPlusNormal"/>
              <w:rPr>
                <w:rFonts w:ascii="Times New Roman" w:hAnsi="Times New Roman" w:cs="Times New Roman"/>
                <w:sz w:val="24"/>
                <w:szCs w:val="24"/>
              </w:rPr>
            </w:pPr>
          </w:p>
        </w:tc>
        <w:tc>
          <w:tcPr>
            <w:tcW w:w="1588" w:type="dxa"/>
            <w:gridSpan w:val="2"/>
          </w:tcPr>
          <w:p w14:paraId="47F7579F"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76E9442D" w14:textId="77777777" w:rsidR="00A35165" w:rsidRPr="003C420C" w:rsidRDefault="00A35165" w:rsidP="003C420C">
            <w:pPr>
              <w:pStyle w:val="ConsPlusNormal"/>
              <w:rPr>
                <w:rFonts w:ascii="Times New Roman" w:hAnsi="Times New Roman" w:cs="Times New Roman"/>
                <w:sz w:val="24"/>
                <w:szCs w:val="24"/>
              </w:rPr>
            </w:pPr>
          </w:p>
        </w:tc>
        <w:tc>
          <w:tcPr>
            <w:tcW w:w="8442" w:type="dxa"/>
            <w:gridSpan w:val="10"/>
          </w:tcPr>
          <w:p w14:paraId="6DE9753F"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3043D851"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6FBF1DBE" w14:textId="77777777">
        <w:tc>
          <w:tcPr>
            <w:tcW w:w="12694" w:type="dxa"/>
            <w:gridSpan w:val="15"/>
          </w:tcPr>
          <w:p w14:paraId="4876316A"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Итого по работам</w:t>
            </w:r>
          </w:p>
        </w:tc>
        <w:tc>
          <w:tcPr>
            <w:tcW w:w="907" w:type="dxa"/>
          </w:tcPr>
          <w:p w14:paraId="7952922F"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59F6A58" w14:textId="77777777">
        <w:tblPrEx>
          <w:tblBorders>
            <w:left w:val="nil"/>
            <w:right w:val="nil"/>
          </w:tblBorders>
        </w:tblPrEx>
        <w:tc>
          <w:tcPr>
            <w:tcW w:w="13601" w:type="dxa"/>
            <w:gridSpan w:val="16"/>
            <w:tcBorders>
              <w:left w:val="nil"/>
              <w:right w:val="nil"/>
            </w:tcBorders>
          </w:tcPr>
          <w:p w14:paraId="11E4E7DB"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06FCEFE" w14:textId="77777777">
        <w:tc>
          <w:tcPr>
            <w:tcW w:w="510" w:type="dxa"/>
          </w:tcPr>
          <w:p w14:paraId="1FBF64C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N п/п</w:t>
            </w:r>
          </w:p>
        </w:tc>
        <w:tc>
          <w:tcPr>
            <w:tcW w:w="1020" w:type="dxa"/>
          </w:tcPr>
          <w:p w14:paraId="0C89B941"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Уникальный N реестровой записи</w:t>
            </w:r>
          </w:p>
        </w:tc>
        <w:tc>
          <w:tcPr>
            <w:tcW w:w="1588" w:type="dxa"/>
            <w:gridSpan w:val="2"/>
          </w:tcPr>
          <w:p w14:paraId="1A94A45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муниципальной услуги</w:t>
            </w:r>
          </w:p>
        </w:tc>
        <w:tc>
          <w:tcPr>
            <w:tcW w:w="1134" w:type="dxa"/>
          </w:tcPr>
          <w:p w14:paraId="5372750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Объем муниципальной услуги в натуральных показателях</w:t>
            </w:r>
          </w:p>
        </w:tc>
        <w:tc>
          <w:tcPr>
            <w:tcW w:w="8442" w:type="dxa"/>
            <w:gridSpan w:val="10"/>
          </w:tcPr>
          <w:p w14:paraId="68FF6C7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Размер платы (цена, тариф) на оказание муниципальной услуги</w:t>
            </w:r>
          </w:p>
        </w:tc>
        <w:tc>
          <w:tcPr>
            <w:tcW w:w="907" w:type="dxa"/>
          </w:tcPr>
          <w:p w14:paraId="29F03D6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Объем доходов от платной деятельности</w:t>
            </w:r>
          </w:p>
        </w:tc>
      </w:tr>
      <w:tr w:rsidR="00A35165" w:rsidRPr="003C420C" w14:paraId="591FC2E8" w14:textId="77777777">
        <w:tc>
          <w:tcPr>
            <w:tcW w:w="510" w:type="dxa"/>
          </w:tcPr>
          <w:p w14:paraId="5C649973"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1A5FACF1" w14:textId="77777777" w:rsidR="00A35165" w:rsidRPr="003C420C" w:rsidRDefault="00A35165" w:rsidP="003C420C">
            <w:pPr>
              <w:pStyle w:val="ConsPlusNormal"/>
              <w:rPr>
                <w:rFonts w:ascii="Times New Roman" w:hAnsi="Times New Roman" w:cs="Times New Roman"/>
                <w:sz w:val="24"/>
                <w:szCs w:val="24"/>
              </w:rPr>
            </w:pPr>
          </w:p>
        </w:tc>
        <w:tc>
          <w:tcPr>
            <w:tcW w:w="1588" w:type="dxa"/>
            <w:gridSpan w:val="2"/>
          </w:tcPr>
          <w:p w14:paraId="637A6886"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6A08C7C0" w14:textId="77777777" w:rsidR="00A35165" w:rsidRPr="003C420C" w:rsidRDefault="00A35165" w:rsidP="003C420C">
            <w:pPr>
              <w:pStyle w:val="ConsPlusNormal"/>
              <w:rPr>
                <w:rFonts w:ascii="Times New Roman" w:hAnsi="Times New Roman" w:cs="Times New Roman"/>
                <w:sz w:val="24"/>
                <w:szCs w:val="24"/>
              </w:rPr>
            </w:pPr>
          </w:p>
        </w:tc>
        <w:tc>
          <w:tcPr>
            <w:tcW w:w="8442" w:type="dxa"/>
            <w:gridSpan w:val="10"/>
          </w:tcPr>
          <w:p w14:paraId="6DE4003E"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5EEA2F27"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18128306" w14:textId="77777777">
        <w:tc>
          <w:tcPr>
            <w:tcW w:w="510" w:type="dxa"/>
          </w:tcPr>
          <w:p w14:paraId="32853305"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3B032082" w14:textId="77777777" w:rsidR="00A35165" w:rsidRPr="003C420C" w:rsidRDefault="00A35165" w:rsidP="003C420C">
            <w:pPr>
              <w:pStyle w:val="ConsPlusNormal"/>
              <w:rPr>
                <w:rFonts w:ascii="Times New Roman" w:hAnsi="Times New Roman" w:cs="Times New Roman"/>
                <w:sz w:val="24"/>
                <w:szCs w:val="24"/>
              </w:rPr>
            </w:pPr>
          </w:p>
        </w:tc>
        <w:tc>
          <w:tcPr>
            <w:tcW w:w="1588" w:type="dxa"/>
            <w:gridSpan w:val="2"/>
          </w:tcPr>
          <w:p w14:paraId="0202DEF7" w14:textId="77777777" w:rsidR="00A35165" w:rsidRPr="003C420C" w:rsidRDefault="00A35165" w:rsidP="003C420C">
            <w:pPr>
              <w:pStyle w:val="ConsPlusNormal"/>
              <w:rPr>
                <w:rFonts w:ascii="Times New Roman" w:hAnsi="Times New Roman" w:cs="Times New Roman"/>
                <w:sz w:val="24"/>
                <w:szCs w:val="24"/>
              </w:rPr>
            </w:pPr>
          </w:p>
        </w:tc>
        <w:tc>
          <w:tcPr>
            <w:tcW w:w="1134" w:type="dxa"/>
          </w:tcPr>
          <w:p w14:paraId="43306500" w14:textId="77777777" w:rsidR="00A35165" w:rsidRPr="003C420C" w:rsidRDefault="00A35165" w:rsidP="003C420C">
            <w:pPr>
              <w:pStyle w:val="ConsPlusNormal"/>
              <w:rPr>
                <w:rFonts w:ascii="Times New Roman" w:hAnsi="Times New Roman" w:cs="Times New Roman"/>
                <w:sz w:val="24"/>
                <w:szCs w:val="24"/>
              </w:rPr>
            </w:pPr>
          </w:p>
        </w:tc>
        <w:tc>
          <w:tcPr>
            <w:tcW w:w="8442" w:type="dxa"/>
            <w:gridSpan w:val="10"/>
          </w:tcPr>
          <w:p w14:paraId="329F7E7B"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2BC3F81F"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32088C5" w14:textId="77777777">
        <w:tc>
          <w:tcPr>
            <w:tcW w:w="12694" w:type="dxa"/>
            <w:gridSpan w:val="15"/>
          </w:tcPr>
          <w:p w14:paraId="193934C7"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Итого по услугам</w:t>
            </w:r>
          </w:p>
        </w:tc>
        <w:tc>
          <w:tcPr>
            <w:tcW w:w="907" w:type="dxa"/>
          </w:tcPr>
          <w:p w14:paraId="42AA8797"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5026E526" w14:textId="77777777">
        <w:tblPrEx>
          <w:tblBorders>
            <w:left w:val="nil"/>
            <w:right w:val="nil"/>
          </w:tblBorders>
        </w:tblPrEx>
        <w:tc>
          <w:tcPr>
            <w:tcW w:w="13601" w:type="dxa"/>
            <w:gridSpan w:val="16"/>
            <w:tcBorders>
              <w:left w:val="nil"/>
              <w:right w:val="nil"/>
            </w:tcBorders>
          </w:tcPr>
          <w:p w14:paraId="322BAA09"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255FC502" w14:textId="77777777">
        <w:tc>
          <w:tcPr>
            <w:tcW w:w="4252" w:type="dxa"/>
            <w:gridSpan w:val="5"/>
          </w:tcPr>
          <w:p w14:paraId="7F31C06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затрат</w:t>
            </w:r>
          </w:p>
        </w:tc>
        <w:tc>
          <w:tcPr>
            <w:tcW w:w="4020" w:type="dxa"/>
            <w:gridSpan w:val="5"/>
          </w:tcPr>
          <w:p w14:paraId="32AE912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Сумма затрат</w:t>
            </w:r>
          </w:p>
        </w:tc>
        <w:tc>
          <w:tcPr>
            <w:tcW w:w="4422" w:type="dxa"/>
            <w:gridSpan w:val="5"/>
          </w:tcPr>
          <w:p w14:paraId="6E0329F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Коэффициент платной деятельности</w:t>
            </w:r>
          </w:p>
        </w:tc>
        <w:tc>
          <w:tcPr>
            <w:tcW w:w="907" w:type="dxa"/>
          </w:tcPr>
          <w:p w14:paraId="0A6D7CF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Финансовое обеспечение затрат</w:t>
            </w:r>
          </w:p>
        </w:tc>
      </w:tr>
      <w:tr w:rsidR="00A35165" w:rsidRPr="003C420C" w14:paraId="36FADED4" w14:textId="77777777">
        <w:tc>
          <w:tcPr>
            <w:tcW w:w="4252" w:type="dxa"/>
            <w:gridSpan w:val="5"/>
          </w:tcPr>
          <w:p w14:paraId="661596D2"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уплату налогов</w:t>
            </w:r>
          </w:p>
        </w:tc>
        <w:tc>
          <w:tcPr>
            <w:tcW w:w="4020" w:type="dxa"/>
            <w:gridSpan w:val="5"/>
          </w:tcPr>
          <w:p w14:paraId="6547DFDC" w14:textId="77777777" w:rsidR="00A35165" w:rsidRPr="003C420C" w:rsidRDefault="00A35165" w:rsidP="003C420C">
            <w:pPr>
              <w:pStyle w:val="ConsPlusNormal"/>
              <w:rPr>
                <w:rFonts w:ascii="Times New Roman" w:hAnsi="Times New Roman" w:cs="Times New Roman"/>
                <w:sz w:val="24"/>
                <w:szCs w:val="24"/>
              </w:rPr>
            </w:pPr>
          </w:p>
        </w:tc>
        <w:tc>
          <w:tcPr>
            <w:tcW w:w="4422" w:type="dxa"/>
            <w:gridSpan w:val="5"/>
          </w:tcPr>
          <w:p w14:paraId="1163F881"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434130D3"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0E7E02BA" w14:textId="77777777">
        <w:tc>
          <w:tcPr>
            <w:tcW w:w="4252" w:type="dxa"/>
            <w:gridSpan w:val="5"/>
          </w:tcPr>
          <w:p w14:paraId="51432C21"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Затраты на содержание не используемого для выполнения муниципального задания имущества</w:t>
            </w:r>
          </w:p>
        </w:tc>
        <w:tc>
          <w:tcPr>
            <w:tcW w:w="4020" w:type="dxa"/>
            <w:gridSpan w:val="5"/>
          </w:tcPr>
          <w:p w14:paraId="1900C1E9" w14:textId="77777777" w:rsidR="00A35165" w:rsidRPr="003C420C" w:rsidRDefault="00A35165" w:rsidP="003C420C">
            <w:pPr>
              <w:pStyle w:val="ConsPlusNormal"/>
              <w:rPr>
                <w:rFonts w:ascii="Times New Roman" w:hAnsi="Times New Roman" w:cs="Times New Roman"/>
                <w:sz w:val="24"/>
                <w:szCs w:val="24"/>
              </w:rPr>
            </w:pPr>
          </w:p>
        </w:tc>
        <w:tc>
          <w:tcPr>
            <w:tcW w:w="4422" w:type="dxa"/>
            <w:gridSpan w:val="5"/>
          </w:tcPr>
          <w:p w14:paraId="4D1BCBE7"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3E6A48F7"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02C66B9" w14:textId="77777777">
        <w:tc>
          <w:tcPr>
            <w:tcW w:w="4252" w:type="dxa"/>
            <w:gridSpan w:val="5"/>
          </w:tcPr>
          <w:p w14:paraId="133B48A1"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 xml:space="preserve">Затраты на содержание имущества учреждения, не включенные в базовый норматив затрат на оказание муниципальной услуги с учетом особенностей оказания муниципальной услуги (выполнения работы), за исключением затрат на содержание имущества учреждения, не используемого для оказания муниципальных услуг (выполнения работ) и для общехозяйственных нужд </w:t>
            </w:r>
            <w:hyperlink w:anchor="P1933" w:history="1">
              <w:r w:rsidRPr="003C420C">
                <w:rPr>
                  <w:rFonts w:ascii="Times New Roman" w:hAnsi="Times New Roman" w:cs="Times New Roman"/>
                  <w:color w:val="0000FF"/>
                  <w:sz w:val="24"/>
                  <w:szCs w:val="24"/>
                </w:rPr>
                <w:t>&lt;*&gt;</w:t>
              </w:r>
            </w:hyperlink>
          </w:p>
        </w:tc>
        <w:tc>
          <w:tcPr>
            <w:tcW w:w="4020" w:type="dxa"/>
            <w:gridSpan w:val="5"/>
          </w:tcPr>
          <w:p w14:paraId="645DFEA9" w14:textId="77777777" w:rsidR="00A35165" w:rsidRPr="003C420C" w:rsidRDefault="00A35165" w:rsidP="003C420C">
            <w:pPr>
              <w:pStyle w:val="ConsPlusNormal"/>
              <w:rPr>
                <w:rFonts w:ascii="Times New Roman" w:hAnsi="Times New Roman" w:cs="Times New Roman"/>
                <w:sz w:val="24"/>
                <w:szCs w:val="24"/>
              </w:rPr>
            </w:pPr>
          </w:p>
        </w:tc>
        <w:tc>
          <w:tcPr>
            <w:tcW w:w="4422" w:type="dxa"/>
            <w:gridSpan w:val="5"/>
          </w:tcPr>
          <w:p w14:paraId="04FF7FC0" w14:textId="77777777" w:rsidR="00A35165" w:rsidRPr="003C420C" w:rsidRDefault="00A35165" w:rsidP="003C420C">
            <w:pPr>
              <w:pStyle w:val="ConsPlusNormal"/>
              <w:rPr>
                <w:rFonts w:ascii="Times New Roman" w:hAnsi="Times New Roman" w:cs="Times New Roman"/>
                <w:sz w:val="24"/>
                <w:szCs w:val="24"/>
              </w:rPr>
            </w:pPr>
          </w:p>
        </w:tc>
        <w:tc>
          <w:tcPr>
            <w:tcW w:w="907" w:type="dxa"/>
          </w:tcPr>
          <w:p w14:paraId="58D4A0DF"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74AB0560" w14:textId="77777777">
        <w:tblPrEx>
          <w:tblBorders>
            <w:left w:val="nil"/>
            <w:right w:val="nil"/>
          </w:tblBorders>
        </w:tblPrEx>
        <w:tc>
          <w:tcPr>
            <w:tcW w:w="13601" w:type="dxa"/>
            <w:gridSpan w:val="16"/>
            <w:tcBorders>
              <w:left w:val="nil"/>
              <w:right w:val="nil"/>
            </w:tcBorders>
          </w:tcPr>
          <w:p w14:paraId="726DADA2" w14:textId="77777777" w:rsidR="00A35165" w:rsidRPr="003C420C" w:rsidRDefault="00A35165" w:rsidP="003C420C">
            <w:pPr>
              <w:pStyle w:val="ConsPlusNormal"/>
              <w:rPr>
                <w:rFonts w:ascii="Times New Roman" w:hAnsi="Times New Roman" w:cs="Times New Roman"/>
                <w:sz w:val="24"/>
                <w:szCs w:val="24"/>
              </w:rPr>
            </w:pPr>
          </w:p>
        </w:tc>
      </w:tr>
      <w:tr w:rsidR="00A35165" w:rsidRPr="003C420C" w14:paraId="3A438D73" w14:textId="77777777">
        <w:tc>
          <w:tcPr>
            <w:tcW w:w="12694" w:type="dxa"/>
            <w:gridSpan w:val="15"/>
          </w:tcPr>
          <w:p w14:paraId="5FFA38DF" w14:textId="77777777" w:rsidR="00A35165" w:rsidRPr="003C420C" w:rsidRDefault="00A35165" w:rsidP="003C420C">
            <w:pPr>
              <w:pStyle w:val="ConsPlusNormal"/>
              <w:rPr>
                <w:rFonts w:ascii="Times New Roman" w:hAnsi="Times New Roman" w:cs="Times New Roman"/>
                <w:sz w:val="24"/>
                <w:szCs w:val="24"/>
              </w:rPr>
            </w:pPr>
            <w:r w:rsidRPr="003C420C">
              <w:rPr>
                <w:rFonts w:ascii="Times New Roman" w:hAnsi="Times New Roman" w:cs="Times New Roman"/>
                <w:sz w:val="24"/>
                <w:szCs w:val="24"/>
              </w:rPr>
              <w:t>Итого по муниципальному заданию</w:t>
            </w:r>
          </w:p>
        </w:tc>
        <w:tc>
          <w:tcPr>
            <w:tcW w:w="907" w:type="dxa"/>
          </w:tcPr>
          <w:p w14:paraId="1D64ACBD" w14:textId="77777777" w:rsidR="00A35165" w:rsidRPr="003C420C" w:rsidRDefault="00A35165" w:rsidP="003C420C">
            <w:pPr>
              <w:pStyle w:val="ConsPlusNormal"/>
              <w:rPr>
                <w:rFonts w:ascii="Times New Roman" w:hAnsi="Times New Roman" w:cs="Times New Roman"/>
                <w:sz w:val="24"/>
                <w:szCs w:val="24"/>
              </w:rPr>
            </w:pPr>
          </w:p>
        </w:tc>
      </w:tr>
    </w:tbl>
    <w:p w14:paraId="4C9656DC" w14:textId="77777777" w:rsidR="00A35165" w:rsidRPr="003C420C" w:rsidRDefault="00A35165" w:rsidP="003C420C">
      <w:pPr>
        <w:pStyle w:val="ConsPlusNormal"/>
        <w:jc w:val="both"/>
        <w:rPr>
          <w:rFonts w:ascii="Times New Roman" w:hAnsi="Times New Roman" w:cs="Times New Roman"/>
          <w:sz w:val="24"/>
          <w:szCs w:val="24"/>
        </w:rPr>
      </w:pPr>
    </w:p>
    <w:p w14:paraId="3E8F06D8"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w:t>
      </w:r>
    </w:p>
    <w:p w14:paraId="10066CE8" w14:textId="77777777" w:rsidR="00A35165" w:rsidRPr="003C420C" w:rsidRDefault="00A35165" w:rsidP="003C420C">
      <w:pPr>
        <w:pStyle w:val="ConsPlusNormal"/>
        <w:ind w:firstLine="540"/>
        <w:jc w:val="both"/>
        <w:rPr>
          <w:rFonts w:ascii="Times New Roman" w:hAnsi="Times New Roman" w:cs="Times New Roman"/>
          <w:sz w:val="24"/>
          <w:szCs w:val="24"/>
        </w:rPr>
      </w:pPr>
      <w:bookmarkStart w:id="61" w:name="P1933"/>
      <w:bookmarkEnd w:id="61"/>
      <w:r w:rsidRPr="003C420C">
        <w:rPr>
          <w:rFonts w:ascii="Times New Roman" w:hAnsi="Times New Roman" w:cs="Times New Roman"/>
          <w:sz w:val="24"/>
          <w:szCs w:val="24"/>
        </w:rPr>
        <w:t>&lt;*&gt; К Расчету финансового обеспечения выполнения муниципального задания прилагаются расчеты, выполненные в разрезе каждой статьи расходов, включаемой в данные затраты.</w:t>
      </w:r>
    </w:p>
    <w:p w14:paraId="618CAAFD" w14:textId="77777777" w:rsidR="00A35165" w:rsidRPr="003C420C" w:rsidRDefault="00A35165" w:rsidP="003C420C">
      <w:pPr>
        <w:pStyle w:val="ConsPlusNormal"/>
        <w:jc w:val="both"/>
        <w:rPr>
          <w:rFonts w:ascii="Times New Roman" w:hAnsi="Times New Roman" w:cs="Times New Roman"/>
          <w:sz w:val="24"/>
          <w:szCs w:val="24"/>
        </w:rPr>
      </w:pPr>
    </w:p>
    <w:p w14:paraId="6C889A47" w14:textId="77777777" w:rsidR="00A35165" w:rsidRPr="003C420C" w:rsidRDefault="00A35165" w:rsidP="003C420C">
      <w:pPr>
        <w:pStyle w:val="ConsPlusNormal"/>
        <w:jc w:val="both"/>
        <w:rPr>
          <w:rFonts w:ascii="Times New Roman" w:hAnsi="Times New Roman" w:cs="Times New Roman"/>
          <w:sz w:val="24"/>
          <w:szCs w:val="24"/>
        </w:rPr>
      </w:pPr>
    </w:p>
    <w:p w14:paraId="4F9384FC" w14:textId="77777777" w:rsidR="00A35165" w:rsidRPr="003C420C" w:rsidRDefault="00A35165" w:rsidP="003C420C">
      <w:pPr>
        <w:pStyle w:val="ConsPlusNormal"/>
        <w:jc w:val="both"/>
        <w:rPr>
          <w:rFonts w:ascii="Times New Roman" w:hAnsi="Times New Roman" w:cs="Times New Roman"/>
          <w:sz w:val="24"/>
          <w:szCs w:val="24"/>
        </w:rPr>
      </w:pPr>
    </w:p>
    <w:p w14:paraId="6961A6AA" w14:textId="77777777" w:rsidR="00A35165" w:rsidRPr="003C420C" w:rsidRDefault="00A35165" w:rsidP="003C420C">
      <w:pPr>
        <w:pStyle w:val="ConsPlusNormal"/>
        <w:jc w:val="both"/>
        <w:rPr>
          <w:rFonts w:ascii="Times New Roman" w:hAnsi="Times New Roman" w:cs="Times New Roman"/>
          <w:sz w:val="24"/>
          <w:szCs w:val="24"/>
        </w:rPr>
      </w:pPr>
    </w:p>
    <w:p w14:paraId="6243AFE8" w14:textId="77777777" w:rsidR="00A35165" w:rsidRPr="003C420C" w:rsidRDefault="00A35165" w:rsidP="003C420C">
      <w:pPr>
        <w:pStyle w:val="ConsPlusNormal"/>
        <w:jc w:val="both"/>
        <w:rPr>
          <w:rFonts w:ascii="Times New Roman" w:hAnsi="Times New Roman" w:cs="Times New Roman"/>
          <w:sz w:val="24"/>
          <w:szCs w:val="24"/>
        </w:rPr>
      </w:pPr>
    </w:p>
    <w:p w14:paraId="59C0438D" w14:textId="77777777" w:rsidR="00A35165" w:rsidRPr="003C420C" w:rsidRDefault="00A35165" w:rsidP="003C420C">
      <w:pPr>
        <w:pStyle w:val="ConsPlusNormal"/>
        <w:jc w:val="right"/>
        <w:outlineLvl w:val="1"/>
        <w:rPr>
          <w:rFonts w:ascii="Times New Roman" w:hAnsi="Times New Roman" w:cs="Times New Roman"/>
          <w:sz w:val="24"/>
          <w:szCs w:val="24"/>
        </w:rPr>
      </w:pPr>
      <w:r w:rsidRPr="003C420C">
        <w:rPr>
          <w:rFonts w:ascii="Times New Roman" w:hAnsi="Times New Roman" w:cs="Times New Roman"/>
          <w:sz w:val="24"/>
          <w:szCs w:val="24"/>
        </w:rPr>
        <w:t>Приложение N 9</w:t>
      </w:r>
    </w:p>
    <w:p w14:paraId="3FEC641F"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к Порядку</w:t>
      </w:r>
    </w:p>
    <w:p w14:paraId="6AC9C251"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формирования муниципального задания</w:t>
      </w:r>
    </w:p>
    <w:p w14:paraId="59307B16"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на оказание муниципальных услуг</w:t>
      </w:r>
    </w:p>
    <w:p w14:paraId="33EED6EE"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(выполнение работ) в отношении</w:t>
      </w:r>
    </w:p>
    <w:p w14:paraId="6CB83D6D"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муниципальных учреждений городского</w:t>
      </w:r>
    </w:p>
    <w:p w14:paraId="73197E0C"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округа Тольятти и финансового</w:t>
      </w:r>
    </w:p>
    <w:p w14:paraId="34059184"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обеспечения выполнения</w:t>
      </w:r>
    </w:p>
    <w:p w14:paraId="54AC31DE" w14:textId="77777777" w:rsidR="00A35165" w:rsidRPr="003C420C" w:rsidRDefault="00A35165" w:rsidP="003C420C">
      <w:pPr>
        <w:pStyle w:val="ConsPlusNormal"/>
        <w:jc w:val="right"/>
        <w:rPr>
          <w:rFonts w:ascii="Times New Roman" w:hAnsi="Times New Roman" w:cs="Times New Roman"/>
          <w:sz w:val="24"/>
          <w:szCs w:val="24"/>
        </w:rPr>
      </w:pPr>
      <w:r w:rsidRPr="003C420C">
        <w:rPr>
          <w:rFonts w:ascii="Times New Roman" w:hAnsi="Times New Roman" w:cs="Times New Roman"/>
          <w:sz w:val="24"/>
          <w:szCs w:val="24"/>
        </w:rPr>
        <w:t>муниципального задания</w:t>
      </w:r>
    </w:p>
    <w:p w14:paraId="6D020556" w14:textId="77777777" w:rsidR="00A35165" w:rsidRPr="003C420C" w:rsidRDefault="00A35165" w:rsidP="003C420C">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A35165" w:rsidRPr="003C420C" w14:paraId="27CD8E72" w14:textId="77777777">
        <w:trPr>
          <w:jc w:val="center"/>
        </w:trPr>
        <w:tc>
          <w:tcPr>
            <w:tcW w:w="9294" w:type="dxa"/>
            <w:tcBorders>
              <w:top w:val="nil"/>
              <w:left w:val="single" w:sz="24" w:space="0" w:color="CED3F1"/>
              <w:bottom w:val="nil"/>
              <w:right w:val="single" w:sz="24" w:space="0" w:color="F4F3F8"/>
            </w:tcBorders>
            <w:shd w:val="clear" w:color="auto" w:fill="F4F3F8"/>
          </w:tcPr>
          <w:p w14:paraId="01939F7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Список изменяющих документов</w:t>
            </w:r>
          </w:p>
          <w:p w14:paraId="17596F6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 xml:space="preserve">(в ред. </w:t>
            </w:r>
            <w:hyperlink r:id="rId128" w:history="1">
              <w:r w:rsidRPr="003C420C">
                <w:rPr>
                  <w:rFonts w:ascii="Times New Roman" w:hAnsi="Times New Roman" w:cs="Times New Roman"/>
                  <w:color w:val="0000FF"/>
                  <w:sz w:val="24"/>
                  <w:szCs w:val="24"/>
                </w:rPr>
                <w:t>Постановления</w:t>
              </w:r>
            </w:hyperlink>
            <w:r w:rsidRPr="003C420C">
              <w:rPr>
                <w:rFonts w:ascii="Times New Roman" w:hAnsi="Times New Roman" w:cs="Times New Roman"/>
                <w:color w:val="392C69"/>
                <w:sz w:val="24"/>
                <w:szCs w:val="24"/>
              </w:rPr>
              <w:t xml:space="preserve"> Администрации городского округа Тольятти</w:t>
            </w:r>
          </w:p>
          <w:p w14:paraId="5D1272D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color w:val="392C69"/>
                <w:sz w:val="24"/>
                <w:szCs w:val="24"/>
              </w:rPr>
              <w:t>Самарской области от 25.06.2020 N 1918-п/1)</w:t>
            </w:r>
          </w:p>
        </w:tc>
      </w:tr>
    </w:tbl>
    <w:p w14:paraId="13DE7AD7" w14:textId="77777777" w:rsidR="00A35165" w:rsidRPr="003C420C" w:rsidRDefault="00A35165" w:rsidP="003C420C">
      <w:pPr>
        <w:pStyle w:val="ConsPlusNormal"/>
        <w:jc w:val="both"/>
        <w:rPr>
          <w:rFonts w:ascii="Times New Roman" w:hAnsi="Times New Roman" w:cs="Times New Roman"/>
          <w:sz w:val="24"/>
          <w:szCs w:val="24"/>
        </w:rPr>
      </w:pPr>
    </w:p>
    <w:p w14:paraId="591B5243" w14:textId="77777777" w:rsidR="00A35165" w:rsidRPr="003C420C" w:rsidRDefault="00A35165" w:rsidP="003C420C">
      <w:pPr>
        <w:pStyle w:val="ConsPlusNormal"/>
        <w:jc w:val="center"/>
        <w:rPr>
          <w:rFonts w:ascii="Times New Roman" w:hAnsi="Times New Roman" w:cs="Times New Roman"/>
          <w:sz w:val="24"/>
          <w:szCs w:val="24"/>
        </w:rPr>
      </w:pPr>
      <w:bookmarkStart w:id="62" w:name="P1952"/>
      <w:bookmarkEnd w:id="62"/>
      <w:r w:rsidRPr="003C420C">
        <w:rPr>
          <w:rFonts w:ascii="Times New Roman" w:hAnsi="Times New Roman" w:cs="Times New Roman"/>
          <w:sz w:val="24"/>
          <w:szCs w:val="24"/>
        </w:rPr>
        <w:t>Отчет</w:t>
      </w:r>
    </w:p>
    <w:p w14:paraId="082FAB1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 выполнении муниципального задания по показателям,</w:t>
      </w:r>
    </w:p>
    <w:p w14:paraId="27C411B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характеризующим качество муниципальных услуг (работ)</w:t>
      </w:r>
    </w:p>
    <w:p w14:paraId="27E74F7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за ____________________ год</w:t>
      </w:r>
    </w:p>
    <w:p w14:paraId="6FE0BA2F" w14:textId="77777777" w:rsidR="00A35165" w:rsidRPr="003C420C" w:rsidRDefault="00A35165" w:rsidP="003C42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587"/>
        <w:gridCol w:w="1015"/>
        <w:gridCol w:w="1169"/>
        <w:gridCol w:w="1200"/>
        <w:gridCol w:w="1247"/>
        <w:gridCol w:w="1020"/>
        <w:gridCol w:w="794"/>
        <w:gridCol w:w="794"/>
        <w:gridCol w:w="910"/>
        <w:gridCol w:w="1191"/>
        <w:gridCol w:w="1191"/>
        <w:gridCol w:w="794"/>
      </w:tblGrid>
      <w:tr w:rsidR="00A35165" w:rsidRPr="003C420C" w14:paraId="2FCE1635" w14:textId="77777777">
        <w:tc>
          <w:tcPr>
            <w:tcW w:w="1757" w:type="dxa"/>
            <w:vMerge w:val="restart"/>
          </w:tcPr>
          <w:p w14:paraId="1B53862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Реквизиты муниципального правового акта, предусматривающего утверждение муниципального задания</w:t>
            </w:r>
          </w:p>
        </w:tc>
        <w:tc>
          <w:tcPr>
            <w:tcW w:w="1587" w:type="dxa"/>
            <w:vMerge w:val="restart"/>
          </w:tcPr>
          <w:p w14:paraId="6E4D469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муниципального учреждения, выполнявшего муниципальное задание</w:t>
            </w:r>
          </w:p>
        </w:tc>
        <w:tc>
          <w:tcPr>
            <w:tcW w:w="1015" w:type="dxa"/>
            <w:vMerge w:val="restart"/>
          </w:tcPr>
          <w:p w14:paraId="2599642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муниципальной услуги (работы) &lt;1&gt;</w:t>
            </w:r>
          </w:p>
        </w:tc>
        <w:tc>
          <w:tcPr>
            <w:tcW w:w="1169" w:type="dxa"/>
            <w:vMerge w:val="restart"/>
          </w:tcPr>
          <w:p w14:paraId="08A3CB4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характеризующий содержание муниципальной услуги (работы)</w:t>
            </w:r>
          </w:p>
        </w:tc>
        <w:tc>
          <w:tcPr>
            <w:tcW w:w="1200" w:type="dxa"/>
            <w:vMerge w:val="restart"/>
          </w:tcPr>
          <w:p w14:paraId="0EB9B1C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Показатель, характеризующий условия (формы) оказания муниципальной услуги (работы)</w:t>
            </w:r>
          </w:p>
        </w:tc>
        <w:tc>
          <w:tcPr>
            <w:tcW w:w="1247" w:type="dxa"/>
            <w:vMerge w:val="restart"/>
          </w:tcPr>
          <w:p w14:paraId="04E6742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Наименование показателя качества муниципальной услуги (работы)</w:t>
            </w:r>
          </w:p>
        </w:tc>
        <w:tc>
          <w:tcPr>
            <w:tcW w:w="1020" w:type="dxa"/>
            <w:vMerge w:val="restart"/>
          </w:tcPr>
          <w:p w14:paraId="18034AAC"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Единица измерения</w:t>
            </w:r>
          </w:p>
        </w:tc>
        <w:tc>
          <w:tcPr>
            <w:tcW w:w="5674" w:type="dxa"/>
            <w:gridSpan w:val="6"/>
          </w:tcPr>
          <w:p w14:paraId="5154730A"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Выполнение показателя качества муниципальной услуги (работы)</w:t>
            </w:r>
          </w:p>
        </w:tc>
      </w:tr>
      <w:tr w:rsidR="00A35165" w:rsidRPr="003C420C" w14:paraId="14A0C5B8" w14:textId="77777777">
        <w:tc>
          <w:tcPr>
            <w:tcW w:w="1757" w:type="dxa"/>
            <w:vMerge/>
          </w:tcPr>
          <w:p w14:paraId="1036C55A" w14:textId="77777777" w:rsidR="00A35165" w:rsidRPr="003C420C" w:rsidRDefault="00A35165" w:rsidP="003C420C">
            <w:pPr>
              <w:spacing w:after="0" w:line="240" w:lineRule="auto"/>
              <w:rPr>
                <w:rFonts w:ascii="Times New Roman" w:hAnsi="Times New Roman" w:cs="Times New Roman"/>
                <w:sz w:val="24"/>
                <w:szCs w:val="24"/>
              </w:rPr>
            </w:pPr>
          </w:p>
        </w:tc>
        <w:tc>
          <w:tcPr>
            <w:tcW w:w="1587" w:type="dxa"/>
            <w:vMerge/>
          </w:tcPr>
          <w:p w14:paraId="203DB5DC" w14:textId="77777777" w:rsidR="00A35165" w:rsidRPr="003C420C" w:rsidRDefault="00A35165" w:rsidP="003C420C">
            <w:pPr>
              <w:spacing w:after="0" w:line="240" w:lineRule="auto"/>
              <w:rPr>
                <w:rFonts w:ascii="Times New Roman" w:hAnsi="Times New Roman" w:cs="Times New Roman"/>
                <w:sz w:val="24"/>
                <w:szCs w:val="24"/>
              </w:rPr>
            </w:pPr>
          </w:p>
        </w:tc>
        <w:tc>
          <w:tcPr>
            <w:tcW w:w="1015" w:type="dxa"/>
            <w:vMerge/>
          </w:tcPr>
          <w:p w14:paraId="7A767A2E" w14:textId="77777777" w:rsidR="00A35165" w:rsidRPr="003C420C" w:rsidRDefault="00A35165" w:rsidP="003C420C">
            <w:pPr>
              <w:spacing w:after="0" w:line="240" w:lineRule="auto"/>
              <w:rPr>
                <w:rFonts w:ascii="Times New Roman" w:hAnsi="Times New Roman" w:cs="Times New Roman"/>
                <w:sz w:val="24"/>
                <w:szCs w:val="24"/>
              </w:rPr>
            </w:pPr>
          </w:p>
        </w:tc>
        <w:tc>
          <w:tcPr>
            <w:tcW w:w="1169" w:type="dxa"/>
            <w:vMerge/>
          </w:tcPr>
          <w:p w14:paraId="2E3A3EEF" w14:textId="77777777" w:rsidR="00A35165" w:rsidRPr="003C420C" w:rsidRDefault="00A35165" w:rsidP="003C420C">
            <w:pPr>
              <w:spacing w:after="0" w:line="240" w:lineRule="auto"/>
              <w:rPr>
                <w:rFonts w:ascii="Times New Roman" w:hAnsi="Times New Roman" w:cs="Times New Roman"/>
                <w:sz w:val="24"/>
                <w:szCs w:val="24"/>
              </w:rPr>
            </w:pPr>
          </w:p>
        </w:tc>
        <w:tc>
          <w:tcPr>
            <w:tcW w:w="1200" w:type="dxa"/>
            <w:vMerge/>
          </w:tcPr>
          <w:p w14:paraId="0B8D12FF" w14:textId="77777777" w:rsidR="00A35165" w:rsidRPr="003C420C" w:rsidRDefault="00A35165" w:rsidP="003C420C">
            <w:pPr>
              <w:spacing w:after="0" w:line="240" w:lineRule="auto"/>
              <w:rPr>
                <w:rFonts w:ascii="Times New Roman" w:hAnsi="Times New Roman" w:cs="Times New Roman"/>
                <w:sz w:val="24"/>
                <w:szCs w:val="24"/>
              </w:rPr>
            </w:pPr>
          </w:p>
        </w:tc>
        <w:tc>
          <w:tcPr>
            <w:tcW w:w="1247" w:type="dxa"/>
            <w:vMerge/>
          </w:tcPr>
          <w:p w14:paraId="3E1E6EA5" w14:textId="77777777" w:rsidR="00A35165" w:rsidRPr="003C420C" w:rsidRDefault="00A35165" w:rsidP="003C420C">
            <w:pPr>
              <w:spacing w:after="0" w:line="240" w:lineRule="auto"/>
              <w:rPr>
                <w:rFonts w:ascii="Times New Roman" w:hAnsi="Times New Roman" w:cs="Times New Roman"/>
                <w:sz w:val="24"/>
                <w:szCs w:val="24"/>
              </w:rPr>
            </w:pPr>
          </w:p>
        </w:tc>
        <w:tc>
          <w:tcPr>
            <w:tcW w:w="1020" w:type="dxa"/>
            <w:vMerge/>
          </w:tcPr>
          <w:p w14:paraId="308777A6" w14:textId="77777777" w:rsidR="00A35165" w:rsidRPr="003C420C" w:rsidRDefault="00A35165" w:rsidP="003C420C">
            <w:pPr>
              <w:spacing w:after="0" w:line="240" w:lineRule="auto"/>
              <w:rPr>
                <w:rFonts w:ascii="Times New Roman" w:hAnsi="Times New Roman" w:cs="Times New Roman"/>
                <w:sz w:val="24"/>
                <w:szCs w:val="24"/>
              </w:rPr>
            </w:pPr>
          </w:p>
        </w:tc>
        <w:tc>
          <w:tcPr>
            <w:tcW w:w="794" w:type="dxa"/>
          </w:tcPr>
          <w:p w14:paraId="5805EEA0"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Утвержденный плановый показатель</w:t>
            </w:r>
          </w:p>
        </w:tc>
        <w:tc>
          <w:tcPr>
            <w:tcW w:w="794" w:type="dxa"/>
          </w:tcPr>
          <w:p w14:paraId="76A0495D"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Факт за отчетный период</w:t>
            </w:r>
          </w:p>
        </w:tc>
        <w:tc>
          <w:tcPr>
            <w:tcW w:w="910" w:type="dxa"/>
          </w:tcPr>
          <w:p w14:paraId="7E2B5B6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 xml:space="preserve">Фактическое выполнение (%, </w:t>
            </w:r>
            <w:hyperlink w:anchor="P1979" w:history="1">
              <w:r w:rsidRPr="003C420C">
                <w:rPr>
                  <w:rFonts w:ascii="Times New Roman" w:hAnsi="Times New Roman" w:cs="Times New Roman"/>
                  <w:color w:val="0000FF"/>
                  <w:sz w:val="24"/>
                  <w:szCs w:val="24"/>
                </w:rPr>
                <w:t>гр. 9</w:t>
              </w:r>
            </w:hyperlink>
            <w:r w:rsidRPr="003C420C">
              <w:rPr>
                <w:rFonts w:ascii="Times New Roman" w:hAnsi="Times New Roman" w:cs="Times New Roman"/>
                <w:sz w:val="24"/>
                <w:szCs w:val="24"/>
              </w:rPr>
              <w:t xml:space="preserve"> / </w:t>
            </w:r>
            <w:hyperlink w:anchor="P1978" w:history="1">
              <w:r w:rsidRPr="003C420C">
                <w:rPr>
                  <w:rFonts w:ascii="Times New Roman" w:hAnsi="Times New Roman" w:cs="Times New Roman"/>
                  <w:color w:val="0000FF"/>
                  <w:sz w:val="24"/>
                  <w:szCs w:val="24"/>
                </w:rPr>
                <w:t>гр. 8</w:t>
              </w:r>
            </w:hyperlink>
            <w:r w:rsidRPr="003C420C">
              <w:rPr>
                <w:rFonts w:ascii="Times New Roman" w:hAnsi="Times New Roman" w:cs="Times New Roman"/>
                <w:sz w:val="24"/>
                <w:szCs w:val="24"/>
              </w:rPr>
              <w:t>)</w:t>
            </w:r>
          </w:p>
        </w:tc>
        <w:tc>
          <w:tcPr>
            <w:tcW w:w="1191" w:type="dxa"/>
          </w:tcPr>
          <w:p w14:paraId="605FABD5"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Допустимое (возможное) отклонение от установленных показателей</w:t>
            </w:r>
          </w:p>
        </w:tc>
        <w:tc>
          <w:tcPr>
            <w:tcW w:w="1191" w:type="dxa"/>
          </w:tcPr>
          <w:p w14:paraId="514FE39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Отклонение, превышающее допустимое (возможное) отклонение</w:t>
            </w:r>
          </w:p>
        </w:tc>
        <w:tc>
          <w:tcPr>
            <w:tcW w:w="794" w:type="dxa"/>
          </w:tcPr>
          <w:p w14:paraId="00DC0B0E"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Причина отклонения</w:t>
            </w:r>
          </w:p>
        </w:tc>
      </w:tr>
      <w:tr w:rsidR="00A35165" w:rsidRPr="003C420C" w14:paraId="0F888549" w14:textId="77777777">
        <w:tc>
          <w:tcPr>
            <w:tcW w:w="1757" w:type="dxa"/>
          </w:tcPr>
          <w:p w14:paraId="76CDEF12"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w:t>
            </w:r>
          </w:p>
        </w:tc>
        <w:tc>
          <w:tcPr>
            <w:tcW w:w="1587" w:type="dxa"/>
          </w:tcPr>
          <w:p w14:paraId="555978F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2</w:t>
            </w:r>
          </w:p>
        </w:tc>
        <w:tc>
          <w:tcPr>
            <w:tcW w:w="1015" w:type="dxa"/>
          </w:tcPr>
          <w:p w14:paraId="648281DB"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3</w:t>
            </w:r>
          </w:p>
        </w:tc>
        <w:tc>
          <w:tcPr>
            <w:tcW w:w="1169" w:type="dxa"/>
          </w:tcPr>
          <w:p w14:paraId="7DBC9E7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4</w:t>
            </w:r>
          </w:p>
        </w:tc>
        <w:tc>
          <w:tcPr>
            <w:tcW w:w="1200" w:type="dxa"/>
          </w:tcPr>
          <w:p w14:paraId="48197C93"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5</w:t>
            </w:r>
          </w:p>
        </w:tc>
        <w:tc>
          <w:tcPr>
            <w:tcW w:w="1247" w:type="dxa"/>
          </w:tcPr>
          <w:p w14:paraId="14CCF8C9"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6</w:t>
            </w:r>
          </w:p>
        </w:tc>
        <w:tc>
          <w:tcPr>
            <w:tcW w:w="1020" w:type="dxa"/>
          </w:tcPr>
          <w:p w14:paraId="1670E148"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7</w:t>
            </w:r>
          </w:p>
        </w:tc>
        <w:tc>
          <w:tcPr>
            <w:tcW w:w="794" w:type="dxa"/>
          </w:tcPr>
          <w:p w14:paraId="037F4BB8" w14:textId="77777777" w:rsidR="00A35165" w:rsidRPr="003C420C" w:rsidRDefault="00A35165" w:rsidP="003C420C">
            <w:pPr>
              <w:pStyle w:val="ConsPlusNormal"/>
              <w:jc w:val="center"/>
              <w:rPr>
                <w:rFonts w:ascii="Times New Roman" w:hAnsi="Times New Roman" w:cs="Times New Roman"/>
                <w:sz w:val="24"/>
                <w:szCs w:val="24"/>
              </w:rPr>
            </w:pPr>
            <w:bookmarkStart w:id="63" w:name="P1978"/>
            <w:bookmarkEnd w:id="63"/>
            <w:r w:rsidRPr="003C420C">
              <w:rPr>
                <w:rFonts w:ascii="Times New Roman" w:hAnsi="Times New Roman" w:cs="Times New Roman"/>
                <w:sz w:val="24"/>
                <w:szCs w:val="24"/>
              </w:rPr>
              <w:t>8</w:t>
            </w:r>
          </w:p>
        </w:tc>
        <w:tc>
          <w:tcPr>
            <w:tcW w:w="794" w:type="dxa"/>
          </w:tcPr>
          <w:p w14:paraId="45888D09" w14:textId="77777777" w:rsidR="00A35165" w:rsidRPr="003C420C" w:rsidRDefault="00A35165" w:rsidP="003C420C">
            <w:pPr>
              <w:pStyle w:val="ConsPlusNormal"/>
              <w:jc w:val="center"/>
              <w:rPr>
                <w:rFonts w:ascii="Times New Roman" w:hAnsi="Times New Roman" w:cs="Times New Roman"/>
                <w:sz w:val="24"/>
                <w:szCs w:val="24"/>
              </w:rPr>
            </w:pPr>
            <w:bookmarkStart w:id="64" w:name="P1979"/>
            <w:bookmarkEnd w:id="64"/>
            <w:r w:rsidRPr="003C420C">
              <w:rPr>
                <w:rFonts w:ascii="Times New Roman" w:hAnsi="Times New Roman" w:cs="Times New Roman"/>
                <w:sz w:val="24"/>
                <w:szCs w:val="24"/>
              </w:rPr>
              <w:t>9</w:t>
            </w:r>
          </w:p>
        </w:tc>
        <w:tc>
          <w:tcPr>
            <w:tcW w:w="910" w:type="dxa"/>
          </w:tcPr>
          <w:p w14:paraId="22977F24"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10</w:t>
            </w:r>
          </w:p>
        </w:tc>
        <w:tc>
          <w:tcPr>
            <w:tcW w:w="1191" w:type="dxa"/>
          </w:tcPr>
          <w:p w14:paraId="28F55EFF"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11</w:t>
            </w:r>
          </w:p>
        </w:tc>
        <w:tc>
          <w:tcPr>
            <w:tcW w:w="1191" w:type="dxa"/>
          </w:tcPr>
          <w:p w14:paraId="684A2B16"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12</w:t>
            </w:r>
          </w:p>
        </w:tc>
        <w:tc>
          <w:tcPr>
            <w:tcW w:w="794" w:type="dxa"/>
          </w:tcPr>
          <w:p w14:paraId="0063CBA7" w14:textId="77777777" w:rsidR="00A35165" w:rsidRPr="003C420C" w:rsidRDefault="00A35165" w:rsidP="003C420C">
            <w:pPr>
              <w:pStyle w:val="ConsPlusNormal"/>
              <w:jc w:val="center"/>
              <w:rPr>
                <w:rFonts w:ascii="Times New Roman" w:hAnsi="Times New Roman" w:cs="Times New Roman"/>
                <w:sz w:val="24"/>
                <w:szCs w:val="24"/>
              </w:rPr>
            </w:pPr>
            <w:r w:rsidRPr="003C420C">
              <w:rPr>
                <w:rFonts w:ascii="Times New Roman" w:hAnsi="Times New Roman" w:cs="Times New Roman"/>
                <w:sz w:val="24"/>
                <w:szCs w:val="24"/>
              </w:rPr>
              <w:t>13</w:t>
            </w:r>
          </w:p>
        </w:tc>
      </w:tr>
      <w:tr w:rsidR="00A35165" w:rsidRPr="003C420C" w14:paraId="078B1AC1" w14:textId="77777777">
        <w:tc>
          <w:tcPr>
            <w:tcW w:w="1757" w:type="dxa"/>
          </w:tcPr>
          <w:p w14:paraId="036DFD2B" w14:textId="77777777" w:rsidR="00A35165" w:rsidRPr="003C420C" w:rsidRDefault="00A35165" w:rsidP="003C420C">
            <w:pPr>
              <w:pStyle w:val="ConsPlusNormal"/>
              <w:rPr>
                <w:rFonts w:ascii="Times New Roman" w:hAnsi="Times New Roman" w:cs="Times New Roman"/>
                <w:sz w:val="24"/>
                <w:szCs w:val="24"/>
              </w:rPr>
            </w:pPr>
          </w:p>
        </w:tc>
        <w:tc>
          <w:tcPr>
            <w:tcW w:w="1587" w:type="dxa"/>
          </w:tcPr>
          <w:p w14:paraId="2D960C95" w14:textId="77777777" w:rsidR="00A35165" w:rsidRPr="003C420C" w:rsidRDefault="00A35165" w:rsidP="003C420C">
            <w:pPr>
              <w:pStyle w:val="ConsPlusNormal"/>
              <w:rPr>
                <w:rFonts w:ascii="Times New Roman" w:hAnsi="Times New Roman" w:cs="Times New Roman"/>
                <w:sz w:val="24"/>
                <w:szCs w:val="24"/>
              </w:rPr>
            </w:pPr>
          </w:p>
        </w:tc>
        <w:tc>
          <w:tcPr>
            <w:tcW w:w="1015" w:type="dxa"/>
          </w:tcPr>
          <w:p w14:paraId="706D715F" w14:textId="77777777" w:rsidR="00A35165" w:rsidRPr="003C420C" w:rsidRDefault="00A35165" w:rsidP="003C420C">
            <w:pPr>
              <w:pStyle w:val="ConsPlusNormal"/>
              <w:rPr>
                <w:rFonts w:ascii="Times New Roman" w:hAnsi="Times New Roman" w:cs="Times New Roman"/>
                <w:sz w:val="24"/>
                <w:szCs w:val="24"/>
              </w:rPr>
            </w:pPr>
          </w:p>
        </w:tc>
        <w:tc>
          <w:tcPr>
            <w:tcW w:w="1169" w:type="dxa"/>
          </w:tcPr>
          <w:p w14:paraId="31A3333D" w14:textId="77777777" w:rsidR="00A35165" w:rsidRPr="003C420C" w:rsidRDefault="00A35165" w:rsidP="003C420C">
            <w:pPr>
              <w:pStyle w:val="ConsPlusNormal"/>
              <w:rPr>
                <w:rFonts w:ascii="Times New Roman" w:hAnsi="Times New Roman" w:cs="Times New Roman"/>
                <w:sz w:val="24"/>
                <w:szCs w:val="24"/>
              </w:rPr>
            </w:pPr>
          </w:p>
        </w:tc>
        <w:tc>
          <w:tcPr>
            <w:tcW w:w="1200" w:type="dxa"/>
          </w:tcPr>
          <w:p w14:paraId="5CF16A06" w14:textId="77777777" w:rsidR="00A35165" w:rsidRPr="003C420C" w:rsidRDefault="00A35165" w:rsidP="003C420C">
            <w:pPr>
              <w:pStyle w:val="ConsPlusNormal"/>
              <w:rPr>
                <w:rFonts w:ascii="Times New Roman" w:hAnsi="Times New Roman" w:cs="Times New Roman"/>
                <w:sz w:val="24"/>
                <w:szCs w:val="24"/>
              </w:rPr>
            </w:pPr>
          </w:p>
        </w:tc>
        <w:tc>
          <w:tcPr>
            <w:tcW w:w="1247" w:type="dxa"/>
          </w:tcPr>
          <w:p w14:paraId="347D513B" w14:textId="77777777" w:rsidR="00A35165" w:rsidRPr="003C420C" w:rsidRDefault="00A35165" w:rsidP="003C420C">
            <w:pPr>
              <w:pStyle w:val="ConsPlusNormal"/>
              <w:rPr>
                <w:rFonts w:ascii="Times New Roman" w:hAnsi="Times New Roman" w:cs="Times New Roman"/>
                <w:sz w:val="24"/>
                <w:szCs w:val="24"/>
              </w:rPr>
            </w:pPr>
          </w:p>
        </w:tc>
        <w:tc>
          <w:tcPr>
            <w:tcW w:w="1020" w:type="dxa"/>
          </w:tcPr>
          <w:p w14:paraId="46A2113C" w14:textId="77777777" w:rsidR="00A35165" w:rsidRPr="003C420C" w:rsidRDefault="00A35165" w:rsidP="003C420C">
            <w:pPr>
              <w:pStyle w:val="ConsPlusNormal"/>
              <w:rPr>
                <w:rFonts w:ascii="Times New Roman" w:hAnsi="Times New Roman" w:cs="Times New Roman"/>
                <w:sz w:val="24"/>
                <w:szCs w:val="24"/>
              </w:rPr>
            </w:pPr>
          </w:p>
        </w:tc>
        <w:tc>
          <w:tcPr>
            <w:tcW w:w="794" w:type="dxa"/>
          </w:tcPr>
          <w:p w14:paraId="527C0B9A" w14:textId="77777777" w:rsidR="00A35165" w:rsidRPr="003C420C" w:rsidRDefault="00A35165" w:rsidP="003C420C">
            <w:pPr>
              <w:pStyle w:val="ConsPlusNormal"/>
              <w:rPr>
                <w:rFonts w:ascii="Times New Roman" w:hAnsi="Times New Roman" w:cs="Times New Roman"/>
                <w:sz w:val="24"/>
                <w:szCs w:val="24"/>
              </w:rPr>
            </w:pPr>
          </w:p>
        </w:tc>
        <w:tc>
          <w:tcPr>
            <w:tcW w:w="794" w:type="dxa"/>
          </w:tcPr>
          <w:p w14:paraId="7BD606DB" w14:textId="77777777" w:rsidR="00A35165" w:rsidRPr="003C420C" w:rsidRDefault="00A35165" w:rsidP="003C420C">
            <w:pPr>
              <w:pStyle w:val="ConsPlusNormal"/>
              <w:rPr>
                <w:rFonts w:ascii="Times New Roman" w:hAnsi="Times New Roman" w:cs="Times New Roman"/>
                <w:sz w:val="24"/>
                <w:szCs w:val="24"/>
              </w:rPr>
            </w:pPr>
          </w:p>
        </w:tc>
        <w:tc>
          <w:tcPr>
            <w:tcW w:w="910" w:type="dxa"/>
          </w:tcPr>
          <w:p w14:paraId="5CD1FFAF"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F4ACDCA" w14:textId="77777777" w:rsidR="00A35165" w:rsidRPr="003C420C" w:rsidRDefault="00A35165" w:rsidP="003C420C">
            <w:pPr>
              <w:pStyle w:val="ConsPlusNormal"/>
              <w:rPr>
                <w:rFonts w:ascii="Times New Roman" w:hAnsi="Times New Roman" w:cs="Times New Roman"/>
                <w:sz w:val="24"/>
                <w:szCs w:val="24"/>
              </w:rPr>
            </w:pPr>
          </w:p>
        </w:tc>
        <w:tc>
          <w:tcPr>
            <w:tcW w:w="1191" w:type="dxa"/>
          </w:tcPr>
          <w:p w14:paraId="73C5A9D4" w14:textId="77777777" w:rsidR="00A35165" w:rsidRPr="003C420C" w:rsidRDefault="00A35165" w:rsidP="003C420C">
            <w:pPr>
              <w:pStyle w:val="ConsPlusNormal"/>
              <w:rPr>
                <w:rFonts w:ascii="Times New Roman" w:hAnsi="Times New Roman" w:cs="Times New Roman"/>
                <w:sz w:val="24"/>
                <w:szCs w:val="24"/>
              </w:rPr>
            </w:pPr>
          </w:p>
        </w:tc>
        <w:tc>
          <w:tcPr>
            <w:tcW w:w="794" w:type="dxa"/>
          </w:tcPr>
          <w:p w14:paraId="01111624" w14:textId="77777777" w:rsidR="00A35165" w:rsidRPr="003C420C" w:rsidRDefault="00A35165" w:rsidP="003C420C">
            <w:pPr>
              <w:pStyle w:val="ConsPlusNormal"/>
              <w:rPr>
                <w:rFonts w:ascii="Times New Roman" w:hAnsi="Times New Roman" w:cs="Times New Roman"/>
                <w:sz w:val="24"/>
                <w:szCs w:val="24"/>
              </w:rPr>
            </w:pPr>
          </w:p>
        </w:tc>
      </w:tr>
    </w:tbl>
    <w:p w14:paraId="7E8E1003" w14:textId="77777777" w:rsidR="00A35165" w:rsidRPr="003C420C" w:rsidRDefault="00A35165" w:rsidP="003C420C">
      <w:pPr>
        <w:pStyle w:val="ConsPlusNormal"/>
        <w:jc w:val="both"/>
        <w:rPr>
          <w:rFonts w:ascii="Times New Roman" w:hAnsi="Times New Roman" w:cs="Times New Roman"/>
          <w:sz w:val="24"/>
          <w:szCs w:val="24"/>
        </w:rPr>
      </w:pPr>
    </w:p>
    <w:p w14:paraId="2B094DBF"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w:t>
      </w:r>
    </w:p>
    <w:p w14:paraId="1EF863FE" w14:textId="77777777" w:rsidR="00A35165" w:rsidRPr="003C420C" w:rsidRDefault="00A35165" w:rsidP="003C420C">
      <w:pPr>
        <w:pStyle w:val="ConsPlusNormal"/>
        <w:ind w:firstLine="540"/>
        <w:jc w:val="both"/>
        <w:rPr>
          <w:rFonts w:ascii="Times New Roman" w:hAnsi="Times New Roman" w:cs="Times New Roman"/>
          <w:sz w:val="24"/>
          <w:szCs w:val="24"/>
        </w:rPr>
      </w:pPr>
      <w:r w:rsidRPr="003C420C">
        <w:rPr>
          <w:rFonts w:ascii="Times New Roman" w:hAnsi="Times New Roman" w:cs="Times New Roman"/>
          <w:sz w:val="24"/>
          <w:szCs w:val="24"/>
        </w:rPr>
        <w:t>&lt;1&gt; Включаются все муниципальные услуги (работы), утвержденные в муниципальном задании.</w:t>
      </w:r>
    </w:p>
    <w:p w14:paraId="3A20C551" w14:textId="77777777" w:rsidR="00A35165" w:rsidRPr="003C420C" w:rsidRDefault="00A35165" w:rsidP="003C420C">
      <w:pPr>
        <w:pStyle w:val="ConsPlusNormal"/>
        <w:jc w:val="both"/>
        <w:rPr>
          <w:rFonts w:ascii="Times New Roman" w:hAnsi="Times New Roman" w:cs="Times New Roman"/>
          <w:sz w:val="24"/>
          <w:szCs w:val="24"/>
        </w:rPr>
      </w:pPr>
    </w:p>
    <w:p w14:paraId="163E7731" w14:textId="77777777" w:rsidR="00A35165" w:rsidRPr="003C420C" w:rsidRDefault="00A35165" w:rsidP="003C420C">
      <w:pPr>
        <w:pStyle w:val="ConsPlusNormal"/>
        <w:jc w:val="both"/>
        <w:rPr>
          <w:rFonts w:ascii="Times New Roman" w:hAnsi="Times New Roman" w:cs="Times New Roman"/>
          <w:sz w:val="24"/>
          <w:szCs w:val="24"/>
        </w:rPr>
      </w:pPr>
    </w:p>
    <w:p w14:paraId="756F4034" w14:textId="77777777" w:rsidR="00A35165" w:rsidRPr="003C420C" w:rsidRDefault="00A35165" w:rsidP="003C420C">
      <w:pPr>
        <w:pStyle w:val="ConsPlusNormal"/>
        <w:pBdr>
          <w:top w:val="single" w:sz="6" w:space="0" w:color="auto"/>
        </w:pBdr>
        <w:jc w:val="both"/>
        <w:rPr>
          <w:rFonts w:ascii="Times New Roman" w:hAnsi="Times New Roman" w:cs="Times New Roman"/>
          <w:sz w:val="24"/>
          <w:szCs w:val="24"/>
        </w:rPr>
      </w:pPr>
    </w:p>
    <w:p w14:paraId="2FCC77B6" w14:textId="77777777" w:rsidR="00A35165" w:rsidRPr="003C420C" w:rsidRDefault="00A35165" w:rsidP="003C420C">
      <w:pPr>
        <w:spacing w:after="0" w:line="240" w:lineRule="auto"/>
        <w:rPr>
          <w:rFonts w:ascii="Times New Roman" w:hAnsi="Times New Roman" w:cs="Times New Roman"/>
          <w:sz w:val="24"/>
          <w:szCs w:val="24"/>
        </w:rPr>
      </w:pPr>
    </w:p>
    <w:sectPr w:rsidR="00A35165" w:rsidRPr="003C420C" w:rsidSect="0060082A">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165"/>
    <w:rsid w:val="003C420C"/>
    <w:rsid w:val="00A351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DC167"/>
  <w15:chartTrackingRefBased/>
  <w15:docId w15:val="{E2934C4A-2F23-4389-9304-3F110F96A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3516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351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3516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351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3516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3516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3516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3516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E490DF036B9D56479600EBCBAD3317ACE5A737049818F32DBF5498A5188382C2863A83BFBC0F07C1D7AE6BDDB3CA335CD4CDE234DA4D1F474101BDCvFk9G" TargetMode="External"/><Relationship Id="rId117" Type="http://schemas.openxmlformats.org/officeDocument/2006/relationships/hyperlink" Target="consultantplus://offline/ref=0E490DF036B9D56479600EBCBAD3317ACE5A737040858B3ADCFF148059D1342E2F6CF72CFC89FC7D1D7AE2BDD663A620DC14D12351BAD0EB681219vDkFG" TargetMode="External"/><Relationship Id="rId21" Type="http://schemas.openxmlformats.org/officeDocument/2006/relationships/hyperlink" Target="consultantplus://offline/ref=0E490DF036B9D56479600EBCBAD3317ACE5A737049818F32DBF5498A5188382C2863A83BFBC0F07C1D7AE6BDD83CA335CD4CDE234DA4D1F474101BDCvFk9G" TargetMode="External"/><Relationship Id="rId42" Type="http://schemas.openxmlformats.org/officeDocument/2006/relationships/hyperlink" Target="consultantplus://offline/ref=0E490DF036B9D56479600EBCBAD3317ACE5A737049818F32DBF5498A5188382C2863A83BFBC0F07C1D7AE6BCDA3CA335CD4CDE234DA4D1F474101BDCvFk9G" TargetMode="External"/><Relationship Id="rId47" Type="http://schemas.openxmlformats.org/officeDocument/2006/relationships/hyperlink" Target="consultantplus://offline/ref=0E490DF036B9D56479600EBCBAD3317ACE5A737049818F32DBF5498A5188382C2863A83BFBC0F07C1D7AE6BFDD3CA335CD4CDE234DA4D1F474101BDCvFk9G" TargetMode="External"/><Relationship Id="rId63" Type="http://schemas.openxmlformats.org/officeDocument/2006/relationships/hyperlink" Target="consultantplus://offline/ref=0E490DF036B9D56479600EBCBAD3317ACE5A73704983883DD4F6498A5188382C2863A83BFBC0F07C1D7AE6B9DF3CA335CD4CDE234DA4D1F474101BDCvFk9G" TargetMode="External"/><Relationship Id="rId68" Type="http://schemas.openxmlformats.org/officeDocument/2006/relationships/hyperlink" Target="consultantplus://offline/ref=0E490DF036B9D56479600EBCBAD3317ACE5A737040858B3ADCFF148059D1342E2F6CF72CFC89FC7D1D7AE7B4D663A620DC14D12351BAD0EB681219vDkFG" TargetMode="External"/><Relationship Id="rId84" Type="http://schemas.openxmlformats.org/officeDocument/2006/relationships/hyperlink" Target="consultantplus://offline/ref=0E490DF036B9D56479600EBCBAD3317ACE5A73704983883DD4F6498A5188382C2863A83BFBC0F07C1D7AE6BBDE3CA335CD4CDE234DA4D1F474101BDCvFk9G" TargetMode="External"/><Relationship Id="rId89" Type="http://schemas.openxmlformats.org/officeDocument/2006/relationships/hyperlink" Target="consultantplus://offline/ref=0E490DF036B9D56479600EBCBAD3317ACE5A73704983883DD4F6498A5188382C2863A83BFBC0F07C1D7AE6BBD83CA335CD4CDE234DA4D1F474101BDCvFk9G" TargetMode="External"/><Relationship Id="rId112" Type="http://schemas.openxmlformats.org/officeDocument/2006/relationships/hyperlink" Target="consultantplus://offline/ref=0E490DF036B9D56479600EBCBAD3317ACE5A737049828C3ADEF2498A5188382C2863A83BFBC0F07C1D7AE6BDD43CA335CD4CDE234DA4D1F474101BDCvFk9G" TargetMode="External"/><Relationship Id="rId16" Type="http://schemas.openxmlformats.org/officeDocument/2006/relationships/hyperlink" Target="consultantplus://offline/ref=0E490DF036B9D56479600EBCBAD3317ACE5A73704F828C3ADAFF148059D1342E2F6CF73EFCD1F07F1F64E6BCC335F766v8k8G" TargetMode="External"/><Relationship Id="rId107" Type="http://schemas.openxmlformats.org/officeDocument/2006/relationships/hyperlink" Target="consultantplus://offline/ref=0E490DF036B9D56479600EBCBAD3317ACE5A737040858B3ADCFF148059D1342E2F6CF72CFC89FC7D1D7AE5B9D663A620DC14D12351BAD0EB681219vDkFG" TargetMode="External"/><Relationship Id="rId11" Type="http://schemas.openxmlformats.org/officeDocument/2006/relationships/hyperlink" Target="consultantplus://offline/ref=0E490DF036B9D56479600EBCBAD3317ACE5A737049828C3ADEF2498A5188382C2863A83BFBC0F07C1D7AE6BDD83CA335CD4CDE234DA4D1F474101BDCvFk9G" TargetMode="External"/><Relationship Id="rId32" Type="http://schemas.openxmlformats.org/officeDocument/2006/relationships/hyperlink" Target="consultantplus://offline/ref=0E490DF036B9D564796010B1ACBF6D72CB5428744F86846D80A04FDD0ED83E796823AE6EB887FC7E1971B2EC9962FA668B07D32051B8D1F7v6kBG" TargetMode="External"/><Relationship Id="rId37" Type="http://schemas.openxmlformats.org/officeDocument/2006/relationships/hyperlink" Target="consultantplus://offline/ref=0E490DF036B9D56479600EBCBAD3317ACE5A73704982863AD9F1498A5188382C2863A83BFBC0F07C1D7AE6BCDF3CA335CD4CDE234DA4D1F474101BDCvFk9G" TargetMode="External"/><Relationship Id="rId53" Type="http://schemas.openxmlformats.org/officeDocument/2006/relationships/hyperlink" Target="consultantplus://offline/ref=0E490DF036B9D56479600EBCBAD3317ACE5A73704983883DD4F6498A5188382C2863A83BFBC0F07C1D7AE6BFD53CA335CD4CDE234DA4D1F474101BDCvFk9G" TargetMode="External"/><Relationship Id="rId58" Type="http://schemas.openxmlformats.org/officeDocument/2006/relationships/image" Target="media/image1.wmf"/><Relationship Id="rId74" Type="http://schemas.openxmlformats.org/officeDocument/2006/relationships/hyperlink" Target="consultantplus://offline/ref=0E490DF036B9D56479600EBCBAD3317ACE5A73704983883DD4F6498A5188382C2863A83BFBC0F07C1D7AE6B8DE3CA335CD4CDE234DA4D1F474101BDCvFk9G" TargetMode="External"/><Relationship Id="rId79" Type="http://schemas.openxmlformats.org/officeDocument/2006/relationships/hyperlink" Target="consultantplus://offline/ref=0E490DF036B9D56479600EBCBAD3317ACE5A737049818F32DBF5498A5188382C2863A83BFBC0F07C1D7AE6BFD53CA335CD4CDE234DA4D1F474101BDCvFk9G" TargetMode="External"/><Relationship Id="rId102" Type="http://schemas.openxmlformats.org/officeDocument/2006/relationships/hyperlink" Target="consultantplus://offline/ref=0E490DF036B9D56479600EBCBAD3317ACE5A737040858B3ADCFF148059D1342E2F6CF72CFC89FC7D1D7AE5BDD663A620DC14D12351BAD0EB681219vDkFG" TargetMode="External"/><Relationship Id="rId123" Type="http://schemas.openxmlformats.org/officeDocument/2006/relationships/hyperlink" Target="consultantplus://offline/ref=0E490DF036B9D56479600EBCBAD3317ACE5A73704F898A3FDDFF148059D1342E2F6CF72CFC89FC7D1D7AE5BAD663A620DC14D12351BAD0EB681219vDkFG" TargetMode="External"/><Relationship Id="rId128" Type="http://schemas.openxmlformats.org/officeDocument/2006/relationships/hyperlink" Target="consultantplus://offline/ref=0E490DF036B9D56479600EBCBAD3317ACE5A737049828C3ADEF2498A5188382C2863A83BFBC0F07C1D7AE6BCDC3CA335CD4CDE234DA4D1F474101BDCvFk9G" TargetMode="External"/><Relationship Id="rId5" Type="http://schemas.openxmlformats.org/officeDocument/2006/relationships/hyperlink" Target="consultantplus://offline/ref=0E490DF036B9D56479600EBCBAD3317ACE5A737040838B38DFFF148059D1342E2F6CF72CFC89FC7D1D7AE6B8D663A620DC14D12351BAD0EB681219vDkFG" TargetMode="External"/><Relationship Id="rId90" Type="http://schemas.openxmlformats.org/officeDocument/2006/relationships/hyperlink" Target="consultantplus://offline/ref=0E490DF036B9D56479600EBCBAD3317ACE5A737049818F32DBF5498A5188382C2863A83BFBC0F07C1D7AE6BEDC3CA335CD4CDE234DA4D1F474101BDCvFk9G" TargetMode="External"/><Relationship Id="rId95" Type="http://schemas.openxmlformats.org/officeDocument/2006/relationships/hyperlink" Target="consultantplus://offline/ref=0E490DF036B9D56479600EBCBAD3317ACE5A737040838B38DFFF148059D1342E2F6CF72CFC89FC7D1D7AE6BBD663A620DC14D12351BAD0EB681219vDkFG" TargetMode="External"/><Relationship Id="rId19" Type="http://schemas.openxmlformats.org/officeDocument/2006/relationships/hyperlink" Target="consultantplus://offline/ref=0E490DF036B9D56479600EBCBAD3317ACE5A737049828C3ADEF2498A5188382C2863A83BFBC0F07C1D7AE6BDD83CA335CD4CDE234DA4D1F474101BDCvFk9G" TargetMode="External"/><Relationship Id="rId14" Type="http://schemas.openxmlformats.org/officeDocument/2006/relationships/hyperlink" Target="consultantplus://offline/ref=0E490DF036B9D564796010B1ACBF6D72CA502A754087846D80A04FDD0ED83E797A23F662BA86E37D1C64E4BDDFv3k6G" TargetMode="External"/><Relationship Id="rId22" Type="http://schemas.openxmlformats.org/officeDocument/2006/relationships/hyperlink" Target="consultantplus://offline/ref=0E490DF036B9D56479600EBCBAD3317ACE5A73704F898A3FDDFF148059D1342E2F6CF72CFC89FC7D1D7AE6B8D663A620DC14D12351BAD0EB681219vDkFG" TargetMode="External"/><Relationship Id="rId27" Type="http://schemas.openxmlformats.org/officeDocument/2006/relationships/hyperlink" Target="consultantplus://offline/ref=0E490DF036B9D56479600EBCBAD3317ACE5A737049818C3BD9F6498A5188382C2863A83BFBC0F07C1D7AE6BDD83CA335CD4CDE234DA4D1F474101BDCvFk9G" TargetMode="External"/><Relationship Id="rId30" Type="http://schemas.openxmlformats.org/officeDocument/2006/relationships/hyperlink" Target="consultantplus://offline/ref=0E490DF036B9D56479600EBCBAD3317ACE5A73704983883DD4F6498A5188382C2863A83BFBC0F07C1D7AE6BDDB3CA335CD4CDE234DA4D1F474101BDCvFk9G" TargetMode="External"/><Relationship Id="rId35" Type="http://schemas.openxmlformats.org/officeDocument/2006/relationships/hyperlink" Target="consultantplus://offline/ref=0E490DF036B9D56479600EBCBAD3317ACE5A737049828C3ADEF2498A5188382C2863A83BFBC0F07C1D7AE6BDDA3CA335CD4CDE234DA4D1F474101BDCvFk9G" TargetMode="External"/><Relationship Id="rId43" Type="http://schemas.openxmlformats.org/officeDocument/2006/relationships/hyperlink" Target="consultantplus://offline/ref=0E490DF036B9D56479600EBCBAD3317ACE5A737049818F32DBF5498A5188382C2863A83BFBC0F07C1D7AE6BCD53CA335CD4CDE234DA4D1F474101BDCvFk9G" TargetMode="External"/><Relationship Id="rId48" Type="http://schemas.openxmlformats.org/officeDocument/2006/relationships/hyperlink" Target="consultantplus://offline/ref=0E490DF036B9D56479600EBCBAD3317ACE5A73704983883DD4F6498A5188382C2863A83BFBC0F07C1D7AE6BCD53CA335CD4CDE234DA4D1F474101BDCvFk9G" TargetMode="External"/><Relationship Id="rId56" Type="http://schemas.openxmlformats.org/officeDocument/2006/relationships/hyperlink" Target="consultantplus://offline/ref=0E490DF036B9D56479600EBCBAD3317ACE5A73704983883DD4F6498A5188382C2863A83BFBC0F07C1D7AE6BFD43CA335CD4CDE234DA4D1F474101BDCvFk9G" TargetMode="External"/><Relationship Id="rId64" Type="http://schemas.openxmlformats.org/officeDocument/2006/relationships/hyperlink" Target="consultantplus://offline/ref=0E490DF036B9D56479600EBCBAD3317ACE5A737040858B3ADCFF148059D1342E2F6CF72CFC89FC7D1D7AE7BAD663A620DC14D12351BAD0EB681219vDkFG" TargetMode="External"/><Relationship Id="rId69" Type="http://schemas.openxmlformats.org/officeDocument/2006/relationships/hyperlink" Target="consultantplus://offline/ref=0E490DF036B9D56479600EBCBAD3317ACE5A737049818F32DBF5498A5188382C2863A83BFBC0F07C1D7AE6BFD53CA335CD4CDE234DA4D1F474101BDCvFk9G" TargetMode="External"/><Relationship Id="rId77" Type="http://schemas.openxmlformats.org/officeDocument/2006/relationships/hyperlink" Target="consultantplus://offline/ref=0E490DF036B9D56479600EBCBAD3317ACE5A737049818F32DBF5498A5188382C2863A83BFBC0F07C1D7AE6BFD53CA335CD4CDE234DA4D1F474101BDCvFk9G" TargetMode="External"/><Relationship Id="rId100" Type="http://schemas.openxmlformats.org/officeDocument/2006/relationships/hyperlink" Target="consultantplus://offline/ref=0E490DF036B9D56479600EBCBAD3317ACE5A737040858B3ADCFF148059D1342E2F6CF72CFC89FC7D1D7AE4B4D663A620DC14D12351BAD0EB681219vDkFG" TargetMode="External"/><Relationship Id="rId105" Type="http://schemas.openxmlformats.org/officeDocument/2006/relationships/hyperlink" Target="consultantplus://offline/ref=0E490DF036B9D56479600EBCBAD3317ACE5A737040858B3ADCFF148059D1342E2F6CF72CFC89FC7D1D7AE5BDD663A620DC14D12351BAD0EB681219vDkFG" TargetMode="External"/><Relationship Id="rId113" Type="http://schemas.openxmlformats.org/officeDocument/2006/relationships/hyperlink" Target="consultantplus://offline/ref=0E490DF036B9D56479600EBCBAD3317ACE5A73704983883DD4F6498A5188382C2863A83BFBC0F07C1D7AE6B5D83CA335CD4CDE234DA4D1F474101BDCvFk9G" TargetMode="External"/><Relationship Id="rId118" Type="http://schemas.openxmlformats.org/officeDocument/2006/relationships/hyperlink" Target="consultantplus://offline/ref=0E490DF036B9D56479600EBCBAD3317ACE5A73704F81873CDBFF148059D1342E2F6CF72CFC89FC7D1D7BE5BFD663A620DC14D12351BAD0EB681219vDkFG" TargetMode="External"/><Relationship Id="rId126" Type="http://schemas.openxmlformats.org/officeDocument/2006/relationships/hyperlink" Target="consultantplus://offline/ref=0E490DF036B9D56479600EBCBAD3317ACE5A73704F898A3FDDFF148059D1342E2F6CF72CFC89FC7D1D7AE5B4D663A620DC14D12351BAD0EB681219vDkFG" TargetMode="External"/><Relationship Id="rId8" Type="http://schemas.openxmlformats.org/officeDocument/2006/relationships/hyperlink" Target="consultantplus://offline/ref=0E490DF036B9D56479600EBCBAD3317ACE5A737049818F32DBF5498A5188382C2863A83BFBC0F07C1D7AE6BDD83CA335CD4CDE234DA4D1F474101BDCvFk9G" TargetMode="External"/><Relationship Id="rId51" Type="http://schemas.openxmlformats.org/officeDocument/2006/relationships/hyperlink" Target="consultantplus://offline/ref=0E490DF036B9D56479600EBCBAD3317ACE5A737049818F32DBF5498A5188382C2863A83BFBC0F07C1D7AE6BFD93CA335CD4CDE234DA4D1F474101BDCvFk9G" TargetMode="External"/><Relationship Id="rId72" Type="http://schemas.openxmlformats.org/officeDocument/2006/relationships/hyperlink" Target="consultantplus://offline/ref=0E490DF036B9D56479600EBCBAD3317ACE5A73704983883DD4F6498A5188382C2863A83BFBC0F07C1D7AE6B9DA3CA335CD4CDE234DA4D1F474101BDCvFk9G" TargetMode="External"/><Relationship Id="rId80" Type="http://schemas.openxmlformats.org/officeDocument/2006/relationships/hyperlink" Target="consultantplus://offline/ref=0E490DF036B9D56479600EBCBAD3317ACE5A73704F898A3FDDFF148059D1342E2F6CF72CFC89FC7D1D7AE7BBD663A620DC14D12351BAD0EB681219vDkFG" TargetMode="External"/><Relationship Id="rId85" Type="http://schemas.openxmlformats.org/officeDocument/2006/relationships/hyperlink" Target="consultantplus://offline/ref=0E490DF036B9D56479600EBCBAD3317ACE5A73704F898A3FDDFF148059D1342E2F6CF72CFC89FC7D1D7AE4BED663A620DC14D12351BAD0EB681219vDkFG" TargetMode="External"/><Relationship Id="rId93" Type="http://schemas.openxmlformats.org/officeDocument/2006/relationships/hyperlink" Target="consultantplus://offline/ref=0E490DF036B9D56479600EBCBAD3317ACE5A73704983883DD4F6498A5188382C2863A83BFBC0F07C1D7AE6B5DD3CA335CD4CDE234DA4D1F474101BDCvFk9G" TargetMode="External"/><Relationship Id="rId98" Type="http://schemas.openxmlformats.org/officeDocument/2006/relationships/hyperlink" Target="consultantplus://offline/ref=0E490DF036B9D56479600EBCBAD3317ACE5A737040858B3ADCFF148059D1342E2F6CF72CFC89FC7D1D7AE4B5D663A620DC14D12351BAD0EB681219vDkFG" TargetMode="External"/><Relationship Id="rId121" Type="http://schemas.openxmlformats.org/officeDocument/2006/relationships/hyperlink" Target="consultantplus://offline/ref=0E490DF036B9D56479600EBCBAD3317ACE5A73704983883DD4F6498A5188382C2863A83BFBC0F07C1D7AE7BDDC3CA335CD4CDE234DA4D1F474101BDCvFk9G" TargetMode="External"/><Relationship Id="rId3" Type="http://schemas.openxmlformats.org/officeDocument/2006/relationships/webSettings" Target="webSettings.xml"/><Relationship Id="rId12" Type="http://schemas.openxmlformats.org/officeDocument/2006/relationships/hyperlink" Target="consultantplus://offline/ref=0E490DF036B9D564796010B1ACBF6D72CB5428744F86846D80A04FDD0ED83E796823AE6EBB83FD76492BA2E8D035F57A8918CD234FB8vDk0G" TargetMode="External"/><Relationship Id="rId17" Type="http://schemas.openxmlformats.org/officeDocument/2006/relationships/hyperlink" Target="consultantplus://offline/ref=0E490DF036B9D56479600EBCBAD3317ACE5A73704F83883CD4FF148059D1342E2F6CF73EFCD1F07F1F64E6BCC335F766v8k8G" TargetMode="External"/><Relationship Id="rId25" Type="http://schemas.openxmlformats.org/officeDocument/2006/relationships/hyperlink" Target="consultantplus://offline/ref=0E490DF036B9D56479600EBCBAD3317ACE5A737041818E3EDBFF148059D1342E2F6CF72CFC89FC7D1D7AE6B8D663A620DC14D12351BAD0EB681219vDkFG" TargetMode="External"/><Relationship Id="rId33" Type="http://schemas.openxmlformats.org/officeDocument/2006/relationships/hyperlink" Target="consultantplus://offline/ref=0E490DF036B9D56479600EBCBAD3317ACE5A73704982863AD9F1498A5188382C2863A83BFBC0F07C1D7AE6BDD83CA335CD4CDE234DA4D1F474101BDCvFk9G" TargetMode="External"/><Relationship Id="rId38" Type="http://schemas.openxmlformats.org/officeDocument/2006/relationships/hyperlink" Target="consultantplus://offline/ref=0E490DF036B9D564796010B1ACBF6D72CB5428744F86846D80A04FDD0ED83E796823AE6EB887FC7E1971B2EC9962FA668B07D32051B8D1F7v6kBG" TargetMode="External"/><Relationship Id="rId46" Type="http://schemas.openxmlformats.org/officeDocument/2006/relationships/hyperlink" Target="consultantplus://offline/ref=0E490DF036B9D56479600EBCBAD3317ACE5A737049818F32DBF5498A5188382C2863A83BFBC0F07C1D7AE6BFDD3CA335CD4CDE234DA4D1F474101BDCvFk9G" TargetMode="External"/><Relationship Id="rId59" Type="http://schemas.openxmlformats.org/officeDocument/2006/relationships/hyperlink" Target="consultantplus://offline/ref=0E490DF036B9D56479600EBCBAD3317ACE5A73704983883DD4F6498A5188382C2863A83BFBC0F07C1D7AE6BEDD3CA335CD4CDE234DA4D1F474101BDCvFk9G" TargetMode="External"/><Relationship Id="rId67" Type="http://schemas.openxmlformats.org/officeDocument/2006/relationships/hyperlink" Target="consultantplus://offline/ref=0E490DF036B9D56479600EBCBAD3317ACE5A73704F898A3FDDFF148059D1342E2F6CF72CFC89FC7D1D7AE7BCD663A620DC14D12351BAD0EB681219vDkFG" TargetMode="External"/><Relationship Id="rId103" Type="http://schemas.openxmlformats.org/officeDocument/2006/relationships/hyperlink" Target="consultantplus://offline/ref=0E490DF036B9D56479600EBCBAD3317ACE5A737040858B3ADCFF148059D1342E2F6CF72CFC89FC7D1D7AE5BDD663A620DC14D12351BAD0EB681219vDkFG" TargetMode="External"/><Relationship Id="rId108" Type="http://schemas.openxmlformats.org/officeDocument/2006/relationships/hyperlink" Target="consultantplus://offline/ref=0E490DF036B9D56479600EBCBAD3317ACE5A737040858B3ADCFF148059D1342E2F6CF72CFC89FC7D1D7AE5BBD663A620DC14D12351BAD0EB681219vDkFG" TargetMode="External"/><Relationship Id="rId116" Type="http://schemas.openxmlformats.org/officeDocument/2006/relationships/hyperlink" Target="consultantplus://offline/ref=0E490DF036B9D56479600EBCBAD3317ACE5A737040858B3ADCFF148059D1342E2F6CF72CFC89FC7D1D7AE5B5D663A620DC14D12351BAD0EB681219vDkFG" TargetMode="External"/><Relationship Id="rId124" Type="http://schemas.openxmlformats.org/officeDocument/2006/relationships/hyperlink" Target="consultantplus://offline/ref=0E490DF036B9D56479600EBCBAD3317ACE5A73704F898A3FDDFF148059D1342E2F6CF72CFC89FC7D1D7AE5B5D663A620DC14D12351BAD0EB681219vDkFG" TargetMode="External"/><Relationship Id="rId129" Type="http://schemas.openxmlformats.org/officeDocument/2006/relationships/fontTable" Target="fontTable.xml"/><Relationship Id="rId20" Type="http://schemas.openxmlformats.org/officeDocument/2006/relationships/hyperlink" Target="consultantplus://offline/ref=0E490DF036B9D564796010B1ACBF6D72CB5428744F86846D80A04FDD0ED83E796823AE6CBE84FD76492BA2E8D035F57A8918CD234FB8vDk0G" TargetMode="External"/><Relationship Id="rId41" Type="http://schemas.openxmlformats.org/officeDocument/2006/relationships/hyperlink" Target="consultantplus://offline/ref=0E490DF036B9D56479600EBCBAD3317ACE5A737049818F32DBF5498A5188382C2863A83BFBC0F07C1D7AE6BCDA3CA335CD4CDE234DA4D1F474101BDCvFk9G" TargetMode="External"/><Relationship Id="rId54" Type="http://schemas.openxmlformats.org/officeDocument/2006/relationships/hyperlink" Target="consultantplus://offline/ref=0E490DF036B9D56479600EBCBAD3317ACE5A737041818E3EDBFF148059D1342E2F6CF72CFC89FC7D1D7AE7BED663A620DC14D12351BAD0EB681219vDkFG" TargetMode="External"/><Relationship Id="rId62" Type="http://schemas.openxmlformats.org/officeDocument/2006/relationships/hyperlink" Target="consultantplus://offline/ref=0E490DF036B9D56479600EBCBAD3317ACE5A737049818F32DBF5498A5188382C2863A83BFBC0F07C1D7AE6BFD53CA335CD4CDE234DA4D1F474101BDCvFk9G" TargetMode="External"/><Relationship Id="rId70" Type="http://schemas.openxmlformats.org/officeDocument/2006/relationships/hyperlink" Target="consultantplus://offline/ref=0E490DF036B9D56479600EBCBAD3317ACE5A73704F898A3FDDFF148059D1342E2F6CF72CFC89FC7D1D7AE7B9D663A620DC14D12351BAD0EB681219vDkFG" TargetMode="External"/><Relationship Id="rId75" Type="http://schemas.openxmlformats.org/officeDocument/2006/relationships/hyperlink" Target="consultantplus://offline/ref=0E490DF036B9D56479600EBCBAD3317ACE5A73704983883DD4F6498A5188382C2863A83BFBC0F07C1D7AE6BBDC3CA335CD4CDE234DA4D1F474101BDCvFk9G" TargetMode="External"/><Relationship Id="rId83" Type="http://schemas.openxmlformats.org/officeDocument/2006/relationships/hyperlink" Target="consultantplus://offline/ref=0E490DF036B9D56479600EBCBAD3317ACE5A737049818F32DBF5498A5188382C2863A83BFBC0F07C1D7AE6BFD53CA335CD4CDE234DA4D1F474101BDCvFk9G" TargetMode="External"/><Relationship Id="rId88" Type="http://schemas.openxmlformats.org/officeDocument/2006/relationships/hyperlink" Target="consultantplus://offline/ref=0E490DF036B9D56479600EBCBAD3317ACE5A737049818F32DBF5498A5188382C2863A83BFBC0F07C1D7AE6BEDD3CA335CD4CDE234DA4D1F474101BDCvFk9G" TargetMode="External"/><Relationship Id="rId91" Type="http://schemas.openxmlformats.org/officeDocument/2006/relationships/hyperlink" Target="consultantplus://offline/ref=0E490DF036B9D56479600EBCBAD3317ACE5A73704F898A3FDDFF148059D1342E2F6CF72CFC89FC7D1D7AE4B8D663A620DC14D12351BAD0EB681219vDkFG" TargetMode="External"/><Relationship Id="rId96" Type="http://schemas.openxmlformats.org/officeDocument/2006/relationships/hyperlink" Target="consultantplus://offline/ref=0E490DF036B9D56479600EBCBAD3317ACE5A737049818F32DBF5498A5188382C2863A83BFBC0F07C1D7AE6BEDF3CA335CD4CDE234DA4D1F474101BDCvFk9G" TargetMode="External"/><Relationship Id="rId111" Type="http://schemas.openxmlformats.org/officeDocument/2006/relationships/hyperlink" Target="consultantplus://offline/ref=0E490DF036B9D56479600EBCBAD3317ACE5A73704983883DD4F6498A5188382C2863A83BFBC0F07C1D7AE6B5D93CA335CD4CDE234DA4D1F474101BDCvFk9G" TargetMode="External"/><Relationship Id="rId1" Type="http://schemas.openxmlformats.org/officeDocument/2006/relationships/styles" Target="styles.xml"/><Relationship Id="rId6" Type="http://schemas.openxmlformats.org/officeDocument/2006/relationships/hyperlink" Target="consultantplus://offline/ref=0E490DF036B9D56479600EBCBAD3317ACE5A737040858B3ADCFF148059D1342E2F6CF72CFC89FC7D1D7AE6B8D663A620DC14D12351BAD0EB681219vDkFG" TargetMode="External"/><Relationship Id="rId15" Type="http://schemas.openxmlformats.org/officeDocument/2006/relationships/hyperlink" Target="consultantplus://offline/ref=0E490DF036B9D56479600EBCBAD3317ACE5A737049828639D9F1498A5188382C2863A83BFBC0F07C1D7AE6BFD93CA335CD4CDE234DA4D1F474101BDCvFk9G" TargetMode="External"/><Relationship Id="rId23" Type="http://schemas.openxmlformats.org/officeDocument/2006/relationships/hyperlink" Target="consultantplus://offline/ref=0E490DF036B9D56479600EBCBAD3317ACE5A737040838B38DFFF148059D1342E2F6CF72CFC89FC7D1D7AE6B8D663A620DC14D12351BAD0EB681219vDkFG" TargetMode="External"/><Relationship Id="rId28" Type="http://schemas.openxmlformats.org/officeDocument/2006/relationships/hyperlink" Target="consultantplus://offline/ref=0E490DF036B9D56479600EBCBAD3317ACE5A73704983883DD4F6498A5188382C2863A83BFBC0F07C1D7AE6BDD83CA335CD4CDE234DA4D1F474101BDCvFk9G" TargetMode="External"/><Relationship Id="rId36" Type="http://schemas.openxmlformats.org/officeDocument/2006/relationships/hyperlink" Target="consultantplus://offline/ref=0E490DF036B9D56479600EBCBAD3317ACE5A73704982863AD9F1498A5188382C2863A83BFBC0F07C1D7AE6BDD83CA335CD4CDE234DA4D1F474101BDCvFk9G" TargetMode="External"/><Relationship Id="rId49" Type="http://schemas.openxmlformats.org/officeDocument/2006/relationships/hyperlink" Target="consultantplus://offline/ref=0E490DF036B9D56479600EBCBAD3317ACE5A737049818F32DBF5498A5188382C2863A83BFBC0F07C1D7AE6BFD93CA335CD4CDE234DA4D1F474101BDCvFk9G" TargetMode="External"/><Relationship Id="rId57" Type="http://schemas.openxmlformats.org/officeDocument/2006/relationships/hyperlink" Target="consultantplus://offline/ref=0E490DF036B9D564796010B1ACBF6D72CA512F7D4886846D80A04FDD0ED83E797A23F662BA86E37D1C64E4BDDFv3k6G" TargetMode="External"/><Relationship Id="rId106" Type="http://schemas.openxmlformats.org/officeDocument/2006/relationships/hyperlink" Target="consultantplus://offline/ref=0E490DF036B9D56479600EBCBAD3317ACE5A737040858B3ADCFF148059D1342E2F6CF72CFC89FC7D1D7AE5BFD663A620DC14D12351BAD0EB681219vDkFG" TargetMode="External"/><Relationship Id="rId114" Type="http://schemas.openxmlformats.org/officeDocument/2006/relationships/hyperlink" Target="consultantplus://offline/ref=0E490DF036B9D564796010B1ACBF6D72CB5428744F86846D80A04FDD0ED83E796823AE6EB887FC7E1971B2EC9962FA668B07D32051B8D1F7v6kBG" TargetMode="External"/><Relationship Id="rId119" Type="http://schemas.openxmlformats.org/officeDocument/2006/relationships/hyperlink" Target="consultantplus://offline/ref=0E490DF036B9D56479600EBCBAD3317ACE5A737040858B3ADCFF148059D1342E2F6CF72CFC89FC7D1D7AE2BCD663A620DC14D12351BAD0EB681219vDkFG" TargetMode="External"/><Relationship Id="rId127" Type="http://schemas.openxmlformats.org/officeDocument/2006/relationships/hyperlink" Target="consultantplus://offline/ref=0E490DF036B9D56479600EBCBAD3317ACE5A737040858B3ADCFF148059D1342E2F6CF72CFC89FC7D1D7AE2B9D663A620DC14D12351BAD0EB681219vDkFG" TargetMode="External"/><Relationship Id="rId10" Type="http://schemas.openxmlformats.org/officeDocument/2006/relationships/hyperlink" Target="consultantplus://offline/ref=0E490DF036B9D56479600EBCBAD3317ACE5A73704983883DD4F6498A5188382C2863A83BFBC0F07C1D7AE6BDD83CA335CD4CDE234DA4D1F474101BDCvFk9G" TargetMode="External"/><Relationship Id="rId31" Type="http://schemas.openxmlformats.org/officeDocument/2006/relationships/hyperlink" Target="consultantplus://offline/ref=0E490DF036B9D56479600EBCBAD3317ACE5A737049818F32DBF5498A5188382C2863A83BFBC0F07C1D7AE6BDDA3CA335CD4CDE234DA4D1F474101BDCvFk9G" TargetMode="External"/><Relationship Id="rId44" Type="http://schemas.openxmlformats.org/officeDocument/2006/relationships/hyperlink" Target="consultantplus://offline/ref=0E490DF036B9D56479600EBCBAD3317ACE5A737049818F32DBF5498A5188382C2863A83BFBC0F07C1D7AE6BCD43CA335CD4CDE234DA4D1F474101BDCvFk9G" TargetMode="External"/><Relationship Id="rId52" Type="http://schemas.openxmlformats.org/officeDocument/2006/relationships/hyperlink" Target="consultantplus://offline/ref=0E490DF036B9D56479600EBCBAD3317ACE5A73704983883DD4F6498A5188382C2863A83BFBC0F07C1D7AE6BFD53CA335CD4CDE234DA4D1F474101BDCvFk9G" TargetMode="External"/><Relationship Id="rId60" Type="http://schemas.openxmlformats.org/officeDocument/2006/relationships/hyperlink" Target="consultantplus://offline/ref=0E490DF036B9D56479600EBCBAD3317ACE5A737049818F32DBF5498A5188382C2863A83BFBC0F07C1D7AE6BFD53CA335CD4CDE234DA4D1F474101BDCvFk9G" TargetMode="External"/><Relationship Id="rId65" Type="http://schemas.openxmlformats.org/officeDocument/2006/relationships/hyperlink" Target="consultantplus://offline/ref=0E490DF036B9D56479600EBCBAD3317ACE5A737049818F32DBF5498A5188382C2863A83BFBC0F07C1D7AE6BFD53CA335CD4CDE234DA4D1F474101BDCvFk9G" TargetMode="External"/><Relationship Id="rId73" Type="http://schemas.openxmlformats.org/officeDocument/2006/relationships/hyperlink" Target="consultantplus://offline/ref=0E490DF036B9D56479600EBCBAD3317ACE5A73704983883DD4F6498A5188382C2863A83BFBC0F07C1D7AE6B9D43CA335CD4CDE234DA4D1F474101BDCvFk9G" TargetMode="External"/><Relationship Id="rId78" Type="http://schemas.openxmlformats.org/officeDocument/2006/relationships/hyperlink" Target="consultantplus://offline/ref=0E490DF036B9D56479600EBCBAD3317ACE5A737040858B3ADCFF148059D1342E2F6CF72CFC89FC7D1D7AE4B9D663A620DC14D12351BAD0EB681219vDkFG" TargetMode="External"/><Relationship Id="rId81" Type="http://schemas.openxmlformats.org/officeDocument/2006/relationships/hyperlink" Target="consultantplus://offline/ref=0E490DF036B9D56479600EBCBAD3317ACE5A73704F898A3FDDFF148059D1342E2F6CF72CFC89FC7D1D7AE4BDD663A620DC14D12351BAD0EB681219vDkFG" TargetMode="External"/><Relationship Id="rId86" Type="http://schemas.openxmlformats.org/officeDocument/2006/relationships/hyperlink" Target="consultantplus://offline/ref=0E490DF036B9D56479600EBCBAD3317ACE5A73704983883DD4F6498A5188382C2863A83BFBC0F07C1D7AE6BBD93CA335CD4CDE234DA4D1F474101BDCvFk9G" TargetMode="External"/><Relationship Id="rId94" Type="http://schemas.openxmlformats.org/officeDocument/2006/relationships/hyperlink" Target="consultantplus://offline/ref=0E490DF036B9D56479600EBCBAD3317ACE5A73704F898A3FDDFF148059D1342E2F6CF72CFC89FC7D1D7AE5BDD663A620DC14D12351BAD0EB681219vDkFG" TargetMode="External"/><Relationship Id="rId99" Type="http://schemas.openxmlformats.org/officeDocument/2006/relationships/hyperlink" Target="consultantplus://offline/ref=0E490DF036B9D56479600EBCBAD3317ACE5A737049818F32DBF5498A5188382C2863A83BFBC0F07C1D7AE6BEDF3CA335CD4CDE234DA4D1F474101BDCvFk9G" TargetMode="External"/><Relationship Id="rId101" Type="http://schemas.openxmlformats.org/officeDocument/2006/relationships/hyperlink" Target="consultantplus://offline/ref=0E490DF036B9D56479600EBCBAD3317ACE5A737040858B3ADCFF148059D1342E2F6CF72CFC89FC7D1D7AE4B4D663A620DC14D12351BAD0EB681219vDkFG" TargetMode="External"/><Relationship Id="rId122" Type="http://schemas.openxmlformats.org/officeDocument/2006/relationships/hyperlink" Target="consultantplus://offline/ref=0E490DF036B9D56479600EBCBAD3317ACE5A737041818E3EDBFF148059D1342E2F6CF72CFC89FC7D1D7AE7BBD663A620DC14D12351BAD0EB681219vDkFG" TargetMode="External"/><Relationship Id="rId130" Type="http://schemas.openxmlformats.org/officeDocument/2006/relationships/theme" Target="theme/theme1.xml"/><Relationship Id="rId4" Type="http://schemas.openxmlformats.org/officeDocument/2006/relationships/hyperlink" Target="consultantplus://offline/ref=0E490DF036B9D56479600EBCBAD3317ACE5A73704F898A3FDDFF148059D1342E2F6CF72CFC89FC7D1D7AE6B8D663A620DC14D12351BAD0EB681219vDkFG" TargetMode="External"/><Relationship Id="rId9" Type="http://schemas.openxmlformats.org/officeDocument/2006/relationships/hyperlink" Target="consultantplus://offline/ref=0E490DF036B9D56479600EBCBAD3317ACE5A737049818C3BD9F6498A5188382C2863A83BFBC0F07C1D7AE6BDD83CA335CD4CDE234DA4D1F474101BDCvFk9G" TargetMode="External"/><Relationship Id="rId13" Type="http://schemas.openxmlformats.org/officeDocument/2006/relationships/hyperlink" Target="consultantplus://offline/ref=0E490DF036B9D564796010B1ACBF6D72CB562F754E87846D80A04FDD0ED83E797A23F662BA86E37D1C64E4BDDFv3k6G" TargetMode="External"/><Relationship Id="rId18" Type="http://schemas.openxmlformats.org/officeDocument/2006/relationships/hyperlink" Target="consultantplus://offline/ref=0E490DF036B9D56479600EBCBAD3317ACE5A73704F83883FDBFF148059D1342E2F6CF73EFCD1F07F1F64E6BCC335F766v8k8G" TargetMode="External"/><Relationship Id="rId39" Type="http://schemas.openxmlformats.org/officeDocument/2006/relationships/hyperlink" Target="consultantplus://offline/ref=0E490DF036B9D56479600EBCBAD3317ACE5A73704983883DD4F6498A5188382C2863A83BFBC0F07C1D7AE6BDDA3CA335CD4CDE234DA4D1F474101BDCvFk9G" TargetMode="External"/><Relationship Id="rId109" Type="http://schemas.openxmlformats.org/officeDocument/2006/relationships/hyperlink" Target="consultantplus://offline/ref=0E490DF036B9D56479600EBCBAD3317ACE5A73704983883DD4F6498A5188382C2863A83BFBC0F07C1D7AE6B5DF3CA335CD4CDE234DA4D1F474101BDCvFk9G" TargetMode="External"/><Relationship Id="rId34" Type="http://schemas.openxmlformats.org/officeDocument/2006/relationships/hyperlink" Target="consultantplus://offline/ref=0E490DF036B9D56479600EBCBAD3317ACE5A73704982863AD9F1498A5188382C2863A83BFBC0F07C1D7AE6BCDF3CA335CD4CDE234DA4D1F474101BDCvFk9G" TargetMode="External"/><Relationship Id="rId50" Type="http://schemas.openxmlformats.org/officeDocument/2006/relationships/hyperlink" Target="consultantplus://offline/ref=0E490DF036B9D56479600EBCBAD3317ACE5A737049818F32DBF5498A5188382C2863A83BFBC0F07C1D7AE6BFD93CA335CD4CDE234DA4D1F474101BDCvFk9G" TargetMode="External"/><Relationship Id="rId55" Type="http://schemas.openxmlformats.org/officeDocument/2006/relationships/hyperlink" Target="consultantplus://offline/ref=0E490DF036B9D56479600EBCBAD3317ACE5A737049818F32DBF5498A5188382C2863A83BFBC0F07C1D7AE6BFD93CA335CD4CDE234DA4D1F474101BDCvFk9G" TargetMode="External"/><Relationship Id="rId76" Type="http://schemas.openxmlformats.org/officeDocument/2006/relationships/hyperlink" Target="consultantplus://offline/ref=0E490DF036B9D56479600EBCBAD3317ACE5A737040858B3ADCFF148059D1342E2F6CF72CFC89FC7D1D7AE4BFD663A620DC14D12351BAD0EB681219vDkFG" TargetMode="External"/><Relationship Id="rId97" Type="http://schemas.openxmlformats.org/officeDocument/2006/relationships/hyperlink" Target="consultantplus://offline/ref=0E490DF036B9D56479600EBCBAD3317ACE5A73704983883DD4F6498A5188382C2863A83BFBC0F07C1D7AE6B5DC3CA335CD4CDE234DA4D1F474101BDCvFk9G" TargetMode="External"/><Relationship Id="rId104" Type="http://schemas.openxmlformats.org/officeDocument/2006/relationships/hyperlink" Target="consultantplus://offline/ref=0E490DF036B9D56479600EBCBAD3317ACE5A73704F898A3FDDFF148059D1342E2F6CF72CFC89FC7D1D7AE5BFD663A620DC14D12351BAD0EB681219vDkFG" TargetMode="External"/><Relationship Id="rId120" Type="http://schemas.openxmlformats.org/officeDocument/2006/relationships/hyperlink" Target="consultantplus://offline/ref=0E490DF036B9D56479600EBCBAD3317ACE5A737049818F32DBF5498A5188382C2863A83BFBC0F07C1D7AE6BEDF3CA335CD4CDE234DA4D1F474101BDCvFk9G" TargetMode="External"/><Relationship Id="rId125" Type="http://schemas.openxmlformats.org/officeDocument/2006/relationships/hyperlink" Target="consultantplus://offline/ref=0E490DF036B9D56479600EBCBAD3317ACE5A737040858B3ADCFF148059D1342E2F6CF72CFC89FC7D1D7AE2BED663A620DC14D12351BAD0EB681219vDkFG" TargetMode="External"/><Relationship Id="rId7" Type="http://schemas.openxmlformats.org/officeDocument/2006/relationships/hyperlink" Target="consultantplus://offline/ref=0E490DF036B9D56479600EBCBAD3317ACE5A737041818E3EDBFF148059D1342E2F6CF72CFC89FC7D1D7AE6B8D663A620DC14D12351BAD0EB681219vDkFG" TargetMode="External"/><Relationship Id="rId71" Type="http://schemas.openxmlformats.org/officeDocument/2006/relationships/hyperlink" Target="consultantplus://offline/ref=0E490DF036B9D56479600EBCBAD3317ACE5A73704983883DD4F6498A5188382C2863A83BFBC0F07C1D7AE6B9D83CA335CD4CDE234DA4D1F474101BDCvFk9G" TargetMode="External"/><Relationship Id="rId92" Type="http://schemas.openxmlformats.org/officeDocument/2006/relationships/hyperlink" Target="consultantplus://offline/ref=0E490DF036B9D56479600EBCBAD3317ACE5A73704983883DD4F6498A5188382C2863A83BFBC0F07C1D7AE6BBDB3CA335CD4CDE234DA4D1F474101BDCvFk9G" TargetMode="External"/><Relationship Id="rId2" Type="http://schemas.openxmlformats.org/officeDocument/2006/relationships/settings" Target="settings.xml"/><Relationship Id="rId29" Type="http://schemas.openxmlformats.org/officeDocument/2006/relationships/hyperlink" Target="consultantplus://offline/ref=0E490DF036B9D56479600EBCBAD3317ACE5A737049828C3ADEF2498A5188382C2863A83BFBC0F07C1D7AE6BDDB3CA335CD4CDE234DA4D1F474101BDCvFk9G" TargetMode="External"/><Relationship Id="rId24" Type="http://schemas.openxmlformats.org/officeDocument/2006/relationships/hyperlink" Target="consultantplus://offline/ref=0E490DF036B9D56479600EBCBAD3317ACE5A737040858B3ADCFF148059D1342E2F6CF72CFC89FC7D1D7AE6B8D663A620DC14D12351BAD0EB681219vDkFG" TargetMode="External"/><Relationship Id="rId40" Type="http://schemas.openxmlformats.org/officeDocument/2006/relationships/hyperlink" Target="consultantplus://offline/ref=0E490DF036B9D56479600EBCBAD3317ACE5A73704983883DD4F6498A5188382C2863A83BFBC0F07C1D7AE6BCDB3CA335CD4CDE234DA4D1F474101BDCvFk9G" TargetMode="External"/><Relationship Id="rId45" Type="http://schemas.openxmlformats.org/officeDocument/2006/relationships/hyperlink" Target="consultantplus://offline/ref=0E490DF036B9D56479600EBCBAD3317ACE5A737049818F32DBF5498A5188382C2863A83BFBC0F07C1D7AE6BFDD3CA335CD4CDE234DA4D1F474101BDCvFk9G" TargetMode="External"/><Relationship Id="rId66" Type="http://schemas.openxmlformats.org/officeDocument/2006/relationships/hyperlink" Target="consultantplus://offline/ref=0E490DF036B9D56479600EBCBAD3317ACE5A73704983883DD4F6498A5188382C2863A83BFBC0F07C1D7AE6B9DE3CA335CD4CDE234DA4D1F474101BDCvFk9G" TargetMode="External"/><Relationship Id="rId87" Type="http://schemas.openxmlformats.org/officeDocument/2006/relationships/hyperlink" Target="consultantplus://offline/ref=0E490DF036B9D56479600EBCBAD3317ACE5A737040838B38DFFF148059D1342E2F6CF72CFC89FC7D1D7AE6BBD663A620DC14D12351BAD0EB681219vDkFG" TargetMode="External"/><Relationship Id="rId110" Type="http://schemas.openxmlformats.org/officeDocument/2006/relationships/hyperlink" Target="consultantplus://offline/ref=0E490DF036B9D56479600EBCBAD3317ACE5A737049818F32DBF5498A5188382C2863A83BFBC0F07C1D7AE6BEDF3CA335CD4CDE234DA4D1F474101BDCvFk9G" TargetMode="External"/><Relationship Id="rId115" Type="http://schemas.openxmlformats.org/officeDocument/2006/relationships/hyperlink" Target="consultantplus://offline/ref=0E490DF036B9D564796010B1ACBF6D72CB5428744F86846D80A04FDD0ED83E796823AE6EB887FC7E1971B2EC9962FA668B07D32051B8D1F7v6kBG" TargetMode="External"/><Relationship Id="rId61" Type="http://schemas.openxmlformats.org/officeDocument/2006/relationships/hyperlink" Target="consultantplus://offline/ref=0E490DF036B9D56479600EBCBAD3317ACE5A737040858B3ADCFF148059D1342E2F6CF72CFC89FC7D1D7AE7B8D663A620DC14D12351BAD0EB681219vDkFG" TargetMode="External"/><Relationship Id="rId82" Type="http://schemas.openxmlformats.org/officeDocument/2006/relationships/hyperlink" Target="consultantplus://offline/ref=0E490DF036B9D56479600EBCBAD3317ACE5A73704F898A3FDDFF148059D1342E2F6CF72CFC89FC7D1D7AE4BCD663A620DC14D12351BAD0EB681219vDk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50</Pages>
  <Words>16942</Words>
  <Characters>96572</Characters>
  <Application>Microsoft Office Word</Application>
  <DocSecurity>0</DocSecurity>
  <Lines>804</Lines>
  <Paragraphs>226</Paragraphs>
  <ScaleCrop>false</ScaleCrop>
  <Company/>
  <LinksUpToDate>false</LinksUpToDate>
  <CharactersWithSpaces>113288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Спиридонова Лариса Павловна</dc:creator>
  <cp:keywords/>
  <dc:description/>
  <cp:lastModifiedBy>Спиридонова Лариса Павловна</cp:lastModifiedBy>
  <cp:revision>2</cp:revision>
  <dcterms:created xsi:type="dcterms:W3CDTF">2021-01-22T06:36:00Z</dcterms:created>
  <dcterms:modified xsi:type="dcterms:W3CDTF">2021-01-22T11:12:00Z</dcterms:modified>
</cp:coreProperties>
</file>