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15158" w14:textId="77777777" w:rsidR="001A77F2" w:rsidRPr="00385922" w:rsidRDefault="001A77F2" w:rsidP="00385922">
      <w:pPr>
        <w:pStyle w:val="ConsPlusTitle"/>
        <w:jc w:val="center"/>
        <w:outlineLvl w:val="0"/>
        <w:rPr>
          <w:rFonts w:ascii="Times New Roman" w:hAnsi="Times New Roman" w:cs="Times New Roman"/>
          <w:sz w:val="24"/>
          <w:szCs w:val="24"/>
        </w:rPr>
      </w:pPr>
      <w:r w:rsidRPr="00385922">
        <w:rPr>
          <w:rFonts w:ascii="Times New Roman" w:hAnsi="Times New Roman" w:cs="Times New Roman"/>
          <w:sz w:val="24"/>
          <w:szCs w:val="24"/>
        </w:rPr>
        <w:t>МЭРИЯ ГОРОДСКОГО ОКРУГА ТОЛЬЯТТИ</w:t>
      </w:r>
    </w:p>
    <w:p w14:paraId="410A5DEF"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САМАРСКОЙ ОБЛАСТИ</w:t>
      </w:r>
    </w:p>
    <w:p w14:paraId="45C25FCF" w14:textId="77777777" w:rsidR="001A77F2" w:rsidRPr="00385922" w:rsidRDefault="001A77F2" w:rsidP="00385922">
      <w:pPr>
        <w:pStyle w:val="ConsPlusTitle"/>
        <w:jc w:val="center"/>
        <w:rPr>
          <w:rFonts w:ascii="Times New Roman" w:hAnsi="Times New Roman" w:cs="Times New Roman"/>
          <w:sz w:val="24"/>
          <w:szCs w:val="24"/>
        </w:rPr>
      </w:pPr>
    </w:p>
    <w:p w14:paraId="4CE254B3"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ПОСТАНОВЛЕНИЕ</w:t>
      </w:r>
    </w:p>
    <w:p w14:paraId="21D84254"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от 1 апреля 2014 г. N 983-п/1</w:t>
      </w:r>
    </w:p>
    <w:p w14:paraId="00754831" w14:textId="77777777" w:rsidR="001A77F2" w:rsidRPr="00385922" w:rsidRDefault="001A77F2" w:rsidP="00385922">
      <w:pPr>
        <w:pStyle w:val="ConsPlusTitle"/>
        <w:jc w:val="center"/>
        <w:rPr>
          <w:rFonts w:ascii="Times New Roman" w:hAnsi="Times New Roman" w:cs="Times New Roman"/>
          <w:sz w:val="24"/>
          <w:szCs w:val="24"/>
        </w:rPr>
      </w:pPr>
    </w:p>
    <w:p w14:paraId="033D6EEF" w14:textId="49AE6DD0" w:rsidR="001A77F2" w:rsidRPr="00385922" w:rsidRDefault="0038592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Об утверждении положения о порядке планирования финансово-хозяйственной деятельности муниципальных предприятий, подведения итогов финансово-хозяйственной деятельности муниципальных предприятий и муниципальных учреждений и проведения оценки эффективности управления имуществом, закрепленным на праве хозяйственного ведения за муниципальными предприятиями и оперативного управления за муниципальными учреждениями городского округа Тольятти</w:t>
      </w:r>
    </w:p>
    <w:p w14:paraId="66D57221"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093F34CA" w14:textId="77777777">
        <w:trPr>
          <w:jc w:val="center"/>
        </w:trPr>
        <w:tc>
          <w:tcPr>
            <w:tcW w:w="9294" w:type="dxa"/>
            <w:tcBorders>
              <w:top w:val="nil"/>
              <w:left w:val="single" w:sz="24" w:space="0" w:color="CED3F1"/>
              <w:bottom w:val="nil"/>
              <w:right w:val="single" w:sz="24" w:space="0" w:color="F4F3F8"/>
            </w:tcBorders>
            <w:shd w:val="clear" w:color="auto" w:fill="F4F3F8"/>
          </w:tcPr>
          <w:p w14:paraId="2550194D" w14:textId="75982ED9"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Постановлений Мэрии городского округа Тольятти от 30.04.2014 </w:t>
            </w:r>
            <w:hyperlink r:id="rId4" w:history="1">
              <w:r w:rsidRPr="00385922">
                <w:rPr>
                  <w:rFonts w:ascii="Times New Roman" w:hAnsi="Times New Roman" w:cs="Times New Roman"/>
                  <w:color w:val="0000FF"/>
                  <w:sz w:val="24"/>
                  <w:szCs w:val="24"/>
                </w:rPr>
                <w:t>N 1388-п/1</w:t>
              </w:r>
            </w:hyperlink>
            <w:r w:rsidRPr="00385922">
              <w:rPr>
                <w:rFonts w:ascii="Times New Roman" w:hAnsi="Times New Roman" w:cs="Times New Roman"/>
                <w:color w:val="392C69"/>
                <w:sz w:val="24"/>
                <w:szCs w:val="24"/>
              </w:rPr>
              <w:t xml:space="preserve">, от 11.12.2014 </w:t>
            </w:r>
            <w:hyperlink r:id="rId5" w:history="1">
              <w:r w:rsidRPr="00385922">
                <w:rPr>
                  <w:rFonts w:ascii="Times New Roman" w:hAnsi="Times New Roman" w:cs="Times New Roman"/>
                  <w:color w:val="0000FF"/>
                  <w:sz w:val="24"/>
                  <w:szCs w:val="24"/>
                </w:rPr>
                <w:t>N 4659-п/1</w:t>
              </w:r>
            </w:hyperlink>
            <w:r w:rsidRPr="00385922">
              <w:rPr>
                <w:rFonts w:ascii="Times New Roman" w:hAnsi="Times New Roman" w:cs="Times New Roman"/>
                <w:color w:val="392C69"/>
                <w:sz w:val="24"/>
                <w:szCs w:val="24"/>
              </w:rPr>
              <w:t>,</w:t>
            </w:r>
          </w:p>
          <w:p w14:paraId="77A4D2FD" w14:textId="2DFDF9DE"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Постановлений Администрации городского округа Тольятти от 05.12.2017 </w:t>
            </w:r>
            <w:hyperlink r:id="rId6" w:history="1">
              <w:r w:rsidRPr="00385922">
                <w:rPr>
                  <w:rFonts w:ascii="Times New Roman" w:hAnsi="Times New Roman" w:cs="Times New Roman"/>
                  <w:color w:val="0000FF"/>
                  <w:sz w:val="24"/>
                  <w:szCs w:val="24"/>
                </w:rPr>
                <w:t>N 3929-п/1</w:t>
              </w:r>
            </w:hyperlink>
            <w:r w:rsidRPr="00385922">
              <w:rPr>
                <w:rFonts w:ascii="Times New Roman" w:hAnsi="Times New Roman" w:cs="Times New Roman"/>
                <w:color w:val="392C69"/>
                <w:sz w:val="24"/>
                <w:szCs w:val="24"/>
              </w:rPr>
              <w:t xml:space="preserve">, от 24.01.2019 </w:t>
            </w:r>
            <w:hyperlink r:id="rId7" w:history="1">
              <w:r w:rsidRPr="00385922">
                <w:rPr>
                  <w:rFonts w:ascii="Times New Roman" w:hAnsi="Times New Roman" w:cs="Times New Roman"/>
                  <w:color w:val="0000FF"/>
                  <w:sz w:val="24"/>
                  <w:szCs w:val="24"/>
                </w:rPr>
                <w:t>N 128-п/1</w:t>
              </w:r>
            </w:hyperlink>
            <w:r w:rsidRPr="00385922">
              <w:rPr>
                <w:rFonts w:ascii="Times New Roman" w:hAnsi="Times New Roman" w:cs="Times New Roman"/>
                <w:color w:val="392C69"/>
                <w:sz w:val="24"/>
                <w:szCs w:val="24"/>
              </w:rPr>
              <w:t xml:space="preserve">, от 07.07.2020 </w:t>
            </w:r>
            <w:hyperlink r:id="rId8" w:history="1">
              <w:r w:rsidRPr="00385922">
                <w:rPr>
                  <w:rFonts w:ascii="Times New Roman" w:hAnsi="Times New Roman" w:cs="Times New Roman"/>
                  <w:color w:val="0000FF"/>
                  <w:sz w:val="24"/>
                  <w:szCs w:val="24"/>
                </w:rPr>
                <w:t>N 2020-п/1</w:t>
              </w:r>
            </w:hyperlink>
            <w:r w:rsidRPr="00385922">
              <w:rPr>
                <w:rFonts w:ascii="Times New Roman" w:hAnsi="Times New Roman" w:cs="Times New Roman"/>
                <w:color w:val="392C69"/>
                <w:sz w:val="24"/>
                <w:szCs w:val="24"/>
              </w:rPr>
              <w:t>,</w:t>
            </w:r>
            <w:r w:rsidR="00385922" w:rsidRPr="00385922">
              <w:rPr>
                <w:rFonts w:ascii="Times New Roman" w:hAnsi="Times New Roman" w:cs="Times New Roman"/>
                <w:color w:val="392C69"/>
                <w:sz w:val="24"/>
                <w:szCs w:val="24"/>
              </w:rPr>
              <w:t xml:space="preserve"> </w:t>
            </w:r>
            <w:r w:rsidRPr="00385922">
              <w:rPr>
                <w:rFonts w:ascii="Times New Roman" w:hAnsi="Times New Roman" w:cs="Times New Roman"/>
                <w:color w:val="392C69"/>
                <w:sz w:val="24"/>
                <w:szCs w:val="24"/>
              </w:rPr>
              <w:t xml:space="preserve">от 02.11.2020 </w:t>
            </w:r>
            <w:hyperlink r:id="rId9" w:history="1">
              <w:r w:rsidRPr="00385922">
                <w:rPr>
                  <w:rFonts w:ascii="Times New Roman" w:hAnsi="Times New Roman" w:cs="Times New Roman"/>
                  <w:color w:val="0000FF"/>
                  <w:sz w:val="24"/>
                  <w:szCs w:val="24"/>
                </w:rPr>
                <w:t>N 3297-п/1</w:t>
              </w:r>
            </w:hyperlink>
            <w:r w:rsidRPr="00385922">
              <w:rPr>
                <w:rFonts w:ascii="Times New Roman" w:hAnsi="Times New Roman" w:cs="Times New Roman"/>
                <w:color w:val="392C69"/>
                <w:sz w:val="24"/>
                <w:szCs w:val="24"/>
              </w:rPr>
              <w:t>)</w:t>
            </w:r>
          </w:p>
        </w:tc>
      </w:tr>
    </w:tbl>
    <w:p w14:paraId="58D8ED0B" w14:textId="77777777" w:rsidR="001A77F2" w:rsidRPr="00385922" w:rsidRDefault="001A77F2" w:rsidP="00385922">
      <w:pPr>
        <w:pStyle w:val="ConsPlusNormal"/>
        <w:jc w:val="both"/>
        <w:rPr>
          <w:rFonts w:ascii="Times New Roman" w:hAnsi="Times New Roman" w:cs="Times New Roman"/>
          <w:sz w:val="24"/>
          <w:szCs w:val="24"/>
        </w:rPr>
      </w:pPr>
    </w:p>
    <w:p w14:paraId="150A99A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В целях повышения эффективности финансово-хозяйственной деятельности муниципальных предприятий и муниципальных учреждений городского округа Тольятти, руководствуясь Гражданским </w:t>
      </w:r>
      <w:hyperlink r:id="rId10" w:history="1">
        <w:r w:rsidRPr="00385922">
          <w:rPr>
            <w:rFonts w:ascii="Times New Roman" w:hAnsi="Times New Roman" w:cs="Times New Roman"/>
            <w:color w:val="0000FF"/>
            <w:sz w:val="24"/>
            <w:szCs w:val="24"/>
          </w:rPr>
          <w:t>кодексом</w:t>
        </w:r>
      </w:hyperlink>
      <w:r w:rsidRPr="00385922">
        <w:rPr>
          <w:rFonts w:ascii="Times New Roman" w:hAnsi="Times New Roman" w:cs="Times New Roman"/>
          <w:sz w:val="24"/>
          <w:szCs w:val="24"/>
        </w:rPr>
        <w:t xml:space="preserve"> Российской Федерации, Федеральным </w:t>
      </w:r>
      <w:hyperlink r:id="rId11" w:history="1">
        <w:r w:rsidRPr="00385922">
          <w:rPr>
            <w:rFonts w:ascii="Times New Roman" w:hAnsi="Times New Roman" w:cs="Times New Roman"/>
            <w:color w:val="0000FF"/>
            <w:sz w:val="24"/>
            <w:szCs w:val="24"/>
          </w:rPr>
          <w:t>законом</w:t>
        </w:r>
      </w:hyperlink>
      <w:r w:rsidRPr="00385922">
        <w:rPr>
          <w:rFonts w:ascii="Times New Roman" w:hAnsi="Times New Roman" w:cs="Times New Roman"/>
          <w:sz w:val="24"/>
          <w:szCs w:val="24"/>
        </w:rPr>
        <w:t xml:space="preserve"> от 14.11.2002 N 161-ФЗ "О государственных и муниципальных унитарных предприятиях" и </w:t>
      </w:r>
      <w:hyperlink r:id="rId12" w:history="1">
        <w:r w:rsidRPr="00385922">
          <w:rPr>
            <w:rFonts w:ascii="Times New Roman" w:hAnsi="Times New Roman" w:cs="Times New Roman"/>
            <w:color w:val="0000FF"/>
            <w:sz w:val="24"/>
            <w:szCs w:val="24"/>
          </w:rPr>
          <w:t>Уставом</w:t>
        </w:r>
      </w:hyperlink>
      <w:r w:rsidRPr="00385922">
        <w:rPr>
          <w:rFonts w:ascii="Times New Roman" w:hAnsi="Times New Roman" w:cs="Times New Roman"/>
          <w:sz w:val="24"/>
          <w:szCs w:val="24"/>
        </w:rPr>
        <w:t xml:space="preserve"> городского округа Тольятти, мэрия городского округа Тольятти постановляет:</w:t>
      </w:r>
    </w:p>
    <w:p w14:paraId="52B5B9F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1. Утвердить </w:t>
      </w:r>
      <w:hyperlink w:anchor="P45" w:history="1">
        <w:r w:rsidRPr="00385922">
          <w:rPr>
            <w:rFonts w:ascii="Times New Roman" w:hAnsi="Times New Roman" w:cs="Times New Roman"/>
            <w:color w:val="0000FF"/>
            <w:sz w:val="24"/>
            <w:szCs w:val="24"/>
          </w:rPr>
          <w:t>Положение</w:t>
        </w:r>
      </w:hyperlink>
      <w:r w:rsidRPr="00385922">
        <w:rPr>
          <w:rFonts w:ascii="Times New Roman" w:hAnsi="Times New Roman" w:cs="Times New Roman"/>
          <w:sz w:val="24"/>
          <w:szCs w:val="24"/>
        </w:rPr>
        <w:t xml:space="preserve"> о порядке планирования финансово-хозяйственной деятельности муниципальных предприятий, подведения итогов финансово-хозяйственной деятельности муниципальных предприятий и муниципальных учреждений и проведения оценки эффективности управления имуществом, закрепленным на праве хозяйственного ведения за муниципальными предприятиями и оперативного управления за муниципальными учреждениями городского округа Тольятти (приложение).</w:t>
      </w:r>
    </w:p>
    <w:p w14:paraId="20AD17B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 Руководителям органов мэрии городского округа Тольятти, в ведомственном подчинении которых находятся муниципальные предприятия и муниципальные учреждения, довести настоящее Постановление мэрии городского округа Тольятти до сведения подведомственных муниципальных предприятий и муниципальных учреждений.</w:t>
      </w:r>
    </w:p>
    <w:p w14:paraId="2B72DA0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 Управлению по оргработе и связям с общественностью мэрии городского округа Тольятти (Алексеев А.А.) опубликовать настоящее Постановление в газете "Городские ведомости".</w:t>
      </w:r>
    </w:p>
    <w:p w14:paraId="7022707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 Настоящее Постановление вступает в силу со дня его официального опубликования.</w:t>
      </w:r>
    </w:p>
    <w:p w14:paraId="74417B1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5. Признать утратившим силу:</w:t>
      </w:r>
    </w:p>
    <w:p w14:paraId="0F1C16E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5.1. </w:t>
      </w:r>
      <w:hyperlink r:id="rId13" w:history="1">
        <w:r w:rsidRPr="00385922">
          <w:rPr>
            <w:rFonts w:ascii="Times New Roman" w:hAnsi="Times New Roman" w:cs="Times New Roman"/>
            <w:color w:val="0000FF"/>
            <w:sz w:val="24"/>
            <w:szCs w:val="24"/>
          </w:rPr>
          <w:t>Постановление</w:t>
        </w:r>
      </w:hyperlink>
      <w:r w:rsidRPr="00385922">
        <w:rPr>
          <w:rFonts w:ascii="Times New Roman" w:hAnsi="Times New Roman" w:cs="Times New Roman"/>
          <w:sz w:val="24"/>
          <w:szCs w:val="24"/>
        </w:rPr>
        <w:t xml:space="preserve"> мэра города Тольятти от 09.04.2003 N 57-1/п "Об утверждении Положения о порядке подведения итогов финансово-хозяйственной деятельности муниципальных предприятий и муниципальных учреждений городского округа Тольятти";</w:t>
      </w:r>
    </w:p>
    <w:p w14:paraId="43A80F0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5.2. </w:t>
      </w:r>
      <w:hyperlink r:id="rId14" w:history="1">
        <w:r w:rsidRPr="00385922">
          <w:rPr>
            <w:rFonts w:ascii="Times New Roman" w:hAnsi="Times New Roman" w:cs="Times New Roman"/>
            <w:color w:val="0000FF"/>
            <w:sz w:val="24"/>
            <w:szCs w:val="24"/>
          </w:rPr>
          <w:t>Постановление</w:t>
        </w:r>
      </w:hyperlink>
      <w:r w:rsidRPr="00385922">
        <w:rPr>
          <w:rFonts w:ascii="Times New Roman" w:hAnsi="Times New Roman" w:cs="Times New Roman"/>
          <w:sz w:val="24"/>
          <w:szCs w:val="24"/>
        </w:rPr>
        <w:t xml:space="preserve"> мэрии городского округа Тольятти от 17.02.2011 N 474-п/1 "О внесении изменений в Постановление мэра г. Тольятти от 09.04.2003 N 57-1/п "Об утверждении Положения о порядке подведения итогов финансово-хозяйственной деятельности муниципальных предприятий и муниципальных учреждений г. Тольятти" ("Городские ведомости", N 17(1228), 19.02.2011).</w:t>
      </w:r>
    </w:p>
    <w:p w14:paraId="21569C8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6. Контроль за исполнением настоящего Постановления возложить на заместителя главы городского округа по финансам, экономике и развитию</w:t>
      </w:r>
    </w:p>
    <w:p w14:paraId="12C0887E"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Постановлений Администрации городского округа Тольятти Самарской области от 05.12.2017 </w:t>
      </w:r>
      <w:hyperlink r:id="rId15" w:history="1">
        <w:r w:rsidRPr="00385922">
          <w:rPr>
            <w:rFonts w:ascii="Times New Roman" w:hAnsi="Times New Roman" w:cs="Times New Roman"/>
            <w:color w:val="0000FF"/>
            <w:sz w:val="24"/>
            <w:szCs w:val="24"/>
          </w:rPr>
          <w:t>N 3929-п/1</w:t>
        </w:r>
      </w:hyperlink>
      <w:r w:rsidRPr="00385922">
        <w:rPr>
          <w:rFonts w:ascii="Times New Roman" w:hAnsi="Times New Roman" w:cs="Times New Roman"/>
          <w:sz w:val="24"/>
          <w:szCs w:val="24"/>
        </w:rPr>
        <w:t xml:space="preserve">, от 02.11.2020 </w:t>
      </w:r>
      <w:hyperlink r:id="rId16" w:history="1">
        <w:r w:rsidRPr="00385922">
          <w:rPr>
            <w:rFonts w:ascii="Times New Roman" w:hAnsi="Times New Roman" w:cs="Times New Roman"/>
            <w:color w:val="0000FF"/>
            <w:sz w:val="24"/>
            <w:szCs w:val="24"/>
          </w:rPr>
          <w:t>N 3297-п/1</w:t>
        </w:r>
      </w:hyperlink>
      <w:r w:rsidRPr="00385922">
        <w:rPr>
          <w:rFonts w:ascii="Times New Roman" w:hAnsi="Times New Roman" w:cs="Times New Roman"/>
          <w:sz w:val="24"/>
          <w:szCs w:val="24"/>
        </w:rPr>
        <w:t>)</w:t>
      </w:r>
    </w:p>
    <w:p w14:paraId="7F41173F" w14:textId="77777777" w:rsidR="001A77F2" w:rsidRPr="00385922" w:rsidRDefault="001A77F2" w:rsidP="00385922">
      <w:pPr>
        <w:pStyle w:val="ConsPlusNormal"/>
        <w:jc w:val="both"/>
        <w:rPr>
          <w:rFonts w:ascii="Times New Roman" w:hAnsi="Times New Roman" w:cs="Times New Roman"/>
          <w:sz w:val="24"/>
          <w:szCs w:val="24"/>
        </w:rPr>
      </w:pPr>
    </w:p>
    <w:p w14:paraId="7F25C50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Мэр</w:t>
      </w:r>
    </w:p>
    <w:p w14:paraId="67052C4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С.И.АНДРЕЕВ</w:t>
      </w:r>
    </w:p>
    <w:p w14:paraId="45B23240" w14:textId="77777777" w:rsidR="001A77F2" w:rsidRPr="00385922" w:rsidRDefault="001A77F2" w:rsidP="00385922">
      <w:pPr>
        <w:pStyle w:val="ConsPlusNormal"/>
        <w:jc w:val="both"/>
        <w:rPr>
          <w:rFonts w:ascii="Times New Roman" w:hAnsi="Times New Roman" w:cs="Times New Roman"/>
          <w:sz w:val="24"/>
          <w:szCs w:val="24"/>
        </w:rPr>
      </w:pPr>
    </w:p>
    <w:p w14:paraId="603E8895" w14:textId="77777777" w:rsidR="001A77F2" w:rsidRPr="00385922" w:rsidRDefault="001A77F2" w:rsidP="00385922">
      <w:pPr>
        <w:pStyle w:val="ConsPlusNormal"/>
        <w:jc w:val="right"/>
        <w:outlineLvl w:val="0"/>
        <w:rPr>
          <w:rFonts w:ascii="Times New Roman" w:hAnsi="Times New Roman" w:cs="Times New Roman"/>
          <w:sz w:val="24"/>
          <w:szCs w:val="24"/>
        </w:rPr>
      </w:pPr>
      <w:r w:rsidRPr="00385922">
        <w:rPr>
          <w:rFonts w:ascii="Times New Roman" w:hAnsi="Times New Roman" w:cs="Times New Roman"/>
          <w:sz w:val="24"/>
          <w:szCs w:val="24"/>
        </w:rPr>
        <w:t>Приложение 1</w:t>
      </w:r>
    </w:p>
    <w:p w14:paraId="5A0A92F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Постановлению</w:t>
      </w:r>
    </w:p>
    <w:p w14:paraId="62B521F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мэрии городского округа Тольятти</w:t>
      </w:r>
    </w:p>
    <w:p w14:paraId="59E3D8F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от 1 апреля 2014 г. N 983-п/1</w:t>
      </w:r>
    </w:p>
    <w:p w14:paraId="15076156" w14:textId="77777777" w:rsidR="001A77F2" w:rsidRPr="00385922" w:rsidRDefault="001A77F2" w:rsidP="00385922">
      <w:pPr>
        <w:pStyle w:val="ConsPlusNormal"/>
        <w:jc w:val="both"/>
        <w:rPr>
          <w:rFonts w:ascii="Times New Roman" w:hAnsi="Times New Roman" w:cs="Times New Roman"/>
          <w:sz w:val="24"/>
          <w:szCs w:val="24"/>
        </w:rPr>
      </w:pPr>
    </w:p>
    <w:p w14:paraId="572DDF68" w14:textId="330C9849" w:rsidR="001A77F2" w:rsidRPr="00385922" w:rsidRDefault="00385922" w:rsidP="00385922">
      <w:pPr>
        <w:pStyle w:val="ConsPlusTitle"/>
        <w:jc w:val="center"/>
        <w:rPr>
          <w:rFonts w:ascii="Times New Roman" w:hAnsi="Times New Roman" w:cs="Times New Roman"/>
          <w:sz w:val="24"/>
          <w:szCs w:val="24"/>
        </w:rPr>
      </w:pPr>
      <w:bookmarkStart w:id="0" w:name="P45"/>
      <w:bookmarkEnd w:id="0"/>
      <w:r>
        <w:rPr>
          <w:rFonts w:ascii="Times New Roman" w:hAnsi="Times New Roman" w:cs="Times New Roman"/>
          <w:sz w:val="24"/>
          <w:szCs w:val="24"/>
        </w:rPr>
        <w:t>П</w:t>
      </w:r>
      <w:r w:rsidRPr="00385922">
        <w:rPr>
          <w:rFonts w:ascii="Times New Roman" w:hAnsi="Times New Roman" w:cs="Times New Roman"/>
          <w:sz w:val="24"/>
          <w:szCs w:val="24"/>
        </w:rPr>
        <w:t>оложение</w:t>
      </w:r>
    </w:p>
    <w:p w14:paraId="2B66438D" w14:textId="264B3A48" w:rsidR="001A77F2" w:rsidRPr="00385922" w:rsidRDefault="0038592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r>
        <w:rPr>
          <w:rFonts w:ascii="Times New Roman" w:hAnsi="Times New Roman" w:cs="Times New Roman"/>
          <w:sz w:val="24"/>
          <w:szCs w:val="24"/>
        </w:rPr>
        <w:t xml:space="preserve"> </w:t>
      </w:r>
      <w:r w:rsidRPr="00385922">
        <w:rPr>
          <w:rFonts w:ascii="Times New Roman" w:hAnsi="Times New Roman" w:cs="Times New Roman"/>
          <w:sz w:val="24"/>
          <w:szCs w:val="24"/>
        </w:rPr>
        <w:t>деятельности муниципальных предприятий, подведения итогов</w:t>
      </w:r>
      <w:r>
        <w:rPr>
          <w:rFonts w:ascii="Times New Roman" w:hAnsi="Times New Roman" w:cs="Times New Roman"/>
          <w:sz w:val="24"/>
          <w:szCs w:val="24"/>
        </w:rPr>
        <w:t xml:space="preserve"> </w:t>
      </w:r>
      <w:r w:rsidRPr="00385922">
        <w:rPr>
          <w:rFonts w:ascii="Times New Roman" w:hAnsi="Times New Roman" w:cs="Times New Roman"/>
          <w:sz w:val="24"/>
          <w:szCs w:val="24"/>
        </w:rPr>
        <w:t>финансово-хозяйственной деятельности муниципальных</w:t>
      </w:r>
      <w:r>
        <w:rPr>
          <w:rFonts w:ascii="Times New Roman" w:hAnsi="Times New Roman" w:cs="Times New Roman"/>
          <w:sz w:val="24"/>
          <w:szCs w:val="24"/>
        </w:rPr>
        <w:t xml:space="preserve"> </w:t>
      </w:r>
      <w:r w:rsidRPr="00385922">
        <w:rPr>
          <w:rFonts w:ascii="Times New Roman" w:hAnsi="Times New Roman" w:cs="Times New Roman"/>
          <w:sz w:val="24"/>
          <w:szCs w:val="24"/>
        </w:rPr>
        <w:t>предприятий и муниципальных учреждений и проведения оценки</w:t>
      </w:r>
      <w:r>
        <w:rPr>
          <w:rFonts w:ascii="Times New Roman" w:hAnsi="Times New Roman" w:cs="Times New Roman"/>
          <w:sz w:val="24"/>
          <w:szCs w:val="24"/>
        </w:rPr>
        <w:t xml:space="preserve"> </w:t>
      </w:r>
      <w:r w:rsidRPr="00385922">
        <w:rPr>
          <w:rFonts w:ascii="Times New Roman" w:hAnsi="Times New Roman" w:cs="Times New Roman"/>
          <w:sz w:val="24"/>
          <w:szCs w:val="24"/>
        </w:rPr>
        <w:t>эффективности управления имуществом, закрепленным на праве</w:t>
      </w:r>
      <w:r>
        <w:rPr>
          <w:rFonts w:ascii="Times New Roman" w:hAnsi="Times New Roman" w:cs="Times New Roman"/>
          <w:sz w:val="24"/>
          <w:szCs w:val="24"/>
        </w:rPr>
        <w:t xml:space="preserve"> </w:t>
      </w:r>
      <w:r w:rsidRPr="00385922">
        <w:rPr>
          <w:rFonts w:ascii="Times New Roman" w:hAnsi="Times New Roman" w:cs="Times New Roman"/>
          <w:sz w:val="24"/>
          <w:szCs w:val="24"/>
        </w:rPr>
        <w:t>хозяйственного ведения за муниципальными предприятиями</w:t>
      </w:r>
      <w:r>
        <w:rPr>
          <w:rFonts w:ascii="Times New Roman" w:hAnsi="Times New Roman" w:cs="Times New Roman"/>
          <w:sz w:val="24"/>
          <w:szCs w:val="24"/>
        </w:rPr>
        <w:t xml:space="preserve"> </w:t>
      </w:r>
      <w:r w:rsidRPr="00385922">
        <w:rPr>
          <w:rFonts w:ascii="Times New Roman" w:hAnsi="Times New Roman" w:cs="Times New Roman"/>
          <w:sz w:val="24"/>
          <w:szCs w:val="24"/>
        </w:rPr>
        <w:t>и оперативного управления за муниципальными учреждениями</w:t>
      </w:r>
      <w:r>
        <w:rPr>
          <w:rFonts w:ascii="Times New Roman" w:hAnsi="Times New Roman" w:cs="Times New Roman"/>
          <w:sz w:val="24"/>
          <w:szCs w:val="24"/>
        </w:rPr>
        <w:t xml:space="preserve"> </w:t>
      </w:r>
      <w:r w:rsidRPr="00385922">
        <w:rPr>
          <w:rFonts w:ascii="Times New Roman" w:hAnsi="Times New Roman" w:cs="Times New Roman"/>
          <w:sz w:val="24"/>
          <w:szCs w:val="24"/>
        </w:rPr>
        <w:t xml:space="preserve">городского округа </w:t>
      </w:r>
      <w:r>
        <w:rPr>
          <w:rFonts w:ascii="Times New Roman" w:hAnsi="Times New Roman" w:cs="Times New Roman"/>
          <w:sz w:val="24"/>
          <w:szCs w:val="24"/>
        </w:rPr>
        <w:t>Т</w:t>
      </w:r>
      <w:r w:rsidRPr="00385922">
        <w:rPr>
          <w:rFonts w:ascii="Times New Roman" w:hAnsi="Times New Roman" w:cs="Times New Roman"/>
          <w:sz w:val="24"/>
          <w:szCs w:val="24"/>
        </w:rPr>
        <w:t>ольятти</w:t>
      </w:r>
    </w:p>
    <w:p w14:paraId="0D3A3AD6"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2210728F" w14:textId="77777777">
        <w:trPr>
          <w:jc w:val="center"/>
        </w:trPr>
        <w:tc>
          <w:tcPr>
            <w:tcW w:w="9294" w:type="dxa"/>
            <w:tcBorders>
              <w:top w:val="nil"/>
              <w:left w:val="single" w:sz="24" w:space="0" w:color="CED3F1"/>
              <w:bottom w:val="nil"/>
              <w:right w:val="single" w:sz="24" w:space="0" w:color="F4F3F8"/>
            </w:tcBorders>
            <w:shd w:val="clear" w:color="auto" w:fill="F4F3F8"/>
          </w:tcPr>
          <w:p w14:paraId="0D34370F" w14:textId="53DB4075"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Постановлений Мэрии городского округа Тольятти от 30.04.2014 </w:t>
            </w:r>
            <w:hyperlink r:id="rId17" w:history="1">
              <w:r w:rsidRPr="00385922">
                <w:rPr>
                  <w:rFonts w:ascii="Times New Roman" w:hAnsi="Times New Roman" w:cs="Times New Roman"/>
                  <w:color w:val="0000FF"/>
                  <w:sz w:val="24"/>
                  <w:szCs w:val="24"/>
                </w:rPr>
                <w:t>N 1388-п/1</w:t>
              </w:r>
            </w:hyperlink>
            <w:r w:rsidRPr="00385922">
              <w:rPr>
                <w:rFonts w:ascii="Times New Roman" w:hAnsi="Times New Roman" w:cs="Times New Roman"/>
                <w:color w:val="392C69"/>
                <w:sz w:val="24"/>
                <w:szCs w:val="24"/>
              </w:rPr>
              <w:t xml:space="preserve">, от 11.12.2014 </w:t>
            </w:r>
            <w:hyperlink r:id="rId18" w:history="1">
              <w:r w:rsidRPr="00385922">
                <w:rPr>
                  <w:rFonts w:ascii="Times New Roman" w:hAnsi="Times New Roman" w:cs="Times New Roman"/>
                  <w:color w:val="0000FF"/>
                  <w:sz w:val="24"/>
                  <w:szCs w:val="24"/>
                </w:rPr>
                <w:t>N 4659-п/1</w:t>
              </w:r>
            </w:hyperlink>
            <w:r w:rsidRPr="00385922">
              <w:rPr>
                <w:rFonts w:ascii="Times New Roman" w:hAnsi="Times New Roman" w:cs="Times New Roman"/>
                <w:color w:val="392C69"/>
                <w:sz w:val="24"/>
                <w:szCs w:val="24"/>
              </w:rPr>
              <w:t>,</w:t>
            </w:r>
          </w:p>
          <w:p w14:paraId="30615BED" w14:textId="63F7EDD3"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Постановлений Администрации городского округа Тольятти от 05.12.2017 </w:t>
            </w:r>
            <w:hyperlink r:id="rId19" w:history="1">
              <w:r w:rsidRPr="00385922">
                <w:rPr>
                  <w:rFonts w:ascii="Times New Roman" w:hAnsi="Times New Roman" w:cs="Times New Roman"/>
                  <w:color w:val="0000FF"/>
                  <w:sz w:val="24"/>
                  <w:szCs w:val="24"/>
                </w:rPr>
                <w:t>N 3929-п/1</w:t>
              </w:r>
            </w:hyperlink>
            <w:r w:rsidRPr="00385922">
              <w:rPr>
                <w:rFonts w:ascii="Times New Roman" w:hAnsi="Times New Roman" w:cs="Times New Roman"/>
                <w:color w:val="392C69"/>
                <w:sz w:val="24"/>
                <w:szCs w:val="24"/>
              </w:rPr>
              <w:t xml:space="preserve">, от 24.01.2019 </w:t>
            </w:r>
            <w:hyperlink r:id="rId20" w:history="1">
              <w:r w:rsidRPr="00385922">
                <w:rPr>
                  <w:rFonts w:ascii="Times New Roman" w:hAnsi="Times New Roman" w:cs="Times New Roman"/>
                  <w:color w:val="0000FF"/>
                  <w:sz w:val="24"/>
                  <w:szCs w:val="24"/>
                </w:rPr>
                <w:t>N 128-п/1</w:t>
              </w:r>
            </w:hyperlink>
            <w:r w:rsidRPr="00385922">
              <w:rPr>
                <w:rFonts w:ascii="Times New Roman" w:hAnsi="Times New Roman" w:cs="Times New Roman"/>
                <w:color w:val="392C69"/>
                <w:sz w:val="24"/>
                <w:szCs w:val="24"/>
              </w:rPr>
              <w:t xml:space="preserve">, от 07.07.2020 </w:t>
            </w:r>
            <w:hyperlink r:id="rId21" w:history="1">
              <w:r w:rsidRPr="00385922">
                <w:rPr>
                  <w:rFonts w:ascii="Times New Roman" w:hAnsi="Times New Roman" w:cs="Times New Roman"/>
                  <w:color w:val="0000FF"/>
                  <w:sz w:val="24"/>
                  <w:szCs w:val="24"/>
                </w:rPr>
                <w:t>N 2020-п/1</w:t>
              </w:r>
            </w:hyperlink>
            <w:r w:rsidRPr="00385922">
              <w:rPr>
                <w:rFonts w:ascii="Times New Roman" w:hAnsi="Times New Roman" w:cs="Times New Roman"/>
                <w:color w:val="392C69"/>
                <w:sz w:val="24"/>
                <w:szCs w:val="24"/>
              </w:rPr>
              <w:t>,</w:t>
            </w:r>
            <w:r w:rsidR="00385922">
              <w:rPr>
                <w:rFonts w:ascii="Times New Roman" w:hAnsi="Times New Roman" w:cs="Times New Roman"/>
                <w:color w:val="392C69"/>
                <w:sz w:val="24"/>
                <w:szCs w:val="24"/>
              </w:rPr>
              <w:t xml:space="preserve"> </w:t>
            </w:r>
            <w:r w:rsidRPr="00385922">
              <w:rPr>
                <w:rFonts w:ascii="Times New Roman" w:hAnsi="Times New Roman" w:cs="Times New Roman"/>
                <w:color w:val="392C69"/>
                <w:sz w:val="24"/>
                <w:szCs w:val="24"/>
              </w:rPr>
              <w:t xml:space="preserve">от 02.11.2020 </w:t>
            </w:r>
            <w:hyperlink r:id="rId22" w:history="1">
              <w:r w:rsidRPr="00385922">
                <w:rPr>
                  <w:rFonts w:ascii="Times New Roman" w:hAnsi="Times New Roman" w:cs="Times New Roman"/>
                  <w:color w:val="0000FF"/>
                  <w:sz w:val="24"/>
                  <w:szCs w:val="24"/>
                </w:rPr>
                <w:t>N 3297-п/1</w:t>
              </w:r>
            </w:hyperlink>
            <w:r w:rsidRPr="00385922">
              <w:rPr>
                <w:rFonts w:ascii="Times New Roman" w:hAnsi="Times New Roman" w:cs="Times New Roman"/>
                <w:color w:val="392C69"/>
                <w:sz w:val="24"/>
                <w:szCs w:val="24"/>
              </w:rPr>
              <w:t>)</w:t>
            </w:r>
          </w:p>
        </w:tc>
      </w:tr>
    </w:tbl>
    <w:p w14:paraId="6C079B28" w14:textId="77777777" w:rsidR="001A77F2" w:rsidRPr="00385922" w:rsidRDefault="001A77F2" w:rsidP="00385922">
      <w:pPr>
        <w:pStyle w:val="ConsPlusNormal"/>
        <w:jc w:val="both"/>
        <w:rPr>
          <w:rFonts w:ascii="Times New Roman" w:hAnsi="Times New Roman" w:cs="Times New Roman"/>
          <w:sz w:val="24"/>
          <w:szCs w:val="24"/>
        </w:rPr>
      </w:pPr>
    </w:p>
    <w:p w14:paraId="7AD84B1C" w14:textId="77777777" w:rsidR="001A77F2" w:rsidRPr="00385922" w:rsidRDefault="001A77F2" w:rsidP="00385922">
      <w:pPr>
        <w:pStyle w:val="ConsPlusTitle"/>
        <w:jc w:val="center"/>
        <w:outlineLvl w:val="1"/>
        <w:rPr>
          <w:rFonts w:ascii="Times New Roman" w:hAnsi="Times New Roman" w:cs="Times New Roman"/>
          <w:sz w:val="24"/>
          <w:szCs w:val="24"/>
        </w:rPr>
      </w:pPr>
      <w:r w:rsidRPr="00385922">
        <w:rPr>
          <w:rFonts w:ascii="Times New Roman" w:hAnsi="Times New Roman" w:cs="Times New Roman"/>
          <w:sz w:val="24"/>
          <w:szCs w:val="24"/>
        </w:rPr>
        <w:t>1. Общие положения</w:t>
      </w:r>
    </w:p>
    <w:p w14:paraId="56C65B7E" w14:textId="77777777" w:rsidR="001A77F2" w:rsidRPr="00385922" w:rsidRDefault="001A77F2" w:rsidP="00385922">
      <w:pPr>
        <w:pStyle w:val="ConsPlusNormal"/>
        <w:jc w:val="both"/>
        <w:rPr>
          <w:rFonts w:ascii="Times New Roman" w:hAnsi="Times New Roman" w:cs="Times New Roman"/>
          <w:sz w:val="24"/>
          <w:szCs w:val="24"/>
        </w:rPr>
      </w:pPr>
    </w:p>
    <w:p w14:paraId="12B0E76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1.1. Настоящее Положение разработано для установления порядка планирования показателей финансово-хозяйственной деятельности муниципальных предприятий, подведения итогов финансово-хозяйственной деятельности муниципальных предприятий и муниципальных казенных, бюджетных и автономных учреждений городского округа Тольятти (далее - МП, МКУ, МБУ, МАУ соответственно; обобщенное сокращенное наименование муниципальных учреждений - МУ) и проведения оценки эффективности управления имуществом, закрепленным на праве хозяйственного ведения (оперативного управления) за МП (МУ).</w:t>
      </w:r>
    </w:p>
    <w:p w14:paraId="27A9890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1.2. Плановые показатели финансово-хозяйственной деятельности МП рассматриваются, а итоги финансово-хозяйственной деятельности МП подводятся балансовой комиссией, созданной при администрации городского округа Тольятти.</w:t>
      </w:r>
    </w:p>
    <w:p w14:paraId="2DFB6129"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23"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1FCB268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Итоги финансово-хозяйственной деятельности МУ подводятся балансовыми комиссиями, созданными при органах администрации городского округа Тольятти, в ведомственном подчинении которых находятся МУ.</w:t>
      </w:r>
    </w:p>
    <w:p w14:paraId="4F91F191"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24"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2CED306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1.3. Балансовые комиссии в своей работе по подведению итогов финансово-хозяйственной деятельности МП и МУ руководствуются </w:t>
      </w:r>
      <w:hyperlink r:id="rId25" w:history="1">
        <w:r w:rsidRPr="00385922">
          <w:rPr>
            <w:rFonts w:ascii="Times New Roman" w:hAnsi="Times New Roman" w:cs="Times New Roman"/>
            <w:color w:val="0000FF"/>
            <w:sz w:val="24"/>
            <w:szCs w:val="24"/>
          </w:rPr>
          <w:t>Конституцией</w:t>
        </w:r>
      </w:hyperlink>
      <w:r w:rsidRPr="00385922">
        <w:rPr>
          <w:rFonts w:ascii="Times New Roman" w:hAnsi="Times New Roman" w:cs="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органов государственной власти Российской Федерации, законами и нормативными правовыми актами Самарской области, нормативными правовыми актами органов местного самоуправления городского округа Тольятти, настоящим Положением.</w:t>
      </w:r>
    </w:p>
    <w:p w14:paraId="22679CE4"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 w:name="P69"/>
      <w:bookmarkEnd w:id="1"/>
      <w:r w:rsidRPr="00385922">
        <w:rPr>
          <w:rFonts w:ascii="Times New Roman" w:hAnsi="Times New Roman" w:cs="Times New Roman"/>
          <w:sz w:val="24"/>
          <w:szCs w:val="24"/>
        </w:rPr>
        <w:t>1.4. Посредством балансовых комиссий проводится оценка эффективности управления имуществом, закрепленным на праве хозяйственного ведения (оперативного управления) за МП (МУ), в соответствии с критериями оценки эффективности управления имуществом, находящимся в муниципальной собственности городского округа Тольятти, установленными решениями Думы городского округа Тольятти.</w:t>
      </w:r>
    </w:p>
    <w:p w14:paraId="7BFAA1C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1.5. Балансовая комиссия по рассмотрению плановых показателей финансово-хозяйственной деятельности МП и подведению итогов финансово-хозяйственной деятельности МП действует на постоянной основе и является совещательным органом при администрации городского округа Тольятти (далее - балансовая комиссия при администрации).</w:t>
      </w:r>
    </w:p>
    <w:p w14:paraId="591C5B87"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26"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2FF031F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Балансовые комиссии по подведению итогов финансово-хозяйственной деятельности МУ действуют на постоянной основе и являются совещательными органами при органах администрации городского округа Тольятти, в ведомственном подчинении которых находятся МУ (далее - балансовая комиссия при органах администрации).</w:t>
      </w:r>
    </w:p>
    <w:p w14:paraId="2CB9CE76"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27"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6F3256C3" w14:textId="77777777" w:rsidR="001A77F2" w:rsidRPr="00385922" w:rsidRDefault="001A77F2" w:rsidP="00385922">
      <w:pPr>
        <w:pStyle w:val="ConsPlusNormal"/>
        <w:jc w:val="both"/>
        <w:rPr>
          <w:rFonts w:ascii="Times New Roman" w:hAnsi="Times New Roman" w:cs="Times New Roman"/>
          <w:sz w:val="24"/>
          <w:szCs w:val="24"/>
        </w:rPr>
      </w:pPr>
    </w:p>
    <w:p w14:paraId="79376522" w14:textId="77777777" w:rsidR="001A77F2" w:rsidRPr="00385922" w:rsidRDefault="001A77F2" w:rsidP="00385922">
      <w:pPr>
        <w:pStyle w:val="ConsPlusTitle"/>
        <w:jc w:val="center"/>
        <w:outlineLvl w:val="1"/>
        <w:rPr>
          <w:rFonts w:ascii="Times New Roman" w:hAnsi="Times New Roman" w:cs="Times New Roman"/>
          <w:sz w:val="24"/>
          <w:szCs w:val="24"/>
        </w:rPr>
      </w:pPr>
      <w:r w:rsidRPr="00385922">
        <w:rPr>
          <w:rFonts w:ascii="Times New Roman" w:hAnsi="Times New Roman" w:cs="Times New Roman"/>
          <w:sz w:val="24"/>
          <w:szCs w:val="24"/>
        </w:rPr>
        <w:t>2. Порядок составления, утверждения и установления плановых</w:t>
      </w:r>
    </w:p>
    <w:p w14:paraId="5D2FB193"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показателей финансово-хозяйственной деятельности МП</w:t>
      </w:r>
    </w:p>
    <w:p w14:paraId="09BC47B8" w14:textId="77777777" w:rsidR="001A77F2" w:rsidRPr="00385922" w:rsidRDefault="001A77F2" w:rsidP="00385922">
      <w:pPr>
        <w:pStyle w:val="ConsPlusNormal"/>
        <w:jc w:val="both"/>
        <w:rPr>
          <w:rFonts w:ascii="Times New Roman" w:hAnsi="Times New Roman" w:cs="Times New Roman"/>
          <w:sz w:val="24"/>
          <w:szCs w:val="24"/>
        </w:rPr>
      </w:pPr>
    </w:p>
    <w:p w14:paraId="1718263A"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2" w:name="P78"/>
      <w:bookmarkEnd w:id="2"/>
      <w:r w:rsidRPr="00385922">
        <w:rPr>
          <w:rFonts w:ascii="Times New Roman" w:hAnsi="Times New Roman" w:cs="Times New Roman"/>
          <w:sz w:val="24"/>
          <w:szCs w:val="24"/>
        </w:rPr>
        <w:t>2.1. Плановые показатели финансово-хозяйственной деятельности МП рассматриваются балансовой комиссией, созданной при администрации городского округа Тольятти.</w:t>
      </w:r>
    </w:p>
    <w:p w14:paraId="147F4462"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28"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716F17C0"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3" w:name="P80"/>
      <w:bookmarkEnd w:id="3"/>
      <w:r w:rsidRPr="00385922">
        <w:rPr>
          <w:rFonts w:ascii="Times New Roman" w:hAnsi="Times New Roman" w:cs="Times New Roman"/>
          <w:sz w:val="24"/>
          <w:szCs w:val="24"/>
        </w:rPr>
        <w:t>2.2. Председателем балансовой комиссии при администрации является заместитель главы городского округа по финансам, экономике и развитию. Председатель руководит деятельностью балансовой комиссии при администрации, утверждает план работы, назначает ответственного секретаря.</w:t>
      </w:r>
    </w:p>
    <w:p w14:paraId="4DEF0AC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 состав балансовой комиссии входят:</w:t>
      </w:r>
    </w:p>
    <w:p w14:paraId="667D28A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председатель постоянной комиссии по городскому хозяйству Думы городского округа Тольятти (по согласованию);</w:t>
      </w:r>
    </w:p>
    <w:p w14:paraId="6A8E00A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председатель постоянной комиссии по муниципальному имуществу, градостроительству и землепользованию Думы городского округа Тольятти (по согласованию);</w:t>
      </w:r>
    </w:p>
    <w:p w14:paraId="64BD2E3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председатель постоянной комиссии по социальной политике Думы городского округа Тольятти (по согласованию);</w:t>
      </w:r>
    </w:p>
    <w:p w14:paraId="48A3ACE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заместитель председателя постоянной комиссии по бюджету и экономической политике Думы городского округа Тольятти (по согласованию);</w:t>
      </w:r>
    </w:p>
    <w:p w14:paraId="4A2C21F5"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первый заместитель главы городского округа;</w:t>
      </w:r>
    </w:p>
    <w:p w14:paraId="1A1F954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заместитель главы городского округа по социальным вопросам;</w:t>
      </w:r>
    </w:p>
    <w:p w14:paraId="48ADFC5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заместитель главы городского округа по имуществу и градостроительству;</w:t>
      </w:r>
    </w:p>
    <w:p w14:paraId="55B656A4"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руководитель департамента экономического развития администрации;</w:t>
      </w:r>
    </w:p>
    <w:p w14:paraId="4F26C4E4"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руководитель департамента по управлению муниципальным имуществом администрации;</w:t>
      </w:r>
    </w:p>
    <w:p w14:paraId="1D5C4D9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руководитель департамента финансов администрации;</w:t>
      </w:r>
    </w:p>
    <w:p w14:paraId="7918C5B5"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руководитель правового департамента администрации;</w:t>
      </w:r>
    </w:p>
    <w:p w14:paraId="4665B1A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руководители органов администрации, в ведомственном подчинении которых находятся МП.</w:t>
      </w:r>
    </w:p>
    <w:p w14:paraId="465C5783"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2.2 в ред. </w:t>
      </w:r>
      <w:hyperlink r:id="rId29"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24.01.2019 N 128-п/1)</w:t>
      </w:r>
    </w:p>
    <w:p w14:paraId="5F96174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2.3. Сбор, проверка точности, систематизация представленных документов для рассмотрения плановых показателей финансово-хозяйственной деятельности МП проводятся специалистами органа администрации городского округа Тольятти, в ведомственном подчинении которого находятся МП.</w:t>
      </w:r>
    </w:p>
    <w:p w14:paraId="1C06EA36"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30"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5053EC0A"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4" w:name="P97"/>
      <w:bookmarkEnd w:id="4"/>
      <w:r w:rsidRPr="00385922">
        <w:rPr>
          <w:rFonts w:ascii="Times New Roman" w:hAnsi="Times New Roman" w:cs="Times New Roman"/>
          <w:sz w:val="24"/>
          <w:szCs w:val="24"/>
        </w:rPr>
        <w:t>2.4. Организационно-техническую работу по подготовке, проведению заседаний балансовой комиссии и оформлению протоколов осуществляет ответственный секретарь балансовой комиссии.</w:t>
      </w:r>
    </w:p>
    <w:p w14:paraId="3E930DFB"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5" w:name="P98"/>
      <w:bookmarkEnd w:id="5"/>
      <w:r w:rsidRPr="00385922">
        <w:rPr>
          <w:rFonts w:ascii="Times New Roman" w:hAnsi="Times New Roman" w:cs="Times New Roman"/>
          <w:sz w:val="24"/>
          <w:szCs w:val="24"/>
        </w:rPr>
        <w:t>2.5. МП в срок до 4 ноября текущего года направляют в орган администрации, в ведомственном подчинении которого они находятся, посредством электронной почты, а также на бумажном носителе следующие документы:</w:t>
      </w:r>
    </w:p>
    <w:p w14:paraId="2A8C219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 плановые показатели финансово-хозяйственной деятельности МП на очередной год представляются по формам, содержащимся в </w:t>
      </w:r>
      <w:hyperlink w:anchor="P278" w:history="1">
        <w:r w:rsidRPr="00385922">
          <w:rPr>
            <w:rFonts w:ascii="Times New Roman" w:hAnsi="Times New Roman" w:cs="Times New Roman"/>
            <w:color w:val="0000FF"/>
            <w:sz w:val="24"/>
            <w:szCs w:val="24"/>
          </w:rPr>
          <w:t>приложениях 1.1</w:t>
        </w:r>
      </w:hyperlink>
      <w:r w:rsidRPr="00385922">
        <w:rPr>
          <w:rFonts w:ascii="Times New Roman" w:hAnsi="Times New Roman" w:cs="Times New Roman"/>
          <w:sz w:val="24"/>
          <w:szCs w:val="24"/>
        </w:rPr>
        <w:t xml:space="preserve">, </w:t>
      </w:r>
      <w:hyperlink w:anchor="P599" w:history="1">
        <w:r w:rsidRPr="00385922">
          <w:rPr>
            <w:rFonts w:ascii="Times New Roman" w:hAnsi="Times New Roman" w:cs="Times New Roman"/>
            <w:color w:val="0000FF"/>
            <w:sz w:val="24"/>
            <w:szCs w:val="24"/>
          </w:rPr>
          <w:t>1.2</w:t>
        </w:r>
      </w:hyperlink>
      <w:r w:rsidRPr="00385922">
        <w:rPr>
          <w:rFonts w:ascii="Times New Roman" w:hAnsi="Times New Roman" w:cs="Times New Roman"/>
          <w:sz w:val="24"/>
          <w:szCs w:val="24"/>
        </w:rPr>
        <w:t xml:space="preserve">, </w:t>
      </w:r>
      <w:hyperlink w:anchor="P3734" w:history="1">
        <w:r w:rsidRPr="00385922">
          <w:rPr>
            <w:rFonts w:ascii="Times New Roman" w:hAnsi="Times New Roman" w:cs="Times New Roman"/>
            <w:color w:val="0000FF"/>
            <w:sz w:val="24"/>
            <w:szCs w:val="24"/>
          </w:rPr>
          <w:t>1.3</w:t>
        </w:r>
      </w:hyperlink>
      <w:r w:rsidRPr="00385922">
        <w:rPr>
          <w:rFonts w:ascii="Times New Roman" w:hAnsi="Times New Roman" w:cs="Times New Roman"/>
          <w:sz w:val="24"/>
          <w:szCs w:val="24"/>
        </w:rPr>
        <w:t xml:space="preserve">, </w:t>
      </w:r>
      <w:hyperlink w:anchor="P3796" w:history="1">
        <w:r w:rsidRPr="00385922">
          <w:rPr>
            <w:rFonts w:ascii="Times New Roman" w:hAnsi="Times New Roman" w:cs="Times New Roman"/>
            <w:color w:val="0000FF"/>
            <w:sz w:val="24"/>
            <w:szCs w:val="24"/>
          </w:rPr>
          <w:t>1.4</w:t>
        </w:r>
      </w:hyperlink>
      <w:r w:rsidRPr="00385922">
        <w:rPr>
          <w:rFonts w:ascii="Times New Roman" w:hAnsi="Times New Roman" w:cs="Times New Roman"/>
          <w:sz w:val="24"/>
          <w:szCs w:val="24"/>
        </w:rPr>
        <w:t xml:space="preserve">, </w:t>
      </w:r>
      <w:hyperlink w:anchor="P3900" w:history="1">
        <w:r w:rsidRPr="00385922">
          <w:rPr>
            <w:rFonts w:ascii="Times New Roman" w:hAnsi="Times New Roman" w:cs="Times New Roman"/>
            <w:color w:val="0000FF"/>
            <w:sz w:val="24"/>
            <w:szCs w:val="24"/>
          </w:rPr>
          <w:t>1.5</w:t>
        </w:r>
      </w:hyperlink>
      <w:r w:rsidRPr="00385922">
        <w:rPr>
          <w:rFonts w:ascii="Times New Roman" w:hAnsi="Times New Roman" w:cs="Times New Roman"/>
          <w:sz w:val="24"/>
          <w:szCs w:val="24"/>
        </w:rPr>
        <w:t xml:space="preserve">, </w:t>
      </w:r>
      <w:hyperlink w:anchor="P4415" w:history="1">
        <w:r w:rsidRPr="00385922">
          <w:rPr>
            <w:rFonts w:ascii="Times New Roman" w:hAnsi="Times New Roman" w:cs="Times New Roman"/>
            <w:color w:val="0000FF"/>
            <w:sz w:val="24"/>
            <w:szCs w:val="24"/>
          </w:rPr>
          <w:t>1.6</w:t>
        </w:r>
      </w:hyperlink>
      <w:r w:rsidRPr="00385922">
        <w:rPr>
          <w:rFonts w:ascii="Times New Roman" w:hAnsi="Times New Roman" w:cs="Times New Roman"/>
          <w:sz w:val="24"/>
          <w:szCs w:val="24"/>
        </w:rPr>
        <w:t xml:space="preserve">, </w:t>
      </w:r>
      <w:hyperlink w:anchor="P4535" w:history="1">
        <w:r w:rsidRPr="00385922">
          <w:rPr>
            <w:rFonts w:ascii="Times New Roman" w:hAnsi="Times New Roman" w:cs="Times New Roman"/>
            <w:color w:val="0000FF"/>
            <w:sz w:val="24"/>
            <w:szCs w:val="24"/>
          </w:rPr>
          <w:t>1.7</w:t>
        </w:r>
      </w:hyperlink>
      <w:r w:rsidRPr="00385922">
        <w:rPr>
          <w:rFonts w:ascii="Times New Roman" w:hAnsi="Times New Roman" w:cs="Times New Roman"/>
          <w:sz w:val="24"/>
          <w:szCs w:val="24"/>
        </w:rPr>
        <w:t xml:space="preserve">, </w:t>
      </w:r>
      <w:hyperlink w:anchor="P4983" w:history="1">
        <w:r w:rsidRPr="00385922">
          <w:rPr>
            <w:rFonts w:ascii="Times New Roman" w:hAnsi="Times New Roman" w:cs="Times New Roman"/>
            <w:color w:val="0000FF"/>
            <w:sz w:val="24"/>
            <w:szCs w:val="24"/>
          </w:rPr>
          <w:t>1.8</w:t>
        </w:r>
      </w:hyperlink>
      <w:r w:rsidRPr="00385922">
        <w:rPr>
          <w:rFonts w:ascii="Times New Roman" w:hAnsi="Times New Roman" w:cs="Times New Roman"/>
          <w:sz w:val="24"/>
          <w:szCs w:val="24"/>
        </w:rPr>
        <w:t xml:space="preserve">, с разбивкой по кварталам с пояснительной запиской о плановых показателях финансово-хозяйственной деятельности, за исключением транспортных МП. Плановые показатели финансово-хозяйственной деятельности транспортных МП представляются по формам, содержащимся в </w:t>
      </w:r>
      <w:hyperlink w:anchor="P278" w:history="1">
        <w:r w:rsidRPr="00385922">
          <w:rPr>
            <w:rFonts w:ascii="Times New Roman" w:hAnsi="Times New Roman" w:cs="Times New Roman"/>
            <w:color w:val="0000FF"/>
            <w:sz w:val="24"/>
            <w:szCs w:val="24"/>
          </w:rPr>
          <w:t>приложениях 1.1</w:t>
        </w:r>
      </w:hyperlink>
      <w:r w:rsidRPr="00385922">
        <w:rPr>
          <w:rFonts w:ascii="Times New Roman" w:hAnsi="Times New Roman" w:cs="Times New Roman"/>
          <w:sz w:val="24"/>
          <w:szCs w:val="24"/>
        </w:rPr>
        <w:t xml:space="preserve">, </w:t>
      </w:r>
      <w:hyperlink w:anchor="P1147" w:history="1">
        <w:r w:rsidRPr="00385922">
          <w:rPr>
            <w:rFonts w:ascii="Times New Roman" w:hAnsi="Times New Roman" w:cs="Times New Roman"/>
            <w:color w:val="0000FF"/>
            <w:sz w:val="24"/>
            <w:szCs w:val="24"/>
          </w:rPr>
          <w:t>1.2.1</w:t>
        </w:r>
      </w:hyperlink>
      <w:r w:rsidRPr="00385922">
        <w:rPr>
          <w:rFonts w:ascii="Times New Roman" w:hAnsi="Times New Roman" w:cs="Times New Roman"/>
          <w:sz w:val="24"/>
          <w:szCs w:val="24"/>
        </w:rPr>
        <w:t xml:space="preserve">, </w:t>
      </w:r>
      <w:hyperlink w:anchor="P3269" w:history="1">
        <w:r w:rsidRPr="00385922">
          <w:rPr>
            <w:rFonts w:ascii="Times New Roman" w:hAnsi="Times New Roman" w:cs="Times New Roman"/>
            <w:color w:val="0000FF"/>
            <w:sz w:val="24"/>
            <w:szCs w:val="24"/>
          </w:rPr>
          <w:t>1.2.2</w:t>
        </w:r>
      </w:hyperlink>
      <w:r w:rsidRPr="00385922">
        <w:rPr>
          <w:rFonts w:ascii="Times New Roman" w:hAnsi="Times New Roman" w:cs="Times New Roman"/>
          <w:sz w:val="24"/>
          <w:szCs w:val="24"/>
        </w:rPr>
        <w:t xml:space="preserve">, </w:t>
      </w:r>
      <w:hyperlink w:anchor="P3734" w:history="1">
        <w:r w:rsidRPr="00385922">
          <w:rPr>
            <w:rFonts w:ascii="Times New Roman" w:hAnsi="Times New Roman" w:cs="Times New Roman"/>
            <w:color w:val="0000FF"/>
            <w:sz w:val="24"/>
            <w:szCs w:val="24"/>
          </w:rPr>
          <w:t>1.3</w:t>
        </w:r>
      </w:hyperlink>
      <w:r w:rsidRPr="00385922">
        <w:rPr>
          <w:rFonts w:ascii="Times New Roman" w:hAnsi="Times New Roman" w:cs="Times New Roman"/>
          <w:sz w:val="24"/>
          <w:szCs w:val="24"/>
        </w:rPr>
        <w:t xml:space="preserve">, </w:t>
      </w:r>
      <w:hyperlink w:anchor="P3796" w:history="1">
        <w:r w:rsidRPr="00385922">
          <w:rPr>
            <w:rFonts w:ascii="Times New Roman" w:hAnsi="Times New Roman" w:cs="Times New Roman"/>
            <w:color w:val="0000FF"/>
            <w:sz w:val="24"/>
            <w:szCs w:val="24"/>
          </w:rPr>
          <w:t>1.4</w:t>
        </w:r>
      </w:hyperlink>
      <w:r w:rsidRPr="00385922">
        <w:rPr>
          <w:rFonts w:ascii="Times New Roman" w:hAnsi="Times New Roman" w:cs="Times New Roman"/>
          <w:sz w:val="24"/>
          <w:szCs w:val="24"/>
        </w:rPr>
        <w:t xml:space="preserve">, </w:t>
      </w:r>
      <w:hyperlink w:anchor="P3900" w:history="1">
        <w:r w:rsidRPr="00385922">
          <w:rPr>
            <w:rFonts w:ascii="Times New Roman" w:hAnsi="Times New Roman" w:cs="Times New Roman"/>
            <w:color w:val="0000FF"/>
            <w:sz w:val="24"/>
            <w:szCs w:val="24"/>
          </w:rPr>
          <w:t>1.5</w:t>
        </w:r>
      </w:hyperlink>
      <w:r w:rsidRPr="00385922">
        <w:rPr>
          <w:rFonts w:ascii="Times New Roman" w:hAnsi="Times New Roman" w:cs="Times New Roman"/>
          <w:sz w:val="24"/>
          <w:szCs w:val="24"/>
        </w:rPr>
        <w:t xml:space="preserve">, </w:t>
      </w:r>
      <w:hyperlink w:anchor="P4415" w:history="1">
        <w:r w:rsidRPr="00385922">
          <w:rPr>
            <w:rFonts w:ascii="Times New Roman" w:hAnsi="Times New Roman" w:cs="Times New Roman"/>
            <w:color w:val="0000FF"/>
            <w:sz w:val="24"/>
            <w:szCs w:val="24"/>
          </w:rPr>
          <w:t>1.6</w:t>
        </w:r>
      </w:hyperlink>
      <w:r w:rsidRPr="00385922">
        <w:rPr>
          <w:rFonts w:ascii="Times New Roman" w:hAnsi="Times New Roman" w:cs="Times New Roman"/>
          <w:sz w:val="24"/>
          <w:szCs w:val="24"/>
        </w:rPr>
        <w:t xml:space="preserve">, </w:t>
      </w:r>
      <w:hyperlink w:anchor="P4700" w:history="1">
        <w:r w:rsidRPr="00385922">
          <w:rPr>
            <w:rFonts w:ascii="Times New Roman" w:hAnsi="Times New Roman" w:cs="Times New Roman"/>
            <w:color w:val="0000FF"/>
            <w:sz w:val="24"/>
            <w:szCs w:val="24"/>
          </w:rPr>
          <w:t>1.7.1</w:t>
        </w:r>
      </w:hyperlink>
      <w:r w:rsidRPr="00385922">
        <w:rPr>
          <w:rFonts w:ascii="Times New Roman" w:hAnsi="Times New Roman" w:cs="Times New Roman"/>
          <w:sz w:val="24"/>
          <w:szCs w:val="24"/>
        </w:rPr>
        <w:t xml:space="preserve"> на очередной год (без разбивки по кварталам) с пояснительной запиской о плановых показателях финансово-хозяйственной деятельности;</w:t>
      </w:r>
    </w:p>
    <w:p w14:paraId="5CF060C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 стратегии развития МП на срок от 3 до 5 лет, разработанные и утвержденные в соответствии с </w:t>
      </w:r>
      <w:hyperlink w:anchor="P14118" w:history="1">
        <w:r w:rsidRPr="00385922">
          <w:rPr>
            <w:rFonts w:ascii="Times New Roman" w:hAnsi="Times New Roman" w:cs="Times New Roman"/>
            <w:color w:val="0000FF"/>
            <w:sz w:val="24"/>
            <w:szCs w:val="24"/>
          </w:rPr>
          <w:t>рекомендациями</w:t>
        </w:r>
      </w:hyperlink>
      <w:r w:rsidRPr="00385922">
        <w:rPr>
          <w:rFonts w:ascii="Times New Roman" w:hAnsi="Times New Roman" w:cs="Times New Roman"/>
          <w:sz w:val="24"/>
          <w:szCs w:val="24"/>
        </w:rPr>
        <w:t xml:space="preserve"> по разработке стратегий развития МП (приложение 6 к настоящему Положению), за исключением МП, включенных в программу приватизации муниципального имущества городского округа Тольятти на текущий год, и МП, в отношении которых приняты в установленном порядке решения о ликвидации.</w:t>
      </w:r>
    </w:p>
    <w:p w14:paraId="0CBEDAB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Орган администрации, в ведомственном подчинении которого находятся МП, рассматривает представленные документы, готовит заключение о плановых показателях финансово-хозяйственной деятельности в разрезе каждого МП, и в срок до 15 ноября текущего года направляет их в департамент экономического развития администрации на бумажных носителях и посредством электронной почты.</w:t>
      </w:r>
    </w:p>
    <w:p w14:paraId="10D86496"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2.5 в ред. </w:t>
      </w:r>
      <w:hyperlink r:id="rId31"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58978F61"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6" w:name="P103"/>
      <w:bookmarkEnd w:id="6"/>
      <w:r w:rsidRPr="00385922">
        <w:rPr>
          <w:rFonts w:ascii="Times New Roman" w:hAnsi="Times New Roman" w:cs="Times New Roman"/>
          <w:sz w:val="24"/>
          <w:szCs w:val="24"/>
        </w:rPr>
        <w:t xml:space="preserve">2.6. Специалисты департамента экономического развития администрации рассматривают документы, представленные в соответствии с </w:t>
      </w:r>
      <w:hyperlink w:anchor="P98" w:history="1">
        <w:r w:rsidRPr="00385922">
          <w:rPr>
            <w:rFonts w:ascii="Times New Roman" w:hAnsi="Times New Roman" w:cs="Times New Roman"/>
            <w:color w:val="0000FF"/>
            <w:sz w:val="24"/>
            <w:szCs w:val="24"/>
          </w:rPr>
          <w:t>п. 2.5</w:t>
        </w:r>
      </w:hyperlink>
      <w:r w:rsidRPr="00385922">
        <w:rPr>
          <w:rFonts w:ascii="Times New Roman" w:hAnsi="Times New Roman" w:cs="Times New Roman"/>
          <w:sz w:val="24"/>
          <w:szCs w:val="24"/>
        </w:rPr>
        <w:t xml:space="preserve"> настоящего Положения, и в срок до 30 ноября текущего года готовят и представляют ответственному секретарю балансовой комиссии при администрации заключения по плановым показателям финансово-хозяйственной деятельности МП, сводную таблицу плановых показателей финансово-хозяйственной деятельности МП.</w:t>
      </w:r>
    </w:p>
    <w:p w14:paraId="4964619E"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32"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2B01BB0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2.7. Ответственный секретарь балансовой комиссии при администрации в срок до 3 декабря текущего года направляет документы, указанные в </w:t>
      </w:r>
      <w:hyperlink w:anchor="P98" w:history="1">
        <w:r w:rsidRPr="00385922">
          <w:rPr>
            <w:rFonts w:ascii="Times New Roman" w:hAnsi="Times New Roman" w:cs="Times New Roman"/>
            <w:color w:val="0000FF"/>
            <w:sz w:val="24"/>
            <w:szCs w:val="24"/>
          </w:rPr>
          <w:t>п. 2.5</w:t>
        </w:r>
      </w:hyperlink>
      <w:r w:rsidRPr="00385922">
        <w:rPr>
          <w:rFonts w:ascii="Times New Roman" w:hAnsi="Times New Roman" w:cs="Times New Roman"/>
          <w:sz w:val="24"/>
          <w:szCs w:val="24"/>
        </w:rPr>
        <w:t xml:space="preserve"> и </w:t>
      </w:r>
      <w:hyperlink w:anchor="P103" w:history="1">
        <w:r w:rsidRPr="00385922">
          <w:rPr>
            <w:rFonts w:ascii="Times New Roman" w:hAnsi="Times New Roman" w:cs="Times New Roman"/>
            <w:color w:val="0000FF"/>
            <w:sz w:val="24"/>
            <w:szCs w:val="24"/>
          </w:rPr>
          <w:t>2.6</w:t>
        </w:r>
      </w:hyperlink>
      <w:r w:rsidRPr="00385922">
        <w:rPr>
          <w:rFonts w:ascii="Times New Roman" w:hAnsi="Times New Roman" w:cs="Times New Roman"/>
          <w:sz w:val="24"/>
          <w:szCs w:val="24"/>
        </w:rPr>
        <w:t xml:space="preserve"> настоящего Положения, председателю и членам балансовой комиссии при администрации.</w:t>
      </w:r>
    </w:p>
    <w:p w14:paraId="7C7099BC"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33"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06C6C938"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7" w:name="P107"/>
      <w:bookmarkEnd w:id="7"/>
      <w:r w:rsidRPr="00385922">
        <w:rPr>
          <w:rFonts w:ascii="Times New Roman" w:hAnsi="Times New Roman" w:cs="Times New Roman"/>
          <w:sz w:val="24"/>
          <w:szCs w:val="24"/>
        </w:rPr>
        <w:t xml:space="preserve">2.8. Балансовая комиссия при администрации в срок до 10 декабря текущего года в соответствии с планом работы балансовой комиссии посредством проведения заседаний рассматривает документы, представленные в соответствии с </w:t>
      </w:r>
      <w:hyperlink w:anchor="P98" w:history="1">
        <w:r w:rsidRPr="00385922">
          <w:rPr>
            <w:rFonts w:ascii="Times New Roman" w:hAnsi="Times New Roman" w:cs="Times New Roman"/>
            <w:color w:val="0000FF"/>
            <w:sz w:val="24"/>
            <w:szCs w:val="24"/>
          </w:rPr>
          <w:t>п. 2.5</w:t>
        </w:r>
      </w:hyperlink>
      <w:r w:rsidRPr="00385922">
        <w:rPr>
          <w:rFonts w:ascii="Times New Roman" w:hAnsi="Times New Roman" w:cs="Times New Roman"/>
          <w:sz w:val="24"/>
          <w:szCs w:val="24"/>
        </w:rPr>
        <w:t xml:space="preserve"> и </w:t>
      </w:r>
      <w:hyperlink w:anchor="P103" w:history="1">
        <w:r w:rsidRPr="00385922">
          <w:rPr>
            <w:rFonts w:ascii="Times New Roman" w:hAnsi="Times New Roman" w:cs="Times New Roman"/>
            <w:color w:val="0000FF"/>
            <w:sz w:val="24"/>
            <w:szCs w:val="24"/>
          </w:rPr>
          <w:t>2.6</w:t>
        </w:r>
      </w:hyperlink>
      <w:r w:rsidRPr="00385922">
        <w:rPr>
          <w:rFonts w:ascii="Times New Roman" w:hAnsi="Times New Roman" w:cs="Times New Roman"/>
          <w:sz w:val="24"/>
          <w:szCs w:val="24"/>
        </w:rPr>
        <w:t xml:space="preserve"> настоящего Положения, и принимает следующие решения:</w:t>
      </w:r>
    </w:p>
    <w:p w14:paraId="1322300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рекомендовать утвердить плановые показатели финансово-хозяйственной деятельности МП;</w:t>
      </w:r>
    </w:p>
    <w:p w14:paraId="219854D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рекомендовать направить на доработку плановые показатели финансово-хозяйственной деятельности МП.</w:t>
      </w:r>
    </w:p>
    <w:p w14:paraId="6BFC1BC4"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Решение о направлении плановых показателей финансово-хозяйственной деятельности МП на доработку принимается при выявлении неполноты сведений и документов, при наличии разночтений, при отсутствии обоснований показателей, при изменении предельных объемов бюджетных ассигнований на очередной год.</w:t>
      </w:r>
    </w:p>
    <w:p w14:paraId="41C20F9C"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2.8 в ред. </w:t>
      </w:r>
      <w:hyperlink r:id="rId34"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4CDDB29B"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8" w:name="P112"/>
      <w:bookmarkEnd w:id="8"/>
      <w:r w:rsidRPr="00385922">
        <w:rPr>
          <w:rFonts w:ascii="Times New Roman" w:hAnsi="Times New Roman" w:cs="Times New Roman"/>
          <w:sz w:val="24"/>
          <w:szCs w:val="24"/>
        </w:rPr>
        <w:t>2.9. Заседание балансовой комиссии при администрации считается правомочным при участии в нем не менее половины состава балансовой комиссии при администрации. Решения балансовой комиссии при администрации принимаются большинством голосов от установленной численности. В случае если голоса разделились поровну, право решающего голоса принадлежит председателю.</w:t>
      </w:r>
    </w:p>
    <w:p w14:paraId="7019C377"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35"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276CA04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2.10. Решения балансовой комиссии при администрации по итогам рассмотрения плановых показателей финансово-хозяйственной деятельности МП оформляются протоколами заседаний балансовой комиссии при администрации. Протоколы заседаний балансовой комиссии подписываются председателем балансовой комиссии и в срок до 15 декабря текущего года направляются членам комиссии, всем заинтересованным лицам, а также в департамент экономического развития администрации для подготовки в срок до 22 декабря текущего года проекта постановления администрации городского округа Тольятти "Об утверждении показателей плана финансово-хозяйственной деятельности муниципальных предприятий городского округа Тольятти на год".</w:t>
      </w:r>
    </w:p>
    <w:p w14:paraId="0D4E4506"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2.10 в ред. </w:t>
      </w:r>
      <w:hyperlink r:id="rId36"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0EBAC09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2.11. Показатели плана финансово-хозяйственной деятельности муниципальных предприятий городского округа Тольятти на плановый год утверждаются постановлением администрации городского округа Тольятти "Об утверждении показателей плана финансово-хозяйственной деятельности муниципальных предприятий городского округа Тольятти на год".</w:t>
      </w:r>
    </w:p>
    <w:p w14:paraId="2D7BFAD0"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37"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0851C4C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 В соответствии с постановлением администрации городского округа Тольятти "Об утверждении показателей плана финансово-хозяйственной деятельности муниципальных предприятий городского округа Тольятти на год":</w:t>
      </w:r>
    </w:p>
    <w:p w14:paraId="43F59C4B"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38"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4079B8F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2.12.1. Департамент экономического развития администрации доводит утвержденные показатели плана финансово-хозяйственной деятельности до МП и органов администрации, в ведомственном подчинении которых находятся МП, в течение 2 рабочих дней после утверждения годовых показателей;</w:t>
      </w:r>
    </w:p>
    <w:p w14:paraId="18B9E620"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(пп. 2.12.1 в ред. </w:t>
      </w:r>
      <w:hyperlink r:id="rId39"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2EBE1FE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2.12.2. Руководители МП проводят следующие мероприятия:</w:t>
      </w:r>
    </w:p>
    <w:p w14:paraId="4EDAEFA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2.12.2.1. Составление планов финансово-хозяйственной деятельности МП на год с разбивкой по кварталам на основе утвержденных показателей плана финансово-хозяйственной деятельности МП на год по формам, содержащимся в </w:t>
      </w:r>
      <w:hyperlink w:anchor="P278" w:history="1">
        <w:r w:rsidRPr="00385922">
          <w:rPr>
            <w:rFonts w:ascii="Times New Roman" w:hAnsi="Times New Roman" w:cs="Times New Roman"/>
            <w:color w:val="0000FF"/>
            <w:sz w:val="24"/>
            <w:szCs w:val="24"/>
          </w:rPr>
          <w:t>приложениях 1.1</w:t>
        </w:r>
      </w:hyperlink>
      <w:r w:rsidRPr="00385922">
        <w:rPr>
          <w:rFonts w:ascii="Times New Roman" w:hAnsi="Times New Roman" w:cs="Times New Roman"/>
          <w:sz w:val="24"/>
          <w:szCs w:val="24"/>
        </w:rPr>
        <w:t xml:space="preserve">, </w:t>
      </w:r>
      <w:hyperlink w:anchor="P599" w:history="1">
        <w:r w:rsidRPr="00385922">
          <w:rPr>
            <w:rFonts w:ascii="Times New Roman" w:hAnsi="Times New Roman" w:cs="Times New Roman"/>
            <w:color w:val="0000FF"/>
            <w:sz w:val="24"/>
            <w:szCs w:val="24"/>
          </w:rPr>
          <w:t>1.2</w:t>
        </w:r>
      </w:hyperlink>
      <w:r w:rsidRPr="00385922">
        <w:rPr>
          <w:rFonts w:ascii="Times New Roman" w:hAnsi="Times New Roman" w:cs="Times New Roman"/>
          <w:sz w:val="24"/>
          <w:szCs w:val="24"/>
        </w:rPr>
        <w:t xml:space="preserve">, </w:t>
      </w:r>
      <w:hyperlink w:anchor="P3734" w:history="1">
        <w:r w:rsidRPr="00385922">
          <w:rPr>
            <w:rFonts w:ascii="Times New Roman" w:hAnsi="Times New Roman" w:cs="Times New Roman"/>
            <w:color w:val="0000FF"/>
            <w:sz w:val="24"/>
            <w:szCs w:val="24"/>
          </w:rPr>
          <w:t>1.3</w:t>
        </w:r>
      </w:hyperlink>
      <w:r w:rsidRPr="00385922">
        <w:rPr>
          <w:rFonts w:ascii="Times New Roman" w:hAnsi="Times New Roman" w:cs="Times New Roman"/>
          <w:sz w:val="24"/>
          <w:szCs w:val="24"/>
        </w:rPr>
        <w:t xml:space="preserve">, </w:t>
      </w:r>
      <w:hyperlink w:anchor="P3796" w:history="1">
        <w:r w:rsidRPr="00385922">
          <w:rPr>
            <w:rFonts w:ascii="Times New Roman" w:hAnsi="Times New Roman" w:cs="Times New Roman"/>
            <w:color w:val="0000FF"/>
            <w:sz w:val="24"/>
            <w:szCs w:val="24"/>
          </w:rPr>
          <w:t>1.4</w:t>
        </w:r>
      </w:hyperlink>
      <w:r w:rsidRPr="00385922">
        <w:rPr>
          <w:rFonts w:ascii="Times New Roman" w:hAnsi="Times New Roman" w:cs="Times New Roman"/>
          <w:sz w:val="24"/>
          <w:szCs w:val="24"/>
        </w:rPr>
        <w:t xml:space="preserve">, </w:t>
      </w:r>
      <w:hyperlink w:anchor="P3900" w:history="1">
        <w:r w:rsidRPr="00385922">
          <w:rPr>
            <w:rFonts w:ascii="Times New Roman" w:hAnsi="Times New Roman" w:cs="Times New Roman"/>
            <w:color w:val="0000FF"/>
            <w:sz w:val="24"/>
            <w:szCs w:val="24"/>
          </w:rPr>
          <w:t>1.5</w:t>
        </w:r>
      </w:hyperlink>
      <w:r w:rsidRPr="00385922">
        <w:rPr>
          <w:rFonts w:ascii="Times New Roman" w:hAnsi="Times New Roman" w:cs="Times New Roman"/>
          <w:sz w:val="24"/>
          <w:szCs w:val="24"/>
        </w:rPr>
        <w:t xml:space="preserve">, </w:t>
      </w:r>
      <w:hyperlink w:anchor="P4415" w:history="1">
        <w:r w:rsidRPr="00385922">
          <w:rPr>
            <w:rFonts w:ascii="Times New Roman" w:hAnsi="Times New Roman" w:cs="Times New Roman"/>
            <w:color w:val="0000FF"/>
            <w:sz w:val="24"/>
            <w:szCs w:val="24"/>
          </w:rPr>
          <w:t>1.6</w:t>
        </w:r>
      </w:hyperlink>
      <w:r w:rsidRPr="00385922">
        <w:rPr>
          <w:rFonts w:ascii="Times New Roman" w:hAnsi="Times New Roman" w:cs="Times New Roman"/>
          <w:sz w:val="24"/>
          <w:szCs w:val="24"/>
        </w:rPr>
        <w:t xml:space="preserve">, </w:t>
      </w:r>
      <w:hyperlink w:anchor="P4535" w:history="1">
        <w:r w:rsidRPr="00385922">
          <w:rPr>
            <w:rFonts w:ascii="Times New Roman" w:hAnsi="Times New Roman" w:cs="Times New Roman"/>
            <w:color w:val="0000FF"/>
            <w:sz w:val="24"/>
            <w:szCs w:val="24"/>
          </w:rPr>
          <w:t>1.7</w:t>
        </w:r>
      </w:hyperlink>
      <w:r w:rsidRPr="00385922">
        <w:rPr>
          <w:rFonts w:ascii="Times New Roman" w:hAnsi="Times New Roman" w:cs="Times New Roman"/>
          <w:sz w:val="24"/>
          <w:szCs w:val="24"/>
        </w:rPr>
        <w:t xml:space="preserve">, </w:t>
      </w:r>
      <w:hyperlink w:anchor="P4983" w:history="1">
        <w:r w:rsidRPr="00385922">
          <w:rPr>
            <w:rFonts w:ascii="Times New Roman" w:hAnsi="Times New Roman" w:cs="Times New Roman"/>
            <w:color w:val="0000FF"/>
            <w:sz w:val="24"/>
            <w:szCs w:val="24"/>
          </w:rPr>
          <w:t>1.8</w:t>
        </w:r>
      </w:hyperlink>
      <w:r w:rsidRPr="00385922">
        <w:rPr>
          <w:rFonts w:ascii="Times New Roman" w:hAnsi="Times New Roman" w:cs="Times New Roman"/>
          <w:sz w:val="24"/>
          <w:szCs w:val="24"/>
        </w:rPr>
        <w:t xml:space="preserve">, транспортных МП - по формам, содержащимся в </w:t>
      </w:r>
      <w:hyperlink w:anchor="P278" w:history="1">
        <w:r w:rsidRPr="00385922">
          <w:rPr>
            <w:rFonts w:ascii="Times New Roman" w:hAnsi="Times New Roman" w:cs="Times New Roman"/>
            <w:color w:val="0000FF"/>
            <w:sz w:val="24"/>
            <w:szCs w:val="24"/>
          </w:rPr>
          <w:t>приложениях 1.1</w:t>
        </w:r>
      </w:hyperlink>
      <w:r w:rsidRPr="00385922">
        <w:rPr>
          <w:rFonts w:ascii="Times New Roman" w:hAnsi="Times New Roman" w:cs="Times New Roman"/>
          <w:sz w:val="24"/>
          <w:szCs w:val="24"/>
        </w:rPr>
        <w:t xml:space="preserve">, </w:t>
      </w:r>
      <w:hyperlink w:anchor="P1147" w:history="1">
        <w:r w:rsidRPr="00385922">
          <w:rPr>
            <w:rFonts w:ascii="Times New Roman" w:hAnsi="Times New Roman" w:cs="Times New Roman"/>
            <w:color w:val="0000FF"/>
            <w:sz w:val="24"/>
            <w:szCs w:val="24"/>
          </w:rPr>
          <w:t>1.2.1</w:t>
        </w:r>
      </w:hyperlink>
      <w:r w:rsidRPr="00385922">
        <w:rPr>
          <w:rFonts w:ascii="Times New Roman" w:hAnsi="Times New Roman" w:cs="Times New Roman"/>
          <w:sz w:val="24"/>
          <w:szCs w:val="24"/>
        </w:rPr>
        <w:t xml:space="preserve">, </w:t>
      </w:r>
      <w:hyperlink w:anchor="P3269" w:history="1">
        <w:r w:rsidRPr="00385922">
          <w:rPr>
            <w:rFonts w:ascii="Times New Roman" w:hAnsi="Times New Roman" w:cs="Times New Roman"/>
            <w:color w:val="0000FF"/>
            <w:sz w:val="24"/>
            <w:szCs w:val="24"/>
          </w:rPr>
          <w:t>1.2.2</w:t>
        </w:r>
      </w:hyperlink>
      <w:r w:rsidRPr="00385922">
        <w:rPr>
          <w:rFonts w:ascii="Times New Roman" w:hAnsi="Times New Roman" w:cs="Times New Roman"/>
          <w:sz w:val="24"/>
          <w:szCs w:val="24"/>
        </w:rPr>
        <w:t xml:space="preserve">, </w:t>
      </w:r>
      <w:hyperlink w:anchor="P3734" w:history="1">
        <w:r w:rsidRPr="00385922">
          <w:rPr>
            <w:rFonts w:ascii="Times New Roman" w:hAnsi="Times New Roman" w:cs="Times New Roman"/>
            <w:color w:val="0000FF"/>
            <w:sz w:val="24"/>
            <w:szCs w:val="24"/>
          </w:rPr>
          <w:t>1.3</w:t>
        </w:r>
      </w:hyperlink>
      <w:r w:rsidRPr="00385922">
        <w:rPr>
          <w:rFonts w:ascii="Times New Roman" w:hAnsi="Times New Roman" w:cs="Times New Roman"/>
          <w:sz w:val="24"/>
          <w:szCs w:val="24"/>
        </w:rPr>
        <w:t xml:space="preserve">, </w:t>
      </w:r>
      <w:hyperlink w:anchor="P3796" w:history="1">
        <w:r w:rsidRPr="00385922">
          <w:rPr>
            <w:rFonts w:ascii="Times New Roman" w:hAnsi="Times New Roman" w:cs="Times New Roman"/>
            <w:color w:val="0000FF"/>
            <w:sz w:val="24"/>
            <w:szCs w:val="24"/>
          </w:rPr>
          <w:t>1.4</w:t>
        </w:r>
      </w:hyperlink>
      <w:r w:rsidRPr="00385922">
        <w:rPr>
          <w:rFonts w:ascii="Times New Roman" w:hAnsi="Times New Roman" w:cs="Times New Roman"/>
          <w:sz w:val="24"/>
          <w:szCs w:val="24"/>
        </w:rPr>
        <w:t xml:space="preserve">, </w:t>
      </w:r>
      <w:hyperlink w:anchor="P3900" w:history="1">
        <w:r w:rsidRPr="00385922">
          <w:rPr>
            <w:rFonts w:ascii="Times New Roman" w:hAnsi="Times New Roman" w:cs="Times New Roman"/>
            <w:color w:val="0000FF"/>
            <w:sz w:val="24"/>
            <w:szCs w:val="24"/>
          </w:rPr>
          <w:t>1.5</w:t>
        </w:r>
      </w:hyperlink>
      <w:r w:rsidRPr="00385922">
        <w:rPr>
          <w:rFonts w:ascii="Times New Roman" w:hAnsi="Times New Roman" w:cs="Times New Roman"/>
          <w:sz w:val="24"/>
          <w:szCs w:val="24"/>
        </w:rPr>
        <w:t xml:space="preserve">, </w:t>
      </w:r>
      <w:hyperlink w:anchor="P4415" w:history="1">
        <w:r w:rsidRPr="00385922">
          <w:rPr>
            <w:rFonts w:ascii="Times New Roman" w:hAnsi="Times New Roman" w:cs="Times New Roman"/>
            <w:color w:val="0000FF"/>
            <w:sz w:val="24"/>
            <w:szCs w:val="24"/>
          </w:rPr>
          <w:t>1.6</w:t>
        </w:r>
      </w:hyperlink>
      <w:r w:rsidRPr="00385922">
        <w:rPr>
          <w:rFonts w:ascii="Times New Roman" w:hAnsi="Times New Roman" w:cs="Times New Roman"/>
          <w:sz w:val="24"/>
          <w:szCs w:val="24"/>
        </w:rPr>
        <w:t xml:space="preserve">, </w:t>
      </w:r>
      <w:hyperlink w:anchor="P4700" w:history="1">
        <w:r w:rsidRPr="00385922">
          <w:rPr>
            <w:rFonts w:ascii="Times New Roman" w:hAnsi="Times New Roman" w:cs="Times New Roman"/>
            <w:color w:val="0000FF"/>
            <w:sz w:val="24"/>
            <w:szCs w:val="24"/>
          </w:rPr>
          <w:t>1.7.1</w:t>
        </w:r>
      </w:hyperlink>
      <w:r w:rsidRPr="00385922">
        <w:rPr>
          <w:rFonts w:ascii="Times New Roman" w:hAnsi="Times New Roman" w:cs="Times New Roman"/>
          <w:sz w:val="24"/>
          <w:szCs w:val="24"/>
        </w:rPr>
        <w:t>.</w:t>
      </w:r>
    </w:p>
    <w:p w14:paraId="4028DAD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Транспортные МП представляются составленные планы финансово-хозяйственной деятельности в орган администрации, в ведомственном подчинении которого они находятся, в течение 5 рабочих дней после утверждения годовых показателей постановлением администрации городского округа Тольятти "Об утверждении показателей плана финансово-хозяйственной деятельности муниципальных предприятий городского округа Тольятти на год";</w:t>
      </w:r>
    </w:p>
    <w:p w14:paraId="7A607000"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(пп. 2.12.2.1 в ред. </w:t>
      </w:r>
      <w:hyperlink r:id="rId40"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60B5A08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2.12.2.2. В срок до 31 января очередного года утверждение планов финансово-хозяйственной деятельности МП на год;</w:t>
      </w:r>
    </w:p>
    <w:p w14:paraId="32DCC7BE"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41"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5AE7964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2.12.2.3. Доведение планов финансово-хозяйственной деятельности МП до сведения департамента экономического развития администрации и органов администрации, в ведомственном подчинении которых находятся МП, в течение 2 рабочих дней после их утверждения;</w:t>
      </w:r>
    </w:p>
    <w:p w14:paraId="017DA606"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(пп. 2.12.2.3 в ред. </w:t>
      </w:r>
      <w:hyperlink r:id="rId42"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4C56E17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2.12.2.4. Обеспечение выполнения утвержденных планов финансово-хозяйственной деятельности МП;</w:t>
      </w:r>
    </w:p>
    <w:p w14:paraId="3C13547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2.12.2.5. Осуществление учета показателей планов финансово-хозяйственной деятельности, предоставление отчетности по их выполнению и прогнозных показателей в орган администрации, в ведомственном подчинении которого находятся МП, ежеквартально нарастающим итогом до 4 числа месяца, следующего за месяцем сдачи МП бухгалтерской отчетности, на бумажных носителях и посредством электронной почты (</w:t>
      </w:r>
      <w:hyperlink w:anchor="P5140" w:history="1">
        <w:r w:rsidRPr="00385922">
          <w:rPr>
            <w:rFonts w:ascii="Times New Roman" w:hAnsi="Times New Roman" w:cs="Times New Roman"/>
            <w:color w:val="0000FF"/>
            <w:sz w:val="24"/>
            <w:szCs w:val="24"/>
          </w:rPr>
          <w:t>приложения 2.1</w:t>
        </w:r>
      </w:hyperlink>
      <w:r w:rsidRPr="00385922">
        <w:rPr>
          <w:rFonts w:ascii="Times New Roman" w:hAnsi="Times New Roman" w:cs="Times New Roman"/>
          <w:sz w:val="24"/>
          <w:szCs w:val="24"/>
        </w:rPr>
        <w:t xml:space="preserve">, </w:t>
      </w:r>
      <w:hyperlink w:anchor="P6572" w:history="1">
        <w:r w:rsidRPr="00385922">
          <w:rPr>
            <w:rFonts w:ascii="Times New Roman" w:hAnsi="Times New Roman" w:cs="Times New Roman"/>
            <w:color w:val="0000FF"/>
            <w:sz w:val="24"/>
            <w:szCs w:val="24"/>
          </w:rPr>
          <w:t>2.2</w:t>
        </w:r>
      </w:hyperlink>
      <w:r w:rsidRPr="00385922">
        <w:rPr>
          <w:rFonts w:ascii="Times New Roman" w:hAnsi="Times New Roman" w:cs="Times New Roman"/>
          <w:sz w:val="24"/>
          <w:szCs w:val="24"/>
        </w:rPr>
        <w:t xml:space="preserve">, </w:t>
      </w:r>
      <w:hyperlink w:anchor="P9878" w:history="1">
        <w:r w:rsidRPr="00385922">
          <w:rPr>
            <w:rFonts w:ascii="Times New Roman" w:hAnsi="Times New Roman" w:cs="Times New Roman"/>
            <w:color w:val="0000FF"/>
            <w:sz w:val="24"/>
            <w:szCs w:val="24"/>
          </w:rPr>
          <w:t>2.3</w:t>
        </w:r>
      </w:hyperlink>
      <w:r w:rsidRPr="00385922">
        <w:rPr>
          <w:rFonts w:ascii="Times New Roman" w:hAnsi="Times New Roman" w:cs="Times New Roman"/>
          <w:sz w:val="24"/>
          <w:szCs w:val="24"/>
        </w:rPr>
        <w:t xml:space="preserve">, </w:t>
      </w:r>
      <w:hyperlink w:anchor="P10203" w:history="1">
        <w:r w:rsidRPr="00385922">
          <w:rPr>
            <w:rFonts w:ascii="Times New Roman" w:hAnsi="Times New Roman" w:cs="Times New Roman"/>
            <w:color w:val="0000FF"/>
            <w:sz w:val="24"/>
            <w:szCs w:val="24"/>
          </w:rPr>
          <w:t>2.4</w:t>
        </w:r>
      </w:hyperlink>
      <w:r w:rsidRPr="00385922">
        <w:rPr>
          <w:rFonts w:ascii="Times New Roman" w:hAnsi="Times New Roman" w:cs="Times New Roman"/>
          <w:sz w:val="24"/>
          <w:szCs w:val="24"/>
        </w:rPr>
        <w:t xml:space="preserve">, </w:t>
      </w:r>
      <w:hyperlink w:anchor="P10281" w:history="1">
        <w:r w:rsidRPr="00385922">
          <w:rPr>
            <w:rFonts w:ascii="Times New Roman" w:hAnsi="Times New Roman" w:cs="Times New Roman"/>
            <w:color w:val="0000FF"/>
            <w:sz w:val="24"/>
            <w:szCs w:val="24"/>
          </w:rPr>
          <w:t>2.5</w:t>
        </w:r>
      </w:hyperlink>
      <w:r w:rsidRPr="00385922">
        <w:rPr>
          <w:rFonts w:ascii="Times New Roman" w:hAnsi="Times New Roman" w:cs="Times New Roman"/>
          <w:sz w:val="24"/>
          <w:szCs w:val="24"/>
        </w:rPr>
        <w:t xml:space="preserve">, </w:t>
      </w:r>
      <w:hyperlink w:anchor="P10556" w:history="1">
        <w:r w:rsidRPr="00385922">
          <w:rPr>
            <w:rFonts w:ascii="Times New Roman" w:hAnsi="Times New Roman" w:cs="Times New Roman"/>
            <w:color w:val="0000FF"/>
            <w:sz w:val="24"/>
            <w:szCs w:val="24"/>
          </w:rPr>
          <w:t>2.6</w:t>
        </w:r>
      </w:hyperlink>
      <w:r w:rsidRPr="00385922">
        <w:rPr>
          <w:rFonts w:ascii="Times New Roman" w:hAnsi="Times New Roman" w:cs="Times New Roman"/>
          <w:sz w:val="24"/>
          <w:szCs w:val="24"/>
        </w:rPr>
        <w:t xml:space="preserve">, </w:t>
      </w:r>
      <w:hyperlink w:anchor="P11273" w:history="1">
        <w:r w:rsidRPr="00385922">
          <w:rPr>
            <w:rFonts w:ascii="Times New Roman" w:hAnsi="Times New Roman" w:cs="Times New Roman"/>
            <w:color w:val="0000FF"/>
            <w:sz w:val="24"/>
            <w:szCs w:val="24"/>
          </w:rPr>
          <w:t>2.7</w:t>
        </w:r>
      </w:hyperlink>
      <w:r w:rsidRPr="00385922">
        <w:rPr>
          <w:rFonts w:ascii="Times New Roman" w:hAnsi="Times New Roman" w:cs="Times New Roman"/>
          <w:sz w:val="24"/>
          <w:szCs w:val="24"/>
        </w:rPr>
        <w:t xml:space="preserve">, </w:t>
      </w:r>
      <w:hyperlink w:anchor="P11515" w:history="1">
        <w:r w:rsidRPr="00385922">
          <w:rPr>
            <w:rFonts w:ascii="Times New Roman" w:hAnsi="Times New Roman" w:cs="Times New Roman"/>
            <w:color w:val="0000FF"/>
            <w:sz w:val="24"/>
            <w:szCs w:val="24"/>
          </w:rPr>
          <w:t>2.8</w:t>
        </w:r>
      </w:hyperlink>
      <w:r w:rsidRPr="00385922">
        <w:rPr>
          <w:rFonts w:ascii="Times New Roman" w:hAnsi="Times New Roman" w:cs="Times New Roman"/>
          <w:sz w:val="24"/>
          <w:szCs w:val="24"/>
        </w:rPr>
        <w:t xml:space="preserve">, </w:t>
      </w:r>
      <w:hyperlink w:anchor="P11625" w:history="1">
        <w:r w:rsidRPr="00385922">
          <w:rPr>
            <w:rFonts w:ascii="Times New Roman" w:hAnsi="Times New Roman" w:cs="Times New Roman"/>
            <w:color w:val="0000FF"/>
            <w:sz w:val="24"/>
            <w:szCs w:val="24"/>
          </w:rPr>
          <w:t>2.9</w:t>
        </w:r>
      </w:hyperlink>
      <w:r w:rsidRPr="00385922">
        <w:rPr>
          <w:rFonts w:ascii="Times New Roman" w:hAnsi="Times New Roman" w:cs="Times New Roman"/>
          <w:sz w:val="24"/>
          <w:szCs w:val="24"/>
        </w:rPr>
        <w:t xml:space="preserve">, </w:t>
      </w:r>
      <w:hyperlink w:anchor="P11802" w:history="1">
        <w:r w:rsidRPr="00385922">
          <w:rPr>
            <w:rFonts w:ascii="Times New Roman" w:hAnsi="Times New Roman" w:cs="Times New Roman"/>
            <w:color w:val="0000FF"/>
            <w:sz w:val="24"/>
            <w:szCs w:val="24"/>
          </w:rPr>
          <w:t>2.10</w:t>
        </w:r>
      </w:hyperlink>
      <w:r w:rsidRPr="00385922">
        <w:rPr>
          <w:rFonts w:ascii="Times New Roman" w:hAnsi="Times New Roman" w:cs="Times New Roman"/>
          <w:sz w:val="24"/>
          <w:szCs w:val="24"/>
        </w:rPr>
        <w:t xml:space="preserve">). Отчетность и прогнозные показатели транспортных МП представляются по формам, содержащимся в </w:t>
      </w:r>
      <w:hyperlink w:anchor="P5140" w:history="1">
        <w:r w:rsidRPr="00385922">
          <w:rPr>
            <w:rFonts w:ascii="Times New Roman" w:hAnsi="Times New Roman" w:cs="Times New Roman"/>
            <w:color w:val="0000FF"/>
            <w:sz w:val="24"/>
            <w:szCs w:val="24"/>
          </w:rPr>
          <w:t>приложениях 2.1</w:t>
        </w:r>
      </w:hyperlink>
      <w:r w:rsidRPr="00385922">
        <w:rPr>
          <w:rFonts w:ascii="Times New Roman" w:hAnsi="Times New Roman" w:cs="Times New Roman"/>
          <w:sz w:val="24"/>
          <w:szCs w:val="24"/>
        </w:rPr>
        <w:t xml:space="preserve">, </w:t>
      </w:r>
      <w:hyperlink w:anchor="P7189" w:history="1">
        <w:r w:rsidRPr="00385922">
          <w:rPr>
            <w:rFonts w:ascii="Times New Roman" w:hAnsi="Times New Roman" w:cs="Times New Roman"/>
            <w:color w:val="0000FF"/>
            <w:sz w:val="24"/>
            <w:szCs w:val="24"/>
          </w:rPr>
          <w:t>2.2.1</w:t>
        </w:r>
      </w:hyperlink>
      <w:r w:rsidRPr="00385922">
        <w:rPr>
          <w:rFonts w:ascii="Times New Roman" w:hAnsi="Times New Roman" w:cs="Times New Roman"/>
          <w:sz w:val="24"/>
          <w:szCs w:val="24"/>
        </w:rPr>
        <w:t xml:space="preserve">, </w:t>
      </w:r>
      <w:hyperlink w:anchor="P9581" w:history="1">
        <w:r w:rsidRPr="00385922">
          <w:rPr>
            <w:rFonts w:ascii="Times New Roman" w:hAnsi="Times New Roman" w:cs="Times New Roman"/>
            <w:color w:val="0000FF"/>
            <w:sz w:val="24"/>
            <w:szCs w:val="24"/>
          </w:rPr>
          <w:t>2.2.2</w:t>
        </w:r>
      </w:hyperlink>
      <w:r w:rsidRPr="00385922">
        <w:rPr>
          <w:rFonts w:ascii="Times New Roman" w:hAnsi="Times New Roman" w:cs="Times New Roman"/>
          <w:sz w:val="24"/>
          <w:szCs w:val="24"/>
        </w:rPr>
        <w:t xml:space="preserve">, </w:t>
      </w:r>
      <w:hyperlink w:anchor="P9878" w:history="1">
        <w:r w:rsidRPr="00385922">
          <w:rPr>
            <w:rFonts w:ascii="Times New Roman" w:hAnsi="Times New Roman" w:cs="Times New Roman"/>
            <w:color w:val="0000FF"/>
            <w:sz w:val="24"/>
            <w:szCs w:val="24"/>
          </w:rPr>
          <w:t>2.3</w:t>
        </w:r>
      </w:hyperlink>
      <w:r w:rsidRPr="00385922">
        <w:rPr>
          <w:rFonts w:ascii="Times New Roman" w:hAnsi="Times New Roman" w:cs="Times New Roman"/>
          <w:sz w:val="24"/>
          <w:szCs w:val="24"/>
        </w:rPr>
        <w:t xml:space="preserve">, </w:t>
      </w:r>
      <w:hyperlink w:anchor="P10203" w:history="1">
        <w:r w:rsidRPr="00385922">
          <w:rPr>
            <w:rFonts w:ascii="Times New Roman" w:hAnsi="Times New Roman" w:cs="Times New Roman"/>
            <w:color w:val="0000FF"/>
            <w:sz w:val="24"/>
            <w:szCs w:val="24"/>
          </w:rPr>
          <w:t>2.4</w:t>
        </w:r>
      </w:hyperlink>
      <w:r w:rsidRPr="00385922">
        <w:rPr>
          <w:rFonts w:ascii="Times New Roman" w:hAnsi="Times New Roman" w:cs="Times New Roman"/>
          <w:sz w:val="24"/>
          <w:szCs w:val="24"/>
        </w:rPr>
        <w:t xml:space="preserve">, </w:t>
      </w:r>
      <w:hyperlink w:anchor="P10281" w:history="1">
        <w:r w:rsidRPr="00385922">
          <w:rPr>
            <w:rFonts w:ascii="Times New Roman" w:hAnsi="Times New Roman" w:cs="Times New Roman"/>
            <w:color w:val="0000FF"/>
            <w:sz w:val="24"/>
            <w:szCs w:val="24"/>
          </w:rPr>
          <w:t>2.5</w:t>
        </w:r>
      </w:hyperlink>
      <w:r w:rsidRPr="00385922">
        <w:rPr>
          <w:rFonts w:ascii="Times New Roman" w:hAnsi="Times New Roman" w:cs="Times New Roman"/>
          <w:sz w:val="24"/>
          <w:szCs w:val="24"/>
        </w:rPr>
        <w:t xml:space="preserve">, </w:t>
      </w:r>
      <w:hyperlink w:anchor="P10556" w:history="1">
        <w:r w:rsidRPr="00385922">
          <w:rPr>
            <w:rFonts w:ascii="Times New Roman" w:hAnsi="Times New Roman" w:cs="Times New Roman"/>
            <w:color w:val="0000FF"/>
            <w:sz w:val="24"/>
            <w:szCs w:val="24"/>
          </w:rPr>
          <w:t>2.6</w:t>
        </w:r>
      </w:hyperlink>
      <w:r w:rsidRPr="00385922">
        <w:rPr>
          <w:rFonts w:ascii="Times New Roman" w:hAnsi="Times New Roman" w:cs="Times New Roman"/>
          <w:sz w:val="24"/>
          <w:szCs w:val="24"/>
        </w:rPr>
        <w:t xml:space="preserve">, </w:t>
      </w:r>
      <w:hyperlink w:anchor="P11273" w:history="1">
        <w:r w:rsidRPr="00385922">
          <w:rPr>
            <w:rFonts w:ascii="Times New Roman" w:hAnsi="Times New Roman" w:cs="Times New Roman"/>
            <w:color w:val="0000FF"/>
            <w:sz w:val="24"/>
            <w:szCs w:val="24"/>
          </w:rPr>
          <w:t>2.7</w:t>
        </w:r>
      </w:hyperlink>
      <w:r w:rsidRPr="00385922">
        <w:rPr>
          <w:rFonts w:ascii="Times New Roman" w:hAnsi="Times New Roman" w:cs="Times New Roman"/>
          <w:sz w:val="24"/>
          <w:szCs w:val="24"/>
        </w:rPr>
        <w:t xml:space="preserve">, </w:t>
      </w:r>
      <w:hyperlink w:anchor="P11515" w:history="1">
        <w:r w:rsidRPr="00385922">
          <w:rPr>
            <w:rFonts w:ascii="Times New Roman" w:hAnsi="Times New Roman" w:cs="Times New Roman"/>
            <w:color w:val="0000FF"/>
            <w:sz w:val="24"/>
            <w:szCs w:val="24"/>
          </w:rPr>
          <w:t>2.8</w:t>
        </w:r>
      </w:hyperlink>
      <w:r w:rsidRPr="00385922">
        <w:rPr>
          <w:rFonts w:ascii="Times New Roman" w:hAnsi="Times New Roman" w:cs="Times New Roman"/>
          <w:sz w:val="24"/>
          <w:szCs w:val="24"/>
        </w:rPr>
        <w:t xml:space="preserve">, </w:t>
      </w:r>
      <w:hyperlink w:anchor="P11802" w:history="1">
        <w:r w:rsidRPr="00385922">
          <w:rPr>
            <w:rFonts w:ascii="Times New Roman" w:hAnsi="Times New Roman" w:cs="Times New Roman"/>
            <w:color w:val="0000FF"/>
            <w:sz w:val="24"/>
            <w:szCs w:val="24"/>
          </w:rPr>
          <w:t>2.10</w:t>
        </w:r>
      </w:hyperlink>
      <w:r w:rsidRPr="00385922">
        <w:rPr>
          <w:rFonts w:ascii="Times New Roman" w:hAnsi="Times New Roman" w:cs="Times New Roman"/>
          <w:sz w:val="24"/>
          <w:szCs w:val="24"/>
        </w:rPr>
        <w:t>.</w:t>
      </w:r>
    </w:p>
    <w:p w14:paraId="4C9B2E52"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(пп. 2.12.2.5 в ред. </w:t>
      </w:r>
      <w:hyperlink r:id="rId43"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784CCD4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2.12.3. Органы администрации, в ведомственном подчинении которых находятся МП, осуществляют анализ выполнения планов финансово-хозяйственной деятельности подведомственных МП и представляют его в разрезе МП в департамент экономического развития администрации до 15 числа месяца, следующего за месяцем сдачи МП бухгалтерской отчетности, на бумажных носителях и посредством электронной почты.</w:t>
      </w:r>
    </w:p>
    <w:p w14:paraId="356B7C8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2.12.3.1. Специалисты департамента экономического развития администрации рассматривают представленный анализ и готовят заключения об итогах выполнения планов финансово-хозяйственной деятельности МП за 1 квартал, 1 полугодие и 9 месяцев отчетного года в срок до 30 числа месяца представления анализа выполнения планов финансово-хозяйственной деятельности МП органами администрации, в ведомственном подчинении которых находятся МП.</w:t>
      </w:r>
    </w:p>
    <w:p w14:paraId="77940965"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2.12.3.2. Заключения об итогах выполнения планов финансово-хозяйственной деятельности МП за 1 полугодие отчетного года рассматривается балансовой комиссией при администрации в срок до 10 числа месяца, следующего за месяцем представления анализа выполнения планов финансово-хозяйственной деятельности МП органами администрации, в ведомственном подчинении которых находятся МП.</w:t>
      </w:r>
    </w:p>
    <w:p w14:paraId="0539722A"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(пп. 2.12.3 в ред. </w:t>
      </w:r>
      <w:hyperlink r:id="rId44"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07DD5C2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2.12.4. Департамент экономического развития администрации ежеквартально до 20 числа месяца, следующего за месяцем представления анализа выполнения планов финансово-хозяйственной деятельности МП органами администрации, в ведомственном подчинении которых находятся МП, представляет главе городского округа Тольятти заключения об итогах выполнения планов финансово-хозяйственной деятельности МП.</w:t>
      </w:r>
    </w:p>
    <w:p w14:paraId="5224DBB2"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(пп. 2.12.4 в ред. </w:t>
      </w:r>
      <w:hyperlink r:id="rId45"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6B0D16D9"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9" w:name="P139"/>
      <w:bookmarkEnd w:id="9"/>
      <w:r w:rsidRPr="00385922">
        <w:rPr>
          <w:rFonts w:ascii="Times New Roman" w:hAnsi="Times New Roman" w:cs="Times New Roman"/>
          <w:sz w:val="24"/>
          <w:szCs w:val="24"/>
        </w:rPr>
        <w:t>2.13. Внесение изменений в показатели плана финансово-хозяйственной деятельности МП в течение года производится в следующих случаях:</w:t>
      </w:r>
    </w:p>
    <w:p w14:paraId="70328534"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если неисполнение явилось следствием природных явлений, действий внешних объективных факторов и прочих обстоятельств непреодолимой силы, за которые МП не отвечает и предотвратить неблагоприятное воздействие которых не имеет возможности;</w:t>
      </w:r>
    </w:p>
    <w:p w14:paraId="5D2D1E3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снижения доходов предприятия в результате временного прекращения движения и (или) невыпуска по маршруту по причинам, вызванным форс-мажорными обстоятельствами;</w:t>
      </w:r>
    </w:p>
    <w:p w14:paraId="26EC12D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изменения объемов выполняемых работ (оказываемых услуг), согласованные с органом администрации, в ведомственном подчинении которого оно находится, и департаментом экономического развития администрации;</w:t>
      </w:r>
    </w:p>
    <w:p w14:paraId="499BC88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изменения объема средств бюджета городского округа, предусмотренных на предоставление субсидий;</w:t>
      </w:r>
    </w:p>
    <w:p w14:paraId="7868B7A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повышения производителями цен (тарифов) на потребляемые ресурсы выше прогноза социально-экономического развития Российской Федерации на расчетный период, которое привело к росту суммарных затрат более 3%.</w:t>
      </w:r>
    </w:p>
    <w:p w14:paraId="6459C4D3"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2.13 в ред. </w:t>
      </w:r>
      <w:hyperlink r:id="rId46"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62E0BFF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2.14. Изменения в показатели плана финансово-хозяйственной деятельности вносятся в следующем порядке:</w:t>
      </w:r>
    </w:p>
    <w:p w14:paraId="63318DD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2.14.1. При наступлении обстоятельств, указанных в </w:t>
      </w:r>
      <w:hyperlink w:anchor="P139" w:history="1">
        <w:r w:rsidRPr="00385922">
          <w:rPr>
            <w:rFonts w:ascii="Times New Roman" w:hAnsi="Times New Roman" w:cs="Times New Roman"/>
            <w:color w:val="0000FF"/>
            <w:sz w:val="24"/>
            <w:szCs w:val="24"/>
          </w:rPr>
          <w:t>п. 2.13</w:t>
        </w:r>
      </w:hyperlink>
      <w:r w:rsidRPr="00385922">
        <w:rPr>
          <w:rFonts w:ascii="Times New Roman" w:hAnsi="Times New Roman" w:cs="Times New Roman"/>
          <w:sz w:val="24"/>
          <w:szCs w:val="24"/>
        </w:rPr>
        <w:t xml:space="preserve"> настоящего Положения, МП направляют уточненные документы, указанные в </w:t>
      </w:r>
      <w:hyperlink w:anchor="P98" w:history="1">
        <w:r w:rsidRPr="00385922">
          <w:rPr>
            <w:rFonts w:ascii="Times New Roman" w:hAnsi="Times New Roman" w:cs="Times New Roman"/>
            <w:color w:val="0000FF"/>
            <w:sz w:val="24"/>
            <w:szCs w:val="24"/>
          </w:rPr>
          <w:t>пункте 2.5</w:t>
        </w:r>
      </w:hyperlink>
      <w:r w:rsidRPr="00385922">
        <w:rPr>
          <w:rFonts w:ascii="Times New Roman" w:hAnsi="Times New Roman" w:cs="Times New Roman"/>
          <w:sz w:val="24"/>
          <w:szCs w:val="24"/>
        </w:rPr>
        <w:t>, в орган администрации, в ведомственном подчинении которого они находятся.</w:t>
      </w:r>
    </w:p>
    <w:p w14:paraId="7F1A8D5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2.14.2. В течение 5 рабочих дней с момента представления документов МП, орган администрации, в ведомственном подчинении которого они находятся, рассматривает представленные документы, готовит заключение об уточненных плановых показателях финансово-хозяйственной деятельности в разрезе каждого МП, и представляет их в департамент экономического развития администрации.</w:t>
      </w:r>
    </w:p>
    <w:p w14:paraId="38AE7EC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2.14.3. В течение 5 рабочих дней с момента предоставления органом администрации, в ведомственном подчинении которого находятся МП, специалисты департамента экономического развития администрации рассматривают представленные документы, готовят и представляют ответственному секретарю балансовой комиссии при администрации заключения по уточненным плановым показателям финансово-хозяйственной деятельности МП с приложением документов, представленных МП.</w:t>
      </w:r>
    </w:p>
    <w:p w14:paraId="19428F8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2.14.4. В течение 2 рабочих дней с момента предоставления документов специалистами департамента экономического развития администрации ответственный секретарь балансовой комиссии при администрации направляет уточненные документы председателю и членам балансовой комиссии при администрации.</w:t>
      </w:r>
    </w:p>
    <w:p w14:paraId="29882154"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2708F31B" w14:textId="77777777">
        <w:trPr>
          <w:jc w:val="center"/>
        </w:trPr>
        <w:tc>
          <w:tcPr>
            <w:tcW w:w="9294" w:type="dxa"/>
            <w:tcBorders>
              <w:top w:val="nil"/>
              <w:left w:val="single" w:sz="24" w:space="0" w:color="CED3F1"/>
              <w:bottom w:val="nil"/>
              <w:right w:val="single" w:sz="24" w:space="0" w:color="F4F3F8"/>
            </w:tcBorders>
            <w:shd w:val="clear" w:color="auto" w:fill="F4F3F8"/>
          </w:tcPr>
          <w:p w14:paraId="667368B5"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color w:val="392C69"/>
                <w:sz w:val="24"/>
                <w:szCs w:val="24"/>
              </w:rPr>
              <w:t>КонсультантПлюс: примечание.</w:t>
            </w:r>
          </w:p>
          <w:p w14:paraId="7484D5BF"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color w:val="392C69"/>
                <w:sz w:val="24"/>
                <w:szCs w:val="24"/>
              </w:rPr>
              <w:t>Нумерация пунктов дана в соответствии с официальным текстом документа.</w:t>
            </w:r>
          </w:p>
        </w:tc>
      </w:tr>
    </w:tbl>
    <w:p w14:paraId="1D6309E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2.14.6. Балансовая комиссия при администрации в течение 5 рабочих дней рассматривает уточненные документы, проводит заседание и рекомендует утвердить или направить на доработку уточненные плановые показатели финансово-хозяйственной деятельности МП. Решение о направлении уточненных плановых показателей финансово-хозяйственной деятельности МП на доработку принимается в случаях, указанных в </w:t>
      </w:r>
      <w:hyperlink w:anchor="P107" w:history="1">
        <w:r w:rsidRPr="00385922">
          <w:rPr>
            <w:rFonts w:ascii="Times New Roman" w:hAnsi="Times New Roman" w:cs="Times New Roman"/>
            <w:color w:val="0000FF"/>
            <w:sz w:val="24"/>
            <w:szCs w:val="24"/>
          </w:rPr>
          <w:t>п. 2.8</w:t>
        </w:r>
      </w:hyperlink>
      <w:r w:rsidRPr="00385922">
        <w:rPr>
          <w:rFonts w:ascii="Times New Roman" w:hAnsi="Times New Roman" w:cs="Times New Roman"/>
          <w:sz w:val="24"/>
          <w:szCs w:val="24"/>
        </w:rPr>
        <w:t xml:space="preserve"> настоящего Положения.</w:t>
      </w:r>
    </w:p>
    <w:p w14:paraId="7B7EE9F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2.14.7. Решения балансовой комиссии при администрации по итогам рассмотрения уточненных плановых показателей финансово-хозяйственной деятельности МП оформляются протоколами заседаний балансовой комиссии при администрации. Протоколы заседаний балансовой комиссии подписываются председателем балансовой комиссии при администрации и в течение 2 рабочих дней направляются членам комиссии, всем заинтересованным лицам, а также в департамент экономического развития администрации для подготовки проекта постановления администрации городского округа Тольятти по внесению изменений в постановление администрации городского округа Тольятти "Об утверждении показателей плана финансово-хозяйственной деятельности муниципальных предприятий городского округа Тольятти на год".</w:t>
      </w:r>
    </w:p>
    <w:p w14:paraId="4EE33BF1"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2.14 введен </w:t>
      </w:r>
      <w:hyperlink r:id="rId47" w:history="1">
        <w:r w:rsidRPr="00385922">
          <w:rPr>
            <w:rFonts w:ascii="Times New Roman" w:hAnsi="Times New Roman" w:cs="Times New Roman"/>
            <w:color w:val="0000FF"/>
            <w:sz w:val="24"/>
            <w:szCs w:val="24"/>
          </w:rPr>
          <w:t>Постановлением</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7E7F6CD5" w14:textId="77777777" w:rsidR="001A77F2" w:rsidRPr="00385922" w:rsidRDefault="001A77F2" w:rsidP="00385922">
      <w:pPr>
        <w:pStyle w:val="ConsPlusNormal"/>
        <w:jc w:val="both"/>
        <w:rPr>
          <w:rFonts w:ascii="Times New Roman" w:hAnsi="Times New Roman" w:cs="Times New Roman"/>
          <w:sz w:val="24"/>
          <w:szCs w:val="24"/>
        </w:rPr>
      </w:pPr>
    </w:p>
    <w:p w14:paraId="797F10E0" w14:textId="77777777" w:rsidR="001A77F2" w:rsidRPr="00385922" w:rsidRDefault="001A77F2" w:rsidP="00385922">
      <w:pPr>
        <w:pStyle w:val="ConsPlusTitle"/>
        <w:jc w:val="center"/>
        <w:outlineLvl w:val="1"/>
        <w:rPr>
          <w:rFonts w:ascii="Times New Roman" w:hAnsi="Times New Roman" w:cs="Times New Roman"/>
          <w:sz w:val="24"/>
          <w:szCs w:val="24"/>
        </w:rPr>
      </w:pPr>
      <w:r w:rsidRPr="00385922">
        <w:rPr>
          <w:rFonts w:ascii="Times New Roman" w:hAnsi="Times New Roman" w:cs="Times New Roman"/>
          <w:sz w:val="24"/>
          <w:szCs w:val="24"/>
        </w:rPr>
        <w:t>3. Порядок подведения итогов финансово-хозяйственной</w:t>
      </w:r>
    </w:p>
    <w:p w14:paraId="1AB757FD"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деятельности МП и проведения оценки эффективности</w:t>
      </w:r>
    </w:p>
    <w:p w14:paraId="06B74D12"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w:t>
      </w:r>
    </w:p>
    <w:p w14:paraId="41145BF1"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хозяйственного ведения за МП</w:t>
      </w:r>
    </w:p>
    <w:p w14:paraId="4518136D" w14:textId="77777777" w:rsidR="001A77F2" w:rsidRPr="00385922" w:rsidRDefault="001A77F2" w:rsidP="00385922">
      <w:pPr>
        <w:pStyle w:val="ConsPlusNormal"/>
        <w:jc w:val="both"/>
        <w:rPr>
          <w:rFonts w:ascii="Times New Roman" w:hAnsi="Times New Roman" w:cs="Times New Roman"/>
          <w:sz w:val="24"/>
          <w:szCs w:val="24"/>
        </w:rPr>
      </w:pPr>
    </w:p>
    <w:p w14:paraId="47AE257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3.1. Подведение итогов финансово-хозяйственной деятельности МП и проведение оценки эффективности управления имуществом, закрепленным на праве хозяйственного ведения за МП, осуществляются балансовой комиссией, указанной в </w:t>
      </w:r>
      <w:hyperlink w:anchor="P78" w:history="1">
        <w:r w:rsidRPr="00385922">
          <w:rPr>
            <w:rFonts w:ascii="Times New Roman" w:hAnsi="Times New Roman" w:cs="Times New Roman"/>
            <w:color w:val="0000FF"/>
            <w:sz w:val="24"/>
            <w:szCs w:val="24"/>
          </w:rPr>
          <w:t>пункте 2.1</w:t>
        </w:r>
      </w:hyperlink>
      <w:r w:rsidRPr="00385922">
        <w:rPr>
          <w:rFonts w:ascii="Times New Roman" w:hAnsi="Times New Roman" w:cs="Times New Roman"/>
          <w:sz w:val="24"/>
          <w:szCs w:val="24"/>
        </w:rPr>
        <w:t xml:space="preserve"> настоящего Положения.</w:t>
      </w:r>
    </w:p>
    <w:p w14:paraId="7EE15E5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Организация работы балансовой комиссии проводится в соответствии с </w:t>
      </w:r>
      <w:hyperlink w:anchor="P78" w:history="1">
        <w:r w:rsidRPr="00385922">
          <w:rPr>
            <w:rFonts w:ascii="Times New Roman" w:hAnsi="Times New Roman" w:cs="Times New Roman"/>
            <w:color w:val="0000FF"/>
            <w:sz w:val="24"/>
            <w:szCs w:val="24"/>
          </w:rPr>
          <w:t>пунктами 2.1</w:t>
        </w:r>
      </w:hyperlink>
      <w:r w:rsidRPr="00385922">
        <w:rPr>
          <w:rFonts w:ascii="Times New Roman" w:hAnsi="Times New Roman" w:cs="Times New Roman"/>
          <w:sz w:val="24"/>
          <w:szCs w:val="24"/>
        </w:rPr>
        <w:t xml:space="preserve">, </w:t>
      </w:r>
      <w:hyperlink w:anchor="P80" w:history="1">
        <w:r w:rsidRPr="00385922">
          <w:rPr>
            <w:rFonts w:ascii="Times New Roman" w:hAnsi="Times New Roman" w:cs="Times New Roman"/>
            <w:color w:val="0000FF"/>
            <w:sz w:val="24"/>
            <w:szCs w:val="24"/>
          </w:rPr>
          <w:t>2.2</w:t>
        </w:r>
      </w:hyperlink>
      <w:r w:rsidRPr="00385922">
        <w:rPr>
          <w:rFonts w:ascii="Times New Roman" w:hAnsi="Times New Roman" w:cs="Times New Roman"/>
          <w:sz w:val="24"/>
          <w:szCs w:val="24"/>
        </w:rPr>
        <w:t xml:space="preserve">, </w:t>
      </w:r>
      <w:hyperlink w:anchor="P97" w:history="1">
        <w:r w:rsidRPr="00385922">
          <w:rPr>
            <w:rFonts w:ascii="Times New Roman" w:hAnsi="Times New Roman" w:cs="Times New Roman"/>
            <w:color w:val="0000FF"/>
            <w:sz w:val="24"/>
            <w:szCs w:val="24"/>
          </w:rPr>
          <w:t>2.4</w:t>
        </w:r>
      </w:hyperlink>
      <w:r w:rsidRPr="00385922">
        <w:rPr>
          <w:rFonts w:ascii="Times New Roman" w:hAnsi="Times New Roman" w:cs="Times New Roman"/>
          <w:sz w:val="24"/>
          <w:szCs w:val="24"/>
        </w:rPr>
        <w:t xml:space="preserve">, </w:t>
      </w:r>
      <w:hyperlink w:anchor="P112" w:history="1">
        <w:r w:rsidRPr="00385922">
          <w:rPr>
            <w:rFonts w:ascii="Times New Roman" w:hAnsi="Times New Roman" w:cs="Times New Roman"/>
            <w:color w:val="0000FF"/>
            <w:sz w:val="24"/>
            <w:szCs w:val="24"/>
          </w:rPr>
          <w:t>2.9</w:t>
        </w:r>
      </w:hyperlink>
      <w:r w:rsidRPr="00385922">
        <w:rPr>
          <w:rFonts w:ascii="Times New Roman" w:hAnsi="Times New Roman" w:cs="Times New Roman"/>
          <w:sz w:val="24"/>
          <w:szCs w:val="24"/>
        </w:rPr>
        <w:t>.</w:t>
      </w:r>
    </w:p>
    <w:p w14:paraId="26EDFED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3.2. Сбор, проверка точности, систематизация представленных документов для подведения итогов финансово-хозяйственной деятельности МП и рассмотрения оценки эффективности управления имуществом, закрепленным на праве хозяйственного ведения за МП, анализ показателей финансово-хозяйственной деятельности МП проводятся специалистами органа администрации, в ведомственном подчинении которого находятся МП. Анализ показателей финансово-хозяйственной деятельности МП осуществляется путем сравнения отчетных показателей с нормативными, плановыми и фактическими за год, предшествующий текущему году.</w:t>
      </w:r>
    </w:p>
    <w:p w14:paraId="135624B2"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48"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6ACA890B"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0" w:name="P166"/>
      <w:bookmarkEnd w:id="10"/>
      <w:r w:rsidRPr="00385922">
        <w:rPr>
          <w:rFonts w:ascii="Times New Roman" w:hAnsi="Times New Roman" w:cs="Times New Roman"/>
          <w:sz w:val="24"/>
          <w:szCs w:val="24"/>
        </w:rPr>
        <w:t>3.3. Орган администрации, в ведомственном подчинении которого находятся МП, в срок до 15 апреля текущего года представляет в департамент экономического развития администрации на бумажных носителях и посредством электронной почты следующие документы:</w:t>
      </w:r>
    </w:p>
    <w:p w14:paraId="76F856AA"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49"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3021B8B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показатели финансово-хозяйственной деятельности МП за отчетный год (</w:t>
      </w:r>
      <w:hyperlink w:anchor="P5140" w:history="1">
        <w:r w:rsidRPr="00385922">
          <w:rPr>
            <w:rFonts w:ascii="Times New Roman" w:hAnsi="Times New Roman" w:cs="Times New Roman"/>
            <w:color w:val="0000FF"/>
            <w:sz w:val="24"/>
            <w:szCs w:val="24"/>
          </w:rPr>
          <w:t>приложения 2.1</w:t>
        </w:r>
      </w:hyperlink>
      <w:r w:rsidRPr="00385922">
        <w:rPr>
          <w:rFonts w:ascii="Times New Roman" w:hAnsi="Times New Roman" w:cs="Times New Roman"/>
          <w:sz w:val="24"/>
          <w:szCs w:val="24"/>
        </w:rPr>
        <w:t xml:space="preserve">, </w:t>
      </w:r>
      <w:hyperlink w:anchor="P6572" w:history="1">
        <w:r w:rsidRPr="00385922">
          <w:rPr>
            <w:rFonts w:ascii="Times New Roman" w:hAnsi="Times New Roman" w:cs="Times New Roman"/>
            <w:color w:val="0000FF"/>
            <w:sz w:val="24"/>
            <w:szCs w:val="24"/>
          </w:rPr>
          <w:t>2.2</w:t>
        </w:r>
      </w:hyperlink>
      <w:r w:rsidRPr="00385922">
        <w:rPr>
          <w:rFonts w:ascii="Times New Roman" w:hAnsi="Times New Roman" w:cs="Times New Roman"/>
          <w:sz w:val="24"/>
          <w:szCs w:val="24"/>
        </w:rPr>
        <w:t xml:space="preserve">, </w:t>
      </w:r>
      <w:hyperlink w:anchor="P9878" w:history="1">
        <w:r w:rsidRPr="00385922">
          <w:rPr>
            <w:rFonts w:ascii="Times New Roman" w:hAnsi="Times New Roman" w:cs="Times New Roman"/>
            <w:color w:val="0000FF"/>
            <w:sz w:val="24"/>
            <w:szCs w:val="24"/>
          </w:rPr>
          <w:t>2.3</w:t>
        </w:r>
      </w:hyperlink>
      <w:r w:rsidRPr="00385922">
        <w:rPr>
          <w:rFonts w:ascii="Times New Roman" w:hAnsi="Times New Roman" w:cs="Times New Roman"/>
          <w:sz w:val="24"/>
          <w:szCs w:val="24"/>
        </w:rPr>
        <w:t xml:space="preserve">, </w:t>
      </w:r>
      <w:hyperlink w:anchor="P10203" w:history="1">
        <w:r w:rsidRPr="00385922">
          <w:rPr>
            <w:rFonts w:ascii="Times New Roman" w:hAnsi="Times New Roman" w:cs="Times New Roman"/>
            <w:color w:val="0000FF"/>
            <w:sz w:val="24"/>
            <w:szCs w:val="24"/>
          </w:rPr>
          <w:t>2.4</w:t>
        </w:r>
      </w:hyperlink>
      <w:r w:rsidRPr="00385922">
        <w:rPr>
          <w:rFonts w:ascii="Times New Roman" w:hAnsi="Times New Roman" w:cs="Times New Roman"/>
          <w:sz w:val="24"/>
          <w:szCs w:val="24"/>
        </w:rPr>
        <w:t xml:space="preserve">, </w:t>
      </w:r>
      <w:hyperlink w:anchor="P10281" w:history="1">
        <w:r w:rsidRPr="00385922">
          <w:rPr>
            <w:rFonts w:ascii="Times New Roman" w:hAnsi="Times New Roman" w:cs="Times New Roman"/>
            <w:color w:val="0000FF"/>
            <w:sz w:val="24"/>
            <w:szCs w:val="24"/>
          </w:rPr>
          <w:t>2.5</w:t>
        </w:r>
      </w:hyperlink>
      <w:r w:rsidRPr="00385922">
        <w:rPr>
          <w:rFonts w:ascii="Times New Roman" w:hAnsi="Times New Roman" w:cs="Times New Roman"/>
          <w:sz w:val="24"/>
          <w:szCs w:val="24"/>
        </w:rPr>
        <w:t xml:space="preserve">, </w:t>
      </w:r>
      <w:hyperlink w:anchor="P10556" w:history="1">
        <w:r w:rsidRPr="00385922">
          <w:rPr>
            <w:rFonts w:ascii="Times New Roman" w:hAnsi="Times New Roman" w:cs="Times New Roman"/>
            <w:color w:val="0000FF"/>
            <w:sz w:val="24"/>
            <w:szCs w:val="24"/>
          </w:rPr>
          <w:t>2.6</w:t>
        </w:r>
      </w:hyperlink>
      <w:r w:rsidRPr="00385922">
        <w:rPr>
          <w:rFonts w:ascii="Times New Roman" w:hAnsi="Times New Roman" w:cs="Times New Roman"/>
          <w:sz w:val="24"/>
          <w:szCs w:val="24"/>
        </w:rPr>
        <w:t xml:space="preserve">, </w:t>
      </w:r>
      <w:hyperlink w:anchor="P11273" w:history="1">
        <w:r w:rsidRPr="00385922">
          <w:rPr>
            <w:rFonts w:ascii="Times New Roman" w:hAnsi="Times New Roman" w:cs="Times New Roman"/>
            <w:color w:val="0000FF"/>
            <w:sz w:val="24"/>
            <w:szCs w:val="24"/>
          </w:rPr>
          <w:t>2.7</w:t>
        </w:r>
      </w:hyperlink>
      <w:r w:rsidRPr="00385922">
        <w:rPr>
          <w:rFonts w:ascii="Times New Roman" w:hAnsi="Times New Roman" w:cs="Times New Roman"/>
          <w:sz w:val="24"/>
          <w:szCs w:val="24"/>
        </w:rPr>
        <w:t xml:space="preserve">, </w:t>
      </w:r>
      <w:hyperlink w:anchor="P11515" w:history="1">
        <w:r w:rsidRPr="00385922">
          <w:rPr>
            <w:rFonts w:ascii="Times New Roman" w:hAnsi="Times New Roman" w:cs="Times New Roman"/>
            <w:color w:val="0000FF"/>
            <w:sz w:val="24"/>
            <w:szCs w:val="24"/>
          </w:rPr>
          <w:t>2.8</w:t>
        </w:r>
      </w:hyperlink>
      <w:r w:rsidRPr="00385922">
        <w:rPr>
          <w:rFonts w:ascii="Times New Roman" w:hAnsi="Times New Roman" w:cs="Times New Roman"/>
          <w:sz w:val="24"/>
          <w:szCs w:val="24"/>
        </w:rPr>
        <w:t xml:space="preserve">, </w:t>
      </w:r>
      <w:hyperlink w:anchor="P11625" w:history="1">
        <w:r w:rsidRPr="00385922">
          <w:rPr>
            <w:rFonts w:ascii="Times New Roman" w:hAnsi="Times New Roman" w:cs="Times New Roman"/>
            <w:color w:val="0000FF"/>
            <w:sz w:val="24"/>
            <w:szCs w:val="24"/>
          </w:rPr>
          <w:t>2.9</w:t>
        </w:r>
      </w:hyperlink>
      <w:r w:rsidRPr="00385922">
        <w:rPr>
          <w:rFonts w:ascii="Times New Roman" w:hAnsi="Times New Roman" w:cs="Times New Roman"/>
          <w:sz w:val="24"/>
          <w:szCs w:val="24"/>
        </w:rPr>
        <w:t xml:space="preserve">) и </w:t>
      </w:r>
      <w:hyperlink w:anchor="P13891" w:history="1">
        <w:r w:rsidRPr="00385922">
          <w:rPr>
            <w:rFonts w:ascii="Times New Roman" w:hAnsi="Times New Roman" w:cs="Times New Roman"/>
            <w:color w:val="0000FF"/>
            <w:sz w:val="24"/>
            <w:szCs w:val="24"/>
          </w:rPr>
          <w:t>результаты</w:t>
        </w:r>
      </w:hyperlink>
      <w:r w:rsidRPr="00385922">
        <w:rPr>
          <w:rFonts w:ascii="Times New Roman" w:hAnsi="Times New Roman" w:cs="Times New Roman"/>
          <w:sz w:val="24"/>
          <w:szCs w:val="24"/>
        </w:rPr>
        <w:t xml:space="preserve"> выполнения решений балансовой комиссии по подведению итогов финансово-хозяйственной деятельности МП за предыдущий год (приложение 4) с заключением органа администрации, в ведомственном подчинении которого находятся МП, о показателях финансово-хозяйственной деятельности МП отрасли за отчетный год и выполнении решений балансовой комиссии по подведению итогов финансово-хозяйственной деятельности МП отрасли за предыдущий год. Показатели финансово-хозяйственной деятельности транспортных МП за отчетный год представляются по формам, содержащимся в </w:t>
      </w:r>
      <w:hyperlink w:anchor="P5140" w:history="1">
        <w:r w:rsidRPr="00385922">
          <w:rPr>
            <w:rFonts w:ascii="Times New Roman" w:hAnsi="Times New Roman" w:cs="Times New Roman"/>
            <w:color w:val="0000FF"/>
            <w:sz w:val="24"/>
            <w:szCs w:val="24"/>
          </w:rPr>
          <w:t>приложениях 2.1</w:t>
        </w:r>
      </w:hyperlink>
      <w:r w:rsidRPr="00385922">
        <w:rPr>
          <w:rFonts w:ascii="Times New Roman" w:hAnsi="Times New Roman" w:cs="Times New Roman"/>
          <w:sz w:val="24"/>
          <w:szCs w:val="24"/>
        </w:rPr>
        <w:t xml:space="preserve">, </w:t>
      </w:r>
      <w:hyperlink w:anchor="P7189" w:history="1">
        <w:r w:rsidRPr="00385922">
          <w:rPr>
            <w:rFonts w:ascii="Times New Roman" w:hAnsi="Times New Roman" w:cs="Times New Roman"/>
            <w:color w:val="0000FF"/>
            <w:sz w:val="24"/>
            <w:szCs w:val="24"/>
          </w:rPr>
          <w:t>2.2.1</w:t>
        </w:r>
      </w:hyperlink>
      <w:r w:rsidRPr="00385922">
        <w:rPr>
          <w:rFonts w:ascii="Times New Roman" w:hAnsi="Times New Roman" w:cs="Times New Roman"/>
          <w:sz w:val="24"/>
          <w:szCs w:val="24"/>
        </w:rPr>
        <w:t xml:space="preserve">, </w:t>
      </w:r>
      <w:hyperlink w:anchor="P9581" w:history="1">
        <w:r w:rsidRPr="00385922">
          <w:rPr>
            <w:rFonts w:ascii="Times New Roman" w:hAnsi="Times New Roman" w:cs="Times New Roman"/>
            <w:color w:val="0000FF"/>
            <w:sz w:val="24"/>
            <w:szCs w:val="24"/>
          </w:rPr>
          <w:t>2.2.2</w:t>
        </w:r>
      </w:hyperlink>
      <w:r w:rsidRPr="00385922">
        <w:rPr>
          <w:rFonts w:ascii="Times New Roman" w:hAnsi="Times New Roman" w:cs="Times New Roman"/>
          <w:sz w:val="24"/>
          <w:szCs w:val="24"/>
        </w:rPr>
        <w:t xml:space="preserve">, </w:t>
      </w:r>
      <w:hyperlink w:anchor="P9878" w:history="1">
        <w:r w:rsidRPr="00385922">
          <w:rPr>
            <w:rFonts w:ascii="Times New Roman" w:hAnsi="Times New Roman" w:cs="Times New Roman"/>
            <w:color w:val="0000FF"/>
            <w:sz w:val="24"/>
            <w:szCs w:val="24"/>
          </w:rPr>
          <w:t>2.3</w:t>
        </w:r>
      </w:hyperlink>
      <w:r w:rsidRPr="00385922">
        <w:rPr>
          <w:rFonts w:ascii="Times New Roman" w:hAnsi="Times New Roman" w:cs="Times New Roman"/>
          <w:sz w:val="24"/>
          <w:szCs w:val="24"/>
        </w:rPr>
        <w:t xml:space="preserve">, </w:t>
      </w:r>
      <w:hyperlink w:anchor="P10203" w:history="1">
        <w:r w:rsidRPr="00385922">
          <w:rPr>
            <w:rFonts w:ascii="Times New Roman" w:hAnsi="Times New Roman" w:cs="Times New Roman"/>
            <w:color w:val="0000FF"/>
            <w:sz w:val="24"/>
            <w:szCs w:val="24"/>
          </w:rPr>
          <w:t>2.4</w:t>
        </w:r>
      </w:hyperlink>
      <w:r w:rsidRPr="00385922">
        <w:rPr>
          <w:rFonts w:ascii="Times New Roman" w:hAnsi="Times New Roman" w:cs="Times New Roman"/>
          <w:sz w:val="24"/>
          <w:szCs w:val="24"/>
        </w:rPr>
        <w:t xml:space="preserve">, </w:t>
      </w:r>
      <w:hyperlink w:anchor="P10281" w:history="1">
        <w:r w:rsidRPr="00385922">
          <w:rPr>
            <w:rFonts w:ascii="Times New Roman" w:hAnsi="Times New Roman" w:cs="Times New Roman"/>
            <w:color w:val="0000FF"/>
            <w:sz w:val="24"/>
            <w:szCs w:val="24"/>
          </w:rPr>
          <w:t>2.5</w:t>
        </w:r>
      </w:hyperlink>
      <w:r w:rsidRPr="00385922">
        <w:rPr>
          <w:rFonts w:ascii="Times New Roman" w:hAnsi="Times New Roman" w:cs="Times New Roman"/>
          <w:sz w:val="24"/>
          <w:szCs w:val="24"/>
        </w:rPr>
        <w:t xml:space="preserve">, </w:t>
      </w:r>
      <w:hyperlink w:anchor="P10556" w:history="1">
        <w:r w:rsidRPr="00385922">
          <w:rPr>
            <w:rFonts w:ascii="Times New Roman" w:hAnsi="Times New Roman" w:cs="Times New Roman"/>
            <w:color w:val="0000FF"/>
            <w:sz w:val="24"/>
            <w:szCs w:val="24"/>
          </w:rPr>
          <w:t>2.6</w:t>
        </w:r>
      </w:hyperlink>
      <w:r w:rsidRPr="00385922">
        <w:rPr>
          <w:rFonts w:ascii="Times New Roman" w:hAnsi="Times New Roman" w:cs="Times New Roman"/>
          <w:sz w:val="24"/>
          <w:szCs w:val="24"/>
        </w:rPr>
        <w:t xml:space="preserve">, </w:t>
      </w:r>
      <w:hyperlink w:anchor="P11273" w:history="1">
        <w:r w:rsidRPr="00385922">
          <w:rPr>
            <w:rFonts w:ascii="Times New Roman" w:hAnsi="Times New Roman" w:cs="Times New Roman"/>
            <w:color w:val="0000FF"/>
            <w:sz w:val="24"/>
            <w:szCs w:val="24"/>
          </w:rPr>
          <w:t>2.7</w:t>
        </w:r>
      </w:hyperlink>
      <w:r w:rsidRPr="00385922">
        <w:rPr>
          <w:rFonts w:ascii="Times New Roman" w:hAnsi="Times New Roman" w:cs="Times New Roman"/>
          <w:sz w:val="24"/>
          <w:szCs w:val="24"/>
        </w:rPr>
        <w:t xml:space="preserve">, </w:t>
      </w:r>
      <w:hyperlink w:anchor="P11515" w:history="1">
        <w:r w:rsidRPr="00385922">
          <w:rPr>
            <w:rFonts w:ascii="Times New Roman" w:hAnsi="Times New Roman" w:cs="Times New Roman"/>
            <w:color w:val="0000FF"/>
            <w:sz w:val="24"/>
            <w:szCs w:val="24"/>
          </w:rPr>
          <w:t>2.8</w:t>
        </w:r>
      </w:hyperlink>
      <w:r w:rsidRPr="00385922">
        <w:rPr>
          <w:rFonts w:ascii="Times New Roman" w:hAnsi="Times New Roman" w:cs="Times New Roman"/>
          <w:sz w:val="24"/>
          <w:szCs w:val="24"/>
        </w:rPr>
        <w:t>.</w:t>
      </w:r>
    </w:p>
    <w:p w14:paraId="18B7E8D3"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50"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626B9DC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 </w:t>
      </w:r>
      <w:hyperlink w:anchor="P13967" w:history="1">
        <w:r w:rsidRPr="00385922">
          <w:rPr>
            <w:rFonts w:ascii="Times New Roman" w:hAnsi="Times New Roman" w:cs="Times New Roman"/>
            <w:color w:val="0000FF"/>
            <w:sz w:val="24"/>
            <w:szCs w:val="24"/>
          </w:rPr>
          <w:t>информацию</w:t>
        </w:r>
      </w:hyperlink>
      <w:r w:rsidRPr="00385922">
        <w:rPr>
          <w:rFonts w:ascii="Times New Roman" w:hAnsi="Times New Roman" w:cs="Times New Roman"/>
          <w:sz w:val="24"/>
          <w:szCs w:val="24"/>
        </w:rPr>
        <w:t xml:space="preserve"> об оценке эффективности использования муниципального имущества, закрепленного на праве хозяйственного ведения за МП, за отчетный год (приложение 5.1) и </w:t>
      </w:r>
      <w:hyperlink w:anchor="P14044" w:history="1">
        <w:r w:rsidRPr="00385922">
          <w:rPr>
            <w:rFonts w:ascii="Times New Roman" w:hAnsi="Times New Roman" w:cs="Times New Roman"/>
            <w:color w:val="0000FF"/>
            <w:sz w:val="24"/>
            <w:szCs w:val="24"/>
          </w:rPr>
          <w:t>сводную информацию</w:t>
        </w:r>
      </w:hyperlink>
      <w:r w:rsidRPr="00385922">
        <w:rPr>
          <w:rFonts w:ascii="Times New Roman" w:hAnsi="Times New Roman" w:cs="Times New Roman"/>
          <w:sz w:val="24"/>
          <w:szCs w:val="24"/>
        </w:rPr>
        <w:t xml:space="preserve"> об оценке эффективности использования муниципального имущества, закрепленного на праве хозяйственного ведения за МП отрасли, за отчетный год (приложение 5.2) с заключением органа администрации, в ведомственном подчинении которого находятся МП, о результатах оценки эффективности использования муниципального имущества, закрепленного на праве хозяйственного ведения за МП отрасли, за отчетный год;</w:t>
      </w:r>
    </w:p>
    <w:p w14:paraId="55918F52"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51"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4C34326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информацию о результатах проверок финансово-хозяйственной деятельности МП и аудиторских проверок МП за отчетный год.</w:t>
      </w:r>
    </w:p>
    <w:p w14:paraId="097F602F"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1" w:name="P173"/>
      <w:bookmarkEnd w:id="11"/>
      <w:r w:rsidRPr="00385922">
        <w:rPr>
          <w:rFonts w:ascii="Times New Roman" w:hAnsi="Times New Roman" w:cs="Times New Roman"/>
          <w:sz w:val="24"/>
          <w:szCs w:val="24"/>
        </w:rPr>
        <w:t xml:space="preserve">3.4. Специалисты департамента экономического развития администрации рассматривают документы, представленные в соответствии с </w:t>
      </w:r>
      <w:hyperlink w:anchor="P166" w:history="1">
        <w:r w:rsidRPr="00385922">
          <w:rPr>
            <w:rFonts w:ascii="Times New Roman" w:hAnsi="Times New Roman" w:cs="Times New Roman"/>
            <w:color w:val="0000FF"/>
            <w:sz w:val="24"/>
            <w:szCs w:val="24"/>
          </w:rPr>
          <w:t>п. 3.3</w:t>
        </w:r>
      </w:hyperlink>
      <w:r w:rsidRPr="00385922">
        <w:rPr>
          <w:rFonts w:ascii="Times New Roman" w:hAnsi="Times New Roman" w:cs="Times New Roman"/>
          <w:sz w:val="24"/>
          <w:szCs w:val="24"/>
        </w:rPr>
        <w:t xml:space="preserve"> настоящего Положения, и в срок до 30 апреля текущего года готовят заключения по документам, представленным в соответствии с </w:t>
      </w:r>
      <w:hyperlink w:anchor="P166" w:history="1">
        <w:r w:rsidRPr="00385922">
          <w:rPr>
            <w:rFonts w:ascii="Times New Roman" w:hAnsi="Times New Roman" w:cs="Times New Roman"/>
            <w:color w:val="0000FF"/>
            <w:sz w:val="24"/>
            <w:szCs w:val="24"/>
          </w:rPr>
          <w:t>п. 3.3</w:t>
        </w:r>
      </w:hyperlink>
      <w:r w:rsidRPr="00385922">
        <w:rPr>
          <w:rFonts w:ascii="Times New Roman" w:hAnsi="Times New Roman" w:cs="Times New Roman"/>
          <w:sz w:val="24"/>
          <w:szCs w:val="24"/>
        </w:rPr>
        <w:t xml:space="preserve"> настоящего Положения для подведения итогов финансово-хозяйственной деятельности МП по отраслям и проведения оценки эффективности управления имуществом, закрепленным на праве хозяйственного ведения за МП, сводную таблицу показателей финансово-хозяйственной деятельности МП за отчетный год.</w:t>
      </w:r>
    </w:p>
    <w:p w14:paraId="7699A3B8"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52"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7F2AAFF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3.5. Ответственный секретарь балансовой комиссии в срок до 10 мая текущего года направляет документы, указанные в </w:t>
      </w:r>
      <w:hyperlink w:anchor="P166" w:history="1">
        <w:r w:rsidRPr="00385922">
          <w:rPr>
            <w:rFonts w:ascii="Times New Roman" w:hAnsi="Times New Roman" w:cs="Times New Roman"/>
            <w:color w:val="0000FF"/>
            <w:sz w:val="24"/>
            <w:szCs w:val="24"/>
          </w:rPr>
          <w:t>пунктах 3.3</w:t>
        </w:r>
      </w:hyperlink>
      <w:r w:rsidRPr="00385922">
        <w:rPr>
          <w:rFonts w:ascii="Times New Roman" w:hAnsi="Times New Roman" w:cs="Times New Roman"/>
          <w:sz w:val="24"/>
          <w:szCs w:val="24"/>
        </w:rPr>
        <w:t xml:space="preserve"> и </w:t>
      </w:r>
      <w:hyperlink w:anchor="P173" w:history="1">
        <w:r w:rsidRPr="00385922">
          <w:rPr>
            <w:rFonts w:ascii="Times New Roman" w:hAnsi="Times New Roman" w:cs="Times New Roman"/>
            <w:color w:val="0000FF"/>
            <w:sz w:val="24"/>
            <w:szCs w:val="24"/>
          </w:rPr>
          <w:t>3.4</w:t>
        </w:r>
      </w:hyperlink>
      <w:r w:rsidRPr="00385922">
        <w:rPr>
          <w:rFonts w:ascii="Times New Roman" w:hAnsi="Times New Roman" w:cs="Times New Roman"/>
          <w:sz w:val="24"/>
          <w:szCs w:val="24"/>
        </w:rPr>
        <w:t xml:space="preserve"> настоящего Положения, председателю и членам балансовой комиссии при администрации.</w:t>
      </w:r>
    </w:p>
    <w:p w14:paraId="23ADAD1D"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53"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58D6FA4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 Балансовая комиссия при администрации в срок до 15 мая текущего года в соответствии с планом работы проводит посредством заседаний следующие мероприятия:</w:t>
      </w:r>
    </w:p>
    <w:p w14:paraId="4A4CD108"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54"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Мэрии городского округа Тольятти Самарской области от 30.04.2014 N 1388-п/1, </w:t>
      </w:r>
      <w:hyperlink r:id="rId55"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7FFC0C2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3.6.1. Заслушивание доклада руководителя МП об итогах финансово-хозяйственной деятельности МП за отчетный год;</w:t>
      </w:r>
    </w:p>
    <w:p w14:paraId="036C064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3.6.2. Проведение оценки эффективности управления имуществом, закрепленным на праве хозяйственного ведения за МП, в соответствии с критериями, определенными в </w:t>
      </w:r>
      <w:hyperlink w:anchor="P69" w:history="1">
        <w:r w:rsidRPr="00385922">
          <w:rPr>
            <w:rFonts w:ascii="Times New Roman" w:hAnsi="Times New Roman" w:cs="Times New Roman"/>
            <w:color w:val="0000FF"/>
            <w:sz w:val="24"/>
            <w:szCs w:val="24"/>
          </w:rPr>
          <w:t>пункте 1.4</w:t>
        </w:r>
      </w:hyperlink>
      <w:r w:rsidRPr="00385922">
        <w:rPr>
          <w:rFonts w:ascii="Times New Roman" w:hAnsi="Times New Roman" w:cs="Times New Roman"/>
          <w:sz w:val="24"/>
          <w:szCs w:val="24"/>
        </w:rPr>
        <w:t xml:space="preserve"> настоящего Положения;</w:t>
      </w:r>
    </w:p>
    <w:p w14:paraId="623867F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 Рассмотрение предложений и принятие рекомендаций:</w:t>
      </w:r>
    </w:p>
    <w:p w14:paraId="28F8663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3.6.3.1. Об устранении негативных отклонений от нормативных, плановых и фактических показателей за предыдущий отчетный год;</w:t>
      </w:r>
    </w:p>
    <w:p w14:paraId="5C76016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3.6.3.2. О разработке и проведении мероприятий по повышению эффективности использования муниципального имущества;</w:t>
      </w:r>
    </w:p>
    <w:p w14:paraId="3620B9D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3.6.3.3. О разработке и проведении мероприятий по повышению эффективности финансово-хозяйственной деятельности МП;</w:t>
      </w:r>
    </w:p>
    <w:p w14:paraId="208541E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3.6.3.4. Об оптимизации использования муниципального имущества, в том числе путем приватизации, реорганизации, передачи объектов муниципального имущества в муниципальную казну;</w:t>
      </w:r>
    </w:p>
    <w:p w14:paraId="333DC62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3.6.3.5. О неназначении премии руководителю;</w:t>
      </w:r>
    </w:p>
    <w:p w14:paraId="63E7CFC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3.6.3.6. О досрочном расторжении трудового договора с руководителем;</w:t>
      </w:r>
    </w:p>
    <w:p w14:paraId="4F1C2BE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3.6.3.7. О внесении изменений и дополнений в трудовой договор с руководителем;</w:t>
      </w:r>
    </w:p>
    <w:p w14:paraId="06CC8EB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3.6.3.8. О внесении изменений и дополнений в устав МП;</w:t>
      </w:r>
    </w:p>
    <w:p w14:paraId="708ACD0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3.6.3.9. О реорганизации, ликвидации МП.</w:t>
      </w:r>
    </w:p>
    <w:p w14:paraId="17E77BC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3.7. Решения балансовой комиссии по итогам финансово-хозяйственной деятельности МП и результатам оценки эффективности управления имуществом, закрепленным на праве хозяйственного ведения за МП, оформляются протоколами заседаний балансовой комиссии. Протоколы заседаний балансовой комиссии подписываются председателем балансовой комиссии и в течение 3 рабочих дней со дня проведения заседаний балансовой комиссии направляются членам комиссии, всем заинтересованным лицам, а также в департамент экономического развития администрации для подготовки проекта постановления администрации городского округа Тольятти "Об утверждении сводного отчета по итогам финансово-хозяйственной деятельности муниципальных предприятий городского округа Тольятти за отчетный год и об итогах оценки эффективности управления имуществом, закрепленным на праве хозяйственного ведения за муниципальными предприятиями городского округа Тольятти, за отчетный год" в срок до 1 июня текущего года.</w:t>
      </w:r>
    </w:p>
    <w:p w14:paraId="26834D3E"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56"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16370ADC" w14:textId="77777777" w:rsidR="001A77F2" w:rsidRPr="00385922" w:rsidRDefault="001A77F2" w:rsidP="00385922">
      <w:pPr>
        <w:pStyle w:val="ConsPlusNormal"/>
        <w:jc w:val="both"/>
        <w:rPr>
          <w:rFonts w:ascii="Times New Roman" w:hAnsi="Times New Roman" w:cs="Times New Roman"/>
          <w:sz w:val="24"/>
          <w:szCs w:val="24"/>
        </w:rPr>
      </w:pPr>
    </w:p>
    <w:p w14:paraId="58A84A66" w14:textId="77777777" w:rsidR="001A77F2" w:rsidRPr="00385922" w:rsidRDefault="001A77F2" w:rsidP="00385922">
      <w:pPr>
        <w:pStyle w:val="ConsPlusTitle"/>
        <w:jc w:val="center"/>
        <w:outlineLvl w:val="1"/>
        <w:rPr>
          <w:rFonts w:ascii="Times New Roman" w:hAnsi="Times New Roman" w:cs="Times New Roman"/>
          <w:sz w:val="24"/>
          <w:szCs w:val="24"/>
        </w:rPr>
      </w:pPr>
      <w:r w:rsidRPr="00385922">
        <w:rPr>
          <w:rFonts w:ascii="Times New Roman" w:hAnsi="Times New Roman" w:cs="Times New Roman"/>
          <w:sz w:val="24"/>
          <w:szCs w:val="24"/>
        </w:rPr>
        <w:t>4. Порядок подведения итогов финансово-хозяйственной</w:t>
      </w:r>
    </w:p>
    <w:p w14:paraId="4B3B18E6"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деятельности МУ и проведения оценки эффективности</w:t>
      </w:r>
    </w:p>
    <w:p w14:paraId="35371456"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w:t>
      </w:r>
    </w:p>
    <w:p w14:paraId="1D13E67C"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оперативного управления за МУ</w:t>
      </w:r>
    </w:p>
    <w:p w14:paraId="1F7DE237" w14:textId="77777777" w:rsidR="001A77F2" w:rsidRPr="00385922" w:rsidRDefault="001A77F2" w:rsidP="00385922">
      <w:pPr>
        <w:pStyle w:val="ConsPlusNormal"/>
        <w:jc w:val="both"/>
        <w:rPr>
          <w:rFonts w:ascii="Times New Roman" w:hAnsi="Times New Roman" w:cs="Times New Roman"/>
          <w:sz w:val="24"/>
          <w:szCs w:val="24"/>
        </w:rPr>
      </w:pPr>
    </w:p>
    <w:p w14:paraId="3B5C102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4.1. Подведение итогов финансово-хозяйственной деятельности МУ и проведение оценки эффективности управления имуществом, закрепленным на праве оперативного управления за МУ, осуществляется балансовыми комиссиями при органах администрации.</w:t>
      </w:r>
    </w:p>
    <w:p w14:paraId="55E57107"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57"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5E2DFBD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4.2. Председателем балансовой комиссии при органе администрации является руководитель органа администрации, в ведомственном подчинении которого находится МУ. Председатель руководит деятельностью балансовой комиссии при органе администрации, утверждает план работы, назначает ответственного секретаря.</w:t>
      </w:r>
    </w:p>
    <w:p w14:paraId="252399A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 состав балансовой комиссии входят:</w:t>
      </w:r>
    </w:p>
    <w:p w14:paraId="61CABC7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заместитель руководителя органа администрации, в ведомственном подчинении которого находится МУ;</w:t>
      </w:r>
    </w:p>
    <w:p w14:paraId="39ACF36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специалисты органа администрации, в ведомственном подчинении которого находится МУ;</w:t>
      </w:r>
    </w:p>
    <w:p w14:paraId="3B03806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представитель департамента экономического развития администрации;</w:t>
      </w:r>
    </w:p>
    <w:p w14:paraId="1061C72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представитель департамента по управлению муниципальным имуществом администрации;</w:t>
      </w:r>
    </w:p>
    <w:p w14:paraId="12223E4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представитель департамента финансов администрации;</w:t>
      </w:r>
    </w:p>
    <w:p w14:paraId="46BBB6C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представитель правового департамента администрации.</w:t>
      </w:r>
    </w:p>
    <w:p w14:paraId="2A5EF437"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4.2 в ред. </w:t>
      </w:r>
      <w:hyperlink r:id="rId58"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17CB9D4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4.3. Сбор, проверка точности, систематизация представленных документов для подведения итогов финансово-хозяйственной деятельности МУ и рассмотрения оценки эффективности управления имуществом, закрепленным на праве оперативного управления за МУ, анализ показателей финансово-хозяйственной деятельности МУ проводятся специалистами органа администрации, в ведомственном подчинении которого находятся МУ. Анализ показателей финансово-хозяйственной деятельности МУ осуществляется путем сравнения отчетных показателей с плановыми и фактическими за предыдущий период.</w:t>
      </w:r>
    </w:p>
    <w:p w14:paraId="795C6DB9"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Постановлений Администрации городского округа Тольятти Самарской области от 05.12.2017 </w:t>
      </w:r>
      <w:hyperlink r:id="rId59" w:history="1">
        <w:r w:rsidRPr="00385922">
          <w:rPr>
            <w:rFonts w:ascii="Times New Roman" w:hAnsi="Times New Roman" w:cs="Times New Roman"/>
            <w:color w:val="0000FF"/>
            <w:sz w:val="24"/>
            <w:szCs w:val="24"/>
          </w:rPr>
          <w:t>N 3929-п/1</w:t>
        </w:r>
      </w:hyperlink>
      <w:r w:rsidRPr="00385922">
        <w:rPr>
          <w:rFonts w:ascii="Times New Roman" w:hAnsi="Times New Roman" w:cs="Times New Roman"/>
          <w:sz w:val="24"/>
          <w:szCs w:val="24"/>
        </w:rPr>
        <w:t xml:space="preserve">, от 07.07.2020 </w:t>
      </w:r>
      <w:hyperlink r:id="rId60" w:history="1">
        <w:r w:rsidRPr="00385922">
          <w:rPr>
            <w:rFonts w:ascii="Times New Roman" w:hAnsi="Times New Roman" w:cs="Times New Roman"/>
            <w:color w:val="0000FF"/>
            <w:sz w:val="24"/>
            <w:szCs w:val="24"/>
          </w:rPr>
          <w:t>N 2020-п/1</w:t>
        </w:r>
      </w:hyperlink>
      <w:r w:rsidRPr="00385922">
        <w:rPr>
          <w:rFonts w:ascii="Times New Roman" w:hAnsi="Times New Roman" w:cs="Times New Roman"/>
          <w:sz w:val="24"/>
          <w:szCs w:val="24"/>
        </w:rPr>
        <w:t>)</w:t>
      </w:r>
    </w:p>
    <w:p w14:paraId="69EA4B5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4.4. Организационно-техническую работу по подготовке, проведению заседаний балансовой комиссии и оформлению протоколов осуществляет ответственный секретарь балансовой комиссии.</w:t>
      </w:r>
    </w:p>
    <w:p w14:paraId="5C5A240C"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2" w:name="P213"/>
      <w:bookmarkEnd w:id="12"/>
      <w:r w:rsidRPr="00385922">
        <w:rPr>
          <w:rFonts w:ascii="Times New Roman" w:hAnsi="Times New Roman" w:cs="Times New Roman"/>
          <w:sz w:val="24"/>
          <w:szCs w:val="24"/>
        </w:rPr>
        <w:t>4.5. Руководители МУ представляют ответственному секретарю балансовой комиссии при органе администрации на бумажных носителях и посредством электронной почты следующие документы:</w:t>
      </w:r>
    </w:p>
    <w:p w14:paraId="0925C478"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3" w:name="P214"/>
      <w:bookmarkEnd w:id="13"/>
      <w:r w:rsidRPr="00385922">
        <w:rPr>
          <w:rFonts w:ascii="Times New Roman" w:hAnsi="Times New Roman" w:cs="Times New Roman"/>
          <w:sz w:val="24"/>
          <w:szCs w:val="24"/>
        </w:rPr>
        <w:t>- показатели финансово-хозяйственной деятельности МУ за отчетный период (</w:t>
      </w:r>
      <w:hyperlink w:anchor="P12554" w:history="1">
        <w:r w:rsidRPr="00385922">
          <w:rPr>
            <w:rFonts w:ascii="Times New Roman" w:hAnsi="Times New Roman" w:cs="Times New Roman"/>
            <w:color w:val="0000FF"/>
            <w:sz w:val="24"/>
            <w:szCs w:val="24"/>
          </w:rPr>
          <w:t>приложения 3.2</w:t>
        </w:r>
      </w:hyperlink>
      <w:r w:rsidRPr="00385922">
        <w:rPr>
          <w:rFonts w:ascii="Times New Roman" w:hAnsi="Times New Roman" w:cs="Times New Roman"/>
          <w:sz w:val="24"/>
          <w:szCs w:val="24"/>
        </w:rPr>
        <w:t xml:space="preserve">, </w:t>
      </w:r>
      <w:hyperlink w:anchor="P12681" w:history="1">
        <w:r w:rsidRPr="00385922">
          <w:rPr>
            <w:rFonts w:ascii="Times New Roman" w:hAnsi="Times New Roman" w:cs="Times New Roman"/>
            <w:color w:val="0000FF"/>
            <w:sz w:val="24"/>
            <w:szCs w:val="24"/>
          </w:rPr>
          <w:t>3.3</w:t>
        </w:r>
      </w:hyperlink>
      <w:r w:rsidRPr="00385922">
        <w:rPr>
          <w:rFonts w:ascii="Times New Roman" w:hAnsi="Times New Roman" w:cs="Times New Roman"/>
          <w:sz w:val="24"/>
          <w:szCs w:val="24"/>
        </w:rPr>
        <w:t xml:space="preserve">, </w:t>
      </w:r>
      <w:hyperlink w:anchor="P12808" w:history="1">
        <w:r w:rsidRPr="00385922">
          <w:rPr>
            <w:rFonts w:ascii="Times New Roman" w:hAnsi="Times New Roman" w:cs="Times New Roman"/>
            <w:color w:val="0000FF"/>
            <w:sz w:val="24"/>
            <w:szCs w:val="24"/>
          </w:rPr>
          <w:t>3.4</w:t>
        </w:r>
      </w:hyperlink>
      <w:r w:rsidRPr="00385922">
        <w:rPr>
          <w:rFonts w:ascii="Times New Roman" w:hAnsi="Times New Roman" w:cs="Times New Roman"/>
          <w:sz w:val="24"/>
          <w:szCs w:val="24"/>
        </w:rPr>
        <w:t>);</w:t>
      </w:r>
    </w:p>
    <w:p w14:paraId="08EED67C"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4" w:name="P215"/>
      <w:bookmarkEnd w:id="14"/>
      <w:r w:rsidRPr="00385922">
        <w:rPr>
          <w:rFonts w:ascii="Times New Roman" w:hAnsi="Times New Roman" w:cs="Times New Roman"/>
          <w:sz w:val="24"/>
          <w:szCs w:val="24"/>
        </w:rPr>
        <w:t>- информацию о результатах деятельности МУ за отчетный период (</w:t>
      </w:r>
      <w:hyperlink w:anchor="P12870" w:history="1">
        <w:r w:rsidRPr="00385922">
          <w:rPr>
            <w:rFonts w:ascii="Times New Roman" w:hAnsi="Times New Roman" w:cs="Times New Roman"/>
            <w:color w:val="0000FF"/>
            <w:sz w:val="24"/>
            <w:szCs w:val="24"/>
          </w:rPr>
          <w:t>приложения 3.5</w:t>
        </w:r>
      </w:hyperlink>
      <w:r w:rsidRPr="00385922">
        <w:rPr>
          <w:rFonts w:ascii="Times New Roman" w:hAnsi="Times New Roman" w:cs="Times New Roman"/>
          <w:sz w:val="24"/>
          <w:szCs w:val="24"/>
        </w:rPr>
        <w:t xml:space="preserve">, </w:t>
      </w:r>
      <w:hyperlink w:anchor="P13283" w:history="1">
        <w:r w:rsidRPr="00385922">
          <w:rPr>
            <w:rFonts w:ascii="Times New Roman" w:hAnsi="Times New Roman" w:cs="Times New Roman"/>
            <w:color w:val="0000FF"/>
            <w:sz w:val="24"/>
            <w:szCs w:val="24"/>
          </w:rPr>
          <w:t>3.6</w:t>
        </w:r>
      </w:hyperlink>
      <w:r w:rsidRPr="00385922">
        <w:rPr>
          <w:rFonts w:ascii="Times New Roman" w:hAnsi="Times New Roman" w:cs="Times New Roman"/>
          <w:sz w:val="24"/>
          <w:szCs w:val="24"/>
        </w:rPr>
        <w:t xml:space="preserve">, </w:t>
      </w:r>
      <w:hyperlink w:anchor="P13636" w:history="1">
        <w:r w:rsidRPr="00385922">
          <w:rPr>
            <w:rFonts w:ascii="Times New Roman" w:hAnsi="Times New Roman" w:cs="Times New Roman"/>
            <w:color w:val="0000FF"/>
            <w:sz w:val="24"/>
            <w:szCs w:val="24"/>
          </w:rPr>
          <w:t>3.7</w:t>
        </w:r>
      </w:hyperlink>
      <w:r w:rsidRPr="00385922">
        <w:rPr>
          <w:rFonts w:ascii="Times New Roman" w:hAnsi="Times New Roman" w:cs="Times New Roman"/>
          <w:sz w:val="24"/>
          <w:szCs w:val="24"/>
        </w:rPr>
        <w:t>);</w:t>
      </w:r>
    </w:p>
    <w:p w14:paraId="4DA710F0"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5" w:name="P216"/>
      <w:bookmarkEnd w:id="15"/>
      <w:r w:rsidRPr="00385922">
        <w:rPr>
          <w:rFonts w:ascii="Times New Roman" w:hAnsi="Times New Roman" w:cs="Times New Roman"/>
          <w:sz w:val="24"/>
          <w:szCs w:val="24"/>
        </w:rPr>
        <w:t>- отчет о результатах деятельности муниципального (казенного, бюджетного, автономного) учреждения и об использовании закрепленного за ним муниципального имущества по форме, утвержденной постановлением мэрии городского округа Тольятти, с пояснительной запиской;</w:t>
      </w:r>
    </w:p>
    <w:p w14:paraId="1D41A261"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6" w:name="P217"/>
      <w:bookmarkEnd w:id="16"/>
      <w:r w:rsidRPr="00385922">
        <w:rPr>
          <w:rFonts w:ascii="Times New Roman" w:hAnsi="Times New Roman" w:cs="Times New Roman"/>
          <w:sz w:val="24"/>
          <w:szCs w:val="24"/>
        </w:rPr>
        <w:t xml:space="preserve">- </w:t>
      </w:r>
      <w:hyperlink w:anchor="P13891" w:history="1">
        <w:r w:rsidRPr="00385922">
          <w:rPr>
            <w:rFonts w:ascii="Times New Roman" w:hAnsi="Times New Roman" w:cs="Times New Roman"/>
            <w:color w:val="0000FF"/>
            <w:sz w:val="24"/>
            <w:szCs w:val="24"/>
          </w:rPr>
          <w:t>результаты</w:t>
        </w:r>
      </w:hyperlink>
      <w:r w:rsidRPr="00385922">
        <w:rPr>
          <w:rFonts w:ascii="Times New Roman" w:hAnsi="Times New Roman" w:cs="Times New Roman"/>
          <w:sz w:val="24"/>
          <w:szCs w:val="24"/>
        </w:rPr>
        <w:t xml:space="preserve"> выполнения решений балансовой комиссии по подведению итогов финансово-хозяйственной деятельности МУ за предыдущий период (приложение 4);</w:t>
      </w:r>
    </w:p>
    <w:p w14:paraId="79FF18E2"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7" w:name="P218"/>
      <w:bookmarkEnd w:id="17"/>
      <w:r w:rsidRPr="00385922">
        <w:rPr>
          <w:rFonts w:ascii="Times New Roman" w:hAnsi="Times New Roman" w:cs="Times New Roman"/>
          <w:sz w:val="24"/>
          <w:szCs w:val="24"/>
        </w:rPr>
        <w:t xml:space="preserve">- </w:t>
      </w:r>
      <w:hyperlink w:anchor="P13967" w:history="1">
        <w:r w:rsidRPr="00385922">
          <w:rPr>
            <w:rFonts w:ascii="Times New Roman" w:hAnsi="Times New Roman" w:cs="Times New Roman"/>
            <w:color w:val="0000FF"/>
            <w:sz w:val="24"/>
            <w:szCs w:val="24"/>
          </w:rPr>
          <w:t>информацию</w:t>
        </w:r>
      </w:hyperlink>
      <w:r w:rsidRPr="00385922">
        <w:rPr>
          <w:rFonts w:ascii="Times New Roman" w:hAnsi="Times New Roman" w:cs="Times New Roman"/>
          <w:sz w:val="24"/>
          <w:szCs w:val="24"/>
        </w:rPr>
        <w:t xml:space="preserve"> об оценке эффективности использования муниципального имущества, закрепленного на праве оперативного управления за МУ, за отчетный год (приложение 5.1) с пояснительной запиской;</w:t>
      </w:r>
    </w:p>
    <w:p w14:paraId="4A6A9867"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8" w:name="P219"/>
      <w:bookmarkEnd w:id="18"/>
      <w:r w:rsidRPr="00385922">
        <w:rPr>
          <w:rFonts w:ascii="Times New Roman" w:hAnsi="Times New Roman" w:cs="Times New Roman"/>
          <w:sz w:val="24"/>
          <w:szCs w:val="24"/>
        </w:rPr>
        <w:t>- информацию о результатах проверок финансово-хозяйственной деятельности МУ, проведенных в отчетном году.</w:t>
      </w:r>
    </w:p>
    <w:p w14:paraId="76657C75"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Документы согласно </w:t>
      </w:r>
      <w:hyperlink w:anchor="P214" w:history="1">
        <w:r w:rsidRPr="00385922">
          <w:rPr>
            <w:rFonts w:ascii="Times New Roman" w:hAnsi="Times New Roman" w:cs="Times New Roman"/>
            <w:color w:val="0000FF"/>
            <w:sz w:val="24"/>
            <w:szCs w:val="24"/>
          </w:rPr>
          <w:t>абзацу второму</w:t>
        </w:r>
      </w:hyperlink>
      <w:r w:rsidRPr="00385922">
        <w:rPr>
          <w:rFonts w:ascii="Times New Roman" w:hAnsi="Times New Roman" w:cs="Times New Roman"/>
          <w:sz w:val="24"/>
          <w:szCs w:val="24"/>
        </w:rPr>
        <w:t xml:space="preserve">, </w:t>
      </w:r>
      <w:hyperlink w:anchor="P215" w:history="1">
        <w:r w:rsidRPr="00385922">
          <w:rPr>
            <w:rFonts w:ascii="Times New Roman" w:hAnsi="Times New Roman" w:cs="Times New Roman"/>
            <w:color w:val="0000FF"/>
            <w:sz w:val="24"/>
            <w:szCs w:val="24"/>
          </w:rPr>
          <w:t>абзацу третьему</w:t>
        </w:r>
      </w:hyperlink>
      <w:r w:rsidRPr="00385922">
        <w:rPr>
          <w:rFonts w:ascii="Times New Roman" w:hAnsi="Times New Roman" w:cs="Times New Roman"/>
          <w:sz w:val="24"/>
          <w:szCs w:val="24"/>
        </w:rPr>
        <w:t xml:space="preserve">, </w:t>
      </w:r>
      <w:hyperlink w:anchor="P217" w:history="1">
        <w:r w:rsidRPr="00385922">
          <w:rPr>
            <w:rFonts w:ascii="Times New Roman" w:hAnsi="Times New Roman" w:cs="Times New Roman"/>
            <w:color w:val="0000FF"/>
            <w:sz w:val="24"/>
            <w:szCs w:val="24"/>
          </w:rPr>
          <w:t>абзацу пятому пункта 4.5</w:t>
        </w:r>
      </w:hyperlink>
      <w:r w:rsidRPr="00385922">
        <w:rPr>
          <w:rFonts w:ascii="Times New Roman" w:hAnsi="Times New Roman" w:cs="Times New Roman"/>
          <w:sz w:val="24"/>
          <w:szCs w:val="24"/>
        </w:rPr>
        <w:t xml:space="preserve"> представляются по итогам за 6 месяцев - в срок до 20 июля текущего года, за 9 месяцев - в срок до 20 октября текущего года. Документы согласно </w:t>
      </w:r>
      <w:hyperlink w:anchor="P214" w:history="1">
        <w:r w:rsidRPr="00385922">
          <w:rPr>
            <w:rFonts w:ascii="Times New Roman" w:hAnsi="Times New Roman" w:cs="Times New Roman"/>
            <w:color w:val="0000FF"/>
            <w:sz w:val="24"/>
            <w:szCs w:val="24"/>
          </w:rPr>
          <w:t>абзацу второму</w:t>
        </w:r>
      </w:hyperlink>
      <w:r w:rsidRPr="00385922">
        <w:rPr>
          <w:rFonts w:ascii="Times New Roman" w:hAnsi="Times New Roman" w:cs="Times New Roman"/>
          <w:sz w:val="24"/>
          <w:szCs w:val="24"/>
        </w:rPr>
        <w:t xml:space="preserve">, </w:t>
      </w:r>
      <w:hyperlink w:anchor="P216" w:history="1">
        <w:r w:rsidRPr="00385922">
          <w:rPr>
            <w:rFonts w:ascii="Times New Roman" w:hAnsi="Times New Roman" w:cs="Times New Roman"/>
            <w:color w:val="0000FF"/>
            <w:sz w:val="24"/>
            <w:szCs w:val="24"/>
          </w:rPr>
          <w:t>абзацу четвертому</w:t>
        </w:r>
      </w:hyperlink>
      <w:r w:rsidRPr="00385922">
        <w:rPr>
          <w:rFonts w:ascii="Times New Roman" w:hAnsi="Times New Roman" w:cs="Times New Roman"/>
          <w:sz w:val="24"/>
          <w:szCs w:val="24"/>
        </w:rPr>
        <w:t xml:space="preserve">, </w:t>
      </w:r>
      <w:hyperlink w:anchor="P217" w:history="1">
        <w:r w:rsidRPr="00385922">
          <w:rPr>
            <w:rFonts w:ascii="Times New Roman" w:hAnsi="Times New Roman" w:cs="Times New Roman"/>
            <w:color w:val="0000FF"/>
            <w:sz w:val="24"/>
            <w:szCs w:val="24"/>
          </w:rPr>
          <w:t>абзацу пятому</w:t>
        </w:r>
      </w:hyperlink>
      <w:r w:rsidRPr="00385922">
        <w:rPr>
          <w:rFonts w:ascii="Times New Roman" w:hAnsi="Times New Roman" w:cs="Times New Roman"/>
          <w:sz w:val="24"/>
          <w:szCs w:val="24"/>
        </w:rPr>
        <w:t xml:space="preserve">, </w:t>
      </w:r>
      <w:hyperlink w:anchor="P218" w:history="1">
        <w:r w:rsidRPr="00385922">
          <w:rPr>
            <w:rFonts w:ascii="Times New Roman" w:hAnsi="Times New Roman" w:cs="Times New Roman"/>
            <w:color w:val="0000FF"/>
            <w:sz w:val="24"/>
            <w:szCs w:val="24"/>
          </w:rPr>
          <w:t>абзацу шестому</w:t>
        </w:r>
      </w:hyperlink>
      <w:r w:rsidRPr="00385922">
        <w:rPr>
          <w:rFonts w:ascii="Times New Roman" w:hAnsi="Times New Roman" w:cs="Times New Roman"/>
          <w:sz w:val="24"/>
          <w:szCs w:val="24"/>
        </w:rPr>
        <w:t xml:space="preserve">, </w:t>
      </w:r>
      <w:hyperlink w:anchor="P219" w:history="1">
        <w:r w:rsidRPr="00385922">
          <w:rPr>
            <w:rFonts w:ascii="Times New Roman" w:hAnsi="Times New Roman" w:cs="Times New Roman"/>
            <w:color w:val="0000FF"/>
            <w:sz w:val="24"/>
            <w:szCs w:val="24"/>
          </w:rPr>
          <w:t>абзацу седьмому пункта 4.5</w:t>
        </w:r>
      </w:hyperlink>
      <w:r w:rsidRPr="00385922">
        <w:rPr>
          <w:rFonts w:ascii="Times New Roman" w:hAnsi="Times New Roman" w:cs="Times New Roman"/>
          <w:sz w:val="24"/>
          <w:szCs w:val="24"/>
        </w:rPr>
        <w:t xml:space="preserve"> представляются по итогам за год - в срок до 20 февраля года, следующего за отчетным годом.</w:t>
      </w:r>
    </w:p>
    <w:p w14:paraId="2E649AED"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4.5 в ред. </w:t>
      </w:r>
      <w:hyperlink r:id="rId61"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02.11.2020 N 3297-п/1)</w:t>
      </w:r>
    </w:p>
    <w:p w14:paraId="64984AD7"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19" w:name="P222"/>
      <w:bookmarkEnd w:id="19"/>
      <w:r w:rsidRPr="00385922">
        <w:rPr>
          <w:rFonts w:ascii="Times New Roman" w:hAnsi="Times New Roman" w:cs="Times New Roman"/>
          <w:sz w:val="24"/>
          <w:szCs w:val="24"/>
        </w:rPr>
        <w:t>4.6. Орган администрации, в ведомственном подчинении которого находится МУ, в срок не позднее 7 рабочих дней до даты проведения заседания балансовой комиссии при органе администрации готовит и представляет ответственному секретарю балансовой комиссии следующие документы:</w:t>
      </w:r>
    </w:p>
    <w:p w14:paraId="417C04A7"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62"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4DCB5FB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заключения по отчетам о результатах деятельности муниципальных (казенных, бюджетных, автономных) учреждений и об использовании закрепленного за ними муниципального имущества;</w:t>
      </w:r>
    </w:p>
    <w:p w14:paraId="0E24FD8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заключение о выполнении решений балансовой комиссии по подведению итогов финансово-хозяйственной деятельности МУ отрасли за предыдущий период;</w:t>
      </w:r>
    </w:p>
    <w:p w14:paraId="3C1DEC8B"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63"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07.07.2020 N 2020-п/1)</w:t>
      </w:r>
    </w:p>
    <w:p w14:paraId="6308708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 </w:t>
      </w:r>
      <w:hyperlink w:anchor="P14044" w:history="1">
        <w:r w:rsidRPr="00385922">
          <w:rPr>
            <w:rFonts w:ascii="Times New Roman" w:hAnsi="Times New Roman" w:cs="Times New Roman"/>
            <w:color w:val="0000FF"/>
            <w:sz w:val="24"/>
            <w:szCs w:val="24"/>
          </w:rPr>
          <w:t>сводную информацию</w:t>
        </w:r>
      </w:hyperlink>
      <w:r w:rsidRPr="00385922">
        <w:rPr>
          <w:rFonts w:ascii="Times New Roman" w:hAnsi="Times New Roman" w:cs="Times New Roman"/>
          <w:sz w:val="24"/>
          <w:szCs w:val="24"/>
        </w:rPr>
        <w:t xml:space="preserve"> об оценке эффективности использования муниципального имущества, закрепленного на праве оперативного управления за МУ отрасли, за отчетный год (приложение 5.2) с заключением органа администрации, в ведомственном подчинении которого находятся МУ, о результатах оценки эффективности использования муниципального имущества, закрепленного на праве оперативного управления за МУ отрасли, за отчетный год.</w:t>
      </w:r>
    </w:p>
    <w:p w14:paraId="55D2CC2E"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64"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12EFDD5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4.7. Ответственный секретарь балансовой комиссии при органе администрации не позднее 5 рабочих дней до даты проведения заседания балансовой комиссии направляет по электронной почте документы, представленные в соответствии с </w:t>
      </w:r>
      <w:hyperlink w:anchor="P213" w:history="1">
        <w:r w:rsidRPr="00385922">
          <w:rPr>
            <w:rFonts w:ascii="Times New Roman" w:hAnsi="Times New Roman" w:cs="Times New Roman"/>
            <w:color w:val="0000FF"/>
            <w:sz w:val="24"/>
            <w:szCs w:val="24"/>
          </w:rPr>
          <w:t>п. 4.5</w:t>
        </w:r>
      </w:hyperlink>
      <w:r w:rsidRPr="00385922">
        <w:rPr>
          <w:rFonts w:ascii="Times New Roman" w:hAnsi="Times New Roman" w:cs="Times New Roman"/>
          <w:sz w:val="24"/>
          <w:szCs w:val="24"/>
        </w:rPr>
        <w:t xml:space="preserve"> и </w:t>
      </w:r>
      <w:hyperlink w:anchor="P222" w:history="1">
        <w:r w:rsidRPr="00385922">
          <w:rPr>
            <w:rFonts w:ascii="Times New Roman" w:hAnsi="Times New Roman" w:cs="Times New Roman"/>
            <w:color w:val="0000FF"/>
            <w:sz w:val="24"/>
            <w:szCs w:val="24"/>
          </w:rPr>
          <w:t>4.6</w:t>
        </w:r>
      </w:hyperlink>
      <w:r w:rsidRPr="00385922">
        <w:rPr>
          <w:rFonts w:ascii="Times New Roman" w:hAnsi="Times New Roman" w:cs="Times New Roman"/>
          <w:sz w:val="24"/>
          <w:szCs w:val="24"/>
        </w:rPr>
        <w:t xml:space="preserve"> настоящего Положения, председателю и членам балансовой комиссии.</w:t>
      </w:r>
    </w:p>
    <w:p w14:paraId="170A801D"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65"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08E18C8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 Балансовая комиссия при органе администрации проводит посредством заседаний следующие мероприятия:</w:t>
      </w:r>
    </w:p>
    <w:p w14:paraId="4FD93FDB"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Постановлений Администрации городского округа Тольятти Самарской области от 05.12.2017 </w:t>
      </w:r>
      <w:hyperlink r:id="rId66" w:history="1">
        <w:r w:rsidRPr="00385922">
          <w:rPr>
            <w:rFonts w:ascii="Times New Roman" w:hAnsi="Times New Roman" w:cs="Times New Roman"/>
            <w:color w:val="0000FF"/>
            <w:sz w:val="24"/>
            <w:szCs w:val="24"/>
          </w:rPr>
          <w:t>N 3929-п/1</w:t>
        </w:r>
      </w:hyperlink>
      <w:r w:rsidRPr="00385922">
        <w:rPr>
          <w:rFonts w:ascii="Times New Roman" w:hAnsi="Times New Roman" w:cs="Times New Roman"/>
          <w:sz w:val="24"/>
          <w:szCs w:val="24"/>
        </w:rPr>
        <w:t xml:space="preserve">, от 07.07.2020 </w:t>
      </w:r>
      <w:hyperlink r:id="rId67" w:history="1">
        <w:r w:rsidRPr="00385922">
          <w:rPr>
            <w:rFonts w:ascii="Times New Roman" w:hAnsi="Times New Roman" w:cs="Times New Roman"/>
            <w:color w:val="0000FF"/>
            <w:sz w:val="24"/>
            <w:szCs w:val="24"/>
          </w:rPr>
          <w:t>N 2020-п/1</w:t>
        </w:r>
      </w:hyperlink>
      <w:r w:rsidRPr="00385922">
        <w:rPr>
          <w:rFonts w:ascii="Times New Roman" w:hAnsi="Times New Roman" w:cs="Times New Roman"/>
          <w:sz w:val="24"/>
          <w:szCs w:val="24"/>
        </w:rPr>
        <w:t>)</w:t>
      </w:r>
    </w:p>
    <w:p w14:paraId="5C73977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4.8.1. Заслушивание доклада руководителя МУ об итогах финансово-хозяйственной деятельности МУ за отчетный период;</w:t>
      </w:r>
    </w:p>
    <w:p w14:paraId="59868114"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68"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07.07.2020 N 2020-п/1)</w:t>
      </w:r>
    </w:p>
    <w:p w14:paraId="1812B5B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4.8.2. Проведение оценки эффективности управления имуществом, закрепленным на праве оперативного управления за МУ, в соответствии с критериями, определенными в </w:t>
      </w:r>
      <w:hyperlink w:anchor="P69" w:history="1">
        <w:r w:rsidRPr="00385922">
          <w:rPr>
            <w:rFonts w:ascii="Times New Roman" w:hAnsi="Times New Roman" w:cs="Times New Roman"/>
            <w:color w:val="0000FF"/>
            <w:sz w:val="24"/>
            <w:szCs w:val="24"/>
          </w:rPr>
          <w:t>пункте 1.4</w:t>
        </w:r>
      </w:hyperlink>
      <w:r w:rsidRPr="00385922">
        <w:rPr>
          <w:rFonts w:ascii="Times New Roman" w:hAnsi="Times New Roman" w:cs="Times New Roman"/>
          <w:sz w:val="24"/>
          <w:szCs w:val="24"/>
        </w:rPr>
        <w:t xml:space="preserve"> настоящего Положения;</w:t>
      </w:r>
    </w:p>
    <w:p w14:paraId="20D29C2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4.8.3. Рассмотрение предложений и принятие рекомендаций:</w:t>
      </w:r>
    </w:p>
    <w:p w14:paraId="4ABC659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4.8.3.1. Об устранении негативных отклонений от нормативных, плановых и фактических показателей за предыдущий отчетный период;</w:t>
      </w:r>
    </w:p>
    <w:p w14:paraId="3893511D"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69"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07.07.2020 N 2020-п/1)</w:t>
      </w:r>
    </w:p>
    <w:p w14:paraId="069BA2E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4.8.3.2. О разработке и проведении мероприятий по повышению эффективности использования муниципального имущества;</w:t>
      </w:r>
    </w:p>
    <w:p w14:paraId="1BC5117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4.8.3.3. Об оптимизации использования муниципального имущества, в том числе путем приватизации, реорганизации, передачи объектов муниципального имущества в муниципальную казну;</w:t>
      </w:r>
    </w:p>
    <w:p w14:paraId="723C001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4.8.3.4. О неназначении премии руководителю;</w:t>
      </w:r>
    </w:p>
    <w:p w14:paraId="02DD120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4.8.3.5. О досрочном расторжении трудового договора с руководителем;</w:t>
      </w:r>
    </w:p>
    <w:p w14:paraId="7608967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4.8.3.6. О внесении изменений и дополнений в трудовой договор руководителя;</w:t>
      </w:r>
    </w:p>
    <w:p w14:paraId="4282295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4.8.3.7. О внесении изменений и дополнений в устав МУ;</w:t>
      </w:r>
    </w:p>
    <w:p w14:paraId="167960D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4.8.3.8. О ликвидации МУ.</w:t>
      </w:r>
    </w:p>
    <w:p w14:paraId="4985480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4.8.4. Заседания балансовой комиссии по итогам финансово-хозяйственной деятельности проводятся в следующие сроки:</w:t>
      </w:r>
    </w:p>
    <w:p w14:paraId="19296DF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за 6 месяцев - до 25 августа текущего года;</w:t>
      </w:r>
    </w:p>
    <w:p w14:paraId="656D724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за 9 месяцев - до 25 ноября текущего года;</w:t>
      </w:r>
    </w:p>
    <w:p w14:paraId="32C4FE4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за год - до 25 марта текущего года.</w:t>
      </w:r>
    </w:p>
    <w:p w14:paraId="4A5CD63E"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(пп. 4.8.4 введен </w:t>
      </w:r>
      <w:hyperlink r:id="rId70" w:history="1">
        <w:r w:rsidRPr="00385922">
          <w:rPr>
            <w:rFonts w:ascii="Times New Roman" w:hAnsi="Times New Roman" w:cs="Times New Roman"/>
            <w:color w:val="0000FF"/>
            <w:sz w:val="24"/>
            <w:szCs w:val="24"/>
          </w:rPr>
          <w:t>Постановлением</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07.07.2020 N 2020-п/1)</w:t>
      </w:r>
    </w:p>
    <w:p w14:paraId="6693F58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4.9. Заседание балансовой комиссии считается правомочным при участии в нем не менее половины состава балансовой комиссии. Решения балансовой комиссии принимаются большинством голосов от установленной численности. В случае если голоса разделились поровну, право решающего голоса принадлежит председателю.</w:t>
      </w:r>
    </w:p>
    <w:p w14:paraId="553FBA5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4.10. Решения балансовой комиссии при органе администрации по итогам финансово-хозяйственной деятельности МУ и результатам оценки эффективности управления имуществом, закрепленным на праве оперативного управления за МУ, оформляются протоколами заседаний балансовой комиссии. Протоколы заседаний балансовой комиссии при органе администрации подписываются председателем балансовой комиссии и в течение 5 рабочих дней со дня проведения заседаний балансовой комиссии направляются членам комиссии, всем заинтересованным лицам.</w:t>
      </w:r>
    </w:p>
    <w:p w14:paraId="08DCD4E8"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4.10 в ред. </w:t>
      </w:r>
      <w:hyperlink r:id="rId71"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07.07.2020 N 2020-п/1)</w:t>
      </w:r>
    </w:p>
    <w:p w14:paraId="1AE08354"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4.11. По результатам оценки эффективности управления имуществом, закрепленным на праве оперативного управления за МУ департамент экономического развития администрации, подготавливает проект постановления администрации городского округа Тольятти "Об итогах оценки эффективности управления имуществом, закрепленным на праве оперативного управления за муниципальными учреждениями городского округа Тольятти за отчетный год", который должен быть утвержден в срок до 1 июня текущего года.</w:t>
      </w:r>
    </w:p>
    <w:p w14:paraId="321AE616"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(п. 4.11 введен </w:t>
      </w:r>
      <w:hyperlink r:id="rId72" w:history="1">
        <w:r w:rsidRPr="00385922">
          <w:rPr>
            <w:rFonts w:ascii="Times New Roman" w:hAnsi="Times New Roman" w:cs="Times New Roman"/>
            <w:color w:val="0000FF"/>
            <w:sz w:val="24"/>
            <w:szCs w:val="24"/>
          </w:rPr>
          <w:t>Постановлением</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07.07.2020 N 2020-п/1)</w:t>
      </w:r>
    </w:p>
    <w:p w14:paraId="4CF9B927" w14:textId="77777777" w:rsidR="001A77F2" w:rsidRPr="00385922" w:rsidRDefault="001A77F2" w:rsidP="00385922">
      <w:pPr>
        <w:pStyle w:val="ConsPlusNormal"/>
        <w:jc w:val="both"/>
        <w:rPr>
          <w:rFonts w:ascii="Times New Roman" w:hAnsi="Times New Roman" w:cs="Times New Roman"/>
          <w:sz w:val="24"/>
          <w:szCs w:val="24"/>
        </w:rPr>
      </w:pPr>
    </w:p>
    <w:p w14:paraId="2340DADF" w14:textId="77777777" w:rsidR="001A77F2" w:rsidRPr="00385922" w:rsidRDefault="001A77F2" w:rsidP="00385922">
      <w:pPr>
        <w:pStyle w:val="ConsPlusTitle"/>
        <w:jc w:val="center"/>
        <w:outlineLvl w:val="1"/>
        <w:rPr>
          <w:rFonts w:ascii="Times New Roman" w:hAnsi="Times New Roman" w:cs="Times New Roman"/>
          <w:sz w:val="24"/>
          <w:szCs w:val="24"/>
        </w:rPr>
      </w:pPr>
      <w:r w:rsidRPr="00385922">
        <w:rPr>
          <w:rFonts w:ascii="Times New Roman" w:hAnsi="Times New Roman" w:cs="Times New Roman"/>
          <w:sz w:val="24"/>
          <w:szCs w:val="24"/>
        </w:rPr>
        <w:t>5. Ответственность руководителей МП (МУ) и должностных</w:t>
      </w:r>
    </w:p>
    <w:p w14:paraId="0A195E5A"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лиц администрации за нарушения порядка подведения итогов</w:t>
      </w:r>
    </w:p>
    <w:p w14:paraId="0A456529"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финансово-хозяйственной деятельности МП (МУ)</w:t>
      </w:r>
    </w:p>
    <w:p w14:paraId="23468D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73"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w:t>
      </w:r>
    </w:p>
    <w:p w14:paraId="64BA6B8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Тольятти Самарской области от 02.11.2020 N 3297-п/1)</w:t>
      </w:r>
    </w:p>
    <w:p w14:paraId="5EBCF303" w14:textId="77777777" w:rsidR="001A77F2" w:rsidRPr="00385922" w:rsidRDefault="001A77F2" w:rsidP="00385922">
      <w:pPr>
        <w:pStyle w:val="ConsPlusNormal"/>
        <w:jc w:val="both"/>
        <w:rPr>
          <w:rFonts w:ascii="Times New Roman" w:hAnsi="Times New Roman" w:cs="Times New Roman"/>
          <w:sz w:val="24"/>
          <w:szCs w:val="24"/>
        </w:rPr>
      </w:pPr>
    </w:p>
    <w:p w14:paraId="11C39E6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5.1. Руководители МП (МУ) и должностные лица администрации несут ответственность за неисполнение или ненадлежащее исполнение возложенных на них трудовых обязанностей по обеспечению и соблюдению порядка планирования показателей финансово-хозяйственной деятельности МП и подведения итогов финансово-хозяйственной деятельности МП и (или) МУ, предусмотренных должностными инструкциями и трудовыми договорами, в соответствии с действующим законодательством Российской Федерации, нормативными правовыми актами органов местного самоуправления городского округа Тольятти, настоящим Положением, должностными инструкциями и трудовыми договорами.</w:t>
      </w:r>
    </w:p>
    <w:p w14:paraId="18A15108"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74"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02.11.2020 N 3297-п/1)</w:t>
      </w:r>
    </w:p>
    <w:p w14:paraId="7FAE516E" w14:textId="77777777" w:rsidR="001A77F2" w:rsidRPr="00385922" w:rsidRDefault="001A77F2" w:rsidP="00385922">
      <w:pPr>
        <w:pStyle w:val="ConsPlusNormal"/>
        <w:jc w:val="both"/>
        <w:rPr>
          <w:rFonts w:ascii="Times New Roman" w:hAnsi="Times New Roman" w:cs="Times New Roman"/>
          <w:sz w:val="24"/>
          <w:szCs w:val="24"/>
        </w:rPr>
      </w:pPr>
    </w:p>
    <w:p w14:paraId="5D76EBA2" w14:textId="77777777" w:rsidR="001A77F2" w:rsidRPr="00385922" w:rsidRDefault="001A77F2" w:rsidP="00385922">
      <w:pPr>
        <w:pStyle w:val="ConsPlusNormal"/>
        <w:jc w:val="both"/>
        <w:rPr>
          <w:rFonts w:ascii="Times New Roman" w:hAnsi="Times New Roman" w:cs="Times New Roman"/>
          <w:sz w:val="24"/>
          <w:szCs w:val="24"/>
        </w:rPr>
      </w:pPr>
    </w:p>
    <w:p w14:paraId="363A9DAA" w14:textId="77777777" w:rsidR="001A77F2" w:rsidRPr="00385922" w:rsidRDefault="001A77F2" w:rsidP="00385922">
      <w:pPr>
        <w:pStyle w:val="ConsPlusNormal"/>
        <w:jc w:val="both"/>
        <w:rPr>
          <w:rFonts w:ascii="Times New Roman" w:hAnsi="Times New Roman" w:cs="Times New Roman"/>
          <w:sz w:val="24"/>
          <w:szCs w:val="24"/>
        </w:rPr>
      </w:pPr>
    </w:p>
    <w:p w14:paraId="01BF473F" w14:textId="77777777" w:rsidR="001A77F2" w:rsidRPr="00385922" w:rsidRDefault="001A77F2" w:rsidP="00385922">
      <w:pPr>
        <w:pStyle w:val="ConsPlusNormal"/>
        <w:jc w:val="both"/>
        <w:rPr>
          <w:rFonts w:ascii="Times New Roman" w:hAnsi="Times New Roman" w:cs="Times New Roman"/>
          <w:sz w:val="24"/>
          <w:szCs w:val="24"/>
        </w:rPr>
      </w:pPr>
    </w:p>
    <w:p w14:paraId="221CF01D" w14:textId="77777777" w:rsidR="001A77F2" w:rsidRPr="00385922" w:rsidRDefault="001A77F2" w:rsidP="00385922">
      <w:pPr>
        <w:pStyle w:val="ConsPlusNormal"/>
        <w:jc w:val="both"/>
        <w:rPr>
          <w:rFonts w:ascii="Times New Roman" w:hAnsi="Times New Roman" w:cs="Times New Roman"/>
          <w:sz w:val="24"/>
          <w:szCs w:val="24"/>
        </w:rPr>
      </w:pPr>
    </w:p>
    <w:p w14:paraId="4B34532A"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1.1</w:t>
      </w:r>
    </w:p>
    <w:p w14:paraId="31675FC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65D32AB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711B8AB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48A6A56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3C24C03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68EF606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42529933" w14:textId="77777777" w:rsidR="001A77F2" w:rsidRPr="00385922" w:rsidRDefault="001A77F2" w:rsidP="00385922">
      <w:pPr>
        <w:pStyle w:val="ConsPlusNormal"/>
        <w:jc w:val="both"/>
        <w:rPr>
          <w:rFonts w:ascii="Times New Roman" w:hAnsi="Times New Roman" w:cs="Times New Roman"/>
          <w:sz w:val="24"/>
          <w:szCs w:val="24"/>
        </w:rPr>
      </w:pPr>
    </w:p>
    <w:p w14:paraId="75CC196F" w14:textId="77777777" w:rsidR="001A77F2" w:rsidRPr="00385922" w:rsidRDefault="001A77F2" w:rsidP="00385922">
      <w:pPr>
        <w:pStyle w:val="ConsPlusNonformat"/>
        <w:jc w:val="both"/>
        <w:rPr>
          <w:rFonts w:ascii="Times New Roman" w:hAnsi="Times New Roman" w:cs="Times New Roman"/>
          <w:sz w:val="24"/>
          <w:szCs w:val="24"/>
        </w:rPr>
      </w:pPr>
      <w:bookmarkStart w:id="20" w:name="P278"/>
      <w:bookmarkEnd w:id="20"/>
      <w:r w:rsidRPr="00385922">
        <w:rPr>
          <w:rFonts w:ascii="Times New Roman" w:hAnsi="Times New Roman" w:cs="Times New Roman"/>
          <w:sz w:val="24"/>
          <w:szCs w:val="24"/>
        </w:rPr>
        <w:t xml:space="preserve">         Плановые показатели финансово-хозяйственной деятельности</w:t>
      </w:r>
    </w:p>
    <w:p w14:paraId="31F8A45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предприятия</w:t>
      </w:r>
    </w:p>
    <w:p w14:paraId="2AC5A8E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7BED4CB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59A57F3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_________________</w:t>
      </w:r>
    </w:p>
    <w:p w14:paraId="3D0E66B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(год)</w:t>
      </w:r>
    </w:p>
    <w:p w14:paraId="6C87D02C" w14:textId="77777777" w:rsidR="001A77F2" w:rsidRPr="00385922" w:rsidRDefault="001A77F2" w:rsidP="00385922">
      <w:pPr>
        <w:pStyle w:val="ConsPlusNormal"/>
        <w:jc w:val="both"/>
        <w:rPr>
          <w:rFonts w:ascii="Times New Roman" w:hAnsi="Times New Roman" w:cs="Times New Roman"/>
          <w:sz w:val="24"/>
          <w:szCs w:val="24"/>
        </w:rPr>
      </w:pPr>
    </w:p>
    <w:p w14:paraId="314A29B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/тыс. руб., нат. ед. изм., чел./</w:t>
      </w:r>
    </w:p>
    <w:p w14:paraId="052E089A" w14:textId="77777777" w:rsidR="001A77F2" w:rsidRPr="00385922" w:rsidRDefault="001A77F2" w:rsidP="00385922">
      <w:pPr>
        <w:spacing w:after="0" w:line="240" w:lineRule="auto"/>
        <w:rPr>
          <w:rFonts w:ascii="Times New Roman" w:hAnsi="Times New Roman" w:cs="Times New Roman"/>
          <w:sz w:val="24"/>
          <w:szCs w:val="24"/>
        </w:rPr>
        <w:sectPr w:rsidR="001A77F2" w:rsidRPr="00385922" w:rsidSect="00385922">
          <w:pgSz w:w="11906" w:h="16838"/>
          <w:pgMar w:top="1134" w:right="850" w:bottom="1134" w:left="851" w:header="708" w:footer="708" w:gutter="0"/>
          <w:cols w:space="708"/>
          <w:docGrid w:linePitch="360"/>
        </w:sectPr>
      </w:pPr>
    </w:p>
    <w:p w14:paraId="520CB03F"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3118"/>
        <w:gridCol w:w="1417"/>
        <w:gridCol w:w="1304"/>
        <w:gridCol w:w="1644"/>
        <w:gridCol w:w="1020"/>
        <w:gridCol w:w="2154"/>
        <w:gridCol w:w="2098"/>
      </w:tblGrid>
      <w:tr w:rsidR="001A77F2" w:rsidRPr="00385922" w14:paraId="7790C582" w14:textId="77777777">
        <w:tc>
          <w:tcPr>
            <w:tcW w:w="794" w:type="dxa"/>
          </w:tcPr>
          <w:p w14:paraId="4BD2327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3118" w:type="dxa"/>
          </w:tcPr>
          <w:p w14:paraId="59E7917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417" w:type="dxa"/>
          </w:tcPr>
          <w:p w14:paraId="23C47A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1304" w:type="dxa"/>
          </w:tcPr>
          <w:p w14:paraId="43AD3A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1644" w:type="dxa"/>
          </w:tcPr>
          <w:p w14:paraId="67BA8B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1020" w:type="dxa"/>
          </w:tcPr>
          <w:p w14:paraId="7A982B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 год</w:t>
            </w:r>
          </w:p>
        </w:tc>
        <w:tc>
          <w:tcPr>
            <w:tcW w:w="2154" w:type="dxa"/>
          </w:tcPr>
          <w:p w14:paraId="3AC953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2098" w:type="dxa"/>
          </w:tcPr>
          <w:p w14:paraId="5892173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r>
      <w:tr w:rsidR="001A77F2" w:rsidRPr="00385922" w14:paraId="7BDD9C55" w14:textId="77777777">
        <w:tc>
          <w:tcPr>
            <w:tcW w:w="794" w:type="dxa"/>
          </w:tcPr>
          <w:p w14:paraId="07F5FF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118" w:type="dxa"/>
          </w:tcPr>
          <w:p w14:paraId="034800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417" w:type="dxa"/>
          </w:tcPr>
          <w:p w14:paraId="7C50C4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304" w:type="dxa"/>
          </w:tcPr>
          <w:p w14:paraId="41920F8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644" w:type="dxa"/>
          </w:tcPr>
          <w:p w14:paraId="1B6B5E0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020" w:type="dxa"/>
          </w:tcPr>
          <w:p w14:paraId="0103092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2154" w:type="dxa"/>
          </w:tcPr>
          <w:p w14:paraId="6C8342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2098" w:type="dxa"/>
          </w:tcPr>
          <w:p w14:paraId="02A7D68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r>
      <w:tr w:rsidR="001A77F2" w:rsidRPr="00385922" w14:paraId="3ABDCF66" w14:textId="77777777">
        <w:tc>
          <w:tcPr>
            <w:tcW w:w="794" w:type="dxa"/>
          </w:tcPr>
          <w:p w14:paraId="7FC357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118" w:type="dxa"/>
          </w:tcPr>
          <w:p w14:paraId="0410F10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Объемы оказанных услуг в натуральном выражении, всего</w:t>
            </w:r>
          </w:p>
        </w:tc>
        <w:tc>
          <w:tcPr>
            <w:tcW w:w="1417" w:type="dxa"/>
          </w:tcPr>
          <w:p w14:paraId="18FA2EA5"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0DC38C5"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2B7ACCB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10B3DBA"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474BCE7A"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423D0A3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C83A080" w14:textId="77777777">
        <w:tc>
          <w:tcPr>
            <w:tcW w:w="794" w:type="dxa"/>
          </w:tcPr>
          <w:p w14:paraId="1ECA59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118" w:type="dxa"/>
          </w:tcPr>
          <w:p w14:paraId="53E09D4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всего, в том числе:</w:t>
            </w:r>
          </w:p>
        </w:tc>
        <w:tc>
          <w:tcPr>
            <w:tcW w:w="1417" w:type="dxa"/>
          </w:tcPr>
          <w:p w14:paraId="6AFE2719"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32ECB6A"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253E798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8C9DA1B"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22C12D61"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67F6A77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342833" w14:textId="77777777">
        <w:tc>
          <w:tcPr>
            <w:tcW w:w="794" w:type="dxa"/>
          </w:tcPr>
          <w:p w14:paraId="60B13C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118" w:type="dxa"/>
          </w:tcPr>
          <w:p w14:paraId="0A70606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деятельности, из нее:</w:t>
            </w:r>
          </w:p>
        </w:tc>
        <w:tc>
          <w:tcPr>
            <w:tcW w:w="1417" w:type="dxa"/>
          </w:tcPr>
          <w:p w14:paraId="142E4C4C"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F31B808"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416DDC2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EA2B3EF"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32DD986A"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7A2CE40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932F70" w14:textId="77777777">
        <w:tc>
          <w:tcPr>
            <w:tcW w:w="794" w:type="dxa"/>
          </w:tcPr>
          <w:p w14:paraId="16F6EF9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118" w:type="dxa"/>
          </w:tcPr>
          <w:p w14:paraId="1A523D2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w:t>
            </w:r>
          </w:p>
        </w:tc>
        <w:tc>
          <w:tcPr>
            <w:tcW w:w="1417" w:type="dxa"/>
          </w:tcPr>
          <w:p w14:paraId="600033EA"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2D48DCD"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2F50934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12E6E79"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2D50EF7A"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14FFD4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069100" w14:textId="77777777">
        <w:tc>
          <w:tcPr>
            <w:tcW w:w="794" w:type="dxa"/>
          </w:tcPr>
          <w:p w14:paraId="6A8F9E4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118" w:type="dxa"/>
          </w:tcPr>
          <w:p w14:paraId="22B8B5C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 из них:</w:t>
            </w:r>
          </w:p>
        </w:tc>
        <w:tc>
          <w:tcPr>
            <w:tcW w:w="1417" w:type="dxa"/>
          </w:tcPr>
          <w:p w14:paraId="232384C4"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24A92062"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074C068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AA321FE"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2F5BC28C"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6E43545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DA55462" w14:textId="77777777">
        <w:tc>
          <w:tcPr>
            <w:tcW w:w="794" w:type="dxa"/>
          </w:tcPr>
          <w:p w14:paraId="1EF584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3118" w:type="dxa"/>
          </w:tcPr>
          <w:p w14:paraId="4BE0FC2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дополнительно введенным</w:t>
            </w:r>
          </w:p>
        </w:tc>
        <w:tc>
          <w:tcPr>
            <w:tcW w:w="1417" w:type="dxa"/>
          </w:tcPr>
          <w:p w14:paraId="11371667"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9632EE9"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D0B4AA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53CCB3A"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384D5DFE"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0B1B9EB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EF65CD" w14:textId="77777777">
        <w:tc>
          <w:tcPr>
            <w:tcW w:w="794" w:type="dxa"/>
          </w:tcPr>
          <w:p w14:paraId="0AA3156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118" w:type="dxa"/>
          </w:tcPr>
          <w:p w14:paraId="2D782C0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всего, в том числе:</w:t>
            </w:r>
          </w:p>
        </w:tc>
        <w:tc>
          <w:tcPr>
            <w:tcW w:w="1417" w:type="dxa"/>
          </w:tcPr>
          <w:p w14:paraId="763D6001"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2B98FC4D"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2713EC3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259D671"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0B848C70"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770C60E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B7A8CC" w14:textId="77777777">
        <w:tc>
          <w:tcPr>
            <w:tcW w:w="794" w:type="dxa"/>
          </w:tcPr>
          <w:p w14:paraId="6B212D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118" w:type="dxa"/>
          </w:tcPr>
          <w:p w14:paraId="72CD4C0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деятельности</w:t>
            </w:r>
          </w:p>
        </w:tc>
        <w:tc>
          <w:tcPr>
            <w:tcW w:w="1417" w:type="dxa"/>
          </w:tcPr>
          <w:p w14:paraId="48EA0733"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5230FF6"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D28217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797B40F"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21E36C48"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2CBDCE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CFF206" w14:textId="77777777">
        <w:tc>
          <w:tcPr>
            <w:tcW w:w="794" w:type="dxa"/>
          </w:tcPr>
          <w:p w14:paraId="08D3600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118" w:type="dxa"/>
          </w:tcPr>
          <w:p w14:paraId="3017655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w:t>
            </w:r>
          </w:p>
        </w:tc>
        <w:tc>
          <w:tcPr>
            <w:tcW w:w="1417" w:type="dxa"/>
          </w:tcPr>
          <w:p w14:paraId="0C97F6C1"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CE20169"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455CF4E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A2D3BDC"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545E21E4"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3A46FF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E25990" w14:textId="77777777">
        <w:tc>
          <w:tcPr>
            <w:tcW w:w="794" w:type="dxa"/>
          </w:tcPr>
          <w:p w14:paraId="5484C3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3118" w:type="dxa"/>
          </w:tcPr>
          <w:p w14:paraId="045B06E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от реализации, всего, в том числе:</w:t>
            </w:r>
          </w:p>
        </w:tc>
        <w:tc>
          <w:tcPr>
            <w:tcW w:w="1417" w:type="dxa"/>
          </w:tcPr>
          <w:p w14:paraId="33237014"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18F8BA6"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2AED5E1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F3F325A"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667BA805"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30E9B57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9CDA84" w14:textId="77777777">
        <w:tc>
          <w:tcPr>
            <w:tcW w:w="794" w:type="dxa"/>
          </w:tcPr>
          <w:p w14:paraId="5692B4E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4.1</w:t>
            </w:r>
          </w:p>
        </w:tc>
        <w:tc>
          <w:tcPr>
            <w:tcW w:w="3118" w:type="dxa"/>
          </w:tcPr>
          <w:p w14:paraId="5533596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деятельности</w:t>
            </w:r>
          </w:p>
        </w:tc>
        <w:tc>
          <w:tcPr>
            <w:tcW w:w="1417" w:type="dxa"/>
          </w:tcPr>
          <w:p w14:paraId="2DF9FA45"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A02FCD6"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0FAA7A6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A279BE4"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7C9429B4"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5B10E13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1C0D3D" w14:textId="77777777">
        <w:tc>
          <w:tcPr>
            <w:tcW w:w="794" w:type="dxa"/>
          </w:tcPr>
          <w:p w14:paraId="6977C4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w:t>
            </w:r>
          </w:p>
        </w:tc>
        <w:tc>
          <w:tcPr>
            <w:tcW w:w="3118" w:type="dxa"/>
          </w:tcPr>
          <w:p w14:paraId="32AC1F7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w:t>
            </w:r>
          </w:p>
        </w:tc>
        <w:tc>
          <w:tcPr>
            <w:tcW w:w="1417" w:type="dxa"/>
          </w:tcPr>
          <w:p w14:paraId="103F431D"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5FE7C2F"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6EEF104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4517C7D"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2521C6DD"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1BD6E50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35D6DE" w14:textId="77777777">
        <w:tc>
          <w:tcPr>
            <w:tcW w:w="794" w:type="dxa"/>
          </w:tcPr>
          <w:p w14:paraId="3534A7A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3118" w:type="dxa"/>
          </w:tcPr>
          <w:p w14:paraId="401007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 всего, в том числе:</w:t>
            </w:r>
          </w:p>
        </w:tc>
        <w:tc>
          <w:tcPr>
            <w:tcW w:w="1417" w:type="dxa"/>
          </w:tcPr>
          <w:p w14:paraId="41F0704A"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0109509"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57323F0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DA9CC2F"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360B0795"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602EB7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DFE554" w14:textId="77777777">
        <w:tc>
          <w:tcPr>
            <w:tcW w:w="794" w:type="dxa"/>
          </w:tcPr>
          <w:p w14:paraId="5B80F2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w:t>
            </w:r>
          </w:p>
        </w:tc>
        <w:tc>
          <w:tcPr>
            <w:tcW w:w="3118" w:type="dxa"/>
          </w:tcPr>
          <w:p w14:paraId="7CD913A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от сдачи имущества в аренду</w:t>
            </w:r>
          </w:p>
        </w:tc>
        <w:tc>
          <w:tcPr>
            <w:tcW w:w="1417" w:type="dxa"/>
          </w:tcPr>
          <w:p w14:paraId="2ED3C82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DB376BD"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8DEE4F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A0282F6"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2D671027"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65E37A8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7F9EE9" w14:textId="77777777">
        <w:tc>
          <w:tcPr>
            <w:tcW w:w="794" w:type="dxa"/>
          </w:tcPr>
          <w:p w14:paraId="426DBD6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5.2</w:t>
            </w:r>
          </w:p>
        </w:tc>
        <w:tc>
          <w:tcPr>
            <w:tcW w:w="3118" w:type="dxa"/>
          </w:tcPr>
          <w:p w14:paraId="0707015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от продажи имущества</w:t>
            </w:r>
          </w:p>
        </w:tc>
        <w:tc>
          <w:tcPr>
            <w:tcW w:w="1417" w:type="dxa"/>
          </w:tcPr>
          <w:p w14:paraId="32CC1F6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BDEA636"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079B4B0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B98E942"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643973E6"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0B20203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C953E6" w14:textId="77777777">
        <w:tc>
          <w:tcPr>
            <w:tcW w:w="794" w:type="dxa"/>
          </w:tcPr>
          <w:p w14:paraId="3D0049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w:t>
            </w:r>
          </w:p>
        </w:tc>
        <w:tc>
          <w:tcPr>
            <w:tcW w:w="3118" w:type="dxa"/>
          </w:tcPr>
          <w:p w14:paraId="4F1C32A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от продажи ТМЦ</w:t>
            </w:r>
          </w:p>
        </w:tc>
        <w:tc>
          <w:tcPr>
            <w:tcW w:w="1417" w:type="dxa"/>
          </w:tcPr>
          <w:p w14:paraId="07D05A89"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F2DE4C7"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EAE8A2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8F798B3"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1DA9AEEC"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11A8477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DEACD01" w14:textId="77777777">
        <w:tc>
          <w:tcPr>
            <w:tcW w:w="794" w:type="dxa"/>
          </w:tcPr>
          <w:p w14:paraId="69A491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w:t>
            </w:r>
          </w:p>
        </w:tc>
        <w:tc>
          <w:tcPr>
            <w:tcW w:w="3118" w:type="dxa"/>
          </w:tcPr>
          <w:p w14:paraId="697FC04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восстановление резервов</w:t>
            </w:r>
          </w:p>
        </w:tc>
        <w:tc>
          <w:tcPr>
            <w:tcW w:w="1417" w:type="dxa"/>
          </w:tcPr>
          <w:p w14:paraId="64FFB1E4"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05852B7"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176A1CF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CE6B59A"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19D1CEC8"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20F68F7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FB5A7CF" w14:textId="77777777">
        <w:tc>
          <w:tcPr>
            <w:tcW w:w="794" w:type="dxa"/>
          </w:tcPr>
          <w:p w14:paraId="23C7741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5.5</w:t>
            </w:r>
          </w:p>
        </w:tc>
        <w:tc>
          <w:tcPr>
            <w:tcW w:w="3118" w:type="dxa"/>
          </w:tcPr>
          <w:p w14:paraId="35BE1A5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штрафы, пени полученные</w:t>
            </w:r>
          </w:p>
        </w:tc>
        <w:tc>
          <w:tcPr>
            <w:tcW w:w="1417" w:type="dxa"/>
          </w:tcPr>
          <w:p w14:paraId="5905FA23"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559EBD4"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5B8F90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4379482"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734913F8"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558FFBA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BA67C8D" w14:textId="77777777">
        <w:tc>
          <w:tcPr>
            <w:tcW w:w="794" w:type="dxa"/>
          </w:tcPr>
          <w:p w14:paraId="46F372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w:t>
            </w:r>
          </w:p>
        </w:tc>
        <w:tc>
          <w:tcPr>
            <w:tcW w:w="3118" w:type="dxa"/>
          </w:tcPr>
          <w:p w14:paraId="048B3B4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прошлых лет, выявленные в отчетном периоде</w:t>
            </w:r>
          </w:p>
        </w:tc>
        <w:tc>
          <w:tcPr>
            <w:tcW w:w="1417" w:type="dxa"/>
          </w:tcPr>
          <w:p w14:paraId="6C6D8082"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FE7EF24"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FCE11E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F92360B"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07301D64"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5BE42D3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F633D60" w14:textId="77777777">
        <w:tc>
          <w:tcPr>
            <w:tcW w:w="794" w:type="dxa"/>
          </w:tcPr>
          <w:p w14:paraId="1D051F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5.7</w:t>
            </w:r>
          </w:p>
        </w:tc>
        <w:tc>
          <w:tcPr>
            <w:tcW w:w="3118" w:type="dxa"/>
          </w:tcPr>
          <w:p w14:paraId="6898B83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прочие</w:t>
            </w:r>
          </w:p>
        </w:tc>
        <w:tc>
          <w:tcPr>
            <w:tcW w:w="1417" w:type="dxa"/>
          </w:tcPr>
          <w:p w14:paraId="45DF2AA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D755138"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8B99C6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3B2B539"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39DF2B51"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418D939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384704" w14:textId="77777777">
        <w:tc>
          <w:tcPr>
            <w:tcW w:w="794" w:type="dxa"/>
          </w:tcPr>
          <w:p w14:paraId="4D3676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3118" w:type="dxa"/>
          </w:tcPr>
          <w:p w14:paraId="3D7E117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 всего, в том числе:</w:t>
            </w:r>
          </w:p>
        </w:tc>
        <w:tc>
          <w:tcPr>
            <w:tcW w:w="1417" w:type="dxa"/>
          </w:tcPr>
          <w:p w14:paraId="28718748"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265FA8B4"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ED7C92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74D7745"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71E58D8C"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0E741AE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AECFE3" w14:textId="77777777">
        <w:tc>
          <w:tcPr>
            <w:tcW w:w="794" w:type="dxa"/>
          </w:tcPr>
          <w:p w14:paraId="6509220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6.1</w:t>
            </w:r>
          </w:p>
        </w:tc>
        <w:tc>
          <w:tcPr>
            <w:tcW w:w="3118" w:type="dxa"/>
          </w:tcPr>
          <w:p w14:paraId="2A6BE5A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налог на имущество</w:t>
            </w:r>
          </w:p>
        </w:tc>
        <w:tc>
          <w:tcPr>
            <w:tcW w:w="1417" w:type="dxa"/>
          </w:tcPr>
          <w:p w14:paraId="0856E3FC"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874EEA0"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08F32CD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40B2CB5"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6BBF1356"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1C55C68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FA4C0C" w14:textId="77777777">
        <w:tc>
          <w:tcPr>
            <w:tcW w:w="794" w:type="dxa"/>
          </w:tcPr>
          <w:p w14:paraId="4A6A07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6.2</w:t>
            </w:r>
          </w:p>
        </w:tc>
        <w:tc>
          <w:tcPr>
            <w:tcW w:w="3118" w:type="dxa"/>
          </w:tcPr>
          <w:p w14:paraId="60BF5F2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от продажи имущества</w:t>
            </w:r>
          </w:p>
        </w:tc>
        <w:tc>
          <w:tcPr>
            <w:tcW w:w="1417" w:type="dxa"/>
          </w:tcPr>
          <w:p w14:paraId="28B304C9"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6CB58C6"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219A84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D58970F"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2AA80560"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0AE2EF1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035B69" w14:textId="77777777">
        <w:tc>
          <w:tcPr>
            <w:tcW w:w="794" w:type="dxa"/>
          </w:tcPr>
          <w:p w14:paraId="23443F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6.3</w:t>
            </w:r>
          </w:p>
        </w:tc>
        <w:tc>
          <w:tcPr>
            <w:tcW w:w="3118" w:type="dxa"/>
          </w:tcPr>
          <w:p w14:paraId="0C3C553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от продажи ТМЦ</w:t>
            </w:r>
          </w:p>
        </w:tc>
        <w:tc>
          <w:tcPr>
            <w:tcW w:w="1417" w:type="dxa"/>
          </w:tcPr>
          <w:p w14:paraId="019F0C2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DA326B0"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07100FF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E408C56"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5D54756A"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0C2949D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694922" w14:textId="77777777">
        <w:tc>
          <w:tcPr>
            <w:tcW w:w="794" w:type="dxa"/>
          </w:tcPr>
          <w:p w14:paraId="46D6807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6.4</w:t>
            </w:r>
          </w:p>
        </w:tc>
        <w:tc>
          <w:tcPr>
            <w:tcW w:w="3118" w:type="dxa"/>
          </w:tcPr>
          <w:p w14:paraId="2E0C483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начисленные резервы</w:t>
            </w:r>
          </w:p>
        </w:tc>
        <w:tc>
          <w:tcPr>
            <w:tcW w:w="1417" w:type="dxa"/>
          </w:tcPr>
          <w:p w14:paraId="283AB1FB"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ECAC1C6"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378AFB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7FA7ADD"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5F4859B5"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75A6647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FF2092" w14:textId="77777777">
        <w:tc>
          <w:tcPr>
            <w:tcW w:w="794" w:type="dxa"/>
          </w:tcPr>
          <w:p w14:paraId="612742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6.5</w:t>
            </w:r>
          </w:p>
        </w:tc>
        <w:tc>
          <w:tcPr>
            <w:tcW w:w="3118" w:type="dxa"/>
          </w:tcPr>
          <w:p w14:paraId="3A2CBF8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штрафы, пени уплаченные</w:t>
            </w:r>
          </w:p>
        </w:tc>
        <w:tc>
          <w:tcPr>
            <w:tcW w:w="1417" w:type="dxa"/>
          </w:tcPr>
          <w:p w14:paraId="61BC1C51"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89748D0"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2ED110E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5834B3C"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38EA0F4B"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065989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F76B44" w14:textId="77777777">
        <w:tc>
          <w:tcPr>
            <w:tcW w:w="794" w:type="dxa"/>
          </w:tcPr>
          <w:p w14:paraId="5D9150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6.6</w:t>
            </w:r>
          </w:p>
        </w:tc>
        <w:tc>
          <w:tcPr>
            <w:tcW w:w="3118" w:type="dxa"/>
          </w:tcPr>
          <w:p w14:paraId="2AD9EC9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проценты за кредит, услуги банков</w:t>
            </w:r>
          </w:p>
        </w:tc>
        <w:tc>
          <w:tcPr>
            <w:tcW w:w="1417" w:type="dxa"/>
          </w:tcPr>
          <w:p w14:paraId="05570114"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5D11F06"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2A0234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47790E7"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79FEA37D"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38D2EDB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59D3C9" w14:textId="77777777">
        <w:tc>
          <w:tcPr>
            <w:tcW w:w="794" w:type="dxa"/>
          </w:tcPr>
          <w:p w14:paraId="44DACFF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6.7</w:t>
            </w:r>
          </w:p>
        </w:tc>
        <w:tc>
          <w:tcPr>
            <w:tcW w:w="3118" w:type="dxa"/>
          </w:tcPr>
          <w:p w14:paraId="196A174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списание дебиторской задолженности</w:t>
            </w:r>
          </w:p>
        </w:tc>
        <w:tc>
          <w:tcPr>
            <w:tcW w:w="1417" w:type="dxa"/>
          </w:tcPr>
          <w:p w14:paraId="160B7D4C"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1D28E2C"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15A5055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6CB1F97"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6987D226"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1A95E40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AA9BE5" w14:textId="77777777">
        <w:tc>
          <w:tcPr>
            <w:tcW w:w="794" w:type="dxa"/>
          </w:tcPr>
          <w:p w14:paraId="281E876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6.8</w:t>
            </w:r>
          </w:p>
        </w:tc>
        <w:tc>
          <w:tcPr>
            <w:tcW w:w="3118" w:type="dxa"/>
          </w:tcPr>
          <w:p w14:paraId="363E76C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убытки прошлых лет, выявленные в отчетном периоде</w:t>
            </w:r>
          </w:p>
        </w:tc>
        <w:tc>
          <w:tcPr>
            <w:tcW w:w="1417" w:type="dxa"/>
          </w:tcPr>
          <w:p w14:paraId="155EA441"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AD018CB"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4C54130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06A5040"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19959240"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1A18636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776B21" w14:textId="77777777">
        <w:tc>
          <w:tcPr>
            <w:tcW w:w="794" w:type="dxa"/>
          </w:tcPr>
          <w:p w14:paraId="102B777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6.9</w:t>
            </w:r>
          </w:p>
        </w:tc>
        <w:tc>
          <w:tcPr>
            <w:tcW w:w="3118" w:type="dxa"/>
          </w:tcPr>
          <w:p w14:paraId="6E939AF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социально-бытового назначения</w:t>
            </w:r>
          </w:p>
        </w:tc>
        <w:tc>
          <w:tcPr>
            <w:tcW w:w="1417" w:type="dxa"/>
          </w:tcPr>
          <w:p w14:paraId="2FAD34E0"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22D236F0"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5926C8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D5B557C"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03EB3E0F"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72B867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A2D473" w14:textId="77777777">
        <w:tc>
          <w:tcPr>
            <w:tcW w:w="794" w:type="dxa"/>
          </w:tcPr>
          <w:p w14:paraId="2B5592D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6.10</w:t>
            </w:r>
          </w:p>
        </w:tc>
        <w:tc>
          <w:tcPr>
            <w:tcW w:w="3118" w:type="dxa"/>
          </w:tcPr>
          <w:p w14:paraId="0CEF821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по выплатам согласно коллективному договору</w:t>
            </w:r>
          </w:p>
        </w:tc>
        <w:tc>
          <w:tcPr>
            <w:tcW w:w="1417" w:type="dxa"/>
          </w:tcPr>
          <w:p w14:paraId="5B5DD450"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9A6F0DB"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5472DBB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5632935"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5830C585"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6216756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BA0F22" w14:textId="77777777">
        <w:tc>
          <w:tcPr>
            <w:tcW w:w="794" w:type="dxa"/>
          </w:tcPr>
          <w:p w14:paraId="0BBD061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6.11</w:t>
            </w:r>
          </w:p>
        </w:tc>
        <w:tc>
          <w:tcPr>
            <w:tcW w:w="3118" w:type="dxa"/>
          </w:tcPr>
          <w:p w14:paraId="6D9E55D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прочие</w:t>
            </w:r>
          </w:p>
        </w:tc>
        <w:tc>
          <w:tcPr>
            <w:tcW w:w="1417" w:type="dxa"/>
          </w:tcPr>
          <w:p w14:paraId="6E4F5A77"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54E66C3"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5BC9377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1615DA4"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1F524A20"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32F2768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A678BE" w14:textId="77777777">
        <w:tc>
          <w:tcPr>
            <w:tcW w:w="794" w:type="dxa"/>
          </w:tcPr>
          <w:p w14:paraId="6EE349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3118" w:type="dxa"/>
          </w:tcPr>
          <w:p w14:paraId="20750B1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(убыток) до налогообложения</w:t>
            </w:r>
          </w:p>
        </w:tc>
        <w:tc>
          <w:tcPr>
            <w:tcW w:w="1417" w:type="dxa"/>
          </w:tcPr>
          <w:p w14:paraId="4537A69B"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2FF7110"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1CA123B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CE4FAF4"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277C45B3"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658A9C9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5868651" w14:textId="77777777">
        <w:tc>
          <w:tcPr>
            <w:tcW w:w="794" w:type="dxa"/>
          </w:tcPr>
          <w:p w14:paraId="3A72DE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3118" w:type="dxa"/>
          </w:tcPr>
          <w:p w14:paraId="63D746E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Чистая прибыль (убыток)</w:t>
            </w:r>
          </w:p>
        </w:tc>
        <w:tc>
          <w:tcPr>
            <w:tcW w:w="1417" w:type="dxa"/>
          </w:tcPr>
          <w:p w14:paraId="54C81B1B"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BC4B912"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64FCAE5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CB958C2"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7D8EEECD"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6F6C36F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160BD3A" w14:textId="77777777">
        <w:tc>
          <w:tcPr>
            <w:tcW w:w="794" w:type="dxa"/>
          </w:tcPr>
          <w:p w14:paraId="34DB956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3118" w:type="dxa"/>
          </w:tcPr>
          <w:p w14:paraId="66FEC72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Часть чистой прибыли, подлежащая перечислению в бюджет городского округа</w:t>
            </w:r>
          </w:p>
        </w:tc>
        <w:tc>
          <w:tcPr>
            <w:tcW w:w="1417" w:type="dxa"/>
          </w:tcPr>
          <w:p w14:paraId="572A7131"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24538B9"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049DD57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6132247"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1716D4CA" w14:textId="77777777" w:rsidR="001A77F2" w:rsidRPr="00385922" w:rsidRDefault="001A77F2" w:rsidP="00385922">
            <w:pPr>
              <w:pStyle w:val="ConsPlusNormal"/>
              <w:rPr>
                <w:rFonts w:ascii="Times New Roman" w:hAnsi="Times New Roman" w:cs="Times New Roman"/>
                <w:sz w:val="24"/>
                <w:szCs w:val="24"/>
              </w:rPr>
            </w:pPr>
          </w:p>
        </w:tc>
        <w:tc>
          <w:tcPr>
            <w:tcW w:w="2098" w:type="dxa"/>
          </w:tcPr>
          <w:p w14:paraId="61EDF870" w14:textId="77777777" w:rsidR="001A77F2" w:rsidRPr="00385922" w:rsidRDefault="001A77F2" w:rsidP="00385922">
            <w:pPr>
              <w:pStyle w:val="ConsPlusNormal"/>
              <w:rPr>
                <w:rFonts w:ascii="Times New Roman" w:hAnsi="Times New Roman" w:cs="Times New Roman"/>
                <w:sz w:val="24"/>
                <w:szCs w:val="24"/>
              </w:rPr>
            </w:pPr>
          </w:p>
        </w:tc>
      </w:tr>
    </w:tbl>
    <w:p w14:paraId="77481A0E" w14:textId="77777777" w:rsidR="001A77F2" w:rsidRPr="00385922" w:rsidRDefault="001A77F2" w:rsidP="00385922">
      <w:pPr>
        <w:pStyle w:val="ConsPlusNormal"/>
        <w:jc w:val="both"/>
        <w:rPr>
          <w:rFonts w:ascii="Times New Roman" w:hAnsi="Times New Roman" w:cs="Times New Roman"/>
          <w:sz w:val="24"/>
          <w:szCs w:val="24"/>
        </w:rPr>
      </w:pPr>
    </w:p>
    <w:p w14:paraId="241C8FF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w:t>
      </w:r>
    </w:p>
    <w:p w14:paraId="76CAAB2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5814BD2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2EA94DD2"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301B4429" w14:textId="77777777" w:rsidR="001A77F2" w:rsidRPr="00385922" w:rsidRDefault="001A77F2" w:rsidP="00385922">
      <w:pPr>
        <w:pStyle w:val="ConsPlusNormal"/>
        <w:jc w:val="both"/>
        <w:rPr>
          <w:rFonts w:ascii="Times New Roman" w:hAnsi="Times New Roman" w:cs="Times New Roman"/>
          <w:sz w:val="24"/>
          <w:szCs w:val="24"/>
        </w:rPr>
      </w:pPr>
    </w:p>
    <w:p w14:paraId="2112AEB1" w14:textId="77777777" w:rsidR="001A77F2" w:rsidRPr="00385922" w:rsidRDefault="001A77F2" w:rsidP="00385922">
      <w:pPr>
        <w:pStyle w:val="ConsPlusNormal"/>
        <w:jc w:val="both"/>
        <w:rPr>
          <w:rFonts w:ascii="Times New Roman" w:hAnsi="Times New Roman" w:cs="Times New Roman"/>
          <w:sz w:val="24"/>
          <w:szCs w:val="24"/>
        </w:rPr>
      </w:pPr>
    </w:p>
    <w:p w14:paraId="64C46EF3" w14:textId="77777777" w:rsidR="001A77F2" w:rsidRPr="00385922" w:rsidRDefault="001A77F2" w:rsidP="00385922">
      <w:pPr>
        <w:pStyle w:val="ConsPlusNormal"/>
        <w:jc w:val="both"/>
        <w:rPr>
          <w:rFonts w:ascii="Times New Roman" w:hAnsi="Times New Roman" w:cs="Times New Roman"/>
          <w:sz w:val="24"/>
          <w:szCs w:val="24"/>
        </w:rPr>
      </w:pPr>
    </w:p>
    <w:p w14:paraId="5EE15863" w14:textId="77777777" w:rsidR="001A77F2" w:rsidRPr="00385922" w:rsidRDefault="001A77F2" w:rsidP="00385922">
      <w:pPr>
        <w:pStyle w:val="ConsPlusNormal"/>
        <w:jc w:val="both"/>
        <w:rPr>
          <w:rFonts w:ascii="Times New Roman" w:hAnsi="Times New Roman" w:cs="Times New Roman"/>
          <w:sz w:val="24"/>
          <w:szCs w:val="24"/>
        </w:rPr>
      </w:pPr>
    </w:p>
    <w:p w14:paraId="0608AE54" w14:textId="77777777" w:rsidR="001A77F2" w:rsidRPr="00385922" w:rsidRDefault="001A77F2" w:rsidP="00385922">
      <w:pPr>
        <w:pStyle w:val="ConsPlusNormal"/>
        <w:jc w:val="both"/>
        <w:rPr>
          <w:rFonts w:ascii="Times New Roman" w:hAnsi="Times New Roman" w:cs="Times New Roman"/>
          <w:sz w:val="24"/>
          <w:szCs w:val="24"/>
        </w:rPr>
      </w:pPr>
    </w:p>
    <w:p w14:paraId="16147042"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1.2</w:t>
      </w:r>
    </w:p>
    <w:p w14:paraId="2923601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4D2AB44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7A5260F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455F539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751618D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6BC5277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05889F49" w14:textId="77777777" w:rsidR="001A77F2" w:rsidRPr="00385922" w:rsidRDefault="001A77F2" w:rsidP="00385922">
      <w:pPr>
        <w:pStyle w:val="ConsPlusNormal"/>
        <w:jc w:val="both"/>
        <w:rPr>
          <w:rFonts w:ascii="Times New Roman" w:hAnsi="Times New Roman" w:cs="Times New Roman"/>
          <w:sz w:val="24"/>
          <w:szCs w:val="24"/>
        </w:rPr>
      </w:pPr>
    </w:p>
    <w:p w14:paraId="655361E6" w14:textId="77777777" w:rsidR="001A77F2" w:rsidRPr="00385922" w:rsidRDefault="001A77F2" w:rsidP="00385922">
      <w:pPr>
        <w:pStyle w:val="ConsPlusNonformat"/>
        <w:jc w:val="both"/>
        <w:rPr>
          <w:rFonts w:ascii="Times New Roman" w:hAnsi="Times New Roman" w:cs="Times New Roman"/>
          <w:sz w:val="24"/>
          <w:szCs w:val="24"/>
        </w:rPr>
      </w:pPr>
      <w:bookmarkStart w:id="21" w:name="P599"/>
      <w:bookmarkEnd w:id="21"/>
      <w:r w:rsidRPr="00385922">
        <w:rPr>
          <w:rFonts w:ascii="Times New Roman" w:hAnsi="Times New Roman" w:cs="Times New Roman"/>
          <w:sz w:val="24"/>
          <w:szCs w:val="24"/>
        </w:rPr>
        <w:t xml:space="preserve">         Плановая себестоимость товаров (продукции, работ, услуг)</w:t>
      </w:r>
    </w:p>
    <w:p w14:paraId="4ADF9F1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 видам деятельности муниципального предприятия</w:t>
      </w:r>
    </w:p>
    <w:p w14:paraId="7FE78D8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712D28C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6C82C8C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_________________</w:t>
      </w:r>
    </w:p>
    <w:p w14:paraId="705DCD8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(год)</w:t>
      </w:r>
    </w:p>
    <w:p w14:paraId="59A21C97" w14:textId="77777777" w:rsidR="001A77F2" w:rsidRPr="00385922" w:rsidRDefault="001A77F2" w:rsidP="00385922">
      <w:pPr>
        <w:pStyle w:val="ConsPlusNormal"/>
        <w:jc w:val="both"/>
        <w:rPr>
          <w:rFonts w:ascii="Times New Roman" w:hAnsi="Times New Roman" w:cs="Times New Roman"/>
          <w:sz w:val="24"/>
          <w:szCs w:val="24"/>
        </w:rPr>
      </w:pPr>
    </w:p>
    <w:p w14:paraId="3B2FAC6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/тыс. руб./</w:t>
      </w:r>
    </w:p>
    <w:p w14:paraId="2EF54282"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948"/>
        <w:gridCol w:w="1644"/>
        <w:gridCol w:w="1247"/>
        <w:gridCol w:w="1701"/>
        <w:gridCol w:w="907"/>
        <w:gridCol w:w="2041"/>
        <w:gridCol w:w="2041"/>
      </w:tblGrid>
      <w:tr w:rsidR="001A77F2" w:rsidRPr="00385922" w14:paraId="08620676" w14:textId="77777777">
        <w:tc>
          <w:tcPr>
            <w:tcW w:w="1020" w:type="dxa"/>
          </w:tcPr>
          <w:p w14:paraId="120548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2948" w:type="dxa"/>
          </w:tcPr>
          <w:p w14:paraId="6FB45C7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644" w:type="dxa"/>
          </w:tcPr>
          <w:p w14:paraId="754CF4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1247" w:type="dxa"/>
          </w:tcPr>
          <w:p w14:paraId="243BDC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1701" w:type="dxa"/>
          </w:tcPr>
          <w:p w14:paraId="2790DB5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907" w:type="dxa"/>
          </w:tcPr>
          <w:p w14:paraId="7B3A67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 год</w:t>
            </w:r>
          </w:p>
        </w:tc>
        <w:tc>
          <w:tcPr>
            <w:tcW w:w="2041" w:type="dxa"/>
          </w:tcPr>
          <w:p w14:paraId="0AB1BD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2041" w:type="dxa"/>
          </w:tcPr>
          <w:p w14:paraId="5FB045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r>
      <w:tr w:rsidR="001A77F2" w:rsidRPr="00385922" w14:paraId="4DDB56EA" w14:textId="77777777">
        <w:tc>
          <w:tcPr>
            <w:tcW w:w="1020" w:type="dxa"/>
          </w:tcPr>
          <w:p w14:paraId="339E922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948" w:type="dxa"/>
          </w:tcPr>
          <w:p w14:paraId="65594E8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644" w:type="dxa"/>
          </w:tcPr>
          <w:p w14:paraId="2E26C75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247" w:type="dxa"/>
          </w:tcPr>
          <w:p w14:paraId="20BA52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701" w:type="dxa"/>
          </w:tcPr>
          <w:p w14:paraId="26EFBF6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907" w:type="dxa"/>
          </w:tcPr>
          <w:p w14:paraId="568E7C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2041" w:type="dxa"/>
          </w:tcPr>
          <w:p w14:paraId="3340A4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2041" w:type="dxa"/>
          </w:tcPr>
          <w:p w14:paraId="51F562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r>
      <w:tr w:rsidR="001A77F2" w:rsidRPr="00385922" w14:paraId="6E316DEC" w14:textId="77777777">
        <w:tc>
          <w:tcPr>
            <w:tcW w:w="1020" w:type="dxa"/>
          </w:tcPr>
          <w:p w14:paraId="72A23B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948" w:type="dxa"/>
          </w:tcPr>
          <w:p w14:paraId="54C05F1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проданных товаров (продукции, работ, услуг), всего, в том числе:</w:t>
            </w:r>
          </w:p>
        </w:tc>
        <w:tc>
          <w:tcPr>
            <w:tcW w:w="1644" w:type="dxa"/>
          </w:tcPr>
          <w:p w14:paraId="730C57C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B8F90FB"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DB9CF6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C56F45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EE9925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019FE56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08240C" w14:textId="77777777">
        <w:tc>
          <w:tcPr>
            <w:tcW w:w="1020" w:type="dxa"/>
          </w:tcPr>
          <w:p w14:paraId="7952E3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2948" w:type="dxa"/>
          </w:tcPr>
          <w:p w14:paraId="7BDE74A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сырье, материалы, комплектующие и т.п.</w:t>
            </w:r>
          </w:p>
        </w:tc>
        <w:tc>
          <w:tcPr>
            <w:tcW w:w="1644" w:type="dxa"/>
          </w:tcPr>
          <w:p w14:paraId="202EAE7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9E71BAA"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721D10D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01BD7E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736A3F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63E106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4CE0711" w14:textId="77777777">
        <w:tc>
          <w:tcPr>
            <w:tcW w:w="1020" w:type="dxa"/>
          </w:tcPr>
          <w:p w14:paraId="415BB8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2948" w:type="dxa"/>
          </w:tcPr>
          <w:p w14:paraId="76B28BD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работы и услуги производственного характера, выполняемые сторонними организациями, всего, из них:</w:t>
            </w:r>
          </w:p>
        </w:tc>
        <w:tc>
          <w:tcPr>
            <w:tcW w:w="1644" w:type="dxa"/>
          </w:tcPr>
          <w:p w14:paraId="3AAAD0F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61FF0FE"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526D28D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0C5E2BB"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0297F31C"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A561E1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BE500D" w14:textId="77777777">
        <w:tc>
          <w:tcPr>
            <w:tcW w:w="1020" w:type="dxa"/>
          </w:tcPr>
          <w:p w14:paraId="1EF201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1.2.1</w:t>
            </w:r>
          </w:p>
        </w:tc>
        <w:tc>
          <w:tcPr>
            <w:tcW w:w="2948" w:type="dxa"/>
          </w:tcPr>
          <w:p w14:paraId="452D7BF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основных производственных фондов</w:t>
            </w:r>
          </w:p>
        </w:tc>
        <w:tc>
          <w:tcPr>
            <w:tcW w:w="1644" w:type="dxa"/>
          </w:tcPr>
          <w:p w14:paraId="7CF912C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A5380DD"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70838D4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1CED0E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631031C"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15137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55179A" w14:textId="77777777">
        <w:tc>
          <w:tcPr>
            <w:tcW w:w="1020" w:type="dxa"/>
          </w:tcPr>
          <w:p w14:paraId="2711DDF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1.2.2</w:t>
            </w:r>
          </w:p>
        </w:tc>
        <w:tc>
          <w:tcPr>
            <w:tcW w:w="2948" w:type="dxa"/>
          </w:tcPr>
          <w:p w14:paraId="737DEF8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w:t>
            </w:r>
          </w:p>
        </w:tc>
        <w:tc>
          <w:tcPr>
            <w:tcW w:w="1644" w:type="dxa"/>
          </w:tcPr>
          <w:p w14:paraId="415AE5D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730FE44"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D974C4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055DD8B"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920D53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BA18AC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A61841" w14:textId="77777777">
        <w:tc>
          <w:tcPr>
            <w:tcW w:w="1020" w:type="dxa"/>
          </w:tcPr>
          <w:p w14:paraId="7E777B2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2948" w:type="dxa"/>
          </w:tcPr>
          <w:p w14:paraId="48BBC1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оплату труда, всего, в том числе:</w:t>
            </w:r>
          </w:p>
        </w:tc>
        <w:tc>
          <w:tcPr>
            <w:tcW w:w="1644" w:type="dxa"/>
          </w:tcPr>
          <w:p w14:paraId="6608EE2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FA5818B"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B67ABD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338BBD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28BD5D1"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99686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4CA279D" w14:textId="77777777">
        <w:tc>
          <w:tcPr>
            <w:tcW w:w="1020" w:type="dxa"/>
          </w:tcPr>
          <w:p w14:paraId="44FD606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1.3.1</w:t>
            </w:r>
          </w:p>
        </w:tc>
        <w:tc>
          <w:tcPr>
            <w:tcW w:w="2948" w:type="dxa"/>
          </w:tcPr>
          <w:p w14:paraId="476789A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административно-управленческого и инженерно-технического персонала</w:t>
            </w:r>
          </w:p>
        </w:tc>
        <w:tc>
          <w:tcPr>
            <w:tcW w:w="1644" w:type="dxa"/>
          </w:tcPr>
          <w:p w14:paraId="6A18EE1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973A095"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43E449F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7F79B9F"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119F06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B27E6B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0B581A" w14:textId="77777777">
        <w:tc>
          <w:tcPr>
            <w:tcW w:w="1020" w:type="dxa"/>
          </w:tcPr>
          <w:p w14:paraId="5A5E69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1.3.2</w:t>
            </w:r>
          </w:p>
        </w:tc>
        <w:tc>
          <w:tcPr>
            <w:tcW w:w="2948" w:type="dxa"/>
          </w:tcPr>
          <w:p w14:paraId="73045D4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рабочих</w:t>
            </w:r>
          </w:p>
        </w:tc>
        <w:tc>
          <w:tcPr>
            <w:tcW w:w="1644" w:type="dxa"/>
          </w:tcPr>
          <w:p w14:paraId="097B4DD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A657A2F"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20D317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F2EAA1F"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C413A9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D71565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375F2C" w14:textId="77777777">
        <w:tc>
          <w:tcPr>
            <w:tcW w:w="1020" w:type="dxa"/>
          </w:tcPr>
          <w:p w14:paraId="4E3F8B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1.3.3</w:t>
            </w:r>
          </w:p>
        </w:tc>
        <w:tc>
          <w:tcPr>
            <w:tcW w:w="2948" w:type="dxa"/>
          </w:tcPr>
          <w:p w14:paraId="76E9C7F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страховые взносы на обязательное соц. страхование</w:t>
            </w:r>
          </w:p>
        </w:tc>
        <w:tc>
          <w:tcPr>
            <w:tcW w:w="1644" w:type="dxa"/>
          </w:tcPr>
          <w:p w14:paraId="01A8530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185EB5E"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79A334F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534A9F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0690EB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966863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45D084" w14:textId="77777777">
        <w:tc>
          <w:tcPr>
            <w:tcW w:w="1020" w:type="dxa"/>
          </w:tcPr>
          <w:p w14:paraId="704ACC2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2948" w:type="dxa"/>
          </w:tcPr>
          <w:p w14:paraId="00863A8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фондов</w:t>
            </w:r>
          </w:p>
        </w:tc>
        <w:tc>
          <w:tcPr>
            <w:tcW w:w="1644" w:type="dxa"/>
          </w:tcPr>
          <w:p w14:paraId="3880F2F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5F69D7E"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104B7F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D11C29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D61ED9F"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0E5C86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56011BF" w14:textId="77777777">
        <w:tc>
          <w:tcPr>
            <w:tcW w:w="1020" w:type="dxa"/>
          </w:tcPr>
          <w:p w14:paraId="235D1B5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2948" w:type="dxa"/>
          </w:tcPr>
          <w:p w14:paraId="45EDB13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лизинговые платежи</w:t>
            </w:r>
          </w:p>
        </w:tc>
        <w:tc>
          <w:tcPr>
            <w:tcW w:w="1644" w:type="dxa"/>
          </w:tcPr>
          <w:p w14:paraId="4AB46D1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6C8CFBD"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60D63FB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657BA0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E87A6BC"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514432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39D7FE7" w14:textId="77777777">
        <w:tc>
          <w:tcPr>
            <w:tcW w:w="1020" w:type="dxa"/>
          </w:tcPr>
          <w:p w14:paraId="71958E3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2948" w:type="dxa"/>
          </w:tcPr>
          <w:p w14:paraId="117EFA2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затраты, всего, в том числе:</w:t>
            </w:r>
          </w:p>
        </w:tc>
        <w:tc>
          <w:tcPr>
            <w:tcW w:w="1644" w:type="dxa"/>
          </w:tcPr>
          <w:p w14:paraId="4F4E858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2664998"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7921F7C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72A6F0C"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1F2E13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DB7149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88FE05" w14:textId="77777777">
        <w:tc>
          <w:tcPr>
            <w:tcW w:w="1020" w:type="dxa"/>
          </w:tcPr>
          <w:p w14:paraId="7C40B0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w:t>
            </w:r>
          </w:p>
        </w:tc>
        <w:tc>
          <w:tcPr>
            <w:tcW w:w="2948" w:type="dxa"/>
          </w:tcPr>
          <w:p w14:paraId="58CAF03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 для общехозяйственных нужд</w:t>
            </w:r>
          </w:p>
        </w:tc>
        <w:tc>
          <w:tcPr>
            <w:tcW w:w="1644" w:type="dxa"/>
          </w:tcPr>
          <w:p w14:paraId="7C6DC4F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A2B36C4"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6E0C5A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80BB0AB"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3858CE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57A57D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6EB13C" w14:textId="77777777">
        <w:tc>
          <w:tcPr>
            <w:tcW w:w="1020" w:type="dxa"/>
          </w:tcPr>
          <w:p w14:paraId="1F85C5A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1.6.2</w:t>
            </w:r>
          </w:p>
        </w:tc>
        <w:tc>
          <w:tcPr>
            <w:tcW w:w="2948" w:type="dxa"/>
          </w:tcPr>
          <w:p w14:paraId="69FC8E9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налоги, относимые на себестоимость</w:t>
            </w:r>
          </w:p>
        </w:tc>
        <w:tc>
          <w:tcPr>
            <w:tcW w:w="1644" w:type="dxa"/>
          </w:tcPr>
          <w:p w14:paraId="18F6A7B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98D2385"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469891D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61EB30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2C5EA0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DB0F9D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A9A974" w14:textId="77777777">
        <w:tc>
          <w:tcPr>
            <w:tcW w:w="1020" w:type="dxa"/>
          </w:tcPr>
          <w:p w14:paraId="369220B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1.6.3</w:t>
            </w:r>
          </w:p>
        </w:tc>
        <w:tc>
          <w:tcPr>
            <w:tcW w:w="2948" w:type="dxa"/>
          </w:tcPr>
          <w:p w14:paraId="1EFED99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страхование имущества</w:t>
            </w:r>
          </w:p>
        </w:tc>
        <w:tc>
          <w:tcPr>
            <w:tcW w:w="1644" w:type="dxa"/>
          </w:tcPr>
          <w:p w14:paraId="31EF258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E80003E"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4F960D9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A93FCC6"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A55042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A8C5BC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706414" w14:textId="77777777">
        <w:tc>
          <w:tcPr>
            <w:tcW w:w="1020" w:type="dxa"/>
          </w:tcPr>
          <w:p w14:paraId="28D677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w:t>
            </w:r>
          </w:p>
        </w:tc>
        <w:tc>
          <w:tcPr>
            <w:tcW w:w="2948" w:type="dxa"/>
          </w:tcPr>
          <w:p w14:paraId="46B4F65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аудиторские услуги</w:t>
            </w:r>
          </w:p>
        </w:tc>
        <w:tc>
          <w:tcPr>
            <w:tcW w:w="1644" w:type="dxa"/>
          </w:tcPr>
          <w:p w14:paraId="275C836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32A3860"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5C17D9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AFACA1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2289B5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ADC4C8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92006A" w14:textId="77777777">
        <w:tc>
          <w:tcPr>
            <w:tcW w:w="1020" w:type="dxa"/>
          </w:tcPr>
          <w:p w14:paraId="22BC447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1.6.5</w:t>
            </w:r>
          </w:p>
        </w:tc>
        <w:tc>
          <w:tcPr>
            <w:tcW w:w="2948" w:type="dxa"/>
          </w:tcPr>
          <w:p w14:paraId="2B9C0E3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командировочные расходы</w:t>
            </w:r>
          </w:p>
        </w:tc>
        <w:tc>
          <w:tcPr>
            <w:tcW w:w="1644" w:type="dxa"/>
          </w:tcPr>
          <w:p w14:paraId="1CD9D3D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BA05E47"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24DCA1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D4DED2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190D2FC"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BFACCD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05C431" w14:textId="77777777">
        <w:tc>
          <w:tcPr>
            <w:tcW w:w="1020" w:type="dxa"/>
          </w:tcPr>
          <w:p w14:paraId="1F26E3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1.6.6</w:t>
            </w:r>
          </w:p>
        </w:tc>
        <w:tc>
          <w:tcPr>
            <w:tcW w:w="2948" w:type="dxa"/>
          </w:tcPr>
          <w:p w14:paraId="31EB30D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представительские расходы</w:t>
            </w:r>
          </w:p>
        </w:tc>
        <w:tc>
          <w:tcPr>
            <w:tcW w:w="1644" w:type="dxa"/>
          </w:tcPr>
          <w:p w14:paraId="26BD1AC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FB8C4AB"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E5DAA7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A606E1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06D502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CA917E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CB6F18" w14:textId="77777777">
        <w:tc>
          <w:tcPr>
            <w:tcW w:w="1020" w:type="dxa"/>
          </w:tcPr>
          <w:p w14:paraId="7E44612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1.6.7</w:t>
            </w:r>
          </w:p>
        </w:tc>
        <w:tc>
          <w:tcPr>
            <w:tcW w:w="2948" w:type="dxa"/>
          </w:tcPr>
          <w:p w14:paraId="204F9E0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оплата услуг связи</w:t>
            </w:r>
          </w:p>
        </w:tc>
        <w:tc>
          <w:tcPr>
            <w:tcW w:w="1644" w:type="dxa"/>
          </w:tcPr>
          <w:p w14:paraId="296D9D5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D3A4B60"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706A9F3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56B6FE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5B1BAA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E53680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D24AD6" w14:textId="77777777">
        <w:tc>
          <w:tcPr>
            <w:tcW w:w="1020" w:type="dxa"/>
          </w:tcPr>
          <w:p w14:paraId="4771EAA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1.6.8</w:t>
            </w:r>
          </w:p>
        </w:tc>
        <w:tc>
          <w:tcPr>
            <w:tcW w:w="2948" w:type="dxa"/>
          </w:tcPr>
          <w:p w14:paraId="7843B0C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оплата охранных услуг</w:t>
            </w:r>
          </w:p>
        </w:tc>
        <w:tc>
          <w:tcPr>
            <w:tcW w:w="1644" w:type="dxa"/>
          </w:tcPr>
          <w:p w14:paraId="57E0BCC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3B6B7B1"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73B1F13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C80BF9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24335F6"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779EEF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10A3D2" w14:textId="77777777">
        <w:tc>
          <w:tcPr>
            <w:tcW w:w="1020" w:type="dxa"/>
          </w:tcPr>
          <w:p w14:paraId="1D8DAE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1.6.9</w:t>
            </w:r>
          </w:p>
        </w:tc>
        <w:tc>
          <w:tcPr>
            <w:tcW w:w="2948" w:type="dxa"/>
          </w:tcPr>
          <w:p w14:paraId="5F7CF3B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оплата рекламных услуг</w:t>
            </w:r>
          </w:p>
        </w:tc>
        <w:tc>
          <w:tcPr>
            <w:tcW w:w="1644" w:type="dxa"/>
          </w:tcPr>
          <w:p w14:paraId="579DCA9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B718494"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CF8026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181CF36"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BF72CA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477C01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5156D8" w14:textId="77777777">
        <w:tc>
          <w:tcPr>
            <w:tcW w:w="1020" w:type="dxa"/>
          </w:tcPr>
          <w:p w14:paraId="36697FF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1.6.10</w:t>
            </w:r>
          </w:p>
        </w:tc>
        <w:tc>
          <w:tcPr>
            <w:tcW w:w="2948" w:type="dxa"/>
          </w:tcPr>
          <w:p w14:paraId="085FD87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информационное обслуживание (программное обеспечение, Internet, прочие)</w:t>
            </w:r>
          </w:p>
        </w:tc>
        <w:tc>
          <w:tcPr>
            <w:tcW w:w="1644" w:type="dxa"/>
          </w:tcPr>
          <w:p w14:paraId="5FFF1E1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9337882"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6A2E6A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27641F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DCDA9A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5F133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3408FA6" w14:textId="77777777">
        <w:tc>
          <w:tcPr>
            <w:tcW w:w="1020" w:type="dxa"/>
          </w:tcPr>
          <w:p w14:paraId="687D6F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1.6.11</w:t>
            </w:r>
          </w:p>
        </w:tc>
        <w:tc>
          <w:tcPr>
            <w:tcW w:w="2948" w:type="dxa"/>
          </w:tcPr>
          <w:p w14:paraId="2F39517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обслуживание оргтехники</w:t>
            </w:r>
          </w:p>
        </w:tc>
        <w:tc>
          <w:tcPr>
            <w:tcW w:w="1644" w:type="dxa"/>
          </w:tcPr>
          <w:p w14:paraId="44F8314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08851B6"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8B3547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2BC063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246442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CB267B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4773EF" w14:textId="77777777">
        <w:tc>
          <w:tcPr>
            <w:tcW w:w="1020" w:type="dxa"/>
          </w:tcPr>
          <w:p w14:paraId="7ED39C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1.6.12</w:t>
            </w:r>
          </w:p>
        </w:tc>
        <w:tc>
          <w:tcPr>
            <w:tcW w:w="2948" w:type="dxa"/>
          </w:tcPr>
          <w:p w14:paraId="172532F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подготовка и переподготовка кадров</w:t>
            </w:r>
          </w:p>
        </w:tc>
        <w:tc>
          <w:tcPr>
            <w:tcW w:w="1644" w:type="dxa"/>
          </w:tcPr>
          <w:p w14:paraId="0920926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19C87FA"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D195B8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0D8745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AF375C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8FA6D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2D1E824" w14:textId="77777777">
        <w:tc>
          <w:tcPr>
            <w:tcW w:w="1020" w:type="dxa"/>
          </w:tcPr>
          <w:p w14:paraId="623766B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1.6.13</w:t>
            </w:r>
          </w:p>
        </w:tc>
        <w:tc>
          <w:tcPr>
            <w:tcW w:w="2948" w:type="dxa"/>
          </w:tcPr>
          <w:p w14:paraId="026CAB5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канцелярские и хозяйственные расходы</w:t>
            </w:r>
          </w:p>
        </w:tc>
        <w:tc>
          <w:tcPr>
            <w:tcW w:w="1644" w:type="dxa"/>
          </w:tcPr>
          <w:p w14:paraId="1DF4E95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7A78651"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50D8C39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6D5575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184A7B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92385D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4435A4" w14:textId="77777777">
        <w:tc>
          <w:tcPr>
            <w:tcW w:w="1020" w:type="dxa"/>
          </w:tcPr>
          <w:p w14:paraId="69C363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1.6.14</w:t>
            </w:r>
          </w:p>
        </w:tc>
        <w:tc>
          <w:tcPr>
            <w:tcW w:w="2948" w:type="dxa"/>
          </w:tcPr>
          <w:p w14:paraId="07CEF41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оплата коммунальных услуг</w:t>
            </w:r>
          </w:p>
        </w:tc>
        <w:tc>
          <w:tcPr>
            <w:tcW w:w="1644" w:type="dxa"/>
          </w:tcPr>
          <w:p w14:paraId="2976BDF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B63967C"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4690EB6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0A314B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B5EDC4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135EFF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A2C84C" w14:textId="77777777">
        <w:tc>
          <w:tcPr>
            <w:tcW w:w="1020" w:type="dxa"/>
          </w:tcPr>
          <w:p w14:paraId="1CCABD0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1.6.15</w:t>
            </w:r>
          </w:p>
        </w:tc>
        <w:tc>
          <w:tcPr>
            <w:tcW w:w="2948" w:type="dxa"/>
          </w:tcPr>
          <w:p w14:paraId="28C2975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 с расшифровкой</w:t>
            </w:r>
          </w:p>
        </w:tc>
        <w:tc>
          <w:tcPr>
            <w:tcW w:w="1644" w:type="dxa"/>
          </w:tcPr>
          <w:p w14:paraId="4C34269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7B8533C"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455DCE0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AB4F8D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BBA5ED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7D4393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352191F" w14:textId="77777777">
        <w:tc>
          <w:tcPr>
            <w:tcW w:w="1020" w:type="dxa"/>
          </w:tcPr>
          <w:p w14:paraId="06EAC7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2948" w:type="dxa"/>
          </w:tcPr>
          <w:p w14:paraId="77F931E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основной (муниципальной) деятельности, всего, в том числе:</w:t>
            </w:r>
          </w:p>
        </w:tc>
        <w:tc>
          <w:tcPr>
            <w:tcW w:w="1644" w:type="dxa"/>
          </w:tcPr>
          <w:p w14:paraId="2DFCFAA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D29DE38"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A3EF19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BC7399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4F9733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0C57CD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0883D8" w14:textId="77777777">
        <w:tc>
          <w:tcPr>
            <w:tcW w:w="1020" w:type="dxa"/>
          </w:tcPr>
          <w:p w14:paraId="4F9A80C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2948" w:type="dxa"/>
          </w:tcPr>
          <w:p w14:paraId="754ADC7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сырье, материалы, комплектующие и т.п.</w:t>
            </w:r>
          </w:p>
        </w:tc>
        <w:tc>
          <w:tcPr>
            <w:tcW w:w="1644" w:type="dxa"/>
          </w:tcPr>
          <w:p w14:paraId="53F94F7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E6B9BDF"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147809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F1D251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C254724"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D26EAC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27CAAC" w14:textId="77777777">
        <w:tc>
          <w:tcPr>
            <w:tcW w:w="1020" w:type="dxa"/>
          </w:tcPr>
          <w:p w14:paraId="66B6C2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2948" w:type="dxa"/>
          </w:tcPr>
          <w:p w14:paraId="0C5EB0D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работы и услуги производственного характера, выполняемые сторонними организациями, всего, из них:</w:t>
            </w:r>
          </w:p>
        </w:tc>
        <w:tc>
          <w:tcPr>
            <w:tcW w:w="1644" w:type="dxa"/>
          </w:tcPr>
          <w:p w14:paraId="27B2FB0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855FE7D"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610AFF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93A82AC"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4B3DD5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33E6EA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62CEC7" w14:textId="77777777">
        <w:tc>
          <w:tcPr>
            <w:tcW w:w="1020" w:type="dxa"/>
          </w:tcPr>
          <w:p w14:paraId="1A96DF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2.2.1</w:t>
            </w:r>
          </w:p>
        </w:tc>
        <w:tc>
          <w:tcPr>
            <w:tcW w:w="2948" w:type="dxa"/>
          </w:tcPr>
          <w:p w14:paraId="2902983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основных производственных фондов</w:t>
            </w:r>
          </w:p>
        </w:tc>
        <w:tc>
          <w:tcPr>
            <w:tcW w:w="1644" w:type="dxa"/>
          </w:tcPr>
          <w:p w14:paraId="63967C1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F23D088"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C03B82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5BC028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8BA2A3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8F2884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088C11" w14:textId="77777777">
        <w:tc>
          <w:tcPr>
            <w:tcW w:w="1020" w:type="dxa"/>
          </w:tcPr>
          <w:p w14:paraId="18A390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2.2.2</w:t>
            </w:r>
          </w:p>
        </w:tc>
        <w:tc>
          <w:tcPr>
            <w:tcW w:w="2948" w:type="dxa"/>
          </w:tcPr>
          <w:p w14:paraId="55FD4A7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w:t>
            </w:r>
          </w:p>
        </w:tc>
        <w:tc>
          <w:tcPr>
            <w:tcW w:w="1644" w:type="dxa"/>
          </w:tcPr>
          <w:p w14:paraId="711F99C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45BC84D"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0201DC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B23DD3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09E9A8F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403275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4CF348" w14:textId="77777777">
        <w:tc>
          <w:tcPr>
            <w:tcW w:w="1020" w:type="dxa"/>
          </w:tcPr>
          <w:p w14:paraId="2AF25E1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2948" w:type="dxa"/>
          </w:tcPr>
          <w:p w14:paraId="2F1154A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оплату труда, всего, в том числе:</w:t>
            </w:r>
          </w:p>
        </w:tc>
        <w:tc>
          <w:tcPr>
            <w:tcW w:w="1644" w:type="dxa"/>
          </w:tcPr>
          <w:p w14:paraId="46E8730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E9121B7"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0C74B5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8A2049F"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A98348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C252D7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8AE310A" w14:textId="77777777">
        <w:tc>
          <w:tcPr>
            <w:tcW w:w="1020" w:type="dxa"/>
          </w:tcPr>
          <w:p w14:paraId="181E09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2.3.1</w:t>
            </w:r>
          </w:p>
        </w:tc>
        <w:tc>
          <w:tcPr>
            <w:tcW w:w="2948" w:type="dxa"/>
          </w:tcPr>
          <w:p w14:paraId="537034E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административно-управленческого и инженерно-технического персонала</w:t>
            </w:r>
          </w:p>
        </w:tc>
        <w:tc>
          <w:tcPr>
            <w:tcW w:w="1644" w:type="dxa"/>
          </w:tcPr>
          <w:p w14:paraId="12AA26F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4A46E53"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5329354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EEDB77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0A32AF1"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EB31EB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54A635" w14:textId="77777777">
        <w:tc>
          <w:tcPr>
            <w:tcW w:w="1020" w:type="dxa"/>
          </w:tcPr>
          <w:p w14:paraId="0D9C2F7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2.3.2</w:t>
            </w:r>
          </w:p>
        </w:tc>
        <w:tc>
          <w:tcPr>
            <w:tcW w:w="2948" w:type="dxa"/>
          </w:tcPr>
          <w:p w14:paraId="3BD5B21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рабочих</w:t>
            </w:r>
          </w:p>
        </w:tc>
        <w:tc>
          <w:tcPr>
            <w:tcW w:w="1644" w:type="dxa"/>
          </w:tcPr>
          <w:p w14:paraId="101EB9C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5C91C4D"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F4F5AC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259CBCB"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9EC2C9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477BB2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8A69BA" w14:textId="77777777">
        <w:tc>
          <w:tcPr>
            <w:tcW w:w="1020" w:type="dxa"/>
          </w:tcPr>
          <w:p w14:paraId="3A7918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2.3.3</w:t>
            </w:r>
          </w:p>
        </w:tc>
        <w:tc>
          <w:tcPr>
            <w:tcW w:w="2948" w:type="dxa"/>
          </w:tcPr>
          <w:p w14:paraId="52B3402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страховые взносы на обязательное соц. страхование</w:t>
            </w:r>
          </w:p>
        </w:tc>
        <w:tc>
          <w:tcPr>
            <w:tcW w:w="1644" w:type="dxa"/>
          </w:tcPr>
          <w:p w14:paraId="41B17D6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12397DA"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5D85671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1D03EC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0D057AA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63F96D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F0F7932" w14:textId="77777777">
        <w:tc>
          <w:tcPr>
            <w:tcW w:w="1020" w:type="dxa"/>
          </w:tcPr>
          <w:p w14:paraId="09070A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2.3.4</w:t>
            </w:r>
          </w:p>
        </w:tc>
        <w:tc>
          <w:tcPr>
            <w:tcW w:w="2948" w:type="dxa"/>
          </w:tcPr>
          <w:p w14:paraId="6E2C47A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фондов</w:t>
            </w:r>
          </w:p>
        </w:tc>
        <w:tc>
          <w:tcPr>
            <w:tcW w:w="1644" w:type="dxa"/>
          </w:tcPr>
          <w:p w14:paraId="33C553E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431233B"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5C21658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83FBBE4"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017CBE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BF55D7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3DAF1A" w14:textId="77777777">
        <w:tc>
          <w:tcPr>
            <w:tcW w:w="1020" w:type="dxa"/>
          </w:tcPr>
          <w:p w14:paraId="5FA93A6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2.3.5</w:t>
            </w:r>
          </w:p>
        </w:tc>
        <w:tc>
          <w:tcPr>
            <w:tcW w:w="2948" w:type="dxa"/>
          </w:tcPr>
          <w:p w14:paraId="7A33111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лизинговые платежи</w:t>
            </w:r>
          </w:p>
        </w:tc>
        <w:tc>
          <w:tcPr>
            <w:tcW w:w="1644" w:type="dxa"/>
          </w:tcPr>
          <w:p w14:paraId="14242AC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A89D269"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459CFE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488940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6A3873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A881FE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7518F49" w14:textId="77777777">
        <w:tc>
          <w:tcPr>
            <w:tcW w:w="1020" w:type="dxa"/>
          </w:tcPr>
          <w:p w14:paraId="7073306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2948" w:type="dxa"/>
          </w:tcPr>
          <w:p w14:paraId="0E1546A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затраты, всего</w:t>
            </w:r>
          </w:p>
        </w:tc>
        <w:tc>
          <w:tcPr>
            <w:tcW w:w="1644" w:type="dxa"/>
          </w:tcPr>
          <w:p w14:paraId="61442DB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F999B8C"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12F0FED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26D1B54"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EBE393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2A5A25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24DA55" w14:textId="77777777">
        <w:tc>
          <w:tcPr>
            <w:tcW w:w="1020" w:type="dxa"/>
          </w:tcPr>
          <w:p w14:paraId="0EF2DFC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2948" w:type="dxa"/>
          </w:tcPr>
          <w:p w14:paraId="167EA8E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основной коммерческой деятельности, всего, в том числе:</w:t>
            </w:r>
          </w:p>
        </w:tc>
        <w:tc>
          <w:tcPr>
            <w:tcW w:w="1644" w:type="dxa"/>
          </w:tcPr>
          <w:p w14:paraId="1421C1A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E0F6F3F"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612BB19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44877F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B2F52F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18DA5F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9C98E2" w14:textId="77777777">
        <w:tc>
          <w:tcPr>
            <w:tcW w:w="1020" w:type="dxa"/>
          </w:tcPr>
          <w:p w14:paraId="3AD8D4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2948" w:type="dxa"/>
          </w:tcPr>
          <w:p w14:paraId="2B59785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сырье, материалы, комплектующие и т.п.</w:t>
            </w:r>
          </w:p>
        </w:tc>
        <w:tc>
          <w:tcPr>
            <w:tcW w:w="1644" w:type="dxa"/>
          </w:tcPr>
          <w:p w14:paraId="226A844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B61C6D3"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115727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ED5ACD4"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6541A2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37D366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CE6E5CB" w14:textId="77777777">
        <w:tc>
          <w:tcPr>
            <w:tcW w:w="1020" w:type="dxa"/>
          </w:tcPr>
          <w:p w14:paraId="23A1E7E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2948" w:type="dxa"/>
          </w:tcPr>
          <w:p w14:paraId="154B301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работы и услуги производственного характера, выполняемые сторонними организациями, всего, из них:</w:t>
            </w:r>
          </w:p>
        </w:tc>
        <w:tc>
          <w:tcPr>
            <w:tcW w:w="1644" w:type="dxa"/>
          </w:tcPr>
          <w:p w14:paraId="007F9BC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A88AD9D"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87924F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A8C279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DD7C27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94C3D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C6C6EDB" w14:textId="77777777">
        <w:tc>
          <w:tcPr>
            <w:tcW w:w="1020" w:type="dxa"/>
          </w:tcPr>
          <w:p w14:paraId="210A95A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3.2.1</w:t>
            </w:r>
          </w:p>
        </w:tc>
        <w:tc>
          <w:tcPr>
            <w:tcW w:w="2948" w:type="dxa"/>
          </w:tcPr>
          <w:p w14:paraId="2E1D147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основных производственных фондов</w:t>
            </w:r>
          </w:p>
        </w:tc>
        <w:tc>
          <w:tcPr>
            <w:tcW w:w="1644" w:type="dxa"/>
          </w:tcPr>
          <w:p w14:paraId="2CA80F4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65EC0AE"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C129B4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0DC5C0C"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0C3FCFF"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9CD84C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39E2152" w14:textId="77777777">
        <w:tc>
          <w:tcPr>
            <w:tcW w:w="1020" w:type="dxa"/>
          </w:tcPr>
          <w:p w14:paraId="16E5C5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3.2.2</w:t>
            </w:r>
          </w:p>
        </w:tc>
        <w:tc>
          <w:tcPr>
            <w:tcW w:w="2948" w:type="dxa"/>
          </w:tcPr>
          <w:p w14:paraId="07CB99F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w:t>
            </w:r>
          </w:p>
        </w:tc>
        <w:tc>
          <w:tcPr>
            <w:tcW w:w="1644" w:type="dxa"/>
          </w:tcPr>
          <w:p w14:paraId="28DF2B9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4973D69"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91B8F8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15F0D16"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685B7F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2EE862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4CAE05D" w14:textId="77777777">
        <w:tc>
          <w:tcPr>
            <w:tcW w:w="1020" w:type="dxa"/>
          </w:tcPr>
          <w:p w14:paraId="747130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2948" w:type="dxa"/>
          </w:tcPr>
          <w:p w14:paraId="3567965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оплату труда, всего, в том числе:</w:t>
            </w:r>
          </w:p>
        </w:tc>
        <w:tc>
          <w:tcPr>
            <w:tcW w:w="1644" w:type="dxa"/>
          </w:tcPr>
          <w:p w14:paraId="61FFF6D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3ADE236"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0CC035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DA9E72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A15408C"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C5A06F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8CF1121" w14:textId="77777777">
        <w:tc>
          <w:tcPr>
            <w:tcW w:w="1020" w:type="dxa"/>
          </w:tcPr>
          <w:p w14:paraId="560E42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3.3.1</w:t>
            </w:r>
          </w:p>
        </w:tc>
        <w:tc>
          <w:tcPr>
            <w:tcW w:w="2948" w:type="dxa"/>
          </w:tcPr>
          <w:p w14:paraId="7C1725F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административно-управленческого и инженерно-технического персонала</w:t>
            </w:r>
          </w:p>
        </w:tc>
        <w:tc>
          <w:tcPr>
            <w:tcW w:w="1644" w:type="dxa"/>
          </w:tcPr>
          <w:p w14:paraId="1F19455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784BED8"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A9A217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602802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8FB8BFF"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5368D1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8621E3" w14:textId="77777777">
        <w:tc>
          <w:tcPr>
            <w:tcW w:w="1020" w:type="dxa"/>
          </w:tcPr>
          <w:p w14:paraId="1AD1092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3.3.2</w:t>
            </w:r>
          </w:p>
        </w:tc>
        <w:tc>
          <w:tcPr>
            <w:tcW w:w="2948" w:type="dxa"/>
          </w:tcPr>
          <w:p w14:paraId="6059527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рабочих</w:t>
            </w:r>
          </w:p>
        </w:tc>
        <w:tc>
          <w:tcPr>
            <w:tcW w:w="1644" w:type="dxa"/>
          </w:tcPr>
          <w:p w14:paraId="5DBE9B7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46003F1"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284263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2BAFAF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A3A167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17DADE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523647" w14:textId="77777777">
        <w:tc>
          <w:tcPr>
            <w:tcW w:w="1020" w:type="dxa"/>
          </w:tcPr>
          <w:p w14:paraId="6DCEAB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3.3.3</w:t>
            </w:r>
          </w:p>
        </w:tc>
        <w:tc>
          <w:tcPr>
            <w:tcW w:w="2948" w:type="dxa"/>
          </w:tcPr>
          <w:p w14:paraId="2C8AA40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страховые взносы на обязательное соц. страхование</w:t>
            </w:r>
          </w:p>
        </w:tc>
        <w:tc>
          <w:tcPr>
            <w:tcW w:w="1644" w:type="dxa"/>
          </w:tcPr>
          <w:p w14:paraId="5DC3C54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A7551F3"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41D5A07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B7A7A4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4B1EFB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945942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8061E72" w14:textId="77777777">
        <w:tc>
          <w:tcPr>
            <w:tcW w:w="1020" w:type="dxa"/>
          </w:tcPr>
          <w:p w14:paraId="75F8F0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w:t>
            </w:r>
          </w:p>
        </w:tc>
        <w:tc>
          <w:tcPr>
            <w:tcW w:w="2948" w:type="dxa"/>
          </w:tcPr>
          <w:p w14:paraId="6A3111E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фондов</w:t>
            </w:r>
          </w:p>
        </w:tc>
        <w:tc>
          <w:tcPr>
            <w:tcW w:w="1644" w:type="dxa"/>
          </w:tcPr>
          <w:p w14:paraId="7788020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7C2110C"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2B14B8D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5034AB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A566D66"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0AFEC3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E3FEDD" w14:textId="77777777">
        <w:tc>
          <w:tcPr>
            <w:tcW w:w="1020" w:type="dxa"/>
          </w:tcPr>
          <w:p w14:paraId="7DCAF0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3.5</w:t>
            </w:r>
          </w:p>
        </w:tc>
        <w:tc>
          <w:tcPr>
            <w:tcW w:w="2948" w:type="dxa"/>
          </w:tcPr>
          <w:p w14:paraId="6D6BE1D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лизинговые платежи</w:t>
            </w:r>
          </w:p>
        </w:tc>
        <w:tc>
          <w:tcPr>
            <w:tcW w:w="1644" w:type="dxa"/>
          </w:tcPr>
          <w:p w14:paraId="5EC478B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258869C"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0930DF0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2E7ABB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CB24A9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EE5546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F180B3" w14:textId="77777777">
        <w:tc>
          <w:tcPr>
            <w:tcW w:w="1020" w:type="dxa"/>
          </w:tcPr>
          <w:p w14:paraId="2BB519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w:t>
            </w:r>
          </w:p>
        </w:tc>
        <w:tc>
          <w:tcPr>
            <w:tcW w:w="2948" w:type="dxa"/>
          </w:tcPr>
          <w:p w14:paraId="5D8E435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затраты, всего</w:t>
            </w:r>
          </w:p>
        </w:tc>
        <w:tc>
          <w:tcPr>
            <w:tcW w:w="1644" w:type="dxa"/>
          </w:tcPr>
          <w:p w14:paraId="35B9341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D115DDC"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E4A772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9CA99F1"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C808CE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AAAC91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3270F81" w14:textId="77777777">
        <w:tc>
          <w:tcPr>
            <w:tcW w:w="1020" w:type="dxa"/>
          </w:tcPr>
          <w:p w14:paraId="2FE32AD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2948" w:type="dxa"/>
          </w:tcPr>
          <w:p w14:paraId="38EF75D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прочим платным услугам, всего, в том числе:</w:t>
            </w:r>
          </w:p>
        </w:tc>
        <w:tc>
          <w:tcPr>
            <w:tcW w:w="1644" w:type="dxa"/>
          </w:tcPr>
          <w:p w14:paraId="5587822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A981676"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47A28AF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1BA780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99C85C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4C420B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CD83B6" w14:textId="77777777">
        <w:tc>
          <w:tcPr>
            <w:tcW w:w="1020" w:type="dxa"/>
          </w:tcPr>
          <w:p w14:paraId="2C8A7C3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4.1</w:t>
            </w:r>
          </w:p>
        </w:tc>
        <w:tc>
          <w:tcPr>
            <w:tcW w:w="2948" w:type="dxa"/>
          </w:tcPr>
          <w:p w14:paraId="57CD08B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сырье, материалы, комплектующие и т.п.</w:t>
            </w:r>
          </w:p>
        </w:tc>
        <w:tc>
          <w:tcPr>
            <w:tcW w:w="1644" w:type="dxa"/>
          </w:tcPr>
          <w:p w14:paraId="6FD495D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9865EBB"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42ED1A2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D112B6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6BBC59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C983F9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A6C3A87" w14:textId="77777777">
        <w:tc>
          <w:tcPr>
            <w:tcW w:w="1020" w:type="dxa"/>
          </w:tcPr>
          <w:p w14:paraId="0242CB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w:t>
            </w:r>
          </w:p>
        </w:tc>
        <w:tc>
          <w:tcPr>
            <w:tcW w:w="2948" w:type="dxa"/>
          </w:tcPr>
          <w:p w14:paraId="5793A29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работы и услуги производственного характера, выполняемые сторонними организациями, всего, из них:</w:t>
            </w:r>
          </w:p>
        </w:tc>
        <w:tc>
          <w:tcPr>
            <w:tcW w:w="1644" w:type="dxa"/>
          </w:tcPr>
          <w:p w14:paraId="55D17BB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084B5F5"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5E456FF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8E5292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A688F8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85686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6EC81DD" w14:textId="77777777">
        <w:tc>
          <w:tcPr>
            <w:tcW w:w="1020" w:type="dxa"/>
          </w:tcPr>
          <w:p w14:paraId="350E2A1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4.2.1</w:t>
            </w:r>
          </w:p>
        </w:tc>
        <w:tc>
          <w:tcPr>
            <w:tcW w:w="2948" w:type="dxa"/>
          </w:tcPr>
          <w:p w14:paraId="7B72183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основных производственных фондов</w:t>
            </w:r>
          </w:p>
        </w:tc>
        <w:tc>
          <w:tcPr>
            <w:tcW w:w="1644" w:type="dxa"/>
          </w:tcPr>
          <w:p w14:paraId="6317B79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FEC06BC"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CCB281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8CD293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1B2BAF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0BB27A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8DE95E" w14:textId="77777777">
        <w:tc>
          <w:tcPr>
            <w:tcW w:w="1020" w:type="dxa"/>
          </w:tcPr>
          <w:p w14:paraId="2A3ED97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4.2.2</w:t>
            </w:r>
          </w:p>
        </w:tc>
        <w:tc>
          <w:tcPr>
            <w:tcW w:w="2948" w:type="dxa"/>
          </w:tcPr>
          <w:p w14:paraId="4829B6C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w:t>
            </w:r>
          </w:p>
        </w:tc>
        <w:tc>
          <w:tcPr>
            <w:tcW w:w="1644" w:type="dxa"/>
          </w:tcPr>
          <w:p w14:paraId="035680A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89290FD"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19D0F93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0F5EC3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573615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669B69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42A5AA" w14:textId="77777777">
        <w:tc>
          <w:tcPr>
            <w:tcW w:w="1020" w:type="dxa"/>
          </w:tcPr>
          <w:p w14:paraId="5F3E64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w:t>
            </w:r>
          </w:p>
        </w:tc>
        <w:tc>
          <w:tcPr>
            <w:tcW w:w="2948" w:type="dxa"/>
          </w:tcPr>
          <w:p w14:paraId="77B3F2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оплату труда, всего, в том числе:</w:t>
            </w:r>
          </w:p>
        </w:tc>
        <w:tc>
          <w:tcPr>
            <w:tcW w:w="1644" w:type="dxa"/>
          </w:tcPr>
          <w:p w14:paraId="4D6A381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EF5C6DA"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5DAA1D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F80811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FE6099B"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570B518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914A94" w14:textId="77777777">
        <w:tc>
          <w:tcPr>
            <w:tcW w:w="1020" w:type="dxa"/>
          </w:tcPr>
          <w:p w14:paraId="5FDA68D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4.3.1</w:t>
            </w:r>
          </w:p>
        </w:tc>
        <w:tc>
          <w:tcPr>
            <w:tcW w:w="2948" w:type="dxa"/>
          </w:tcPr>
          <w:p w14:paraId="58F5B4A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административно-управленческого и инженерно-технического персонала</w:t>
            </w:r>
          </w:p>
        </w:tc>
        <w:tc>
          <w:tcPr>
            <w:tcW w:w="1644" w:type="dxa"/>
          </w:tcPr>
          <w:p w14:paraId="6520911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D6ABCBB"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72D70D3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F22515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298561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92BB37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E6C178" w14:textId="77777777">
        <w:tc>
          <w:tcPr>
            <w:tcW w:w="1020" w:type="dxa"/>
          </w:tcPr>
          <w:p w14:paraId="5CE6E1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4.3.2</w:t>
            </w:r>
          </w:p>
        </w:tc>
        <w:tc>
          <w:tcPr>
            <w:tcW w:w="2948" w:type="dxa"/>
          </w:tcPr>
          <w:p w14:paraId="20749E4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рабочих</w:t>
            </w:r>
          </w:p>
        </w:tc>
        <w:tc>
          <w:tcPr>
            <w:tcW w:w="1644" w:type="dxa"/>
          </w:tcPr>
          <w:p w14:paraId="34E9CBD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83D9EBF"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EFFBC3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3E5222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85B787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829993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BAB7821" w14:textId="77777777">
        <w:tc>
          <w:tcPr>
            <w:tcW w:w="1020" w:type="dxa"/>
          </w:tcPr>
          <w:p w14:paraId="5598FC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4.3.3</w:t>
            </w:r>
          </w:p>
        </w:tc>
        <w:tc>
          <w:tcPr>
            <w:tcW w:w="2948" w:type="dxa"/>
          </w:tcPr>
          <w:p w14:paraId="690F0D2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страховые взносы на обязательное соц. страхование</w:t>
            </w:r>
          </w:p>
        </w:tc>
        <w:tc>
          <w:tcPr>
            <w:tcW w:w="1644" w:type="dxa"/>
          </w:tcPr>
          <w:p w14:paraId="01799ED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1CE6A21"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56CA424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85DEF1B"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6AAB54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DF92FC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DA96FD" w14:textId="77777777">
        <w:tc>
          <w:tcPr>
            <w:tcW w:w="1020" w:type="dxa"/>
          </w:tcPr>
          <w:p w14:paraId="2C2C6D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w:t>
            </w:r>
          </w:p>
        </w:tc>
        <w:tc>
          <w:tcPr>
            <w:tcW w:w="2948" w:type="dxa"/>
          </w:tcPr>
          <w:p w14:paraId="3F79FCB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фондов</w:t>
            </w:r>
          </w:p>
        </w:tc>
        <w:tc>
          <w:tcPr>
            <w:tcW w:w="1644" w:type="dxa"/>
          </w:tcPr>
          <w:p w14:paraId="45DFEBC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A649366"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3F7777B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537674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9825F3F"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98CB3C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C41C1C9" w14:textId="77777777">
        <w:tc>
          <w:tcPr>
            <w:tcW w:w="1020" w:type="dxa"/>
          </w:tcPr>
          <w:p w14:paraId="0DDF47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4.5</w:t>
            </w:r>
          </w:p>
        </w:tc>
        <w:tc>
          <w:tcPr>
            <w:tcW w:w="2948" w:type="dxa"/>
          </w:tcPr>
          <w:p w14:paraId="49D02A1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лизинговые платежи</w:t>
            </w:r>
          </w:p>
        </w:tc>
        <w:tc>
          <w:tcPr>
            <w:tcW w:w="1644" w:type="dxa"/>
          </w:tcPr>
          <w:p w14:paraId="51EB03E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0009492"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715089F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9C9BC4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0B488081"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7769BB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A3BDE9" w14:textId="77777777">
        <w:tc>
          <w:tcPr>
            <w:tcW w:w="1020" w:type="dxa"/>
          </w:tcPr>
          <w:p w14:paraId="21B3F5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w:t>
            </w:r>
          </w:p>
        </w:tc>
        <w:tc>
          <w:tcPr>
            <w:tcW w:w="2948" w:type="dxa"/>
          </w:tcPr>
          <w:p w14:paraId="0FEEE1B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затраты, всего</w:t>
            </w:r>
          </w:p>
        </w:tc>
        <w:tc>
          <w:tcPr>
            <w:tcW w:w="1644" w:type="dxa"/>
          </w:tcPr>
          <w:p w14:paraId="5A54ED2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71C1286"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5AFF481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E7E6B8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2F028EF"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25F1B35" w14:textId="77777777" w:rsidR="001A77F2" w:rsidRPr="00385922" w:rsidRDefault="001A77F2" w:rsidP="00385922">
            <w:pPr>
              <w:pStyle w:val="ConsPlusNormal"/>
              <w:rPr>
                <w:rFonts w:ascii="Times New Roman" w:hAnsi="Times New Roman" w:cs="Times New Roman"/>
                <w:sz w:val="24"/>
                <w:szCs w:val="24"/>
              </w:rPr>
            </w:pPr>
          </w:p>
        </w:tc>
      </w:tr>
    </w:tbl>
    <w:p w14:paraId="35B95EA6" w14:textId="77777777" w:rsidR="001A77F2" w:rsidRPr="00385922" w:rsidRDefault="001A77F2" w:rsidP="00385922">
      <w:pPr>
        <w:pStyle w:val="ConsPlusNormal"/>
        <w:jc w:val="both"/>
        <w:rPr>
          <w:rFonts w:ascii="Times New Roman" w:hAnsi="Times New Roman" w:cs="Times New Roman"/>
          <w:sz w:val="24"/>
          <w:szCs w:val="24"/>
        </w:rPr>
      </w:pPr>
    </w:p>
    <w:p w14:paraId="2370D95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w:t>
      </w:r>
    </w:p>
    <w:p w14:paraId="3B4E28E2"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408336E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04DD01E0"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2D9DA154" w14:textId="77777777" w:rsidR="001A77F2" w:rsidRPr="00385922" w:rsidRDefault="001A77F2" w:rsidP="00385922">
      <w:pPr>
        <w:pStyle w:val="ConsPlusNormal"/>
        <w:jc w:val="both"/>
        <w:rPr>
          <w:rFonts w:ascii="Times New Roman" w:hAnsi="Times New Roman" w:cs="Times New Roman"/>
          <w:sz w:val="24"/>
          <w:szCs w:val="24"/>
        </w:rPr>
      </w:pPr>
    </w:p>
    <w:p w14:paraId="1342DAC7" w14:textId="77777777" w:rsidR="001A77F2" w:rsidRPr="00385922" w:rsidRDefault="001A77F2" w:rsidP="00385922">
      <w:pPr>
        <w:pStyle w:val="ConsPlusNormal"/>
        <w:jc w:val="both"/>
        <w:rPr>
          <w:rFonts w:ascii="Times New Roman" w:hAnsi="Times New Roman" w:cs="Times New Roman"/>
          <w:sz w:val="24"/>
          <w:szCs w:val="24"/>
        </w:rPr>
      </w:pPr>
    </w:p>
    <w:p w14:paraId="06CFADCF" w14:textId="77777777" w:rsidR="001A77F2" w:rsidRPr="00385922" w:rsidRDefault="001A77F2" w:rsidP="00385922">
      <w:pPr>
        <w:pStyle w:val="ConsPlusNormal"/>
        <w:jc w:val="both"/>
        <w:rPr>
          <w:rFonts w:ascii="Times New Roman" w:hAnsi="Times New Roman" w:cs="Times New Roman"/>
          <w:sz w:val="24"/>
          <w:szCs w:val="24"/>
        </w:rPr>
      </w:pPr>
    </w:p>
    <w:p w14:paraId="684B8370" w14:textId="77777777" w:rsidR="001A77F2" w:rsidRPr="00385922" w:rsidRDefault="001A77F2" w:rsidP="00385922">
      <w:pPr>
        <w:pStyle w:val="ConsPlusNormal"/>
        <w:jc w:val="both"/>
        <w:rPr>
          <w:rFonts w:ascii="Times New Roman" w:hAnsi="Times New Roman" w:cs="Times New Roman"/>
          <w:sz w:val="24"/>
          <w:szCs w:val="24"/>
        </w:rPr>
      </w:pPr>
    </w:p>
    <w:p w14:paraId="33FE4418" w14:textId="77777777" w:rsidR="001A77F2" w:rsidRPr="00385922" w:rsidRDefault="001A77F2" w:rsidP="00385922">
      <w:pPr>
        <w:pStyle w:val="ConsPlusNormal"/>
        <w:jc w:val="both"/>
        <w:rPr>
          <w:rFonts w:ascii="Times New Roman" w:hAnsi="Times New Roman" w:cs="Times New Roman"/>
          <w:sz w:val="24"/>
          <w:szCs w:val="24"/>
        </w:rPr>
      </w:pPr>
    </w:p>
    <w:p w14:paraId="3C870F7B"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1.2.1</w:t>
      </w:r>
    </w:p>
    <w:p w14:paraId="2469B575"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0662FFD5"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1EFD35F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730B34C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0FF52C3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4BADCCC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65962B8F" w14:textId="77777777" w:rsidR="001A77F2" w:rsidRPr="00385922" w:rsidRDefault="001A77F2" w:rsidP="00385922">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A77F2" w:rsidRPr="00385922" w14:paraId="741EC31C" w14:textId="77777777">
        <w:trPr>
          <w:jc w:val="center"/>
        </w:trPr>
        <w:tc>
          <w:tcPr>
            <w:tcW w:w="9294" w:type="dxa"/>
            <w:tcBorders>
              <w:top w:val="nil"/>
              <w:left w:val="single" w:sz="24" w:space="0" w:color="CED3F1"/>
              <w:bottom w:val="nil"/>
              <w:right w:val="single" w:sz="24" w:space="0" w:color="F4F3F8"/>
            </w:tcBorders>
            <w:shd w:val="clear" w:color="auto" w:fill="F4F3F8"/>
          </w:tcPr>
          <w:p w14:paraId="4D1206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478CAE7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75"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w:t>
            </w:r>
          </w:p>
          <w:p w14:paraId="7B0E715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05.12.2017 N 3929-п/1)</w:t>
            </w:r>
          </w:p>
        </w:tc>
      </w:tr>
    </w:tbl>
    <w:p w14:paraId="5B30057A" w14:textId="77777777" w:rsidR="001A77F2" w:rsidRPr="00385922" w:rsidRDefault="001A77F2" w:rsidP="00385922">
      <w:pPr>
        <w:pStyle w:val="ConsPlusNormal"/>
        <w:jc w:val="both"/>
        <w:rPr>
          <w:rFonts w:ascii="Times New Roman" w:hAnsi="Times New Roman" w:cs="Times New Roman"/>
          <w:sz w:val="24"/>
          <w:szCs w:val="24"/>
        </w:rPr>
      </w:pPr>
    </w:p>
    <w:p w14:paraId="5C4F0058" w14:textId="77777777" w:rsidR="001A77F2" w:rsidRPr="00385922" w:rsidRDefault="001A77F2" w:rsidP="00385922">
      <w:pPr>
        <w:pStyle w:val="ConsPlusNonformat"/>
        <w:jc w:val="both"/>
        <w:rPr>
          <w:rFonts w:ascii="Times New Roman" w:hAnsi="Times New Roman" w:cs="Times New Roman"/>
          <w:sz w:val="24"/>
          <w:szCs w:val="24"/>
        </w:rPr>
      </w:pPr>
      <w:bookmarkStart w:id="22" w:name="P1147"/>
      <w:bookmarkEnd w:id="22"/>
      <w:r w:rsidRPr="00385922">
        <w:rPr>
          <w:rFonts w:ascii="Times New Roman" w:hAnsi="Times New Roman" w:cs="Times New Roman"/>
          <w:sz w:val="24"/>
          <w:szCs w:val="24"/>
        </w:rPr>
        <w:t xml:space="preserve">                         ПЛАНОВЫЕ ДОХОДЫ И РАСХОДЫ</w:t>
      </w:r>
    </w:p>
    <w:p w14:paraId="5DCD26C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ТРАНСПОРТНОГО МУНИЦИПАЛЬНОГО ПРЕДПРИЯТИЯ</w:t>
      </w:r>
    </w:p>
    <w:p w14:paraId="225689D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w:t>
      </w:r>
    </w:p>
    <w:p w14:paraId="6CF2271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20D2631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 ГОД</w:t>
      </w:r>
    </w:p>
    <w:p w14:paraId="42312D92"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3912"/>
        <w:gridCol w:w="1134"/>
        <w:gridCol w:w="1191"/>
        <w:gridCol w:w="1134"/>
        <w:gridCol w:w="1247"/>
        <w:gridCol w:w="1757"/>
        <w:gridCol w:w="1871"/>
      </w:tblGrid>
      <w:tr w:rsidR="001A77F2" w:rsidRPr="00385922" w14:paraId="7ED59E79" w14:textId="77777777">
        <w:tc>
          <w:tcPr>
            <w:tcW w:w="1304" w:type="dxa"/>
          </w:tcPr>
          <w:p w14:paraId="73AE12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3912" w:type="dxa"/>
          </w:tcPr>
          <w:p w14:paraId="7801131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Показатели</w:t>
            </w:r>
          </w:p>
        </w:tc>
        <w:tc>
          <w:tcPr>
            <w:tcW w:w="1134" w:type="dxa"/>
          </w:tcPr>
          <w:p w14:paraId="5C4795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1191" w:type="dxa"/>
          </w:tcPr>
          <w:p w14:paraId="414EB2A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1134" w:type="dxa"/>
          </w:tcPr>
          <w:p w14:paraId="0329AF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1247" w:type="dxa"/>
          </w:tcPr>
          <w:p w14:paraId="713AD55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 год</w:t>
            </w:r>
          </w:p>
        </w:tc>
        <w:tc>
          <w:tcPr>
            <w:tcW w:w="1757" w:type="dxa"/>
          </w:tcPr>
          <w:p w14:paraId="79182D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1871" w:type="dxa"/>
          </w:tcPr>
          <w:p w14:paraId="2F983F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r>
      <w:tr w:rsidR="001A77F2" w:rsidRPr="00385922" w14:paraId="0D634C1C" w14:textId="77777777">
        <w:tc>
          <w:tcPr>
            <w:tcW w:w="1304" w:type="dxa"/>
          </w:tcPr>
          <w:p w14:paraId="642D8E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912" w:type="dxa"/>
          </w:tcPr>
          <w:p w14:paraId="42CD330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134" w:type="dxa"/>
          </w:tcPr>
          <w:p w14:paraId="552C8A5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191" w:type="dxa"/>
          </w:tcPr>
          <w:p w14:paraId="28C3CE7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134" w:type="dxa"/>
          </w:tcPr>
          <w:p w14:paraId="7AD3D7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247" w:type="dxa"/>
          </w:tcPr>
          <w:p w14:paraId="2BEC61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1757" w:type="dxa"/>
          </w:tcPr>
          <w:p w14:paraId="266A721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1871" w:type="dxa"/>
          </w:tcPr>
          <w:p w14:paraId="5CA6FD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r>
      <w:tr w:rsidR="001A77F2" w:rsidRPr="00385922" w14:paraId="333C5D1E" w14:textId="77777777">
        <w:tc>
          <w:tcPr>
            <w:tcW w:w="1304" w:type="dxa"/>
          </w:tcPr>
          <w:p w14:paraId="356B8F3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w:t>
            </w:r>
          </w:p>
        </w:tc>
        <w:tc>
          <w:tcPr>
            <w:tcW w:w="3912" w:type="dxa"/>
          </w:tcPr>
          <w:p w14:paraId="7A61D79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Общие доходы, всего от основной деятельности</w:t>
            </w:r>
          </w:p>
        </w:tc>
        <w:tc>
          <w:tcPr>
            <w:tcW w:w="1134" w:type="dxa"/>
          </w:tcPr>
          <w:p w14:paraId="1697C46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75728B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5C0F6C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6C7058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C2C0DD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11AFBD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BDC72C" w14:textId="77777777">
        <w:tc>
          <w:tcPr>
            <w:tcW w:w="1304" w:type="dxa"/>
          </w:tcPr>
          <w:p w14:paraId="2DCD2509" w14:textId="77777777" w:rsidR="001A77F2" w:rsidRPr="00385922" w:rsidRDefault="001A77F2" w:rsidP="00385922">
            <w:pPr>
              <w:pStyle w:val="ConsPlusNormal"/>
              <w:rPr>
                <w:rFonts w:ascii="Times New Roman" w:hAnsi="Times New Roman" w:cs="Times New Roman"/>
                <w:sz w:val="24"/>
                <w:szCs w:val="24"/>
              </w:rPr>
            </w:pPr>
          </w:p>
        </w:tc>
        <w:tc>
          <w:tcPr>
            <w:tcW w:w="3912" w:type="dxa"/>
          </w:tcPr>
          <w:p w14:paraId="32129BA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всего, в том числе:</w:t>
            </w:r>
          </w:p>
        </w:tc>
        <w:tc>
          <w:tcPr>
            <w:tcW w:w="1134" w:type="dxa"/>
          </w:tcPr>
          <w:p w14:paraId="0EE9C67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96F553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F24E93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6147CD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B06EAA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364BD4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F25ED4" w14:textId="77777777">
        <w:tc>
          <w:tcPr>
            <w:tcW w:w="1304" w:type="dxa"/>
          </w:tcPr>
          <w:p w14:paraId="5D8ECB5C" w14:textId="77777777" w:rsidR="001A77F2" w:rsidRPr="00385922" w:rsidRDefault="001A77F2" w:rsidP="00385922">
            <w:pPr>
              <w:pStyle w:val="ConsPlusNormal"/>
              <w:rPr>
                <w:rFonts w:ascii="Times New Roman" w:hAnsi="Times New Roman" w:cs="Times New Roman"/>
                <w:sz w:val="24"/>
                <w:szCs w:val="24"/>
              </w:rPr>
            </w:pPr>
          </w:p>
        </w:tc>
        <w:tc>
          <w:tcPr>
            <w:tcW w:w="3912" w:type="dxa"/>
          </w:tcPr>
          <w:p w14:paraId="4A1C634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Кондукторская выручка</w:t>
            </w:r>
          </w:p>
        </w:tc>
        <w:tc>
          <w:tcPr>
            <w:tcW w:w="1134" w:type="dxa"/>
          </w:tcPr>
          <w:p w14:paraId="3E1AB43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17FF4F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4E4E1B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BB5439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3EDC9B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46092F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116757" w14:textId="77777777">
        <w:tc>
          <w:tcPr>
            <w:tcW w:w="1304" w:type="dxa"/>
          </w:tcPr>
          <w:p w14:paraId="182CA9BC" w14:textId="77777777" w:rsidR="001A77F2" w:rsidRPr="00385922" w:rsidRDefault="001A77F2" w:rsidP="00385922">
            <w:pPr>
              <w:pStyle w:val="ConsPlusNormal"/>
              <w:rPr>
                <w:rFonts w:ascii="Times New Roman" w:hAnsi="Times New Roman" w:cs="Times New Roman"/>
                <w:sz w:val="24"/>
                <w:szCs w:val="24"/>
              </w:rPr>
            </w:pPr>
          </w:p>
        </w:tc>
        <w:tc>
          <w:tcPr>
            <w:tcW w:w="3912" w:type="dxa"/>
          </w:tcPr>
          <w:p w14:paraId="0478460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 пополнения транспортных карт, всего, в том числе по видам карт:</w:t>
            </w:r>
          </w:p>
        </w:tc>
        <w:tc>
          <w:tcPr>
            <w:tcW w:w="1134" w:type="dxa"/>
          </w:tcPr>
          <w:p w14:paraId="15240F6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36FC27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18496E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69E6B9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69379B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2B1623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39470E" w14:textId="77777777">
        <w:tc>
          <w:tcPr>
            <w:tcW w:w="1304" w:type="dxa"/>
          </w:tcPr>
          <w:p w14:paraId="38B65784" w14:textId="77777777" w:rsidR="001A77F2" w:rsidRPr="00385922" w:rsidRDefault="001A77F2" w:rsidP="00385922">
            <w:pPr>
              <w:pStyle w:val="ConsPlusNormal"/>
              <w:rPr>
                <w:rFonts w:ascii="Times New Roman" w:hAnsi="Times New Roman" w:cs="Times New Roman"/>
                <w:sz w:val="24"/>
                <w:szCs w:val="24"/>
              </w:rPr>
            </w:pPr>
          </w:p>
        </w:tc>
        <w:tc>
          <w:tcPr>
            <w:tcW w:w="3912" w:type="dxa"/>
          </w:tcPr>
          <w:p w14:paraId="4648247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льготный тариф</w:t>
            </w:r>
          </w:p>
        </w:tc>
        <w:tc>
          <w:tcPr>
            <w:tcW w:w="1134" w:type="dxa"/>
          </w:tcPr>
          <w:p w14:paraId="58AAD37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C7EB8C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48431A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E72328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E08605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264F5D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29A7BA" w14:textId="77777777">
        <w:tc>
          <w:tcPr>
            <w:tcW w:w="1304" w:type="dxa"/>
          </w:tcPr>
          <w:p w14:paraId="5E678BCC" w14:textId="77777777" w:rsidR="001A77F2" w:rsidRPr="00385922" w:rsidRDefault="001A77F2" w:rsidP="00385922">
            <w:pPr>
              <w:pStyle w:val="ConsPlusNormal"/>
              <w:rPr>
                <w:rFonts w:ascii="Times New Roman" w:hAnsi="Times New Roman" w:cs="Times New Roman"/>
                <w:sz w:val="24"/>
                <w:szCs w:val="24"/>
              </w:rPr>
            </w:pPr>
          </w:p>
        </w:tc>
        <w:tc>
          <w:tcPr>
            <w:tcW w:w="3912" w:type="dxa"/>
          </w:tcPr>
          <w:p w14:paraId="456AF54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студенты, ученики</w:t>
            </w:r>
          </w:p>
        </w:tc>
        <w:tc>
          <w:tcPr>
            <w:tcW w:w="1134" w:type="dxa"/>
          </w:tcPr>
          <w:p w14:paraId="3350EC1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27E819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A3DE65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3B9FD0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12BFD1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F97FF4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1290F0" w14:textId="77777777">
        <w:tc>
          <w:tcPr>
            <w:tcW w:w="1304" w:type="dxa"/>
          </w:tcPr>
          <w:p w14:paraId="0A146F5A" w14:textId="77777777" w:rsidR="001A77F2" w:rsidRPr="00385922" w:rsidRDefault="001A77F2" w:rsidP="00385922">
            <w:pPr>
              <w:pStyle w:val="ConsPlusNormal"/>
              <w:rPr>
                <w:rFonts w:ascii="Times New Roman" w:hAnsi="Times New Roman" w:cs="Times New Roman"/>
                <w:sz w:val="24"/>
                <w:szCs w:val="24"/>
              </w:rPr>
            </w:pPr>
          </w:p>
        </w:tc>
        <w:tc>
          <w:tcPr>
            <w:tcW w:w="3912" w:type="dxa"/>
          </w:tcPr>
          <w:p w14:paraId="4D008EE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СК - пенсионеры</w:t>
            </w:r>
          </w:p>
        </w:tc>
        <w:tc>
          <w:tcPr>
            <w:tcW w:w="1134" w:type="dxa"/>
          </w:tcPr>
          <w:p w14:paraId="29784C5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715F74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0BB5B4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EAA2E8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1C8BD0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D096F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32A6D6D" w14:textId="77777777">
        <w:tc>
          <w:tcPr>
            <w:tcW w:w="1304" w:type="dxa"/>
          </w:tcPr>
          <w:p w14:paraId="294F515B" w14:textId="77777777" w:rsidR="001A77F2" w:rsidRPr="00385922" w:rsidRDefault="001A77F2" w:rsidP="00385922">
            <w:pPr>
              <w:pStyle w:val="ConsPlusNormal"/>
              <w:rPr>
                <w:rFonts w:ascii="Times New Roman" w:hAnsi="Times New Roman" w:cs="Times New Roman"/>
                <w:sz w:val="24"/>
                <w:szCs w:val="24"/>
              </w:rPr>
            </w:pPr>
          </w:p>
        </w:tc>
        <w:tc>
          <w:tcPr>
            <w:tcW w:w="3912" w:type="dxa"/>
          </w:tcPr>
          <w:p w14:paraId="62F0E7C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w:t>
            </w:r>
          </w:p>
        </w:tc>
        <w:tc>
          <w:tcPr>
            <w:tcW w:w="1134" w:type="dxa"/>
          </w:tcPr>
          <w:p w14:paraId="4EF971D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2916B8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FD6B76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B473F2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74E158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99DBB6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EC5246" w14:textId="77777777">
        <w:tc>
          <w:tcPr>
            <w:tcW w:w="1304" w:type="dxa"/>
          </w:tcPr>
          <w:p w14:paraId="6DB4CB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912" w:type="dxa"/>
          </w:tcPr>
          <w:p w14:paraId="4BF8BCA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всего, в том числе по видам перевозок:</w:t>
            </w:r>
          </w:p>
        </w:tc>
        <w:tc>
          <w:tcPr>
            <w:tcW w:w="1134" w:type="dxa"/>
          </w:tcPr>
          <w:p w14:paraId="206AD02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CC02E7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3C2DA2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537E4F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C5850B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31D6D0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24D10A" w14:textId="77777777">
        <w:tc>
          <w:tcPr>
            <w:tcW w:w="1304" w:type="dxa"/>
          </w:tcPr>
          <w:p w14:paraId="371D32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3912" w:type="dxa"/>
          </w:tcPr>
          <w:p w14:paraId="7618E8A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Городские перевозки, всего, в том числе:</w:t>
            </w:r>
          </w:p>
        </w:tc>
        <w:tc>
          <w:tcPr>
            <w:tcW w:w="1134" w:type="dxa"/>
          </w:tcPr>
          <w:p w14:paraId="34A1AE7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9AE47B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E0244C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8160F9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161DB3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223BD6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63BD18D" w14:textId="77777777">
        <w:tc>
          <w:tcPr>
            <w:tcW w:w="1304" w:type="dxa"/>
          </w:tcPr>
          <w:p w14:paraId="1F7412D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w:t>
            </w:r>
          </w:p>
        </w:tc>
        <w:tc>
          <w:tcPr>
            <w:tcW w:w="3912" w:type="dxa"/>
          </w:tcPr>
          <w:p w14:paraId="4303DAB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Кондукторская выручка</w:t>
            </w:r>
          </w:p>
        </w:tc>
        <w:tc>
          <w:tcPr>
            <w:tcW w:w="1134" w:type="dxa"/>
          </w:tcPr>
          <w:p w14:paraId="05EB469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E002F6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284C4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D02236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615967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53B125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3030E5" w14:textId="77777777">
        <w:tc>
          <w:tcPr>
            <w:tcW w:w="1304" w:type="dxa"/>
          </w:tcPr>
          <w:p w14:paraId="2FE2D34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w:t>
            </w:r>
          </w:p>
        </w:tc>
        <w:tc>
          <w:tcPr>
            <w:tcW w:w="3912" w:type="dxa"/>
          </w:tcPr>
          <w:p w14:paraId="2BD1434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 пополнения транспортных карт, всего, в том числе по видам карт:</w:t>
            </w:r>
          </w:p>
        </w:tc>
        <w:tc>
          <w:tcPr>
            <w:tcW w:w="1134" w:type="dxa"/>
          </w:tcPr>
          <w:p w14:paraId="160FFDB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E857BB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1E92A8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91226E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86A86C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9C0DE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B8940AD" w14:textId="77777777">
        <w:tc>
          <w:tcPr>
            <w:tcW w:w="1304" w:type="dxa"/>
          </w:tcPr>
          <w:p w14:paraId="1ED0938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1.1.2.1.</w:t>
            </w:r>
          </w:p>
        </w:tc>
        <w:tc>
          <w:tcPr>
            <w:tcW w:w="3912" w:type="dxa"/>
          </w:tcPr>
          <w:p w14:paraId="42B8E08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льготный тариф</w:t>
            </w:r>
          </w:p>
        </w:tc>
        <w:tc>
          <w:tcPr>
            <w:tcW w:w="1134" w:type="dxa"/>
          </w:tcPr>
          <w:p w14:paraId="4989D11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7272E7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52EF75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5D338C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3359C9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AC4D0C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A92CA4" w14:textId="77777777">
        <w:tc>
          <w:tcPr>
            <w:tcW w:w="1304" w:type="dxa"/>
          </w:tcPr>
          <w:p w14:paraId="4B82FF0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1.1.2.2.</w:t>
            </w:r>
          </w:p>
        </w:tc>
        <w:tc>
          <w:tcPr>
            <w:tcW w:w="3912" w:type="dxa"/>
          </w:tcPr>
          <w:p w14:paraId="7B7F2CC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студенты, ученики</w:t>
            </w:r>
          </w:p>
        </w:tc>
        <w:tc>
          <w:tcPr>
            <w:tcW w:w="1134" w:type="dxa"/>
          </w:tcPr>
          <w:p w14:paraId="58E68C3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F9DE86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7EAA49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FBA276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3856FE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121FB0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391B542" w14:textId="77777777">
        <w:tc>
          <w:tcPr>
            <w:tcW w:w="1304" w:type="dxa"/>
          </w:tcPr>
          <w:p w14:paraId="0822604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1.1.2.3.</w:t>
            </w:r>
          </w:p>
        </w:tc>
        <w:tc>
          <w:tcPr>
            <w:tcW w:w="3912" w:type="dxa"/>
          </w:tcPr>
          <w:p w14:paraId="29D44F5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СК - пенсионеры</w:t>
            </w:r>
          </w:p>
        </w:tc>
        <w:tc>
          <w:tcPr>
            <w:tcW w:w="1134" w:type="dxa"/>
          </w:tcPr>
          <w:p w14:paraId="50F3DA3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607A9F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F0FC90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BA03E7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D89B0D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6526FA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F73CE16" w14:textId="77777777">
        <w:tc>
          <w:tcPr>
            <w:tcW w:w="1304" w:type="dxa"/>
          </w:tcPr>
          <w:p w14:paraId="57E34D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3912" w:type="dxa"/>
          </w:tcPr>
          <w:p w14:paraId="462CFE2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по заказу ПАО "АВТОВАЗ" и ООО "Тольяттинский трансформатор", всего, в том числе:</w:t>
            </w:r>
          </w:p>
        </w:tc>
        <w:tc>
          <w:tcPr>
            <w:tcW w:w="1134" w:type="dxa"/>
          </w:tcPr>
          <w:p w14:paraId="471FE77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E00191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CEBB0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9E8EBA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7A655A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3304FD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AB9D47" w14:textId="77777777">
        <w:tc>
          <w:tcPr>
            <w:tcW w:w="1304" w:type="dxa"/>
          </w:tcPr>
          <w:p w14:paraId="28B5F9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1.2.1.</w:t>
            </w:r>
          </w:p>
        </w:tc>
        <w:tc>
          <w:tcPr>
            <w:tcW w:w="3912" w:type="dxa"/>
          </w:tcPr>
          <w:p w14:paraId="683D4F8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Кондукторская выручка</w:t>
            </w:r>
          </w:p>
        </w:tc>
        <w:tc>
          <w:tcPr>
            <w:tcW w:w="1134" w:type="dxa"/>
          </w:tcPr>
          <w:p w14:paraId="13215D1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1FC194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F62E3A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FC376B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8AE82E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9DFCC4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432153" w14:textId="77777777">
        <w:tc>
          <w:tcPr>
            <w:tcW w:w="1304" w:type="dxa"/>
          </w:tcPr>
          <w:p w14:paraId="67BD612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1.2.2.</w:t>
            </w:r>
          </w:p>
        </w:tc>
        <w:tc>
          <w:tcPr>
            <w:tcW w:w="3912" w:type="dxa"/>
          </w:tcPr>
          <w:p w14:paraId="674587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 пополнения транспортных карт, всего, в том числе по видам карт:</w:t>
            </w:r>
          </w:p>
        </w:tc>
        <w:tc>
          <w:tcPr>
            <w:tcW w:w="1134" w:type="dxa"/>
          </w:tcPr>
          <w:p w14:paraId="71600AB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C88C76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655C27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311E3C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05B80F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17038E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FEDCE1" w14:textId="77777777">
        <w:tc>
          <w:tcPr>
            <w:tcW w:w="1304" w:type="dxa"/>
          </w:tcPr>
          <w:p w14:paraId="2F6244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1.2.2.1.</w:t>
            </w:r>
          </w:p>
        </w:tc>
        <w:tc>
          <w:tcPr>
            <w:tcW w:w="3912" w:type="dxa"/>
          </w:tcPr>
          <w:p w14:paraId="67E0003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льготный тариф</w:t>
            </w:r>
          </w:p>
        </w:tc>
        <w:tc>
          <w:tcPr>
            <w:tcW w:w="1134" w:type="dxa"/>
          </w:tcPr>
          <w:p w14:paraId="17744E9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3F6C05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C3D447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577421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B2E8E0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40B3BB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F7059EF" w14:textId="77777777">
        <w:tc>
          <w:tcPr>
            <w:tcW w:w="1304" w:type="dxa"/>
          </w:tcPr>
          <w:p w14:paraId="656C984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1.2.2.2.</w:t>
            </w:r>
          </w:p>
        </w:tc>
        <w:tc>
          <w:tcPr>
            <w:tcW w:w="3912" w:type="dxa"/>
          </w:tcPr>
          <w:p w14:paraId="1219BA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СК - пенсионеры</w:t>
            </w:r>
          </w:p>
        </w:tc>
        <w:tc>
          <w:tcPr>
            <w:tcW w:w="1134" w:type="dxa"/>
          </w:tcPr>
          <w:p w14:paraId="00138B0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8C9419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BE5301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272D6B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AA4E60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31889E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37E4B6D" w14:textId="77777777">
        <w:tc>
          <w:tcPr>
            <w:tcW w:w="1304" w:type="dxa"/>
          </w:tcPr>
          <w:p w14:paraId="743703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3912" w:type="dxa"/>
          </w:tcPr>
          <w:p w14:paraId="7D9EDE0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на садово-дачные массивы (кондукторская выручка)</w:t>
            </w:r>
          </w:p>
        </w:tc>
        <w:tc>
          <w:tcPr>
            <w:tcW w:w="1134" w:type="dxa"/>
          </w:tcPr>
          <w:p w14:paraId="52B9D79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E8FA1B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73C446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E19B3A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B0D23D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225E9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629EC7" w14:textId="77777777">
        <w:tc>
          <w:tcPr>
            <w:tcW w:w="1304" w:type="dxa"/>
          </w:tcPr>
          <w:p w14:paraId="6F204F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3912" w:type="dxa"/>
          </w:tcPr>
          <w:p w14:paraId="459F056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 всего, в том числе:</w:t>
            </w:r>
          </w:p>
        </w:tc>
        <w:tc>
          <w:tcPr>
            <w:tcW w:w="1134" w:type="dxa"/>
          </w:tcPr>
          <w:p w14:paraId="009E5BA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62E70A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EA49AD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BD5568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264DE1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2A8236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EC7E66" w14:textId="77777777">
        <w:tc>
          <w:tcPr>
            <w:tcW w:w="1304" w:type="dxa"/>
          </w:tcPr>
          <w:p w14:paraId="3D71FD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1.4.1.</w:t>
            </w:r>
          </w:p>
        </w:tc>
        <w:tc>
          <w:tcPr>
            <w:tcW w:w="3912" w:type="dxa"/>
          </w:tcPr>
          <w:p w14:paraId="592656F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Заказные перевозки</w:t>
            </w:r>
          </w:p>
        </w:tc>
        <w:tc>
          <w:tcPr>
            <w:tcW w:w="1134" w:type="dxa"/>
          </w:tcPr>
          <w:p w14:paraId="2EE2351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71B8F8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75DA4D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E8925B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E79C3D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05BC6F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669F17" w14:textId="77777777">
        <w:tc>
          <w:tcPr>
            <w:tcW w:w="1304" w:type="dxa"/>
          </w:tcPr>
          <w:p w14:paraId="0AB9B6F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1.4.2.</w:t>
            </w:r>
          </w:p>
        </w:tc>
        <w:tc>
          <w:tcPr>
            <w:tcW w:w="3912" w:type="dxa"/>
          </w:tcPr>
          <w:p w14:paraId="11AE00F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по договорам с ПАО "АВТОВАЗ" и ООО "Тольяттинский трансформатор"</w:t>
            </w:r>
          </w:p>
        </w:tc>
        <w:tc>
          <w:tcPr>
            <w:tcW w:w="1134" w:type="dxa"/>
          </w:tcPr>
          <w:p w14:paraId="5B68FE7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5F8090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77F48E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91CAD5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C31EFB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2C7146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1B7CD9" w14:textId="77777777">
        <w:tc>
          <w:tcPr>
            <w:tcW w:w="1304" w:type="dxa"/>
          </w:tcPr>
          <w:p w14:paraId="2DF20F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1.4.3.</w:t>
            </w:r>
          </w:p>
        </w:tc>
        <w:tc>
          <w:tcPr>
            <w:tcW w:w="3912" w:type="dxa"/>
          </w:tcPr>
          <w:p w14:paraId="3A5A818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Средства ПАО "АВТОВАЗ" на покрытие лизинга</w:t>
            </w:r>
          </w:p>
        </w:tc>
        <w:tc>
          <w:tcPr>
            <w:tcW w:w="1134" w:type="dxa"/>
          </w:tcPr>
          <w:p w14:paraId="3D28880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6F7B99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8983E3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3975B5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098A5A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B189BB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E6C2E3" w14:textId="77777777">
        <w:tc>
          <w:tcPr>
            <w:tcW w:w="1304" w:type="dxa"/>
          </w:tcPr>
          <w:p w14:paraId="6B916CD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912" w:type="dxa"/>
          </w:tcPr>
          <w:p w14:paraId="4509766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бюджета городского округа, всего, в том числе по видам перевозок:</w:t>
            </w:r>
          </w:p>
        </w:tc>
        <w:tc>
          <w:tcPr>
            <w:tcW w:w="1134" w:type="dxa"/>
          </w:tcPr>
          <w:p w14:paraId="171048D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6C6A6B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DF668B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11BEAB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708CEE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7F5DB3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3F9BB17" w14:textId="77777777">
        <w:tc>
          <w:tcPr>
            <w:tcW w:w="1304" w:type="dxa"/>
          </w:tcPr>
          <w:p w14:paraId="48CF61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912" w:type="dxa"/>
          </w:tcPr>
          <w:p w14:paraId="56D74A5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Городские перевозки, всего, в том числе:</w:t>
            </w:r>
          </w:p>
        </w:tc>
        <w:tc>
          <w:tcPr>
            <w:tcW w:w="1134" w:type="dxa"/>
          </w:tcPr>
          <w:p w14:paraId="1C4C84E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E92CDA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0E8940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5839CE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526DA8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E9B397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F135FB1" w14:textId="77777777">
        <w:tc>
          <w:tcPr>
            <w:tcW w:w="1304" w:type="dxa"/>
          </w:tcPr>
          <w:p w14:paraId="2E8B48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w:t>
            </w:r>
          </w:p>
        </w:tc>
        <w:tc>
          <w:tcPr>
            <w:tcW w:w="3912" w:type="dxa"/>
          </w:tcPr>
          <w:p w14:paraId="305EE85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затрат от перевозки пассажиров на нерентабельных рейсах по муниципальным маршрутам</w:t>
            </w:r>
          </w:p>
        </w:tc>
        <w:tc>
          <w:tcPr>
            <w:tcW w:w="1134" w:type="dxa"/>
          </w:tcPr>
          <w:p w14:paraId="4403EA1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538F6D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56322B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737F40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8990B0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247FF2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F15FA28" w14:textId="77777777">
        <w:tc>
          <w:tcPr>
            <w:tcW w:w="1304" w:type="dxa"/>
          </w:tcPr>
          <w:p w14:paraId="054AE6D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2.1.2.</w:t>
            </w:r>
          </w:p>
        </w:tc>
        <w:tc>
          <w:tcPr>
            <w:tcW w:w="3912" w:type="dxa"/>
          </w:tcPr>
          <w:p w14:paraId="2585876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w:t>
            </w:r>
          </w:p>
        </w:tc>
        <w:tc>
          <w:tcPr>
            <w:tcW w:w="1134" w:type="dxa"/>
          </w:tcPr>
          <w:p w14:paraId="0EA8BCC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A5F253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F24742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4897BC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95D3E5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92D049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207341" w14:textId="77777777">
        <w:tc>
          <w:tcPr>
            <w:tcW w:w="1304" w:type="dxa"/>
          </w:tcPr>
          <w:p w14:paraId="392AC08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2.1.3.</w:t>
            </w:r>
          </w:p>
        </w:tc>
        <w:tc>
          <w:tcPr>
            <w:tcW w:w="3912" w:type="dxa"/>
          </w:tcPr>
          <w:p w14:paraId="3829A9F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от перевозки пассажиров и багажа по муниципальным маршрутам регулярных перевозок по льготному регулируемому тарифу при оплате транспортными картами жителя городского округа Тольятти</w:t>
            </w:r>
          </w:p>
        </w:tc>
        <w:tc>
          <w:tcPr>
            <w:tcW w:w="1134" w:type="dxa"/>
          </w:tcPr>
          <w:p w14:paraId="316AC3F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7ECED5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75AF4B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769A6A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B2A4C2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0B8299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DFF168B" w14:textId="77777777">
        <w:tc>
          <w:tcPr>
            <w:tcW w:w="1304" w:type="dxa"/>
          </w:tcPr>
          <w:p w14:paraId="3BF23F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912" w:type="dxa"/>
          </w:tcPr>
          <w:p w14:paraId="577E0F1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Садово-дачные массивы, всего, в том числе:</w:t>
            </w:r>
          </w:p>
        </w:tc>
        <w:tc>
          <w:tcPr>
            <w:tcW w:w="1134" w:type="dxa"/>
          </w:tcPr>
          <w:p w14:paraId="1A15EF0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67EA05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2D97B6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C5EE8F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01B41F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0BD6CA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FA53913" w14:textId="77777777">
        <w:tc>
          <w:tcPr>
            <w:tcW w:w="1304" w:type="dxa"/>
          </w:tcPr>
          <w:p w14:paraId="4E10A9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2.2.1.</w:t>
            </w:r>
          </w:p>
        </w:tc>
        <w:tc>
          <w:tcPr>
            <w:tcW w:w="3912" w:type="dxa"/>
          </w:tcPr>
          <w:p w14:paraId="703D361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в связи с предоставлением дополнительных мер социальной поддержки при осуществлении регулярных перевозок отдельных категорий граждан по межмуниципальным маршрутам на садово-дачные массивы автомобильным транспортом</w:t>
            </w:r>
          </w:p>
        </w:tc>
        <w:tc>
          <w:tcPr>
            <w:tcW w:w="1134" w:type="dxa"/>
          </w:tcPr>
          <w:p w14:paraId="7750CEC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219413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DE8D41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81D7E3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E7F506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53D670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C14972F" w14:textId="77777777">
        <w:tc>
          <w:tcPr>
            <w:tcW w:w="1304" w:type="dxa"/>
          </w:tcPr>
          <w:p w14:paraId="308B72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912" w:type="dxa"/>
          </w:tcPr>
          <w:p w14:paraId="70A463E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по заказу ПАО "АВТОВАЗ" и ООО "Тольяттинский трансформатор", всего, в том числе:</w:t>
            </w:r>
          </w:p>
        </w:tc>
        <w:tc>
          <w:tcPr>
            <w:tcW w:w="1134" w:type="dxa"/>
          </w:tcPr>
          <w:p w14:paraId="6D9A3BD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0F6582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5A1DC0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D82503A"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B4CCBE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C3799D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295C4E" w14:textId="77777777">
        <w:tc>
          <w:tcPr>
            <w:tcW w:w="1304" w:type="dxa"/>
          </w:tcPr>
          <w:p w14:paraId="5CF898A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2.3.1.</w:t>
            </w:r>
          </w:p>
        </w:tc>
        <w:tc>
          <w:tcPr>
            <w:tcW w:w="3912" w:type="dxa"/>
          </w:tcPr>
          <w:p w14:paraId="4805097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от перевозки пассажиров и багажа по муниципальным маршрутам регулярных перевозок по льготному регулируемому тарифу при оплате транспортными картами жителя городского округа Тольятти</w:t>
            </w:r>
          </w:p>
        </w:tc>
        <w:tc>
          <w:tcPr>
            <w:tcW w:w="1134" w:type="dxa"/>
          </w:tcPr>
          <w:p w14:paraId="04483EE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2A1A0E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DA74D6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65085AA"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A24955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880EDA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228AC4" w14:textId="77777777">
        <w:tc>
          <w:tcPr>
            <w:tcW w:w="1304" w:type="dxa"/>
          </w:tcPr>
          <w:p w14:paraId="2EC711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2.3.2.</w:t>
            </w:r>
          </w:p>
        </w:tc>
        <w:tc>
          <w:tcPr>
            <w:tcW w:w="3912" w:type="dxa"/>
          </w:tcPr>
          <w:p w14:paraId="25EC9F5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w:t>
            </w:r>
          </w:p>
        </w:tc>
        <w:tc>
          <w:tcPr>
            <w:tcW w:w="1134" w:type="dxa"/>
          </w:tcPr>
          <w:p w14:paraId="01A961B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A174BA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ABF18A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0214D5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8A1669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2EA649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8EC2DF" w14:textId="77777777">
        <w:tc>
          <w:tcPr>
            <w:tcW w:w="1304" w:type="dxa"/>
          </w:tcPr>
          <w:p w14:paraId="69324F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912" w:type="dxa"/>
          </w:tcPr>
          <w:p w14:paraId="4A297A3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регионального бюджета, всего, в том числе по видам перевозок:</w:t>
            </w:r>
          </w:p>
        </w:tc>
        <w:tc>
          <w:tcPr>
            <w:tcW w:w="1134" w:type="dxa"/>
          </w:tcPr>
          <w:p w14:paraId="3441B20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7574C3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B1306F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3FEDB5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33084F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76B0A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1CBE33" w14:textId="77777777">
        <w:tc>
          <w:tcPr>
            <w:tcW w:w="1304" w:type="dxa"/>
          </w:tcPr>
          <w:p w14:paraId="6FD6B5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912" w:type="dxa"/>
          </w:tcPr>
          <w:p w14:paraId="1AF4936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Городские перевозки</w:t>
            </w:r>
          </w:p>
        </w:tc>
        <w:tc>
          <w:tcPr>
            <w:tcW w:w="1134" w:type="dxa"/>
          </w:tcPr>
          <w:p w14:paraId="33C8662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A04EBA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0F5E93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500668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B692AF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CA1614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B0C83B7" w14:textId="77777777">
        <w:tc>
          <w:tcPr>
            <w:tcW w:w="1304" w:type="dxa"/>
          </w:tcPr>
          <w:p w14:paraId="27B97E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912" w:type="dxa"/>
          </w:tcPr>
          <w:p w14:paraId="1231E62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на ПАО "АВТОВАЗ"</w:t>
            </w:r>
          </w:p>
        </w:tc>
        <w:tc>
          <w:tcPr>
            <w:tcW w:w="1134" w:type="dxa"/>
          </w:tcPr>
          <w:p w14:paraId="1F57C96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5D7313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B87E3E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73F9F8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ED7491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41B01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B4BE4E" w14:textId="77777777">
        <w:tc>
          <w:tcPr>
            <w:tcW w:w="1304" w:type="dxa"/>
          </w:tcPr>
          <w:p w14:paraId="6A25E08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II.</w:t>
            </w:r>
          </w:p>
        </w:tc>
        <w:tc>
          <w:tcPr>
            <w:tcW w:w="3912" w:type="dxa"/>
          </w:tcPr>
          <w:p w14:paraId="4A23FEE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Общие расходы, всего от основной деятельности</w:t>
            </w:r>
          </w:p>
        </w:tc>
        <w:tc>
          <w:tcPr>
            <w:tcW w:w="1134" w:type="dxa"/>
          </w:tcPr>
          <w:p w14:paraId="61F6A58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E3A16E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58E298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9DB4EE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D6E8BE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4F9AED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0FDABB" w14:textId="77777777">
        <w:tc>
          <w:tcPr>
            <w:tcW w:w="1304" w:type="dxa"/>
          </w:tcPr>
          <w:p w14:paraId="45F56E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912" w:type="dxa"/>
          </w:tcPr>
          <w:p w14:paraId="738FDAB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всего:</w:t>
            </w:r>
          </w:p>
        </w:tc>
        <w:tc>
          <w:tcPr>
            <w:tcW w:w="1134" w:type="dxa"/>
          </w:tcPr>
          <w:p w14:paraId="70C72ED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45CF88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DB60CD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C181CE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419A09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63360A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BB4128C" w14:textId="77777777">
        <w:tc>
          <w:tcPr>
            <w:tcW w:w="1304" w:type="dxa"/>
          </w:tcPr>
          <w:p w14:paraId="17471F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3912" w:type="dxa"/>
          </w:tcPr>
          <w:p w14:paraId="1E9572A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134" w:type="dxa"/>
          </w:tcPr>
          <w:p w14:paraId="665D351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0CB39F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F7C1E9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7AF2B0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611812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894B36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FBD1A5" w14:textId="77777777">
        <w:tc>
          <w:tcPr>
            <w:tcW w:w="1304" w:type="dxa"/>
          </w:tcPr>
          <w:p w14:paraId="5638564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3912" w:type="dxa"/>
          </w:tcPr>
          <w:p w14:paraId="4A53D9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0DBFBAA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F68D66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3F56A8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903CF3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230A66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F6D87B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96D1B0" w14:textId="77777777">
        <w:tc>
          <w:tcPr>
            <w:tcW w:w="1304" w:type="dxa"/>
          </w:tcPr>
          <w:p w14:paraId="02A664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3912" w:type="dxa"/>
          </w:tcPr>
          <w:p w14:paraId="4479FA7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134" w:type="dxa"/>
          </w:tcPr>
          <w:p w14:paraId="1689729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1FD8B1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6CD6D0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1DBD16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8FD109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F7174B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CC9A4A" w14:textId="77777777">
        <w:tc>
          <w:tcPr>
            <w:tcW w:w="1304" w:type="dxa"/>
          </w:tcPr>
          <w:p w14:paraId="7AF744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1.3.1.</w:t>
            </w:r>
          </w:p>
        </w:tc>
        <w:tc>
          <w:tcPr>
            <w:tcW w:w="3912" w:type="dxa"/>
          </w:tcPr>
          <w:p w14:paraId="7B1AFE0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134" w:type="dxa"/>
          </w:tcPr>
          <w:p w14:paraId="5591121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970B0D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33CD47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FAFA11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FC3AA4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0672A4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175ED6A" w14:textId="77777777">
        <w:tc>
          <w:tcPr>
            <w:tcW w:w="1304" w:type="dxa"/>
          </w:tcPr>
          <w:p w14:paraId="3447D5D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1.3.2.</w:t>
            </w:r>
          </w:p>
        </w:tc>
        <w:tc>
          <w:tcPr>
            <w:tcW w:w="3912" w:type="dxa"/>
          </w:tcPr>
          <w:p w14:paraId="42E33B2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134" w:type="dxa"/>
          </w:tcPr>
          <w:p w14:paraId="225FFFF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7EA4E5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2CC234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C71C25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33A61B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1C4AEE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130406" w14:textId="77777777">
        <w:tc>
          <w:tcPr>
            <w:tcW w:w="1304" w:type="dxa"/>
          </w:tcPr>
          <w:p w14:paraId="3421E9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1.3.3.</w:t>
            </w:r>
          </w:p>
        </w:tc>
        <w:tc>
          <w:tcPr>
            <w:tcW w:w="3912" w:type="dxa"/>
          </w:tcPr>
          <w:p w14:paraId="13F966D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134" w:type="dxa"/>
          </w:tcPr>
          <w:p w14:paraId="61EBF7E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491A3D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24864C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E4ED3B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11C56B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737786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C381B0" w14:textId="77777777">
        <w:tc>
          <w:tcPr>
            <w:tcW w:w="1304" w:type="dxa"/>
          </w:tcPr>
          <w:p w14:paraId="328E36A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1.3.4.</w:t>
            </w:r>
          </w:p>
        </w:tc>
        <w:tc>
          <w:tcPr>
            <w:tcW w:w="3912" w:type="dxa"/>
          </w:tcPr>
          <w:p w14:paraId="14D310F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электроэнергию на тягу</w:t>
            </w:r>
          </w:p>
        </w:tc>
        <w:tc>
          <w:tcPr>
            <w:tcW w:w="1134" w:type="dxa"/>
          </w:tcPr>
          <w:p w14:paraId="003E8FF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B261EC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0783BB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F96FDB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E91594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91C17A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0DB823" w14:textId="77777777">
        <w:tc>
          <w:tcPr>
            <w:tcW w:w="1304" w:type="dxa"/>
          </w:tcPr>
          <w:p w14:paraId="2852FC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3912" w:type="dxa"/>
          </w:tcPr>
          <w:p w14:paraId="12B26F1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134" w:type="dxa"/>
          </w:tcPr>
          <w:p w14:paraId="625CFE4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493CEB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56E5C6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5DAF8E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C8AFBC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AE9B6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DDC6C9" w14:textId="77777777">
        <w:tc>
          <w:tcPr>
            <w:tcW w:w="1304" w:type="dxa"/>
          </w:tcPr>
          <w:p w14:paraId="305DD9E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1.4.1.</w:t>
            </w:r>
          </w:p>
        </w:tc>
        <w:tc>
          <w:tcPr>
            <w:tcW w:w="3912" w:type="dxa"/>
          </w:tcPr>
          <w:p w14:paraId="1B7E305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ремонтных рабочих</w:t>
            </w:r>
          </w:p>
        </w:tc>
        <w:tc>
          <w:tcPr>
            <w:tcW w:w="1134" w:type="dxa"/>
          </w:tcPr>
          <w:p w14:paraId="5310576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4F5412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FD0C33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6DD02B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7BE377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762BC4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C42486" w14:textId="77777777">
        <w:tc>
          <w:tcPr>
            <w:tcW w:w="1304" w:type="dxa"/>
          </w:tcPr>
          <w:p w14:paraId="241FE27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1.4.2.</w:t>
            </w:r>
          </w:p>
        </w:tc>
        <w:tc>
          <w:tcPr>
            <w:tcW w:w="3912" w:type="dxa"/>
          </w:tcPr>
          <w:p w14:paraId="763EBF3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603AD40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BE6221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6B6694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EF1A6F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79FAB0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370D5B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B79F9B" w14:textId="77777777">
        <w:tc>
          <w:tcPr>
            <w:tcW w:w="1304" w:type="dxa"/>
          </w:tcPr>
          <w:p w14:paraId="01BA0E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1.4.3.</w:t>
            </w:r>
          </w:p>
        </w:tc>
        <w:tc>
          <w:tcPr>
            <w:tcW w:w="3912" w:type="dxa"/>
          </w:tcPr>
          <w:p w14:paraId="59C5A5A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134" w:type="dxa"/>
          </w:tcPr>
          <w:p w14:paraId="0E6FF2E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7C6312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957951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FFF153A"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7DE40A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463977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588479" w14:textId="77777777">
        <w:tc>
          <w:tcPr>
            <w:tcW w:w="1304" w:type="dxa"/>
          </w:tcPr>
          <w:p w14:paraId="6E72C72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3912" w:type="dxa"/>
          </w:tcPr>
          <w:p w14:paraId="44505A0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134" w:type="dxa"/>
          </w:tcPr>
          <w:p w14:paraId="599A6D1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457440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2D9770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BB7B05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0F3E19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721AF8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0323E2" w14:textId="77777777">
        <w:tc>
          <w:tcPr>
            <w:tcW w:w="1304" w:type="dxa"/>
          </w:tcPr>
          <w:p w14:paraId="58DEDE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3912" w:type="dxa"/>
          </w:tcPr>
          <w:p w14:paraId="78F8F56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134" w:type="dxa"/>
          </w:tcPr>
          <w:p w14:paraId="01EC67F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55D0A8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D69C5C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DD5EB0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2A6C6D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327B2C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60BFBBF" w14:textId="77777777">
        <w:tc>
          <w:tcPr>
            <w:tcW w:w="1304" w:type="dxa"/>
          </w:tcPr>
          <w:p w14:paraId="448484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w:t>
            </w:r>
          </w:p>
        </w:tc>
        <w:tc>
          <w:tcPr>
            <w:tcW w:w="3912" w:type="dxa"/>
          </w:tcPr>
          <w:p w14:paraId="2AEB1F5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134" w:type="dxa"/>
          </w:tcPr>
          <w:p w14:paraId="191DC71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66A79B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DCC579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34839B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4DA9B0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17A90A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F955E3" w14:textId="77777777">
        <w:tc>
          <w:tcPr>
            <w:tcW w:w="1304" w:type="dxa"/>
          </w:tcPr>
          <w:p w14:paraId="74C5BB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1.6.2.</w:t>
            </w:r>
          </w:p>
        </w:tc>
        <w:tc>
          <w:tcPr>
            <w:tcW w:w="3912" w:type="dxa"/>
          </w:tcPr>
          <w:p w14:paraId="60C788B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134" w:type="dxa"/>
          </w:tcPr>
          <w:p w14:paraId="61D53DB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CAE19E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E25A7F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5AA574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2E3D5E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991C9D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BBFB57" w14:textId="77777777">
        <w:tc>
          <w:tcPr>
            <w:tcW w:w="1304" w:type="dxa"/>
          </w:tcPr>
          <w:p w14:paraId="0060A6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1.6.3.</w:t>
            </w:r>
          </w:p>
        </w:tc>
        <w:tc>
          <w:tcPr>
            <w:tcW w:w="3912" w:type="dxa"/>
          </w:tcPr>
          <w:p w14:paraId="16F1AF0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50D4E8A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2EE249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FEA3A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7D9F02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EDDD20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ECECDD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1A7EBC7" w14:textId="77777777">
        <w:tc>
          <w:tcPr>
            <w:tcW w:w="1304" w:type="dxa"/>
          </w:tcPr>
          <w:p w14:paraId="5CA5F5A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w:t>
            </w:r>
          </w:p>
        </w:tc>
        <w:tc>
          <w:tcPr>
            <w:tcW w:w="3912" w:type="dxa"/>
          </w:tcPr>
          <w:p w14:paraId="65CEA2B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 всего, в том числе:</w:t>
            </w:r>
          </w:p>
        </w:tc>
        <w:tc>
          <w:tcPr>
            <w:tcW w:w="1134" w:type="dxa"/>
          </w:tcPr>
          <w:p w14:paraId="43465C5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D5259F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B522E1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ABE648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52419E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503E6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248F77" w14:textId="77777777">
        <w:tc>
          <w:tcPr>
            <w:tcW w:w="1304" w:type="dxa"/>
          </w:tcPr>
          <w:p w14:paraId="220CDA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w:t>
            </w:r>
          </w:p>
        </w:tc>
        <w:tc>
          <w:tcPr>
            <w:tcW w:w="3912" w:type="dxa"/>
          </w:tcPr>
          <w:p w14:paraId="6232DC7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 и НМА общехоз. назнач.</w:t>
            </w:r>
          </w:p>
        </w:tc>
        <w:tc>
          <w:tcPr>
            <w:tcW w:w="1134" w:type="dxa"/>
          </w:tcPr>
          <w:p w14:paraId="543FA49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89A2C9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DAD80B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4308B0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55195F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5F3983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614844" w14:textId="77777777">
        <w:tc>
          <w:tcPr>
            <w:tcW w:w="1304" w:type="dxa"/>
          </w:tcPr>
          <w:p w14:paraId="1EA095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w:t>
            </w:r>
          </w:p>
        </w:tc>
        <w:tc>
          <w:tcPr>
            <w:tcW w:w="3912" w:type="dxa"/>
          </w:tcPr>
          <w:p w14:paraId="118DB43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Аренда</w:t>
            </w:r>
          </w:p>
        </w:tc>
        <w:tc>
          <w:tcPr>
            <w:tcW w:w="1134" w:type="dxa"/>
          </w:tcPr>
          <w:p w14:paraId="0446C59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A17337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71ED8A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56AC99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CC3E1B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1B831F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7C0DD3" w14:textId="77777777">
        <w:tc>
          <w:tcPr>
            <w:tcW w:w="1304" w:type="dxa"/>
          </w:tcPr>
          <w:p w14:paraId="391E1E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1.6.4.3.</w:t>
            </w:r>
          </w:p>
        </w:tc>
        <w:tc>
          <w:tcPr>
            <w:tcW w:w="3912" w:type="dxa"/>
          </w:tcPr>
          <w:p w14:paraId="5380A9F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Водоснабжение и канализация</w:t>
            </w:r>
          </w:p>
        </w:tc>
        <w:tc>
          <w:tcPr>
            <w:tcW w:w="1134" w:type="dxa"/>
          </w:tcPr>
          <w:p w14:paraId="0A050EB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F12863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4B35F2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056CC3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CE51A6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C335C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F399B0E" w14:textId="77777777">
        <w:tc>
          <w:tcPr>
            <w:tcW w:w="1304" w:type="dxa"/>
          </w:tcPr>
          <w:p w14:paraId="172B19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1.6.4.4.</w:t>
            </w:r>
          </w:p>
        </w:tc>
        <w:tc>
          <w:tcPr>
            <w:tcW w:w="3912" w:type="dxa"/>
          </w:tcPr>
          <w:p w14:paraId="6B8FE90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Вознаграждение ПЦПТ</w:t>
            </w:r>
          </w:p>
        </w:tc>
        <w:tc>
          <w:tcPr>
            <w:tcW w:w="1134" w:type="dxa"/>
          </w:tcPr>
          <w:p w14:paraId="0AEC8D2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FEF437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8FC1E9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B2DA7E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18FDD4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727DC4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9449F9" w14:textId="77777777">
        <w:tc>
          <w:tcPr>
            <w:tcW w:w="1304" w:type="dxa"/>
          </w:tcPr>
          <w:p w14:paraId="6FFE42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1.6.4.5.</w:t>
            </w:r>
          </w:p>
        </w:tc>
        <w:tc>
          <w:tcPr>
            <w:tcW w:w="3912" w:type="dxa"/>
          </w:tcPr>
          <w:p w14:paraId="083F724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Вывоз мусора, промотходы</w:t>
            </w:r>
          </w:p>
        </w:tc>
        <w:tc>
          <w:tcPr>
            <w:tcW w:w="1134" w:type="dxa"/>
          </w:tcPr>
          <w:p w14:paraId="050EF0A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933ADC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E9EAD7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870B57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6EDB7B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8AEF25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8719C1" w14:textId="77777777">
        <w:tc>
          <w:tcPr>
            <w:tcW w:w="1304" w:type="dxa"/>
          </w:tcPr>
          <w:p w14:paraId="05E6C9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1.6.4.6.</w:t>
            </w:r>
          </w:p>
        </w:tc>
        <w:tc>
          <w:tcPr>
            <w:tcW w:w="3912" w:type="dxa"/>
          </w:tcPr>
          <w:p w14:paraId="01BF7BA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ГЛОНАСС</w:t>
            </w:r>
          </w:p>
        </w:tc>
        <w:tc>
          <w:tcPr>
            <w:tcW w:w="1134" w:type="dxa"/>
          </w:tcPr>
          <w:p w14:paraId="29F7FFD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A1E1E0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073550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392B16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DABD86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4993B5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901CF0" w14:textId="77777777">
        <w:tc>
          <w:tcPr>
            <w:tcW w:w="1304" w:type="dxa"/>
          </w:tcPr>
          <w:p w14:paraId="1AF3D9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1.6.4.7.</w:t>
            </w:r>
          </w:p>
        </w:tc>
        <w:tc>
          <w:tcPr>
            <w:tcW w:w="3912" w:type="dxa"/>
          </w:tcPr>
          <w:p w14:paraId="17DE976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Командировочные расходы</w:t>
            </w:r>
          </w:p>
        </w:tc>
        <w:tc>
          <w:tcPr>
            <w:tcW w:w="1134" w:type="dxa"/>
          </w:tcPr>
          <w:p w14:paraId="5163AD1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7F39D7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7EE0B0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22A933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65E863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350A32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ECA47B" w14:textId="77777777">
        <w:tc>
          <w:tcPr>
            <w:tcW w:w="1304" w:type="dxa"/>
          </w:tcPr>
          <w:p w14:paraId="3EB2C9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1.6.4.8.</w:t>
            </w:r>
          </w:p>
        </w:tc>
        <w:tc>
          <w:tcPr>
            <w:tcW w:w="3912" w:type="dxa"/>
          </w:tcPr>
          <w:p w14:paraId="6BF39F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w:t>
            </w:r>
          </w:p>
        </w:tc>
        <w:tc>
          <w:tcPr>
            <w:tcW w:w="1134" w:type="dxa"/>
          </w:tcPr>
          <w:p w14:paraId="7C41752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6385A1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AE621F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9B1DE5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7AA9E5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78881E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36C13D" w14:textId="77777777">
        <w:tc>
          <w:tcPr>
            <w:tcW w:w="1304" w:type="dxa"/>
          </w:tcPr>
          <w:p w14:paraId="436EDE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1.6.4.9.</w:t>
            </w:r>
          </w:p>
        </w:tc>
        <w:tc>
          <w:tcPr>
            <w:tcW w:w="3912" w:type="dxa"/>
          </w:tcPr>
          <w:p w14:paraId="0F5C6ED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 бланки, хозинвентарь</w:t>
            </w:r>
          </w:p>
        </w:tc>
        <w:tc>
          <w:tcPr>
            <w:tcW w:w="1134" w:type="dxa"/>
          </w:tcPr>
          <w:p w14:paraId="6815CB2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71EAFB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F46F90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0CD938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9A1B58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BBCDB5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FDC5DE" w14:textId="77777777">
        <w:tc>
          <w:tcPr>
            <w:tcW w:w="1304" w:type="dxa"/>
          </w:tcPr>
          <w:p w14:paraId="6AA022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1.6.4.10.</w:t>
            </w:r>
          </w:p>
        </w:tc>
        <w:tc>
          <w:tcPr>
            <w:tcW w:w="3912" w:type="dxa"/>
          </w:tcPr>
          <w:p w14:paraId="1C6952F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Мойка</w:t>
            </w:r>
          </w:p>
        </w:tc>
        <w:tc>
          <w:tcPr>
            <w:tcW w:w="1134" w:type="dxa"/>
          </w:tcPr>
          <w:p w14:paraId="0FA0984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EFEF81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68086D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BC0A81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8FD3B9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5E4FE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29BD86" w14:textId="77777777">
        <w:tc>
          <w:tcPr>
            <w:tcW w:w="1304" w:type="dxa"/>
          </w:tcPr>
          <w:p w14:paraId="7E9C97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1.6.4.11.</w:t>
            </w:r>
          </w:p>
        </w:tc>
        <w:tc>
          <w:tcPr>
            <w:tcW w:w="3912" w:type="dxa"/>
          </w:tcPr>
          <w:p w14:paraId="587E88B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Налоги, относимые на себестоимость</w:t>
            </w:r>
          </w:p>
        </w:tc>
        <w:tc>
          <w:tcPr>
            <w:tcW w:w="1134" w:type="dxa"/>
          </w:tcPr>
          <w:p w14:paraId="094EBD5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CC2F16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DB2B4E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BD2271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8330AF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9380B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5182F73" w14:textId="77777777">
        <w:tc>
          <w:tcPr>
            <w:tcW w:w="1304" w:type="dxa"/>
          </w:tcPr>
          <w:p w14:paraId="0A586F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1.6.4.12.</w:t>
            </w:r>
          </w:p>
        </w:tc>
        <w:tc>
          <w:tcPr>
            <w:tcW w:w="3912" w:type="dxa"/>
          </w:tcPr>
          <w:p w14:paraId="7DB7C02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Невозмещаемая доля НДС, списанная на затраты</w:t>
            </w:r>
          </w:p>
        </w:tc>
        <w:tc>
          <w:tcPr>
            <w:tcW w:w="1134" w:type="dxa"/>
          </w:tcPr>
          <w:p w14:paraId="0D5469C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A6B7CD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8A22E9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0E2E81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BEFB1B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582C6F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0E83AF6" w14:textId="77777777">
        <w:tc>
          <w:tcPr>
            <w:tcW w:w="1304" w:type="dxa"/>
          </w:tcPr>
          <w:p w14:paraId="2BE125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1.6.4.13.</w:t>
            </w:r>
          </w:p>
        </w:tc>
        <w:tc>
          <w:tcPr>
            <w:tcW w:w="3912" w:type="dxa"/>
          </w:tcPr>
          <w:p w14:paraId="77618CC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Обучение, семинары, консультации, подготовка кадров</w:t>
            </w:r>
          </w:p>
        </w:tc>
        <w:tc>
          <w:tcPr>
            <w:tcW w:w="1134" w:type="dxa"/>
          </w:tcPr>
          <w:p w14:paraId="7461E3B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A6AADD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99BE56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CBC612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1E812F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F2CB35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A1DD02" w14:textId="77777777">
        <w:tc>
          <w:tcPr>
            <w:tcW w:w="1304" w:type="dxa"/>
          </w:tcPr>
          <w:p w14:paraId="482AD7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1.6.4.14.</w:t>
            </w:r>
          </w:p>
        </w:tc>
        <w:tc>
          <w:tcPr>
            <w:tcW w:w="3912" w:type="dxa"/>
          </w:tcPr>
          <w:p w14:paraId="2EAC0E7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Объявления, реклама, информационное сопровождение, нотариальные услуги, аудит</w:t>
            </w:r>
          </w:p>
        </w:tc>
        <w:tc>
          <w:tcPr>
            <w:tcW w:w="1134" w:type="dxa"/>
          </w:tcPr>
          <w:p w14:paraId="19B324F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89D499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51CA1A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672A3A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6FC9CD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41A1B9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364269E" w14:textId="77777777">
        <w:tc>
          <w:tcPr>
            <w:tcW w:w="1304" w:type="dxa"/>
          </w:tcPr>
          <w:p w14:paraId="44A845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1.6.4.15.</w:t>
            </w:r>
          </w:p>
        </w:tc>
        <w:tc>
          <w:tcPr>
            <w:tcW w:w="3912" w:type="dxa"/>
          </w:tcPr>
          <w:p w14:paraId="066F08A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Охрана объектов</w:t>
            </w:r>
          </w:p>
        </w:tc>
        <w:tc>
          <w:tcPr>
            <w:tcW w:w="1134" w:type="dxa"/>
          </w:tcPr>
          <w:p w14:paraId="6CACAAB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71E0E7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71DB8E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A4C6A2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0918FB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B43641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A2AFCB" w14:textId="77777777">
        <w:tc>
          <w:tcPr>
            <w:tcW w:w="1304" w:type="dxa"/>
          </w:tcPr>
          <w:p w14:paraId="542A47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1.6.4.16.</w:t>
            </w:r>
          </w:p>
        </w:tc>
        <w:tc>
          <w:tcPr>
            <w:tcW w:w="3912" w:type="dxa"/>
          </w:tcPr>
          <w:p w14:paraId="75124DF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Охрана труда, ТБ, п/пож., медосмотр, сертиф.</w:t>
            </w:r>
          </w:p>
        </w:tc>
        <w:tc>
          <w:tcPr>
            <w:tcW w:w="1134" w:type="dxa"/>
          </w:tcPr>
          <w:p w14:paraId="5A46785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C8379A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ADE993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8A7B60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4FE2FF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682C3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2DE6F55" w14:textId="77777777">
        <w:tc>
          <w:tcPr>
            <w:tcW w:w="1304" w:type="dxa"/>
          </w:tcPr>
          <w:p w14:paraId="793EB2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1.6.4.17.</w:t>
            </w:r>
          </w:p>
        </w:tc>
        <w:tc>
          <w:tcPr>
            <w:tcW w:w="3912" w:type="dxa"/>
          </w:tcPr>
          <w:p w14:paraId="7559459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Приобретение, содержание и обслуживание программ и оборудования</w:t>
            </w:r>
          </w:p>
        </w:tc>
        <w:tc>
          <w:tcPr>
            <w:tcW w:w="1134" w:type="dxa"/>
          </w:tcPr>
          <w:p w14:paraId="7CD00BF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468200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9A0AA6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3B5AAF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B6CFAD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EDF983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5ED542" w14:textId="77777777">
        <w:tc>
          <w:tcPr>
            <w:tcW w:w="1304" w:type="dxa"/>
          </w:tcPr>
          <w:p w14:paraId="3A6200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1.6.4.18.</w:t>
            </w:r>
          </w:p>
        </w:tc>
        <w:tc>
          <w:tcPr>
            <w:tcW w:w="3912" w:type="dxa"/>
          </w:tcPr>
          <w:p w14:paraId="5CB7025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по инвентаризации объекта (оценка)</w:t>
            </w:r>
          </w:p>
        </w:tc>
        <w:tc>
          <w:tcPr>
            <w:tcW w:w="1134" w:type="dxa"/>
          </w:tcPr>
          <w:p w14:paraId="73E13B3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2A979A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AAC0EC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5C084E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5B633E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9F21D6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F021EB" w14:textId="77777777">
        <w:tc>
          <w:tcPr>
            <w:tcW w:w="1304" w:type="dxa"/>
          </w:tcPr>
          <w:p w14:paraId="5927FA7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1.6.4.19.</w:t>
            </w:r>
          </w:p>
        </w:tc>
        <w:tc>
          <w:tcPr>
            <w:tcW w:w="3912" w:type="dxa"/>
          </w:tcPr>
          <w:p w14:paraId="6DC0E85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Регистрация ТС, экспертиза</w:t>
            </w:r>
          </w:p>
        </w:tc>
        <w:tc>
          <w:tcPr>
            <w:tcW w:w="1134" w:type="dxa"/>
          </w:tcPr>
          <w:p w14:paraId="1C9D6F0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EB82B5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A63885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77336D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A0CCFB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88A97D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46ADDD" w14:textId="77777777">
        <w:tc>
          <w:tcPr>
            <w:tcW w:w="1304" w:type="dxa"/>
          </w:tcPr>
          <w:p w14:paraId="125216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1.6.4.20.</w:t>
            </w:r>
          </w:p>
        </w:tc>
        <w:tc>
          <w:tcPr>
            <w:tcW w:w="3912" w:type="dxa"/>
          </w:tcPr>
          <w:p w14:paraId="7228B19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зданий</w:t>
            </w:r>
          </w:p>
        </w:tc>
        <w:tc>
          <w:tcPr>
            <w:tcW w:w="1134" w:type="dxa"/>
          </w:tcPr>
          <w:p w14:paraId="1E316BA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8FCE83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965AFC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D14E2F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5542C1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92C730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BF3CDB" w14:textId="77777777">
        <w:tc>
          <w:tcPr>
            <w:tcW w:w="1304" w:type="dxa"/>
          </w:tcPr>
          <w:p w14:paraId="7788BF9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1.6.4.21.</w:t>
            </w:r>
          </w:p>
        </w:tc>
        <w:tc>
          <w:tcPr>
            <w:tcW w:w="3912" w:type="dxa"/>
          </w:tcPr>
          <w:p w14:paraId="542AE88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Содержание и ремонт хозяйственного и дежурного парка, услуги сторонних организаций</w:t>
            </w:r>
          </w:p>
        </w:tc>
        <w:tc>
          <w:tcPr>
            <w:tcW w:w="1134" w:type="dxa"/>
          </w:tcPr>
          <w:p w14:paraId="0D28949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8D901C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8260D7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6DFE78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6C1D03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45E250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F6A38E" w14:textId="77777777">
        <w:tc>
          <w:tcPr>
            <w:tcW w:w="1304" w:type="dxa"/>
          </w:tcPr>
          <w:p w14:paraId="758E8A2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1.6.4.22.</w:t>
            </w:r>
          </w:p>
        </w:tc>
        <w:tc>
          <w:tcPr>
            <w:tcW w:w="3912" w:type="dxa"/>
          </w:tcPr>
          <w:p w14:paraId="7855F56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Содержание лифтов и оборудования</w:t>
            </w:r>
          </w:p>
        </w:tc>
        <w:tc>
          <w:tcPr>
            <w:tcW w:w="1134" w:type="dxa"/>
          </w:tcPr>
          <w:p w14:paraId="14B402A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8D5935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483051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16726F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D4D880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26828E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F1C6E3" w14:textId="77777777">
        <w:tc>
          <w:tcPr>
            <w:tcW w:w="1304" w:type="dxa"/>
          </w:tcPr>
          <w:p w14:paraId="10ED2C7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1.6.4.23.</w:t>
            </w:r>
          </w:p>
        </w:tc>
        <w:tc>
          <w:tcPr>
            <w:tcW w:w="3912" w:type="dxa"/>
          </w:tcPr>
          <w:p w14:paraId="75CECB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Страхование имущества</w:t>
            </w:r>
          </w:p>
        </w:tc>
        <w:tc>
          <w:tcPr>
            <w:tcW w:w="1134" w:type="dxa"/>
          </w:tcPr>
          <w:p w14:paraId="1955B12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77972E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939733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C06BFE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9FCEB7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6E2194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F6AE27" w14:textId="77777777">
        <w:tc>
          <w:tcPr>
            <w:tcW w:w="1304" w:type="dxa"/>
          </w:tcPr>
          <w:p w14:paraId="0867CE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1.6.4.24.</w:t>
            </w:r>
          </w:p>
        </w:tc>
        <w:tc>
          <w:tcPr>
            <w:tcW w:w="3912" w:type="dxa"/>
          </w:tcPr>
          <w:p w14:paraId="116BDA2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Страхование пассажиров</w:t>
            </w:r>
          </w:p>
        </w:tc>
        <w:tc>
          <w:tcPr>
            <w:tcW w:w="1134" w:type="dxa"/>
          </w:tcPr>
          <w:p w14:paraId="719BF4D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70C8F3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7DEB99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682F82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976B44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9EEE5E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AFD786" w14:textId="77777777">
        <w:tc>
          <w:tcPr>
            <w:tcW w:w="1304" w:type="dxa"/>
          </w:tcPr>
          <w:p w14:paraId="0E83E2D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1.6.4.25.</w:t>
            </w:r>
          </w:p>
        </w:tc>
        <w:tc>
          <w:tcPr>
            <w:tcW w:w="3912" w:type="dxa"/>
          </w:tcPr>
          <w:p w14:paraId="74A20F5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Теплоэнергия</w:t>
            </w:r>
          </w:p>
        </w:tc>
        <w:tc>
          <w:tcPr>
            <w:tcW w:w="1134" w:type="dxa"/>
          </w:tcPr>
          <w:p w14:paraId="0832A5F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A16B5A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44379D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BA72E4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7A885D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72417B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FD8696" w14:textId="77777777">
        <w:tblPrEx>
          <w:tblBorders>
            <w:insideH w:val="nil"/>
          </w:tblBorders>
        </w:tblPrEx>
        <w:tc>
          <w:tcPr>
            <w:tcW w:w="13550" w:type="dxa"/>
            <w:gridSpan w:val="8"/>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3366"/>
            </w:tblGrid>
            <w:tr w:rsidR="001A77F2" w:rsidRPr="00385922" w14:paraId="025579A9" w14:textId="77777777">
              <w:trPr>
                <w:jc w:val="center"/>
              </w:trPr>
              <w:tc>
                <w:tcPr>
                  <w:tcW w:w="9294" w:type="dxa"/>
                  <w:tcBorders>
                    <w:top w:val="nil"/>
                    <w:left w:val="single" w:sz="24" w:space="0" w:color="CED3F1"/>
                    <w:bottom w:val="nil"/>
                    <w:right w:val="single" w:sz="24" w:space="0" w:color="F4F3F8"/>
                  </w:tcBorders>
                  <w:shd w:val="clear" w:color="auto" w:fill="F4F3F8"/>
                </w:tcPr>
                <w:p w14:paraId="5AEC010D"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color w:val="392C69"/>
                      <w:sz w:val="24"/>
                      <w:szCs w:val="24"/>
                    </w:rPr>
                    <w:t>КонсультантПлюс: примечание.</w:t>
                  </w:r>
                </w:p>
                <w:p w14:paraId="2AF1339B"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color w:val="392C69"/>
                      <w:sz w:val="24"/>
                      <w:szCs w:val="24"/>
                    </w:rPr>
                    <w:t>Нумерация пунктов дана в соответствии с официальным текстом документа.</w:t>
                  </w:r>
                </w:p>
              </w:tc>
            </w:tr>
          </w:tbl>
          <w:p w14:paraId="2428EC4A"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7E22DAFB" w14:textId="77777777">
        <w:tblPrEx>
          <w:tblBorders>
            <w:insideH w:val="nil"/>
          </w:tblBorders>
        </w:tblPrEx>
        <w:tc>
          <w:tcPr>
            <w:tcW w:w="1304" w:type="dxa"/>
            <w:tcBorders>
              <w:top w:val="nil"/>
            </w:tcBorders>
          </w:tcPr>
          <w:p w14:paraId="2920FFB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1.6.4.25.</w:t>
            </w:r>
          </w:p>
        </w:tc>
        <w:tc>
          <w:tcPr>
            <w:tcW w:w="3912" w:type="dxa"/>
            <w:tcBorders>
              <w:top w:val="nil"/>
            </w:tcBorders>
          </w:tcPr>
          <w:p w14:paraId="71FEAD1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Техосмотр</w:t>
            </w:r>
          </w:p>
        </w:tc>
        <w:tc>
          <w:tcPr>
            <w:tcW w:w="1134" w:type="dxa"/>
            <w:tcBorders>
              <w:top w:val="nil"/>
            </w:tcBorders>
          </w:tcPr>
          <w:p w14:paraId="5242A870" w14:textId="77777777" w:rsidR="001A77F2" w:rsidRPr="00385922" w:rsidRDefault="001A77F2" w:rsidP="00385922">
            <w:pPr>
              <w:pStyle w:val="ConsPlusNormal"/>
              <w:rPr>
                <w:rFonts w:ascii="Times New Roman" w:hAnsi="Times New Roman" w:cs="Times New Roman"/>
                <w:sz w:val="24"/>
                <w:szCs w:val="24"/>
              </w:rPr>
            </w:pPr>
          </w:p>
        </w:tc>
        <w:tc>
          <w:tcPr>
            <w:tcW w:w="1191" w:type="dxa"/>
            <w:tcBorders>
              <w:top w:val="nil"/>
            </w:tcBorders>
          </w:tcPr>
          <w:p w14:paraId="6244B850" w14:textId="77777777" w:rsidR="001A77F2" w:rsidRPr="00385922" w:rsidRDefault="001A77F2" w:rsidP="00385922">
            <w:pPr>
              <w:pStyle w:val="ConsPlusNormal"/>
              <w:rPr>
                <w:rFonts w:ascii="Times New Roman" w:hAnsi="Times New Roman" w:cs="Times New Roman"/>
                <w:sz w:val="24"/>
                <w:szCs w:val="24"/>
              </w:rPr>
            </w:pPr>
          </w:p>
        </w:tc>
        <w:tc>
          <w:tcPr>
            <w:tcW w:w="1134" w:type="dxa"/>
            <w:tcBorders>
              <w:top w:val="nil"/>
            </w:tcBorders>
          </w:tcPr>
          <w:p w14:paraId="015FB6EC" w14:textId="77777777" w:rsidR="001A77F2" w:rsidRPr="00385922" w:rsidRDefault="001A77F2" w:rsidP="00385922">
            <w:pPr>
              <w:pStyle w:val="ConsPlusNormal"/>
              <w:rPr>
                <w:rFonts w:ascii="Times New Roman" w:hAnsi="Times New Roman" w:cs="Times New Roman"/>
                <w:sz w:val="24"/>
                <w:szCs w:val="24"/>
              </w:rPr>
            </w:pPr>
          </w:p>
        </w:tc>
        <w:tc>
          <w:tcPr>
            <w:tcW w:w="1247" w:type="dxa"/>
            <w:tcBorders>
              <w:top w:val="nil"/>
            </w:tcBorders>
          </w:tcPr>
          <w:p w14:paraId="4FF937C0" w14:textId="77777777" w:rsidR="001A77F2" w:rsidRPr="00385922" w:rsidRDefault="001A77F2" w:rsidP="00385922">
            <w:pPr>
              <w:pStyle w:val="ConsPlusNormal"/>
              <w:rPr>
                <w:rFonts w:ascii="Times New Roman" w:hAnsi="Times New Roman" w:cs="Times New Roman"/>
                <w:sz w:val="24"/>
                <w:szCs w:val="24"/>
              </w:rPr>
            </w:pPr>
          </w:p>
        </w:tc>
        <w:tc>
          <w:tcPr>
            <w:tcW w:w="1757" w:type="dxa"/>
            <w:tcBorders>
              <w:top w:val="nil"/>
            </w:tcBorders>
          </w:tcPr>
          <w:p w14:paraId="26DCAD8D" w14:textId="77777777" w:rsidR="001A77F2" w:rsidRPr="00385922" w:rsidRDefault="001A77F2" w:rsidP="00385922">
            <w:pPr>
              <w:pStyle w:val="ConsPlusNormal"/>
              <w:rPr>
                <w:rFonts w:ascii="Times New Roman" w:hAnsi="Times New Roman" w:cs="Times New Roman"/>
                <w:sz w:val="24"/>
                <w:szCs w:val="24"/>
              </w:rPr>
            </w:pPr>
          </w:p>
        </w:tc>
        <w:tc>
          <w:tcPr>
            <w:tcW w:w="1871" w:type="dxa"/>
            <w:tcBorders>
              <w:top w:val="nil"/>
            </w:tcBorders>
          </w:tcPr>
          <w:p w14:paraId="7AFAAF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40521A" w14:textId="77777777">
        <w:tc>
          <w:tcPr>
            <w:tcW w:w="1304" w:type="dxa"/>
          </w:tcPr>
          <w:p w14:paraId="1A37C5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1.6.4.27.</w:t>
            </w:r>
          </w:p>
        </w:tc>
        <w:tc>
          <w:tcPr>
            <w:tcW w:w="3912" w:type="dxa"/>
          </w:tcPr>
          <w:p w14:paraId="6894EC4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ТО автоинформаторов</w:t>
            </w:r>
          </w:p>
        </w:tc>
        <w:tc>
          <w:tcPr>
            <w:tcW w:w="1134" w:type="dxa"/>
          </w:tcPr>
          <w:p w14:paraId="343A175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39E6ED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00F598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7EAF3C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B95E6D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0C4A02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7F4D0D" w14:textId="77777777">
        <w:tc>
          <w:tcPr>
            <w:tcW w:w="1304" w:type="dxa"/>
          </w:tcPr>
          <w:p w14:paraId="289AA52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1.6.4.28.</w:t>
            </w:r>
          </w:p>
        </w:tc>
        <w:tc>
          <w:tcPr>
            <w:tcW w:w="3912" w:type="dxa"/>
          </w:tcPr>
          <w:p w14:paraId="4FBED72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Услуги связи, подписка, почтовые расходы, Интернет</w:t>
            </w:r>
          </w:p>
        </w:tc>
        <w:tc>
          <w:tcPr>
            <w:tcW w:w="1134" w:type="dxa"/>
          </w:tcPr>
          <w:p w14:paraId="6750FB6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8C8E75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E6007C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516BA2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3F03CB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256FEF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D915552" w14:textId="77777777">
        <w:tc>
          <w:tcPr>
            <w:tcW w:w="1304" w:type="dxa"/>
          </w:tcPr>
          <w:p w14:paraId="14BBBBF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1.6.4.29.</w:t>
            </w:r>
          </w:p>
        </w:tc>
        <w:tc>
          <w:tcPr>
            <w:tcW w:w="3912" w:type="dxa"/>
          </w:tcPr>
          <w:p w14:paraId="0127078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Электроэнергия</w:t>
            </w:r>
          </w:p>
        </w:tc>
        <w:tc>
          <w:tcPr>
            <w:tcW w:w="1134" w:type="dxa"/>
          </w:tcPr>
          <w:p w14:paraId="515908E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FB87D7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3B1E57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ABDF38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43388D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8144B1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2A9237" w14:textId="77777777">
        <w:tc>
          <w:tcPr>
            <w:tcW w:w="1304" w:type="dxa"/>
          </w:tcPr>
          <w:p w14:paraId="5B830B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1.6.4.30.</w:t>
            </w:r>
          </w:p>
        </w:tc>
        <w:tc>
          <w:tcPr>
            <w:tcW w:w="3912" w:type="dxa"/>
          </w:tcPr>
          <w:p w14:paraId="4D6959B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Прочее</w:t>
            </w:r>
          </w:p>
        </w:tc>
        <w:tc>
          <w:tcPr>
            <w:tcW w:w="1134" w:type="dxa"/>
          </w:tcPr>
          <w:p w14:paraId="5DA4C1C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4AB2E3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618A09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9D4911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ACE5AC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97E164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CE0CB9F" w14:textId="77777777">
        <w:tc>
          <w:tcPr>
            <w:tcW w:w="1304" w:type="dxa"/>
          </w:tcPr>
          <w:p w14:paraId="0D3826B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3912" w:type="dxa"/>
          </w:tcPr>
          <w:p w14:paraId="3E311E8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Аренда автобусов, ТС с экипажем</w:t>
            </w:r>
          </w:p>
        </w:tc>
        <w:tc>
          <w:tcPr>
            <w:tcW w:w="1134" w:type="dxa"/>
          </w:tcPr>
          <w:p w14:paraId="7D6E07A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12851E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2DA183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3DF593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A6E352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0FB1EF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B48B23" w14:textId="77777777">
        <w:tc>
          <w:tcPr>
            <w:tcW w:w="1304" w:type="dxa"/>
          </w:tcPr>
          <w:p w14:paraId="76F041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3912" w:type="dxa"/>
          </w:tcPr>
          <w:p w14:paraId="7A1F8B3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агента</w:t>
            </w:r>
          </w:p>
        </w:tc>
        <w:tc>
          <w:tcPr>
            <w:tcW w:w="1134" w:type="dxa"/>
          </w:tcPr>
          <w:p w14:paraId="272C281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40A472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959873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AA59BE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E5AD30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D5F3D0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51F798" w14:textId="77777777">
        <w:tc>
          <w:tcPr>
            <w:tcW w:w="1304" w:type="dxa"/>
          </w:tcPr>
          <w:p w14:paraId="6E4A788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3912" w:type="dxa"/>
          </w:tcPr>
          <w:p w14:paraId="39FEE9C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контактно-кабельной сети троллейбуса:</w:t>
            </w:r>
          </w:p>
        </w:tc>
        <w:tc>
          <w:tcPr>
            <w:tcW w:w="1134" w:type="dxa"/>
          </w:tcPr>
          <w:p w14:paraId="035C22A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0A96D6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ED7E0D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ADA583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57680B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E3473F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0FC89C" w14:textId="77777777">
        <w:tc>
          <w:tcPr>
            <w:tcW w:w="1304" w:type="dxa"/>
          </w:tcPr>
          <w:p w14:paraId="1C9437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1.9.1.</w:t>
            </w:r>
          </w:p>
        </w:tc>
        <w:tc>
          <w:tcPr>
            <w:tcW w:w="3912" w:type="dxa"/>
          </w:tcPr>
          <w:p w14:paraId="7D1EDC5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контактно-кабельную сеть</w:t>
            </w:r>
          </w:p>
        </w:tc>
        <w:tc>
          <w:tcPr>
            <w:tcW w:w="1134" w:type="dxa"/>
          </w:tcPr>
          <w:p w14:paraId="23F8A31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4968CB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EA21C8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C2C65A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E442A4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815EC1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D429F2" w14:textId="77777777">
        <w:tc>
          <w:tcPr>
            <w:tcW w:w="1304" w:type="dxa"/>
          </w:tcPr>
          <w:p w14:paraId="148FEB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1.9.2.</w:t>
            </w:r>
          </w:p>
        </w:tc>
        <w:tc>
          <w:tcPr>
            <w:tcW w:w="3912" w:type="dxa"/>
          </w:tcPr>
          <w:p w14:paraId="70531D5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контактно-кабельную сеть</w:t>
            </w:r>
          </w:p>
        </w:tc>
        <w:tc>
          <w:tcPr>
            <w:tcW w:w="1134" w:type="dxa"/>
          </w:tcPr>
          <w:p w14:paraId="3F99FD4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196891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7166B0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21501C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AF1EA0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DAC44B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94F78B" w14:textId="77777777">
        <w:tc>
          <w:tcPr>
            <w:tcW w:w="1304" w:type="dxa"/>
          </w:tcPr>
          <w:p w14:paraId="2A59F5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1.9.3</w:t>
            </w:r>
          </w:p>
        </w:tc>
        <w:tc>
          <w:tcPr>
            <w:tcW w:w="3912" w:type="dxa"/>
          </w:tcPr>
          <w:p w14:paraId="581D4F5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контактно-кабельной сети</w:t>
            </w:r>
          </w:p>
        </w:tc>
        <w:tc>
          <w:tcPr>
            <w:tcW w:w="1134" w:type="dxa"/>
          </w:tcPr>
          <w:p w14:paraId="7778EB4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4E80C7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533184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4366C8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6EE34A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B66108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1BB0946" w14:textId="77777777">
        <w:tc>
          <w:tcPr>
            <w:tcW w:w="1304" w:type="dxa"/>
          </w:tcPr>
          <w:p w14:paraId="0EE9439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1.9.4.</w:t>
            </w:r>
          </w:p>
        </w:tc>
        <w:tc>
          <w:tcPr>
            <w:tcW w:w="3912" w:type="dxa"/>
          </w:tcPr>
          <w:p w14:paraId="25D21B1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контактно-кабельной сети</w:t>
            </w:r>
          </w:p>
        </w:tc>
        <w:tc>
          <w:tcPr>
            <w:tcW w:w="1134" w:type="dxa"/>
          </w:tcPr>
          <w:p w14:paraId="0866468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6AB941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F5CE5F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9EDE8C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707E3C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4BAEA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9A71C1B" w14:textId="77777777">
        <w:tc>
          <w:tcPr>
            <w:tcW w:w="1304" w:type="dxa"/>
          </w:tcPr>
          <w:p w14:paraId="0F5FAD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w:t>
            </w:r>
          </w:p>
        </w:tc>
        <w:tc>
          <w:tcPr>
            <w:tcW w:w="3912" w:type="dxa"/>
          </w:tcPr>
          <w:p w14:paraId="64A1363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тяговых подстанций троллейбуса</w:t>
            </w:r>
          </w:p>
        </w:tc>
        <w:tc>
          <w:tcPr>
            <w:tcW w:w="1134" w:type="dxa"/>
          </w:tcPr>
          <w:p w14:paraId="17A9CE4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85A20C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4A9311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9CDFAC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E1B7F6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FF4B3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E9A591" w14:textId="77777777">
        <w:tc>
          <w:tcPr>
            <w:tcW w:w="1304" w:type="dxa"/>
          </w:tcPr>
          <w:p w14:paraId="4AEE1A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1.10.1.</w:t>
            </w:r>
          </w:p>
        </w:tc>
        <w:tc>
          <w:tcPr>
            <w:tcW w:w="3912" w:type="dxa"/>
          </w:tcPr>
          <w:p w14:paraId="2B80CF7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тяговые подстанции</w:t>
            </w:r>
          </w:p>
        </w:tc>
        <w:tc>
          <w:tcPr>
            <w:tcW w:w="1134" w:type="dxa"/>
          </w:tcPr>
          <w:p w14:paraId="07A3991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A34DC2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8EF758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57B907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061B3F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F42E8C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D5C1B7C" w14:textId="77777777">
        <w:tc>
          <w:tcPr>
            <w:tcW w:w="1304" w:type="dxa"/>
          </w:tcPr>
          <w:p w14:paraId="62815B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1.10.2.</w:t>
            </w:r>
          </w:p>
        </w:tc>
        <w:tc>
          <w:tcPr>
            <w:tcW w:w="3912" w:type="dxa"/>
          </w:tcPr>
          <w:p w14:paraId="17AAD2A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тяговые подстанции</w:t>
            </w:r>
          </w:p>
        </w:tc>
        <w:tc>
          <w:tcPr>
            <w:tcW w:w="1134" w:type="dxa"/>
          </w:tcPr>
          <w:p w14:paraId="0F60706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1C5763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F55D2F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A89ED5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862531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F1B175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B1C7C2" w14:textId="77777777">
        <w:tc>
          <w:tcPr>
            <w:tcW w:w="1304" w:type="dxa"/>
          </w:tcPr>
          <w:p w14:paraId="61972FA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1.10.3.</w:t>
            </w:r>
          </w:p>
        </w:tc>
        <w:tc>
          <w:tcPr>
            <w:tcW w:w="3912" w:type="dxa"/>
          </w:tcPr>
          <w:p w14:paraId="000BD7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тяговых подстанций</w:t>
            </w:r>
          </w:p>
        </w:tc>
        <w:tc>
          <w:tcPr>
            <w:tcW w:w="1134" w:type="dxa"/>
          </w:tcPr>
          <w:p w14:paraId="615F23E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9F0428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1345F8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142746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D782E2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68FFB8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51C50FC" w14:textId="77777777">
        <w:tc>
          <w:tcPr>
            <w:tcW w:w="1304" w:type="dxa"/>
          </w:tcPr>
          <w:p w14:paraId="1B49233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1.10.4.</w:t>
            </w:r>
          </w:p>
        </w:tc>
        <w:tc>
          <w:tcPr>
            <w:tcW w:w="3912" w:type="dxa"/>
          </w:tcPr>
          <w:p w14:paraId="5FD992C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тяговых подстанций</w:t>
            </w:r>
          </w:p>
        </w:tc>
        <w:tc>
          <w:tcPr>
            <w:tcW w:w="1134" w:type="dxa"/>
          </w:tcPr>
          <w:p w14:paraId="38DFEDC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1B1A1D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69A97F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3C39C1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2472CC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F8D26F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BA2059" w14:textId="77777777">
        <w:tc>
          <w:tcPr>
            <w:tcW w:w="1304" w:type="dxa"/>
          </w:tcPr>
          <w:p w14:paraId="4A5B8E1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w:t>
            </w:r>
          </w:p>
        </w:tc>
        <w:tc>
          <w:tcPr>
            <w:tcW w:w="3912" w:type="dxa"/>
          </w:tcPr>
          <w:p w14:paraId="3565F6B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службы движения</w:t>
            </w:r>
          </w:p>
        </w:tc>
        <w:tc>
          <w:tcPr>
            <w:tcW w:w="1134" w:type="dxa"/>
          </w:tcPr>
          <w:p w14:paraId="23B5E04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36B01C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B30094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CE0EEC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C34A65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ADE99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1D0117" w14:textId="77777777">
        <w:tc>
          <w:tcPr>
            <w:tcW w:w="1304" w:type="dxa"/>
          </w:tcPr>
          <w:p w14:paraId="6777A7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1.11.1.</w:t>
            </w:r>
          </w:p>
        </w:tc>
        <w:tc>
          <w:tcPr>
            <w:tcW w:w="3912" w:type="dxa"/>
          </w:tcPr>
          <w:p w14:paraId="744FE0A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линейного персонала службы движения</w:t>
            </w:r>
          </w:p>
        </w:tc>
        <w:tc>
          <w:tcPr>
            <w:tcW w:w="1134" w:type="dxa"/>
          </w:tcPr>
          <w:p w14:paraId="376A657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7C2AD2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279190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AC2821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30607B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963FE3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CA0FBA" w14:textId="77777777">
        <w:tc>
          <w:tcPr>
            <w:tcW w:w="1304" w:type="dxa"/>
          </w:tcPr>
          <w:p w14:paraId="4FBF994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1.11.2.</w:t>
            </w:r>
          </w:p>
        </w:tc>
        <w:tc>
          <w:tcPr>
            <w:tcW w:w="3912" w:type="dxa"/>
          </w:tcPr>
          <w:p w14:paraId="0469504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линейного персонала службы движения</w:t>
            </w:r>
          </w:p>
        </w:tc>
        <w:tc>
          <w:tcPr>
            <w:tcW w:w="1134" w:type="dxa"/>
          </w:tcPr>
          <w:p w14:paraId="57389E4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21E2E9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AEE344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F58E82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0CE0D6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BE448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03827BA" w14:textId="77777777">
        <w:tc>
          <w:tcPr>
            <w:tcW w:w="1304" w:type="dxa"/>
          </w:tcPr>
          <w:p w14:paraId="05CA58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1.11.3.</w:t>
            </w:r>
          </w:p>
        </w:tc>
        <w:tc>
          <w:tcPr>
            <w:tcW w:w="3912" w:type="dxa"/>
          </w:tcPr>
          <w:p w14:paraId="3EC1FD1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помещений диспетчерской и конечных станций</w:t>
            </w:r>
          </w:p>
        </w:tc>
        <w:tc>
          <w:tcPr>
            <w:tcW w:w="1134" w:type="dxa"/>
          </w:tcPr>
          <w:p w14:paraId="3316833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1B5A3F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060D8C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E6A440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DBFE42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5A0AD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5FC5EB" w14:textId="77777777">
        <w:tc>
          <w:tcPr>
            <w:tcW w:w="1304" w:type="dxa"/>
          </w:tcPr>
          <w:p w14:paraId="6558E26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1.11.4.</w:t>
            </w:r>
          </w:p>
        </w:tc>
        <w:tc>
          <w:tcPr>
            <w:tcW w:w="3912" w:type="dxa"/>
          </w:tcPr>
          <w:p w14:paraId="1DF1C55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подсобного транспорта</w:t>
            </w:r>
          </w:p>
        </w:tc>
        <w:tc>
          <w:tcPr>
            <w:tcW w:w="1134" w:type="dxa"/>
          </w:tcPr>
          <w:p w14:paraId="5F2B3D4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8DA442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876507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DF977B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673625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390141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A71DF5" w14:textId="77777777">
        <w:tc>
          <w:tcPr>
            <w:tcW w:w="1304" w:type="dxa"/>
          </w:tcPr>
          <w:p w14:paraId="2A38A31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1.11.5.</w:t>
            </w:r>
          </w:p>
        </w:tc>
        <w:tc>
          <w:tcPr>
            <w:tcW w:w="3912" w:type="dxa"/>
          </w:tcPr>
          <w:p w14:paraId="59D641B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технологического оборудования и связь</w:t>
            </w:r>
          </w:p>
        </w:tc>
        <w:tc>
          <w:tcPr>
            <w:tcW w:w="1134" w:type="dxa"/>
          </w:tcPr>
          <w:p w14:paraId="0BA4BDF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A18591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31E8F3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668EBD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22DC15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06040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6358E3A" w14:textId="77777777">
        <w:tc>
          <w:tcPr>
            <w:tcW w:w="1304" w:type="dxa"/>
          </w:tcPr>
          <w:p w14:paraId="41352EC0" w14:textId="77777777" w:rsidR="001A77F2" w:rsidRPr="00385922" w:rsidRDefault="001A77F2" w:rsidP="00385922">
            <w:pPr>
              <w:pStyle w:val="ConsPlusNormal"/>
              <w:rPr>
                <w:rFonts w:ascii="Times New Roman" w:hAnsi="Times New Roman" w:cs="Times New Roman"/>
                <w:sz w:val="24"/>
                <w:szCs w:val="24"/>
              </w:rPr>
            </w:pPr>
          </w:p>
        </w:tc>
        <w:tc>
          <w:tcPr>
            <w:tcW w:w="3912" w:type="dxa"/>
          </w:tcPr>
          <w:p w14:paraId="304F410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1134" w:type="dxa"/>
          </w:tcPr>
          <w:p w14:paraId="6B7FB6F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D9AE56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A5F081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AC54CB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E1DE35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BA6B9D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67499E" w14:textId="77777777">
        <w:tc>
          <w:tcPr>
            <w:tcW w:w="1304" w:type="dxa"/>
          </w:tcPr>
          <w:p w14:paraId="7F9E4E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912" w:type="dxa"/>
          </w:tcPr>
          <w:p w14:paraId="77408D3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муниципальным перевозкам:</w:t>
            </w:r>
          </w:p>
        </w:tc>
        <w:tc>
          <w:tcPr>
            <w:tcW w:w="1134" w:type="dxa"/>
          </w:tcPr>
          <w:p w14:paraId="02776DD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ABDEE1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36363B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6F523E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56FD04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D97035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B9A3689" w14:textId="77777777">
        <w:tc>
          <w:tcPr>
            <w:tcW w:w="1304" w:type="dxa"/>
          </w:tcPr>
          <w:p w14:paraId="667FEA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912" w:type="dxa"/>
          </w:tcPr>
          <w:p w14:paraId="544C2C6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134" w:type="dxa"/>
          </w:tcPr>
          <w:p w14:paraId="0950D14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C7A34E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74DBD5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C65B10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444840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38AB6F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38220A" w14:textId="77777777">
        <w:tc>
          <w:tcPr>
            <w:tcW w:w="1304" w:type="dxa"/>
          </w:tcPr>
          <w:p w14:paraId="162B1B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912" w:type="dxa"/>
          </w:tcPr>
          <w:p w14:paraId="0EDB648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11ACA4E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73EF02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49112B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C88CA6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6CABBC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A925E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58AA40" w14:textId="77777777">
        <w:tc>
          <w:tcPr>
            <w:tcW w:w="1304" w:type="dxa"/>
          </w:tcPr>
          <w:p w14:paraId="007E95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912" w:type="dxa"/>
          </w:tcPr>
          <w:p w14:paraId="13346E9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134" w:type="dxa"/>
          </w:tcPr>
          <w:p w14:paraId="5D8483D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FC25EF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EC18D4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254F5E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06B032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464AD4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CB31A21" w14:textId="77777777">
        <w:tc>
          <w:tcPr>
            <w:tcW w:w="1304" w:type="dxa"/>
          </w:tcPr>
          <w:p w14:paraId="4588464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2.3.1.</w:t>
            </w:r>
          </w:p>
        </w:tc>
        <w:tc>
          <w:tcPr>
            <w:tcW w:w="3912" w:type="dxa"/>
          </w:tcPr>
          <w:p w14:paraId="17FCA9E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134" w:type="dxa"/>
          </w:tcPr>
          <w:p w14:paraId="530F88F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60566F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84BA3F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8DD0D5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355DD0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00D639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372F50" w14:textId="77777777">
        <w:tc>
          <w:tcPr>
            <w:tcW w:w="1304" w:type="dxa"/>
          </w:tcPr>
          <w:p w14:paraId="7DFE689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2.3.2.</w:t>
            </w:r>
          </w:p>
        </w:tc>
        <w:tc>
          <w:tcPr>
            <w:tcW w:w="3912" w:type="dxa"/>
          </w:tcPr>
          <w:p w14:paraId="240015F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134" w:type="dxa"/>
          </w:tcPr>
          <w:p w14:paraId="32588BB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9F4A82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9E47EC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DE01CC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9BD475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D66221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6EA8AB" w14:textId="77777777">
        <w:tc>
          <w:tcPr>
            <w:tcW w:w="1304" w:type="dxa"/>
          </w:tcPr>
          <w:p w14:paraId="5A1EF12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2.3.3.</w:t>
            </w:r>
          </w:p>
        </w:tc>
        <w:tc>
          <w:tcPr>
            <w:tcW w:w="3912" w:type="dxa"/>
          </w:tcPr>
          <w:p w14:paraId="7016E80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134" w:type="dxa"/>
          </w:tcPr>
          <w:p w14:paraId="39D0DDA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CD3A8E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F048FD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D0E519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95BFF4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95CBA9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45B980" w14:textId="77777777">
        <w:tc>
          <w:tcPr>
            <w:tcW w:w="1304" w:type="dxa"/>
          </w:tcPr>
          <w:p w14:paraId="714966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2.3.4.</w:t>
            </w:r>
          </w:p>
        </w:tc>
        <w:tc>
          <w:tcPr>
            <w:tcW w:w="3912" w:type="dxa"/>
          </w:tcPr>
          <w:p w14:paraId="2800BA9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электроэнергию на тягу</w:t>
            </w:r>
          </w:p>
        </w:tc>
        <w:tc>
          <w:tcPr>
            <w:tcW w:w="1134" w:type="dxa"/>
          </w:tcPr>
          <w:p w14:paraId="3F034C8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C9BEC2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4BF597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BD877E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A7CF04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61A83F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6EBC558" w14:textId="77777777">
        <w:tc>
          <w:tcPr>
            <w:tcW w:w="1304" w:type="dxa"/>
          </w:tcPr>
          <w:p w14:paraId="27EA5F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3912" w:type="dxa"/>
          </w:tcPr>
          <w:p w14:paraId="656768E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134" w:type="dxa"/>
          </w:tcPr>
          <w:p w14:paraId="4B30CCF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A35335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6008A1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DBE989A"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3F13CA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8B01A4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CE90926" w14:textId="77777777">
        <w:tc>
          <w:tcPr>
            <w:tcW w:w="1304" w:type="dxa"/>
          </w:tcPr>
          <w:p w14:paraId="0DFE8E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2.4.1.</w:t>
            </w:r>
          </w:p>
        </w:tc>
        <w:tc>
          <w:tcPr>
            <w:tcW w:w="3912" w:type="dxa"/>
          </w:tcPr>
          <w:p w14:paraId="79A89E5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 рабочих</w:t>
            </w:r>
          </w:p>
        </w:tc>
        <w:tc>
          <w:tcPr>
            <w:tcW w:w="1134" w:type="dxa"/>
          </w:tcPr>
          <w:p w14:paraId="54CF428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E38F80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A91334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F6A521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CDB0D0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A8F778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E067524" w14:textId="77777777">
        <w:tc>
          <w:tcPr>
            <w:tcW w:w="1304" w:type="dxa"/>
          </w:tcPr>
          <w:p w14:paraId="4310DC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2.4.2.</w:t>
            </w:r>
          </w:p>
        </w:tc>
        <w:tc>
          <w:tcPr>
            <w:tcW w:w="3912" w:type="dxa"/>
          </w:tcPr>
          <w:p w14:paraId="78F886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714BE55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7AB021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67D10F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6FFB17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A46DEE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BE1BC6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D4D9505" w14:textId="77777777">
        <w:tc>
          <w:tcPr>
            <w:tcW w:w="1304" w:type="dxa"/>
          </w:tcPr>
          <w:p w14:paraId="68C8D44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2.4.3.</w:t>
            </w:r>
          </w:p>
        </w:tc>
        <w:tc>
          <w:tcPr>
            <w:tcW w:w="3912" w:type="dxa"/>
          </w:tcPr>
          <w:p w14:paraId="7B8548D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134" w:type="dxa"/>
          </w:tcPr>
          <w:p w14:paraId="43493DA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BCECA6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7383EC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3CDB60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5CC307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56CE30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AC4E48" w14:textId="77777777">
        <w:tc>
          <w:tcPr>
            <w:tcW w:w="1304" w:type="dxa"/>
          </w:tcPr>
          <w:p w14:paraId="245AE4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3912" w:type="dxa"/>
          </w:tcPr>
          <w:p w14:paraId="4DED29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134" w:type="dxa"/>
          </w:tcPr>
          <w:p w14:paraId="1E51E05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617610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9F184E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184A9C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972D81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5D7DFA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617969" w14:textId="77777777">
        <w:tc>
          <w:tcPr>
            <w:tcW w:w="1304" w:type="dxa"/>
          </w:tcPr>
          <w:p w14:paraId="2E43EB9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c>
          <w:tcPr>
            <w:tcW w:w="3912" w:type="dxa"/>
          </w:tcPr>
          <w:p w14:paraId="7EB2962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134" w:type="dxa"/>
          </w:tcPr>
          <w:p w14:paraId="2436AE1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0C12EB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E2A59E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9C7E5E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4CCD4C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10B665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2548A0" w14:textId="77777777">
        <w:tc>
          <w:tcPr>
            <w:tcW w:w="1304" w:type="dxa"/>
          </w:tcPr>
          <w:p w14:paraId="3F7B834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2.6.1.</w:t>
            </w:r>
          </w:p>
        </w:tc>
        <w:tc>
          <w:tcPr>
            <w:tcW w:w="3912" w:type="dxa"/>
          </w:tcPr>
          <w:p w14:paraId="0067A48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134" w:type="dxa"/>
          </w:tcPr>
          <w:p w14:paraId="23201DF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22B8DA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BE591C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117AC1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432760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EE6CBC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75E197" w14:textId="77777777">
        <w:tc>
          <w:tcPr>
            <w:tcW w:w="1304" w:type="dxa"/>
          </w:tcPr>
          <w:p w14:paraId="3C5FCAB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2.6.2.</w:t>
            </w:r>
          </w:p>
        </w:tc>
        <w:tc>
          <w:tcPr>
            <w:tcW w:w="3912" w:type="dxa"/>
          </w:tcPr>
          <w:p w14:paraId="41F1795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134" w:type="dxa"/>
          </w:tcPr>
          <w:p w14:paraId="67C9FAA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AA14A3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8A8AAE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9B1E72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8FD2DE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3D6473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D4B922" w14:textId="77777777">
        <w:tc>
          <w:tcPr>
            <w:tcW w:w="1304" w:type="dxa"/>
          </w:tcPr>
          <w:p w14:paraId="6B5C3F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2.6.3.</w:t>
            </w:r>
          </w:p>
        </w:tc>
        <w:tc>
          <w:tcPr>
            <w:tcW w:w="3912" w:type="dxa"/>
          </w:tcPr>
          <w:p w14:paraId="4D0DAB1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206A319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4FDD86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962EF9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38EFC8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F79A99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96CFA8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B5BE8EB" w14:textId="77777777">
        <w:tc>
          <w:tcPr>
            <w:tcW w:w="1304" w:type="dxa"/>
          </w:tcPr>
          <w:p w14:paraId="0FCF12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2.6.4.</w:t>
            </w:r>
          </w:p>
        </w:tc>
        <w:tc>
          <w:tcPr>
            <w:tcW w:w="3912" w:type="dxa"/>
          </w:tcPr>
          <w:p w14:paraId="1614578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1134" w:type="dxa"/>
          </w:tcPr>
          <w:p w14:paraId="256E66F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771609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39407B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0F865BA"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463424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EF1552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889C5D" w14:textId="77777777">
        <w:tc>
          <w:tcPr>
            <w:tcW w:w="1304" w:type="dxa"/>
          </w:tcPr>
          <w:p w14:paraId="70036A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2.7.</w:t>
            </w:r>
          </w:p>
        </w:tc>
        <w:tc>
          <w:tcPr>
            <w:tcW w:w="3912" w:type="dxa"/>
          </w:tcPr>
          <w:p w14:paraId="4E2B7FA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Аренда ТС с экипажем</w:t>
            </w:r>
          </w:p>
        </w:tc>
        <w:tc>
          <w:tcPr>
            <w:tcW w:w="1134" w:type="dxa"/>
          </w:tcPr>
          <w:p w14:paraId="75CC7E6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11B499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EE2AA4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8AB34C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B142E4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04022E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F118D48" w14:textId="77777777">
        <w:tc>
          <w:tcPr>
            <w:tcW w:w="1304" w:type="dxa"/>
          </w:tcPr>
          <w:p w14:paraId="2EE3737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2.8.</w:t>
            </w:r>
          </w:p>
        </w:tc>
        <w:tc>
          <w:tcPr>
            <w:tcW w:w="3912" w:type="dxa"/>
          </w:tcPr>
          <w:p w14:paraId="66D0F08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агента</w:t>
            </w:r>
          </w:p>
        </w:tc>
        <w:tc>
          <w:tcPr>
            <w:tcW w:w="1134" w:type="dxa"/>
          </w:tcPr>
          <w:p w14:paraId="78A908A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7BE71D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02250B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F7EA5B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8A82A4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66AECF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CDC02FF" w14:textId="77777777">
        <w:tc>
          <w:tcPr>
            <w:tcW w:w="1304" w:type="dxa"/>
          </w:tcPr>
          <w:p w14:paraId="3F65DC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w:t>
            </w:r>
          </w:p>
        </w:tc>
        <w:tc>
          <w:tcPr>
            <w:tcW w:w="3912" w:type="dxa"/>
          </w:tcPr>
          <w:p w14:paraId="41D9147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контактно-кабельной сети троллейбуса:</w:t>
            </w:r>
          </w:p>
        </w:tc>
        <w:tc>
          <w:tcPr>
            <w:tcW w:w="1134" w:type="dxa"/>
          </w:tcPr>
          <w:p w14:paraId="3FF1EA3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EB2746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F277C8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8E08E2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9BB0CF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7EE526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30898E3" w14:textId="77777777">
        <w:tc>
          <w:tcPr>
            <w:tcW w:w="1304" w:type="dxa"/>
          </w:tcPr>
          <w:p w14:paraId="7F6BD8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2.9.1.</w:t>
            </w:r>
          </w:p>
        </w:tc>
        <w:tc>
          <w:tcPr>
            <w:tcW w:w="3912" w:type="dxa"/>
          </w:tcPr>
          <w:p w14:paraId="6765A36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контактно-кабельную сеть</w:t>
            </w:r>
          </w:p>
        </w:tc>
        <w:tc>
          <w:tcPr>
            <w:tcW w:w="1134" w:type="dxa"/>
          </w:tcPr>
          <w:p w14:paraId="413B2FE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6A9068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D6B8A6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1A9A82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4A58B8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DE5C6C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B6181F8" w14:textId="77777777">
        <w:tc>
          <w:tcPr>
            <w:tcW w:w="1304" w:type="dxa"/>
          </w:tcPr>
          <w:p w14:paraId="3BDE245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2.9.2.</w:t>
            </w:r>
          </w:p>
        </w:tc>
        <w:tc>
          <w:tcPr>
            <w:tcW w:w="3912" w:type="dxa"/>
          </w:tcPr>
          <w:p w14:paraId="542407D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контактно-кабельную сеть</w:t>
            </w:r>
          </w:p>
        </w:tc>
        <w:tc>
          <w:tcPr>
            <w:tcW w:w="1134" w:type="dxa"/>
          </w:tcPr>
          <w:p w14:paraId="054CFFA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5F9310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3DB386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C0EC2D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D56B29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20D181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513C02" w14:textId="77777777">
        <w:tc>
          <w:tcPr>
            <w:tcW w:w="1304" w:type="dxa"/>
          </w:tcPr>
          <w:p w14:paraId="16C3E4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2.9.3.</w:t>
            </w:r>
          </w:p>
        </w:tc>
        <w:tc>
          <w:tcPr>
            <w:tcW w:w="3912" w:type="dxa"/>
          </w:tcPr>
          <w:p w14:paraId="7425DC2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контактно-кабельной сети</w:t>
            </w:r>
          </w:p>
        </w:tc>
        <w:tc>
          <w:tcPr>
            <w:tcW w:w="1134" w:type="dxa"/>
          </w:tcPr>
          <w:p w14:paraId="6B7BE02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A53B25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7EE13B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377385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FB9017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7797A2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2F23CA2" w14:textId="77777777">
        <w:tc>
          <w:tcPr>
            <w:tcW w:w="1304" w:type="dxa"/>
          </w:tcPr>
          <w:p w14:paraId="4977F7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2.9.4.</w:t>
            </w:r>
          </w:p>
        </w:tc>
        <w:tc>
          <w:tcPr>
            <w:tcW w:w="3912" w:type="dxa"/>
          </w:tcPr>
          <w:p w14:paraId="1A6D8D2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контактно-кабельной сети</w:t>
            </w:r>
          </w:p>
        </w:tc>
        <w:tc>
          <w:tcPr>
            <w:tcW w:w="1134" w:type="dxa"/>
          </w:tcPr>
          <w:p w14:paraId="77CD6BF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EB37ED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715695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B776F7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FFC3D4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AC7180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544D1A" w14:textId="77777777">
        <w:tc>
          <w:tcPr>
            <w:tcW w:w="1304" w:type="dxa"/>
          </w:tcPr>
          <w:p w14:paraId="220CD62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w:t>
            </w:r>
          </w:p>
        </w:tc>
        <w:tc>
          <w:tcPr>
            <w:tcW w:w="3912" w:type="dxa"/>
          </w:tcPr>
          <w:p w14:paraId="617FDAE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тяговых подстанций троллейбуса</w:t>
            </w:r>
          </w:p>
        </w:tc>
        <w:tc>
          <w:tcPr>
            <w:tcW w:w="1134" w:type="dxa"/>
          </w:tcPr>
          <w:p w14:paraId="00FDA6C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DF34E5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A10849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6BA9FC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090897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3F69F9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FFDACF5" w14:textId="77777777">
        <w:tc>
          <w:tcPr>
            <w:tcW w:w="1304" w:type="dxa"/>
          </w:tcPr>
          <w:p w14:paraId="681EA69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2.10.1.</w:t>
            </w:r>
          </w:p>
        </w:tc>
        <w:tc>
          <w:tcPr>
            <w:tcW w:w="3912" w:type="dxa"/>
          </w:tcPr>
          <w:p w14:paraId="7AEA38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тяговые подстанции</w:t>
            </w:r>
          </w:p>
        </w:tc>
        <w:tc>
          <w:tcPr>
            <w:tcW w:w="1134" w:type="dxa"/>
          </w:tcPr>
          <w:p w14:paraId="068E84F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490ED4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6EA761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BC0E88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2A6832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9013F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D24DEA" w14:textId="77777777">
        <w:tc>
          <w:tcPr>
            <w:tcW w:w="1304" w:type="dxa"/>
          </w:tcPr>
          <w:p w14:paraId="11E0E84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2.10.2.</w:t>
            </w:r>
          </w:p>
        </w:tc>
        <w:tc>
          <w:tcPr>
            <w:tcW w:w="3912" w:type="dxa"/>
          </w:tcPr>
          <w:p w14:paraId="7C3BCB4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тяговые подстанции</w:t>
            </w:r>
          </w:p>
        </w:tc>
        <w:tc>
          <w:tcPr>
            <w:tcW w:w="1134" w:type="dxa"/>
          </w:tcPr>
          <w:p w14:paraId="1CF13FD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E2A58F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9A306D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E4A588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532CE2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91C180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F7144C" w14:textId="77777777">
        <w:tc>
          <w:tcPr>
            <w:tcW w:w="1304" w:type="dxa"/>
          </w:tcPr>
          <w:p w14:paraId="7003B22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2.10.3.</w:t>
            </w:r>
          </w:p>
        </w:tc>
        <w:tc>
          <w:tcPr>
            <w:tcW w:w="3912" w:type="dxa"/>
          </w:tcPr>
          <w:p w14:paraId="58D7033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тяговых подстанций</w:t>
            </w:r>
          </w:p>
        </w:tc>
        <w:tc>
          <w:tcPr>
            <w:tcW w:w="1134" w:type="dxa"/>
          </w:tcPr>
          <w:p w14:paraId="4BA469D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D7C604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786461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53C4A3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4F7A94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C25A9F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DA2CA4" w14:textId="77777777">
        <w:tc>
          <w:tcPr>
            <w:tcW w:w="1304" w:type="dxa"/>
          </w:tcPr>
          <w:p w14:paraId="20D262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2.10.4.</w:t>
            </w:r>
          </w:p>
        </w:tc>
        <w:tc>
          <w:tcPr>
            <w:tcW w:w="3912" w:type="dxa"/>
          </w:tcPr>
          <w:p w14:paraId="42225F7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тяговых подстанций</w:t>
            </w:r>
          </w:p>
        </w:tc>
        <w:tc>
          <w:tcPr>
            <w:tcW w:w="1134" w:type="dxa"/>
          </w:tcPr>
          <w:p w14:paraId="3BB57FF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CFC27B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08C554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2B118D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F125D2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E8C565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E2C970" w14:textId="77777777">
        <w:tc>
          <w:tcPr>
            <w:tcW w:w="1304" w:type="dxa"/>
          </w:tcPr>
          <w:p w14:paraId="04EF56F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w:t>
            </w:r>
          </w:p>
        </w:tc>
        <w:tc>
          <w:tcPr>
            <w:tcW w:w="3912" w:type="dxa"/>
          </w:tcPr>
          <w:p w14:paraId="6CE8DF5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службы движения</w:t>
            </w:r>
          </w:p>
        </w:tc>
        <w:tc>
          <w:tcPr>
            <w:tcW w:w="1134" w:type="dxa"/>
          </w:tcPr>
          <w:p w14:paraId="3CCD8FC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511D0E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787572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E273FF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2CDEDE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12C847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D7997E0" w14:textId="77777777">
        <w:tc>
          <w:tcPr>
            <w:tcW w:w="1304" w:type="dxa"/>
          </w:tcPr>
          <w:p w14:paraId="2E5678F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2.11.1.</w:t>
            </w:r>
          </w:p>
        </w:tc>
        <w:tc>
          <w:tcPr>
            <w:tcW w:w="3912" w:type="dxa"/>
          </w:tcPr>
          <w:p w14:paraId="466CA80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линейного персонала службы движения</w:t>
            </w:r>
          </w:p>
        </w:tc>
        <w:tc>
          <w:tcPr>
            <w:tcW w:w="1134" w:type="dxa"/>
          </w:tcPr>
          <w:p w14:paraId="5176E2C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8E66B5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AAFF4C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B4DE41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633F48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2381B3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9B2D810" w14:textId="77777777">
        <w:tc>
          <w:tcPr>
            <w:tcW w:w="1304" w:type="dxa"/>
          </w:tcPr>
          <w:p w14:paraId="2CC446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2.11.2.</w:t>
            </w:r>
          </w:p>
        </w:tc>
        <w:tc>
          <w:tcPr>
            <w:tcW w:w="3912" w:type="dxa"/>
          </w:tcPr>
          <w:p w14:paraId="00CC3D6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линейного персонала службы движения</w:t>
            </w:r>
          </w:p>
        </w:tc>
        <w:tc>
          <w:tcPr>
            <w:tcW w:w="1134" w:type="dxa"/>
          </w:tcPr>
          <w:p w14:paraId="365C1CD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6CB331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C737CC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587ABF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0DC5D3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0F031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46F8D3" w14:textId="77777777">
        <w:tc>
          <w:tcPr>
            <w:tcW w:w="1304" w:type="dxa"/>
          </w:tcPr>
          <w:p w14:paraId="0D17DB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2.11.3.</w:t>
            </w:r>
          </w:p>
        </w:tc>
        <w:tc>
          <w:tcPr>
            <w:tcW w:w="3912" w:type="dxa"/>
          </w:tcPr>
          <w:p w14:paraId="673FD60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помещений диспетчерской и конечных станций</w:t>
            </w:r>
          </w:p>
        </w:tc>
        <w:tc>
          <w:tcPr>
            <w:tcW w:w="1134" w:type="dxa"/>
          </w:tcPr>
          <w:p w14:paraId="17031A2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D0FC9F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1C433F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F09805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A8D50A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A5B5E8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675E66" w14:textId="77777777">
        <w:tc>
          <w:tcPr>
            <w:tcW w:w="1304" w:type="dxa"/>
          </w:tcPr>
          <w:p w14:paraId="63C499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2.11.4.</w:t>
            </w:r>
          </w:p>
        </w:tc>
        <w:tc>
          <w:tcPr>
            <w:tcW w:w="3912" w:type="dxa"/>
          </w:tcPr>
          <w:p w14:paraId="0852332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подсобного транспорта</w:t>
            </w:r>
          </w:p>
        </w:tc>
        <w:tc>
          <w:tcPr>
            <w:tcW w:w="1134" w:type="dxa"/>
          </w:tcPr>
          <w:p w14:paraId="5481240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94FF79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BDAF81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A6B2FF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D1AF7E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EA46FF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DFD1608" w14:textId="77777777">
        <w:tc>
          <w:tcPr>
            <w:tcW w:w="1304" w:type="dxa"/>
          </w:tcPr>
          <w:p w14:paraId="699D2D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2.11.5.</w:t>
            </w:r>
          </w:p>
        </w:tc>
        <w:tc>
          <w:tcPr>
            <w:tcW w:w="3912" w:type="dxa"/>
          </w:tcPr>
          <w:p w14:paraId="4DEBF9F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технологического оборудования и связь</w:t>
            </w:r>
          </w:p>
        </w:tc>
        <w:tc>
          <w:tcPr>
            <w:tcW w:w="1134" w:type="dxa"/>
          </w:tcPr>
          <w:p w14:paraId="70E0497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76F864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C7EBA5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4BF7B1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0E0FE6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28BF32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66B7CB9" w14:textId="77777777">
        <w:tc>
          <w:tcPr>
            <w:tcW w:w="1304" w:type="dxa"/>
          </w:tcPr>
          <w:p w14:paraId="714327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912" w:type="dxa"/>
          </w:tcPr>
          <w:p w14:paraId="384FE17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садово-дачным перевозкам:</w:t>
            </w:r>
          </w:p>
        </w:tc>
        <w:tc>
          <w:tcPr>
            <w:tcW w:w="1134" w:type="dxa"/>
          </w:tcPr>
          <w:p w14:paraId="6B89B5C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D1040F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398B59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47A6F3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8096E4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CD8060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D0B3038" w14:textId="77777777">
        <w:tc>
          <w:tcPr>
            <w:tcW w:w="1304" w:type="dxa"/>
          </w:tcPr>
          <w:p w14:paraId="149CCB0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912" w:type="dxa"/>
          </w:tcPr>
          <w:p w14:paraId="5E25B54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134" w:type="dxa"/>
          </w:tcPr>
          <w:p w14:paraId="67A7D6D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CEA71A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916718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D0D1BE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AF570E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4F8EF8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485382B" w14:textId="77777777">
        <w:tc>
          <w:tcPr>
            <w:tcW w:w="1304" w:type="dxa"/>
          </w:tcPr>
          <w:p w14:paraId="7145A41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912" w:type="dxa"/>
          </w:tcPr>
          <w:p w14:paraId="17B4043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70122B9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41FEF0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21434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F1F821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6CE912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DA2AAF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6494B2" w14:textId="77777777">
        <w:tc>
          <w:tcPr>
            <w:tcW w:w="1304" w:type="dxa"/>
          </w:tcPr>
          <w:p w14:paraId="65C8A84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3912" w:type="dxa"/>
          </w:tcPr>
          <w:p w14:paraId="5DEBAF4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134" w:type="dxa"/>
          </w:tcPr>
          <w:p w14:paraId="35AF7B8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822A9E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DC13A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9EAAB4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AB8E8A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2C23B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C57C45F" w14:textId="77777777">
        <w:tc>
          <w:tcPr>
            <w:tcW w:w="1304" w:type="dxa"/>
          </w:tcPr>
          <w:p w14:paraId="5DA953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3.3.1.</w:t>
            </w:r>
          </w:p>
        </w:tc>
        <w:tc>
          <w:tcPr>
            <w:tcW w:w="3912" w:type="dxa"/>
          </w:tcPr>
          <w:p w14:paraId="43FDAFB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134" w:type="dxa"/>
          </w:tcPr>
          <w:p w14:paraId="764A81E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365676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43C01E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D22CD7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B305AE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91CAE4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73FD6C" w14:textId="77777777">
        <w:tc>
          <w:tcPr>
            <w:tcW w:w="1304" w:type="dxa"/>
          </w:tcPr>
          <w:p w14:paraId="0E1548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3.3.2.</w:t>
            </w:r>
          </w:p>
        </w:tc>
        <w:tc>
          <w:tcPr>
            <w:tcW w:w="3912" w:type="dxa"/>
          </w:tcPr>
          <w:p w14:paraId="6195D31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134" w:type="dxa"/>
          </w:tcPr>
          <w:p w14:paraId="4BCFAFD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9996B1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DAE8D6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C74657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864678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EE4B1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BE376AE" w14:textId="77777777">
        <w:tc>
          <w:tcPr>
            <w:tcW w:w="1304" w:type="dxa"/>
          </w:tcPr>
          <w:p w14:paraId="2ACDCF2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3.3.3.</w:t>
            </w:r>
          </w:p>
        </w:tc>
        <w:tc>
          <w:tcPr>
            <w:tcW w:w="3912" w:type="dxa"/>
          </w:tcPr>
          <w:p w14:paraId="349110D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134" w:type="dxa"/>
          </w:tcPr>
          <w:p w14:paraId="3C3FE3B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A10CF7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1F48B4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D8F3A4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ABB341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AC9698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045D210" w14:textId="77777777">
        <w:tc>
          <w:tcPr>
            <w:tcW w:w="1304" w:type="dxa"/>
          </w:tcPr>
          <w:p w14:paraId="504CC1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w:t>
            </w:r>
          </w:p>
        </w:tc>
        <w:tc>
          <w:tcPr>
            <w:tcW w:w="3912" w:type="dxa"/>
          </w:tcPr>
          <w:p w14:paraId="2BBAB30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134" w:type="dxa"/>
          </w:tcPr>
          <w:p w14:paraId="3473865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EF4725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2D283A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111DC5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53F99D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3FD1CC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8559C9" w14:textId="77777777">
        <w:tc>
          <w:tcPr>
            <w:tcW w:w="1304" w:type="dxa"/>
          </w:tcPr>
          <w:p w14:paraId="71988C7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3.4.1.</w:t>
            </w:r>
          </w:p>
        </w:tc>
        <w:tc>
          <w:tcPr>
            <w:tcW w:w="3912" w:type="dxa"/>
          </w:tcPr>
          <w:p w14:paraId="0452D86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 рабочих</w:t>
            </w:r>
          </w:p>
        </w:tc>
        <w:tc>
          <w:tcPr>
            <w:tcW w:w="1134" w:type="dxa"/>
          </w:tcPr>
          <w:p w14:paraId="7945A3D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FAB4B9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97ED93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25FB6D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CF7631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9A0B67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81EB96" w14:textId="77777777">
        <w:tc>
          <w:tcPr>
            <w:tcW w:w="1304" w:type="dxa"/>
          </w:tcPr>
          <w:p w14:paraId="77D24A5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3.4.2.</w:t>
            </w:r>
          </w:p>
        </w:tc>
        <w:tc>
          <w:tcPr>
            <w:tcW w:w="3912" w:type="dxa"/>
          </w:tcPr>
          <w:p w14:paraId="597AA8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51A5A9D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B70C73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09842D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C49A14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FBCF2D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EBCF7F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479CB8" w14:textId="77777777">
        <w:tc>
          <w:tcPr>
            <w:tcW w:w="1304" w:type="dxa"/>
          </w:tcPr>
          <w:p w14:paraId="7D37DB6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3.4.3.</w:t>
            </w:r>
          </w:p>
        </w:tc>
        <w:tc>
          <w:tcPr>
            <w:tcW w:w="3912" w:type="dxa"/>
          </w:tcPr>
          <w:p w14:paraId="62E9708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134" w:type="dxa"/>
          </w:tcPr>
          <w:p w14:paraId="308E26E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878746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0160AC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8A9389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EEC8B5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3AB437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5E0766" w14:textId="77777777">
        <w:tc>
          <w:tcPr>
            <w:tcW w:w="1304" w:type="dxa"/>
          </w:tcPr>
          <w:p w14:paraId="7254280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3.5.</w:t>
            </w:r>
          </w:p>
        </w:tc>
        <w:tc>
          <w:tcPr>
            <w:tcW w:w="3912" w:type="dxa"/>
          </w:tcPr>
          <w:p w14:paraId="219108B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134" w:type="dxa"/>
          </w:tcPr>
          <w:p w14:paraId="5408ECF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576887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F5DBF1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A79371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744383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F2E5A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C4CD40" w14:textId="77777777">
        <w:tc>
          <w:tcPr>
            <w:tcW w:w="1304" w:type="dxa"/>
          </w:tcPr>
          <w:p w14:paraId="024E8BE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w:t>
            </w:r>
          </w:p>
        </w:tc>
        <w:tc>
          <w:tcPr>
            <w:tcW w:w="3912" w:type="dxa"/>
          </w:tcPr>
          <w:p w14:paraId="1A58F69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134" w:type="dxa"/>
          </w:tcPr>
          <w:p w14:paraId="61F85C5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FFA640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3DBF06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7A372EA"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47C7BB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6A3B78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7FDD72" w14:textId="77777777">
        <w:tc>
          <w:tcPr>
            <w:tcW w:w="1304" w:type="dxa"/>
          </w:tcPr>
          <w:p w14:paraId="4602D8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3.6.1.</w:t>
            </w:r>
          </w:p>
        </w:tc>
        <w:tc>
          <w:tcPr>
            <w:tcW w:w="3912" w:type="dxa"/>
          </w:tcPr>
          <w:p w14:paraId="764623C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134" w:type="dxa"/>
          </w:tcPr>
          <w:p w14:paraId="7BD7311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982B77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6C60D8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702BD9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F2FAB3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2C805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2CB5CD" w14:textId="77777777">
        <w:tc>
          <w:tcPr>
            <w:tcW w:w="1304" w:type="dxa"/>
          </w:tcPr>
          <w:p w14:paraId="6A5F380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3.6.2.</w:t>
            </w:r>
          </w:p>
        </w:tc>
        <w:tc>
          <w:tcPr>
            <w:tcW w:w="3912" w:type="dxa"/>
          </w:tcPr>
          <w:p w14:paraId="61F547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134" w:type="dxa"/>
          </w:tcPr>
          <w:p w14:paraId="19CB773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DAA2C4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470DCA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8CDFC7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15B163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E6FB2D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CAF875" w14:textId="77777777">
        <w:tc>
          <w:tcPr>
            <w:tcW w:w="1304" w:type="dxa"/>
          </w:tcPr>
          <w:p w14:paraId="54475AB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3.6.3.</w:t>
            </w:r>
          </w:p>
        </w:tc>
        <w:tc>
          <w:tcPr>
            <w:tcW w:w="3912" w:type="dxa"/>
          </w:tcPr>
          <w:p w14:paraId="506F18F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511D54F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D52033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E5138C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CFB28B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A56D8C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0C6A59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CAADEA5" w14:textId="77777777">
        <w:tc>
          <w:tcPr>
            <w:tcW w:w="1304" w:type="dxa"/>
          </w:tcPr>
          <w:p w14:paraId="18AA643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3.6.4.</w:t>
            </w:r>
          </w:p>
        </w:tc>
        <w:tc>
          <w:tcPr>
            <w:tcW w:w="3912" w:type="dxa"/>
          </w:tcPr>
          <w:p w14:paraId="5BD459C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1134" w:type="dxa"/>
          </w:tcPr>
          <w:p w14:paraId="7C858E3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AADF38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E636AC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7039EF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0F5772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3E96A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A48A07" w14:textId="77777777">
        <w:tc>
          <w:tcPr>
            <w:tcW w:w="1304" w:type="dxa"/>
          </w:tcPr>
          <w:p w14:paraId="722C5E3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3912" w:type="dxa"/>
          </w:tcPr>
          <w:p w14:paraId="2B26808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заказным перевозкам:</w:t>
            </w:r>
          </w:p>
        </w:tc>
        <w:tc>
          <w:tcPr>
            <w:tcW w:w="1134" w:type="dxa"/>
          </w:tcPr>
          <w:p w14:paraId="7F1E79B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F3028D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59A8A6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4BC7F4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E6B121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CA2EE8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AA4FA6B" w14:textId="77777777">
        <w:tc>
          <w:tcPr>
            <w:tcW w:w="1304" w:type="dxa"/>
          </w:tcPr>
          <w:p w14:paraId="00500D1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4.1.</w:t>
            </w:r>
          </w:p>
        </w:tc>
        <w:tc>
          <w:tcPr>
            <w:tcW w:w="3912" w:type="dxa"/>
          </w:tcPr>
          <w:p w14:paraId="1A13812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134" w:type="dxa"/>
          </w:tcPr>
          <w:p w14:paraId="794D8AE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ED7C0A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606C42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CA0AF5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B7370E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6BF0EB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D56BD5" w14:textId="77777777">
        <w:tc>
          <w:tcPr>
            <w:tcW w:w="1304" w:type="dxa"/>
          </w:tcPr>
          <w:p w14:paraId="1627B69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w:t>
            </w:r>
          </w:p>
        </w:tc>
        <w:tc>
          <w:tcPr>
            <w:tcW w:w="3912" w:type="dxa"/>
          </w:tcPr>
          <w:p w14:paraId="0C94588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3216250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697C83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7E9198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484722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81C51E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17E0D6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8E08C2" w14:textId="77777777">
        <w:tc>
          <w:tcPr>
            <w:tcW w:w="1304" w:type="dxa"/>
          </w:tcPr>
          <w:p w14:paraId="659699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w:t>
            </w:r>
          </w:p>
        </w:tc>
        <w:tc>
          <w:tcPr>
            <w:tcW w:w="3912" w:type="dxa"/>
          </w:tcPr>
          <w:p w14:paraId="5D88DCA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134" w:type="dxa"/>
          </w:tcPr>
          <w:p w14:paraId="6685449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1A5137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E9C34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6F57A5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2627B7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727A91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B993DB" w14:textId="77777777">
        <w:tc>
          <w:tcPr>
            <w:tcW w:w="1304" w:type="dxa"/>
          </w:tcPr>
          <w:p w14:paraId="3EF2BF9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4.3.1.</w:t>
            </w:r>
          </w:p>
        </w:tc>
        <w:tc>
          <w:tcPr>
            <w:tcW w:w="3912" w:type="dxa"/>
          </w:tcPr>
          <w:p w14:paraId="01ABBCE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134" w:type="dxa"/>
          </w:tcPr>
          <w:p w14:paraId="347B79C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FFAE10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697499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4F0134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92085A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FB513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AA99AF" w14:textId="77777777">
        <w:tc>
          <w:tcPr>
            <w:tcW w:w="1304" w:type="dxa"/>
          </w:tcPr>
          <w:p w14:paraId="0A69EC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4.3.2.</w:t>
            </w:r>
          </w:p>
        </w:tc>
        <w:tc>
          <w:tcPr>
            <w:tcW w:w="3912" w:type="dxa"/>
          </w:tcPr>
          <w:p w14:paraId="1C96A6A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134" w:type="dxa"/>
          </w:tcPr>
          <w:p w14:paraId="5A8558B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8A9802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9A74FC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2AC9B2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2C8E57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016AAF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628199" w14:textId="77777777">
        <w:tc>
          <w:tcPr>
            <w:tcW w:w="1304" w:type="dxa"/>
          </w:tcPr>
          <w:p w14:paraId="1BD69D0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4.3.3.</w:t>
            </w:r>
          </w:p>
        </w:tc>
        <w:tc>
          <w:tcPr>
            <w:tcW w:w="3912" w:type="dxa"/>
          </w:tcPr>
          <w:p w14:paraId="1352CFD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134" w:type="dxa"/>
          </w:tcPr>
          <w:p w14:paraId="6AFC2AB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6FFB6D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B16932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C17FD5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F5F834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E3BC78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CBD1015" w14:textId="77777777">
        <w:tc>
          <w:tcPr>
            <w:tcW w:w="1304" w:type="dxa"/>
          </w:tcPr>
          <w:p w14:paraId="1C12B8A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w:t>
            </w:r>
          </w:p>
        </w:tc>
        <w:tc>
          <w:tcPr>
            <w:tcW w:w="3912" w:type="dxa"/>
          </w:tcPr>
          <w:p w14:paraId="1542B1F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134" w:type="dxa"/>
          </w:tcPr>
          <w:p w14:paraId="3AB3102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27F687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CD7247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4A00DB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B3B979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832B7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B524E5" w14:textId="77777777">
        <w:tc>
          <w:tcPr>
            <w:tcW w:w="1304" w:type="dxa"/>
          </w:tcPr>
          <w:p w14:paraId="2C1EE4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4.4.1.</w:t>
            </w:r>
          </w:p>
        </w:tc>
        <w:tc>
          <w:tcPr>
            <w:tcW w:w="3912" w:type="dxa"/>
          </w:tcPr>
          <w:p w14:paraId="38263C7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 рабочих</w:t>
            </w:r>
          </w:p>
        </w:tc>
        <w:tc>
          <w:tcPr>
            <w:tcW w:w="1134" w:type="dxa"/>
          </w:tcPr>
          <w:p w14:paraId="2DE99DC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657D11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1FE00E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8748C2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A32B5C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67355F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D4BEC5" w14:textId="77777777">
        <w:tc>
          <w:tcPr>
            <w:tcW w:w="1304" w:type="dxa"/>
          </w:tcPr>
          <w:p w14:paraId="0D5521F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4.4.2.</w:t>
            </w:r>
          </w:p>
        </w:tc>
        <w:tc>
          <w:tcPr>
            <w:tcW w:w="3912" w:type="dxa"/>
          </w:tcPr>
          <w:p w14:paraId="160499C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498B749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604281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882910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403C7B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011741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89FBAF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3CB0461" w14:textId="77777777">
        <w:tc>
          <w:tcPr>
            <w:tcW w:w="1304" w:type="dxa"/>
          </w:tcPr>
          <w:p w14:paraId="26A75D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4.4.3.</w:t>
            </w:r>
          </w:p>
        </w:tc>
        <w:tc>
          <w:tcPr>
            <w:tcW w:w="3912" w:type="dxa"/>
          </w:tcPr>
          <w:p w14:paraId="7DA826E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134" w:type="dxa"/>
          </w:tcPr>
          <w:p w14:paraId="36EA9FC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2005FF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36F972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B065AA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DD0AE4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9BBC6E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85A324" w14:textId="77777777">
        <w:tc>
          <w:tcPr>
            <w:tcW w:w="1304" w:type="dxa"/>
          </w:tcPr>
          <w:p w14:paraId="4E73E3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4.5.</w:t>
            </w:r>
          </w:p>
        </w:tc>
        <w:tc>
          <w:tcPr>
            <w:tcW w:w="3912" w:type="dxa"/>
          </w:tcPr>
          <w:p w14:paraId="4EE656C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134" w:type="dxa"/>
          </w:tcPr>
          <w:p w14:paraId="759CE58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F1DDA2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7463AD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C4B566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13F0F5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B3BD5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4C2BDCA" w14:textId="77777777">
        <w:tc>
          <w:tcPr>
            <w:tcW w:w="1304" w:type="dxa"/>
          </w:tcPr>
          <w:p w14:paraId="1ED060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w:t>
            </w:r>
          </w:p>
        </w:tc>
        <w:tc>
          <w:tcPr>
            <w:tcW w:w="3912" w:type="dxa"/>
          </w:tcPr>
          <w:p w14:paraId="3B040FA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134" w:type="dxa"/>
          </w:tcPr>
          <w:p w14:paraId="25DA433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150F62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A01502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F6DA5C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C7E0F4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B1BCE3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38A604C" w14:textId="77777777">
        <w:tc>
          <w:tcPr>
            <w:tcW w:w="1304" w:type="dxa"/>
          </w:tcPr>
          <w:p w14:paraId="6DF7D6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4.6.1.</w:t>
            </w:r>
          </w:p>
        </w:tc>
        <w:tc>
          <w:tcPr>
            <w:tcW w:w="3912" w:type="dxa"/>
          </w:tcPr>
          <w:p w14:paraId="57D9ECA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134" w:type="dxa"/>
          </w:tcPr>
          <w:p w14:paraId="5E58D27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08E9BC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9FB3A3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5F56C2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3421C8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A4C7DF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43D0F5A" w14:textId="77777777">
        <w:tc>
          <w:tcPr>
            <w:tcW w:w="1304" w:type="dxa"/>
          </w:tcPr>
          <w:p w14:paraId="1E9D3A7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4.6.2.</w:t>
            </w:r>
          </w:p>
        </w:tc>
        <w:tc>
          <w:tcPr>
            <w:tcW w:w="3912" w:type="dxa"/>
          </w:tcPr>
          <w:p w14:paraId="10D8048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134" w:type="dxa"/>
          </w:tcPr>
          <w:p w14:paraId="4A33669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0F3B91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110D2C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D73800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3025A1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C45FE6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82DC4E" w14:textId="77777777">
        <w:tc>
          <w:tcPr>
            <w:tcW w:w="1304" w:type="dxa"/>
          </w:tcPr>
          <w:p w14:paraId="4582E5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4.6.3.</w:t>
            </w:r>
          </w:p>
        </w:tc>
        <w:tc>
          <w:tcPr>
            <w:tcW w:w="3912" w:type="dxa"/>
          </w:tcPr>
          <w:p w14:paraId="49A7AE5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40D7CDC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1FDBEB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E89EBC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C285E0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3AC403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22903C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462C17" w14:textId="77777777">
        <w:tc>
          <w:tcPr>
            <w:tcW w:w="1304" w:type="dxa"/>
          </w:tcPr>
          <w:p w14:paraId="394A95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4.6.4.</w:t>
            </w:r>
          </w:p>
        </w:tc>
        <w:tc>
          <w:tcPr>
            <w:tcW w:w="3912" w:type="dxa"/>
          </w:tcPr>
          <w:p w14:paraId="7D58D7D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1134" w:type="dxa"/>
          </w:tcPr>
          <w:p w14:paraId="545CDF6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9F2F77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90B640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509EA7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874A35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DABC8E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2688C5E" w14:textId="77777777">
        <w:tc>
          <w:tcPr>
            <w:tcW w:w="1304" w:type="dxa"/>
          </w:tcPr>
          <w:p w14:paraId="49164B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3912" w:type="dxa"/>
          </w:tcPr>
          <w:p w14:paraId="776391C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перевозкам на ПАО "АВТОВАЗ" и ООО "Тольяттинский трансформатор"</w:t>
            </w:r>
          </w:p>
        </w:tc>
        <w:tc>
          <w:tcPr>
            <w:tcW w:w="1134" w:type="dxa"/>
          </w:tcPr>
          <w:p w14:paraId="41DB96F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03C6E1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958E7D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2C3CBE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C71FC6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BEC46E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FE7C7C" w14:textId="77777777">
        <w:tc>
          <w:tcPr>
            <w:tcW w:w="1304" w:type="dxa"/>
          </w:tcPr>
          <w:p w14:paraId="0FDDCF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w:t>
            </w:r>
          </w:p>
        </w:tc>
        <w:tc>
          <w:tcPr>
            <w:tcW w:w="3912" w:type="dxa"/>
          </w:tcPr>
          <w:p w14:paraId="4B6BB4A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134" w:type="dxa"/>
          </w:tcPr>
          <w:p w14:paraId="7DFD867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21D48D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881565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4DB5FA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EF1F5D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371275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B2C4A5" w14:textId="77777777">
        <w:tc>
          <w:tcPr>
            <w:tcW w:w="1304" w:type="dxa"/>
          </w:tcPr>
          <w:p w14:paraId="2BFA79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5.2.</w:t>
            </w:r>
          </w:p>
        </w:tc>
        <w:tc>
          <w:tcPr>
            <w:tcW w:w="3912" w:type="dxa"/>
          </w:tcPr>
          <w:p w14:paraId="43014B5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23B548D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CB824F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F6EEEC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DCBE4A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20F744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5ED3FB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85F73D" w14:textId="77777777">
        <w:tc>
          <w:tcPr>
            <w:tcW w:w="1304" w:type="dxa"/>
          </w:tcPr>
          <w:p w14:paraId="6A2ED4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w:t>
            </w:r>
          </w:p>
        </w:tc>
        <w:tc>
          <w:tcPr>
            <w:tcW w:w="3912" w:type="dxa"/>
          </w:tcPr>
          <w:p w14:paraId="2195FF9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134" w:type="dxa"/>
          </w:tcPr>
          <w:p w14:paraId="127B8E8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918049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97436F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A6DB17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D3D24B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DB6C3E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A4B947" w14:textId="77777777">
        <w:tc>
          <w:tcPr>
            <w:tcW w:w="1304" w:type="dxa"/>
          </w:tcPr>
          <w:p w14:paraId="496AD1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5.3.1.</w:t>
            </w:r>
          </w:p>
        </w:tc>
        <w:tc>
          <w:tcPr>
            <w:tcW w:w="3912" w:type="dxa"/>
          </w:tcPr>
          <w:p w14:paraId="21E87CE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134" w:type="dxa"/>
          </w:tcPr>
          <w:p w14:paraId="6F0C688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A140A1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DD413F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C0E84A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403F52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6E1988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458E78" w14:textId="77777777">
        <w:tc>
          <w:tcPr>
            <w:tcW w:w="1304" w:type="dxa"/>
          </w:tcPr>
          <w:p w14:paraId="25648A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5.3.2.</w:t>
            </w:r>
          </w:p>
        </w:tc>
        <w:tc>
          <w:tcPr>
            <w:tcW w:w="3912" w:type="dxa"/>
          </w:tcPr>
          <w:p w14:paraId="1D23E7B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134" w:type="dxa"/>
          </w:tcPr>
          <w:p w14:paraId="057D1C9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BBDAC4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6873C8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D2A7A0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198876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39070D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9CD9EA" w14:textId="77777777">
        <w:tc>
          <w:tcPr>
            <w:tcW w:w="1304" w:type="dxa"/>
          </w:tcPr>
          <w:p w14:paraId="02776B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5.3.3.</w:t>
            </w:r>
          </w:p>
        </w:tc>
        <w:tc>
          <w:tcPr>
            <w:tcW w:w="3912" w:type="dxa"/>
          </w:tcPr>
          <w:p w14:paraId="3A6152F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134" w:type="dxa"/>
          </w:tcPr>
          <w:p w14:paraId="42B9DA0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EEE23C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0DF259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BB2EB5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9FBA41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5D2589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FBAB36" w14:textId="77777777">
        <w:tc>
          <w:tcPr>
            <w:tcW w:w="1304" w:type="dxa"/>
          </w:tcPr>
          <w:p w14:paraId="5960D00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5.3.4.</w:t>
            </w:r>
          </w:p>
        </w:tc>
        <w:tc>
          <w:tcPr>
            <w:tcW w:w="3912" w:type="dxa"/>
          </w:tcPr>
          <w:p w14:paraId="72199D9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электроэнергию на тягу</w:t>
            </w:r>
          </w:p>
        </w:tc>
        <w:tc>
          <w:tcPr>
            <w:tcW w:w="1134" w:type="dxa"/>
          </w:tcPr>
          <w:p w14:paraId="5BBEBBA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F312EB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CD9D56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BDDCA9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6B1860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36E9FF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1897A2" w14:textId="77777777">
        <w:tc>
          <w:tcPr>
            <w:tcW w:w="1304" w:type="dxa"/>
          </w:tcPr>
          <w:p w14:paraId="72E4005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w:t>
            </w:r>
          </w:p>
        </w:tc>
        <w:tc>
          <w:tcPr>
            <w:tcW w:w="3912" w:type="dxa"/>
          </w:tcPr>
          <w:p w14:paraId="2FEE25F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134" w:type="dxa"/>
          </w:tcPr>
          <w:p w14:paraId="5E33EB5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8D77A2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D765AC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0853CA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27429D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D75AA7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A9BDB7" w14:textId="77777777">
        <w:tc>
          <w:tcPr>
            <w:tcW w:w="1304" w:type="dxa"/>
          </w:tcPr>
          <w:p w14:paraId="787DC88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5.4.1.</w:t>
            </w:r>
          </w:p>
        </w:tc>
        <w:tc>
          <w:tcPr>
            <w:tcW w:w="3912" w:type="dxa"/>
          </w:tcPr>
          <w:p w14:paraId="0C823F4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 рабочих</w:t>
            </w:r>
          </w:p>
        </w:tc>
        <w:tc>
          <w:tcPr>
            <w:tcW w:w="1134" w:type="dxa"/>
          </w:tcPr>
          <w:p w14:paraId="7BC3549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F91537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53AD23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C9F82B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E666E3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A9DFAC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DD60A0" w14:textId="77777777">
        <w:tc>
          <w:tcPr>
            <w:tcW w:w="1304" w:type="dxa"/>
          </w:tcPr>
          <w:p w14:paraId="7FDFFC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5.4.2.</w:t>
            </w:r>
          </w:p>
        </w:tc>
        <w:tc>
          <w:tcPr>
            <w:tcW w:w="3912" w:type="dxa"/>
          </w:tcPr>
          <w:p w14:paraId="4ED8787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6193796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1A43E8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4FF950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C056BF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70A9EB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D77CC1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B5C5BF" w14:textId="77777777">
        <w:tc>
          <w:tcPr>
            <w:tcW w:w="1304" w:type="dxa"/>
          </w:tcPr>
          <w:p w14:paraId="12D0C4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5.4.3.</w:t>
            </w:r>
          </w:p>
        </w:tc>
        <w:tc>
          <w:tcPr>
            <w:tcW w:w="3912" w:type="dxa"/>
          </w:tcPr>
          <w:p w14:paraId="6E1E7F2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134" w:type="dxa"/>
          </w:tcPr>
          <w:p w14:paraId="2301B01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2CD855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1809D9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E2B6F6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35E3E8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192899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89A0D1A" w14:textId="77777777">
        <w:tc>
          <w:tcPr>
            <w:tcW w:w="1304" w:type="dxa"/>
          </w:tcPr>
          <w:p w14:paraId="116FD9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5.5.</w:t>
            </w:r>
          </w:p>
        </w:tc>
        <w:tc>
          <w:tcPr>
            <w:tcW w:w="3912" w:type="dxa"/>
          </w:tcPr>
          <w:p w14:paraId="0B09F80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134" w:type="dxa"/>
          </w:tcPr>
          <w:p w14:paraId="187D04D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F2EFC2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88C346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5C3B4F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001C47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ED9E7A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514D149" w14:textId="77777777">
        <w:tc>
          <w:tcPr>
            <w:tcW w:w="1304" w:type="dxa"/>
          </w:tcPr>
          <w:p w14:paraId="08F560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w:t>
            </w:r>
          </w:p>
        </w:tc>
        <w:tc>
          <w:tcPr>
            <w:tcW w:w="3912" w:type="dxa"/>
          </w:tcPr>
          <w:p w14:paraId="4893828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134" w:type="dxa"/>
          </w:tcPr>
          <w:p w14:paraId="5E03D54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41ADDC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5BA662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AEE61C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629E73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096D27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E7D239" w14:textId="77777777">
        <w:tc>
          <w:tcPr>
            <w:tcW w:w="1304" w:type="dxa"/>
          </w:tcPr>
          <w:p w14:paraId="2AAD9D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5.6.1.</w:t>
            </w:r>
          </w:p>
        </w:tc>
        <w:tc>
          <w:tcPr>
            <w:tcW w:w="3912" w:type="dxa"/>
          </w:tcPr>
          <w:p w14:paraId="618EC21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134" w:type="dxa"/>
          </w:tcPr>
          <w:p w14:paraId="3CB7CD4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24B2B7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8CEFB5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78D691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7045B9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D3A5BF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1AD426" w14:textId="77777777">
        <w:tc>
          <w:tcPr>
            <w:tcW w:w="1304" w:type="dxa"/>
          </w:tcPr>
          <w:p w14:paraId="7278C2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5.6.2.</w:t>
            </w:r>
          </w:p>
        </w:tc>
        <w:tc>
          <w:tcPr>
            <w:tcW w:w="3912" w:type="dxa"/>
          </w:tcPr>
          <w:p w14:paraId="1DC3E06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134" w:type="dxa"/>
          </w:tcPr>
          <w:p w14:paraId="7E84281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F02799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D00105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67FBC0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D5E7F3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D432CC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4E7CFA" w14:textId="77777777">
        <w:tc>
          <w:tcPr>
            <w:tcW w:w="1304" w:type="dxa"/>
          </w:tcPr>
          <w:p w14:paraId="71496C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5.6.3.</w:t>
            </w:r>
          </w:p>
        </w:tc>
        <w:tc>
          <w:tcPr>
            <w:tcW w:w="3912" w:type="dxa"/>
          </w:tcPr>
          <w:p w14:paraId="28C8DBC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134" w:type="dxa"/>
          </w:tcPr>
          <w:p w14:paraId="3CA4803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DD7A1C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46673C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973CE3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ABAEDA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03CA33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919187" w14:textId="77777777">
        <w:tc>
          <w:tcPr>
            <w:tcW w:w="1304" w:type="dxa"/>
          </w:tcPr>
          <w:p w14:paraId="5B1D50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5.6.4.</w:t>
            </w:r>
          </w:p>
        </w:tc>
        <w:tc>
          <w:tcPr>
            <w:tcW w:w="3912" w:type="dxa"/>
          </w:tcPr>
          <w:p w14:paraId="0E9E466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1134" w:type="dxa"/>
          </w:tcPr>
          <w:p w14:paraId="68FFD29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93F617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F8A23C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18BB9E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8678B4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75679F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FCE328" w14:textId="77777777">
        <w:tc>
          <w:tcPr>
            <w:tcW w:w="1304" w:type="dxa"/>
          </w:tcPr>
          <w:p w14:paraId="1A88EC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5.7.</w:t>
            </w:r>
          </w:p>
        </w:tc>
        <w:tc>
          <w:tcPr>
            <w:tcW w:w="3912" w:type="dxa"/>
          </w:tcPr>
          <w:p w14:paraId="11F7A29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Аренда автобусов</w:t>
            </w:r>
          </w:p>
        </w:tc>
        <w:tc>
          <w:tcPr>
            <w:tcW w:w="1134" w:type="dxa"/>
          </w:tcPr>
          <w:p w14:paraId="6424383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C8C8D6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718E3C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0E7612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787B5F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C5BBA0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5ECE31" w14:textId="77777777">
        <w:tc>
          <w:tcPr>
            <w:tcW w:w="1304" w:type="dxa"/>
          </w:tcPr>
          <w:p w14:paraId="21A340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5.8.</w:t>
            </w:r>
          </w:p>
        </w:tc>
        <w:tc>
          <w:tcPr>
            <w:tcW w:w="3912" w:type="dxa"/>
          </w:tcPr>
          <w:p w14:paraId="0F00DA0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агента</w:t>
            </w:r>
          </w:p>
        </w:tc>
        <w:tc>
          <w:tcPr>
            <w:tcW w:w="1134" w:type="dxa"/>
          </w:tcPr>
          <w:p w14:paraId="2EB8967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A70D98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655CD6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4B605F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610BAB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AD8B9D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7A32E4" w14:textId="77777777">
        <w:tc>
          <w:tcPr>
            <w:tcW w:w="1304" w:type="dxa"/>
          </w:tcPr>
          <w:p w14:paraId="4B18FA2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w:t>
            </w:r>
          </w:p>
        </w:tc>
        <w:tc>
          <w:tcPr>
            <w:tcW w:w="3912" w:type="dxa"/>
          </w:tcPr>
          <w:p w14:paraId="1841878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контактно-кабельной сети троллейбуса:</w:t>
            </w:r>
          </w:p>
        </w:tc>
        <w:tc>
          <w:tcPr>
            <w:tcW w:w="1134" w:type="dxa"/>
          </w:tcPr>
          <w:p w14:paraId="24F92C5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6261D4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F3F192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2B56CA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516EB9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B59937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F3AA6D" w14:textId="77777777">
        <w:tc>
          <w:tcPr>
            <w:tcW w:w="1304" w:type="dxa"/>
          </w:tcPr>
          <w:p w14:paraId="18FF0A5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5.9.1.</w:t>
            </w:r>
          </w:p>
        </w:tc>
        <w:tc>
          <w:tcPr>
            <w:tcW w:w="3912" w:type="dxa"/>
          </w:tcPr>
          <w:p w14:paraId="0B3C068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контактно-кабельную сеть</w:t>
            </w:r>
          </w:p>
        </w:tc>
        <w:tc>
          <w:tcPr>
            <w:tcW w:w="1134" w:type="dxa"/>
          </w:tcPr>
          <w:p w14:paraId="18D2D32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AFBCA9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982F5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15CFBD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7363BC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69FFE8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2DB537" w14:textId="77777777">
        <w:tc>
          <w:tcPr>
            <w:tcW w:w="1304" w:type="dxa"/>
          </w:tcPr>
          <w:p w14:paraId="18DDF25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5.9.2.</w:t>
            </w:r>
          </w:p>
        </w:tc>
        <w:tc>
          <w:tcPr>
            <w:tcW w:w="3912" w:type="dxa"/>
          </w:tcPr>
          <w:p w14:paraId="15A6A5C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контактно-кабельную сеть</w:t>
            </w:r>
          </w:p>
        </w:tc>
        <w:tc>
          <w:tcPr>
            <w:tcW w:w="1134" w:type="dxa"/>
          </w:tcPr>
          <w:p w14:paraId="3533C48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E06353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F34939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F0DDC9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1D39E2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E68666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812BC11" w14:textId="77777777">
        <w:tc>
          <w:tcPr>
            <w:tcW w:w="1304" w:type="dxa"/>
          </w:tcPr>
          <w:p w14:paraId="328DEE7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5.9.3.</w:t>
            </w:r>
          </w:p>
        </w:tc>
        <w:tc>
          <w:tcPr>
            <w:tcW w:w="3912" w:type="dxa"/>
          </w:tcPr>
          <w:p w14:paraId="0A027C9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контактно-кабельной сети</w:t>
            </w:r>
          </w:p>
        </w:tc>
        <w:tc>
          <w:tcPr>
            <w:tcW w:w="1134" w:type="dxa"/>
          </w:tcPr>
          <w:p w14:paraId="1C725E2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A93124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731F1C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2156F6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B5EC16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D2DFB6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8E61726" w14:textId="77777777">
        <w:tc>
          <w:tcPr>
            <w:tcW w:w="1304" w:type="dxa"/>
          </w:tcPr>
          <w:p w14:paraId="41C5B89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5.9.4.</w:t>
            </w:r>
          </w:p>
        </w:tc>
        <w:tc>
          <w:tcPr>
            <w:tcW w:w="3912" w:type="dxa"/>
          </w:tcPr>
          <w:p w14:paraId="594809B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контактно-кабельной сети</w:t>
            </w:r>
          </w:p>
        </w:tc>
        <w:tc>
          <w:tcPr>
            <w:tcW w:w="1134" w:type="dxa"/>
          </w:tcPr>
          <w:p w14:paraId="3BAAAC6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DA4678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724486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5FBB27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3FAB83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47A74F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F67D1E2" w14:textId="77777777">
        <w:tc>
          <w:tcPr>
            <w:tcW w:w="1304" w:type="dxa"/>
          </w:tcPr>
          <w:p w14:paraId="0E12EA7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w:t>
            </w:r>
          </w:p>
        </w:tc>
        <w:tc>
          <w:tcPr>
            <w:tcW w:w="3912" w:type="dxa"/>
          </w:tcPr>
          <w:p w14:paraId="06B9B30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тяговых подстанций троллейбуса</w:t>
            </w:r>
          </w:p>
        </w:tc>
        <w:tc>
          <w:tcPr>
            <w:tcW w:w="1134" w:type="dxa"/>
          </w:tcPr>
          <w:p w14:paraId="1D158DD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EEF9F2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9B9E63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BC1FBF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BECE63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A49770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885D45" w14:textId="77777777">
        <w:tc>
          <w:tcPr>
            <w:tcW w:w="1304" w:type="dxa"/>
          </w:tcPr>
          <w:p w14:paraId="0CEBA77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5.10.1.</w:t>
            </w:r>
          </w:p>
        </w:tc>
        <w:tc>
          <w:tcPr>
            <w:tcW w:w="3912" w:type="dxa"/>
          </w:tcPr>
          <w:p w14:paraId="47853ED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тяговые подстанции</w:t>
            </w:r>
          </w:p>
        </w:tc>
        <w:tc>
          <w:tcPr>
            <w:tcW w:w="1134" w:type="dxa"/>
          </w:tcPr>
          <w:p w14:paraId="5DC80B6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E69633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C0F890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B0786F0"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AD0790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AC00B9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3E7CC1A" w14:textId="77777777">
        <w:tc>
          <w:tcPr>
            <w:tcW w:w="1304" w:type="dxa"/>
          </w:tcPr>
          <w:p w14:paraId="1E6EDE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5.10.2.</w:t>
            </w:r>
          </w:p>
        </w:tc>
        <w:tc>
          <w:tcPr>
            <w:tcW w:w="3912" w:type="dxa"/>
          </w:tcPr>
          <w:p w14:paraId="1E515AA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тяговые подстанции</w:t>
            </w:r>
          </w:p>
        </w:tc>
        <w:tc>
          <w:tcPr>
            <w:tcW w:w="1134" w:type="dxa"/>
          </w:tcPr>
          <w:p w14:paraId="32106A6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ACDC25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2A43DF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1E9404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C54F6E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2911BE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ABEA9F" w14:textId="77777777">
        <w:tc>
          <w:tcPr>
            <w:tcW w:w="1304" w:type="dxa"/>
          </w:tcPr>
          <w:p w14:paraId="3E8DC5D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5.10.3.</w:t>
            </w:r>
          </w:p>
        </w:tc>
        <w:tc>
          <w:tcPr>
            <w:tcW w:w="3912" w:type="dxa"/>
          </w:tcPr>
          <w:p w14:paraId="5FEC4D2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тяговых подстанций</w:t>
            </w:r>
          </w:p>
        </w:tc>
        <w:tc>
          <w:tcPr>
            <w:tcW w:w="1134" w:type="dxa"/>
          </w:tcPr>
          <w:p w14:paraId="0759C9C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A9DEE7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7D2470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8FB1AA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439527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61DF0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FBD2D40" w14:textId="77777777">
        <w:tc>
          <w:tcPr>
            <w:tcW w:w="1304" w:type="dxa"/>
          </w:tcPr>
          <w:p w14:paraId="3F54C3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5.10.4.</w:t>
            </w:r>
          </w:p>
        </w:tc>
        <w:tc>
          <w:tcPr>
            <w:tcW w:w="3912" w:type="dxa"/>
          </w:tcPr>
          <w:p w14:paraId="31CFB6D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тяговых подстанций</w:t>
            </w:r>
          </w:p>
        </w:tc>
        <w:tc>
          <w:tcPr>
            <w:tcW w:w="1134" w:type="dxa"/>
          </w:tcPr>
          <w:p w14:paraId="08A7144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CC0BE8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95A34B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4A5D52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8EF369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C0E681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2BCC3B" w14:textId="77777777">
        <w:tc>
          <w:tcPr>
            <w:tcW w:w="1304" w:type="dxa"/>
          </w:tcPr>
          <w:p w14:paraId="577DCE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w:t>
            </w:r>
          </w:p>
        </w:tc>
        <w:tc>
          <w:tcPr>
            <w:tcW w:w="3912" w:type="dxa"/>
          </w:tcPr>
          <w:p w14:paraId="1070DE0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службы движения</w:t>
            </w:r>
          </w:p>
        </w:tc>
        <w:tc>
          <w:tcPr>
            <w:tcW w:w="1134" w:type="dxa"/>
          </w:tcPr>
          <w:p w14:paraId="5501D92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2F4929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BA9B55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89F247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C47FE1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0EABB9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643F5C2" w14:textId="77777777">
        <w:tc>
          <w:tcPr>
            <w:tcW w:w="1304" w:type="dxa"/>
          </w:tcPr>
          <w:p w14:paraId="134699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5.11.1.</w:t>
            </w:r>
          </w:p>
        </w:tc>
        <w:tc>
          <w:tcPr>
            <w:tcW w:w="3912" w:type="dxa"/>
          </w:tcPr>
          <w:p w14:paraId="1672E1D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линейного персонала службы движения</w:t>
            </w:r>
          </w:p>
        </w:tc>
        <w:tc>
          <w:tcPr>
            <w:tcW w:w="1134" w:type="dxa"/>
          </w:tcPr>
          <w:p w14:paraId="504F56B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EBE814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D7134C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B0205B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7A308E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498D58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7D66BA" w14:textId="77777777">
        <w:tc>
          <w:tcPr>
            <w:tcW w:w="1304" w:type="dxa"/>
          </w:tcPr>
          <w:p w14:paraId="4837CD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5.11.2.</w:t>
            </w:r>
          </w:p>
        </w:tc>
        <w:tc>
          <w:tcPr>
            <w:tcW w:w="3912" w:type="dxa"/>
          </w:tcPr>
          <w:p w14:paraId="1FE3A44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линейного персонала службы движения</w:t>
            </w:r>
          </w:p>
        </w:tc>
        <w:tc>
          <w:tcPr>
            <w:tcW w:w="1134" w:type="dxa"/>
          </w:tcPr>
          <w:p w14:paraId="7B225E4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087E13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7D8254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A1B832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C82CE3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12D575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169445" w14:textId="77777777">
        <w:tc>
          <w:tcPr>
            <w:tcW w:w="1304" w:type="dxa"/>
          </w:tcPr>
          <w:p w14:paraId="7CDA9C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5.11.3.</w:t>
            </w:r>
          </w:p>
        </w:tc>
        <w:tc>
          <w:tcPr>
            <w:tcW w:w="3912" w:type="dxa"/>
          </w:tcPr>
          <w:p w14:paraId="69A6436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помещений диспетчерской и конечных станций</w:t>
            </w:r>
          </w:p>
        </w:tc>
        <w:tc>
          <w:tcPr>
            <w:tcW w:w="1134" w:type="dxa"/>
          </w:tcPr>
          <w:p w14:paraId="2A75F87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ACA438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C8D586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585306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19E8FC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AFD724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3EA801A" w14:textId="77777777">
        <w:tc>
          <w:tcPr>
            <w:tcW w:w="1304" w:type="dxa"/>
          </w:tcPr>
          <w:p w14:paraId="0542E50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5.11.4.</w:t>
            </w:r>
          </w:p>
        </w:tc>
        <w:tc>
          <w:tcPr>
            <w:tcW w:w="3912" w:type="dxa"/>
          </w:tcPr>
          <w:p w14:paraId="7258D55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подсобного транспорта</w:t>
            </w:r>
          </w:p>
        </w:tc>
        <w:tc>
          <w:tcPr>
            <w:tcW w:w="1134" w:type="dxa"/>
          </w:tcPr>
          <w:p w14:paraId="54FE6E3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FD6D93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0581DC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F7A118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8FEA25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BA7801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62430D" w14:textId="77777777">
        <w:tc>
          <w:tcPr>
            <w:tcW w:w="1304" w:type="dxa"/>
          </w:tcPr>
          <w:p w14:paraId="2641155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5.11.5.</w:t>
            </w:r>
          </w:p>
        </w:tc>
        <w:tc>
          <w:tcPr>
            <w:tcW w:w="3912" w:type="dxa"/>
          </w:tcPr>
          <w:p w14:paraId="29DBED9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технологического оборудования и связь</w:t>
            </w:r>
          </w:p>
        </w:tc>
        <w:tc>
          <w:tcPr>
            <w:tcW w:w="1134" w:type="dxa"/>
          </w:tcPr>
          <w:p w14:paraId="75377F6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D200E7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1D839A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F28CC0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B290FC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14E215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79BDFB" w14:textId="77777777">
        <w:tc>
          <w:tcPr>
            <w:tcW w:w="1304" w:type="dxa"/>
          </w:tcPr>
          <w:p w14:paraId="5DB31C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3912" w:type="dxa"/>
          </w:tcPr>
          <w:p w14:paraId="3B68487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Финансовый результат от перевозок, всего, в том числе:</w:t>
            </w:r>
          </w:p>
        </w:tc>
        <w:tc>
          <w:tcPr>
            <w:tcW w:w="1134" w:type="dxa"/>
          </w:tcPr>
          <w:p w14:paraId="2AB1F8A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89D8B5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EF8676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AA45EA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ECFB39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1286A1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2E2D2D0" w14:textId="77777777">
        <w:tc>
          <w:tcPr>
            <w:tcW w:w="1304" w:type="dxa"/>
          </w:tcPr>
          <w:p w14:paraId="177A1B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6.1.</w:t>
            </w:r>
          </w:p>
        </w:tc>
        <w:tc>
          <w:tcPr>
            <w:tcW w:w="3912" w:type="dxa"/>
          </w:tcPr>
          <w:p w14:paraId="42849F5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муниципальным перевозкам</w:t>
            </w:r>
          </w:p>
        </w:tc>
        <w:tc>
          <w:tcPr>
            <w:tcW w:w="1134" w:type="dxa"/>
          </w:tcPr>
          <w:p w14:paraId="74E221E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23C5FF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13A125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BDE99B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5BC53A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4E2264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0A56E0" w14:textId="77777777">
        <w:tc>
          <w:tcPr>
            <w:tcW w:w="1304" w:type="dxa"/>
          </w:tcPr>
          <w:p w14:paraId="72BE38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6.2.</w:t>
            </w:r>
          </w:p>
        </w:tc>
        <w:tc>
          <w:tcPr>
            <w:tcW w:w="3912" w:type="dxa"/>
          </w:tcPr>
          <w:p w14:paraId="067DDC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садово-дачным перевозкам</w:t>
            </w:r>
          </w:p>
        </w:tc>
        <w:tc>
          <w:tcPr>
            <w:tcW w:w="1134" w:type="dxa"/>
          </w:tcPr>
          <w:p w14:paraId="2574B5A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96921C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140C66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D08165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A4EC96C"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B9213B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B3A2D16" w14:textId="77777777">
        <w:tc>
          <w:tcPr>
            <w:tcW w:w="1304" w:type="dxa"/>
          </w:tcPr>
          <w:p w14:paraId="2DB3A6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6.3.</w:t>
            </w:r>
          </w:p>
        </w:tc>
        <w:tc>
          <w:tcPr>
            <w:tcW w:w="3912" w:type="dxa"/>
          </w:tcPr>
          <w:p w14:paraId="600AD92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заказным перевозкам</w:t>
            </w:r>
          </w:p>
        </w:tc>
        <w:tc>
          <w:tcPr>
            <w:tcW w:w="1134" w:type="dxa"/>
          </w:tcPr>
          <w:p w14:paraId="1B3A89E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FC88A9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B7923B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15ADB3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597F93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240639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36D685" w14:textId="77777777">
        <w:tc>
          <w:tcPr>
            <w:tcW w:w="1304" w:type="dxa"/>
          </w:tcPr>
          <w:p w14:paraId="31E0A7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6.4.</w:t>
            </w:r>
          </w:p>
        </w:tc>
        <w:tc>
          <w:tcPr>
            <w:tcW w:w="3912" w:type="dxa"/>
          </w:tcPr>
          <w:p w14:paraId="1295BC4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перевозкам на ПАО "АВТОВАЗ" и ООО "Тольяттинский трансформатор"</w:t>
            </w:r>
          </w:p>
        </w:tc>
        <w:tc>
          <w:tcPr>
            <w:tcW w:w="1134" w:type="dxa"/>
          </w:tcPr>
          <w:p w14:paraId="1563EF1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5D736C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C5CE40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2A3DC4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347129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8A139E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3C0834" w14:textId="77777777">
        <w:tc>
          <w:tcPr>
            <w:tcW w:w="1304" w:type="dxa"/>
          </w:tcPr>
          <w:p w14:paraId="2ED0550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3912" w:type="dxa"/>
          </w:tcPr>
          <w:p w14:paraId="0959D30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внереализационные доходы, всего, из них:</w:t>
            </w:r>
          </w:p>
        </w:tc>
        <w:tc>
          <w:tcPr>
            <w:tcW w:w="1134" w:type="dxa"/>
          </w:tcPr>
          <w:p w14:paraId="5602120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879955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B640B4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812156A"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8CC3CD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E46692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EFED7E4" w14:textId="77777777">
        <w:tc>
          <w:tcPr>
            <w:tcW w:w="1304" w:type="dxa"/>
          </w:tcPr>
          <w:p w14:paraId="40139E5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7.1.</w:t>
            </w:r>
          </w:p>
        </w:tc>
        <w:tc>
          <w:tcPr>
            <w:tcW w:w="3912" w:type="dxa"/>
          </w:tcPr>
          <w:p w14:paraId="4BAE353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сдачи имущества в аренду</w:t>
            </w:r>
          </w:p>
        </w:tc>
        <w:tc>
          <w:tcPr>
            <w:tcW w:w="1134" w:type="dxa"/>
          </w:tcPr>
          <w:p w14:paraId="753C4F0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5AFB2E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06F242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2CADD0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B8D84B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F287AE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C0F60E" w14:textId="77777777">
        <w:tc>
          <w:tcPr>
            <w:tcW w:w="1304" w:type="dxa"/>
          </w:tcPr>
          <w:p w14:paraId="01AD0A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7.2.</w:t>
            </w:r>
          </w:p>
        </w:tc>
        <w:tc>
          <w:tcPr>
            <w:tcW w:w="3912" w:type="dxa"/>
          </w:tcPr>
          <w:p w14:paraId="667CF92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продажи имущества</w:t>
            </w:r>
          </w:p>
        </w:tc>
        <w:tc>
          <w:tcPr>
            <w:tcW w:w="1134" w:type="dxa"/>
          </w:tcPr>
          <w:p w14:paraId="636E6DD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E797FF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62F07E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54F660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20A52C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117025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3738759" w14:textId="77777777">
        <w:tc>
          <w:tcPr>
            <w:tcW w:w="1304" w:type="dxa"/>
          </w:tcPr>
          <w:p w14:paraId="37AC510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7.3.</w:t>
            </w:r>
          </w:p>
        </w:tc>
        <w:tc>
          <w:tcPr>
            <w:tcW w:w="3912" w:type="dxa"/>
          </w:tcPr>
          <w:p w14:paraId="68AC45A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продажи ТМЦ, реализация металлолома</w:t>
            </w:r>
          </w:p>
        </w:tc>
        <w:tc>
          <w:tcPr>
            <w:tcW w:w="1134" w:type="dxa"/>
          </w:tcPr>
          <w:p w14:paraId="33F879D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E67486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B52928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9CD2F5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F9D3F8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E9BA0C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A3F4ED" w14:textId="77777777">
        <w:tc>
          <w:tcPr>
            <w:tcW w:w="1304" w:type="dxa"/>
          </w:tcPr>
          <w:p w14:paraId="421C3C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7.4.</w:t>
            </w:r>
          </w:p>
        </w:tc>
        <w:tc>
          <w:tcPr>
            <w:tcW w:w="3912" w:type="dxa"/>
          </w:tcPr>
          <w:p w14:paraId="505335F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восстановление резервов</w:t>
            </w:r>
          </w:p>
        </w:tc>
        <w:tc>
          <w:tcPr>
            <w:tcW w:w="1134" w:type="dxa"/>
          </w:tcPr>
          <w:p w14:paraId="23492E2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97B57B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BE0FC5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13E89C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73852C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6CCCB6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D4A079" w14:textId="77777777">
        <w:tc>
          <w:tcPr>
            <w:tcW w:w="1304" w:type="dxa"/>
          </w:tcPr>
          <w:p w14:paraId="61F7FF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7.5.</w:t>
            </w:r>
          </w:p>
        </w:tc>
        <w:tc>
          <w:tcPr>
            <w:tcW w:w="3912" w:type="dxa"/>
          </w:tcPr>
          <w:p w14:paraId="01FF0AE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штрафы, пени полученные</w:t>
            </w:r>
          </w:p>
        </w:tc>
        <w:tc>
          <w:tcPr>
            <w:tcW w:w="1134" w:type="dxa"/>
          </w:tcPr>
          <w:p w14:paraId="3052209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9B88D6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814BB4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E60472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E95EF1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9023C6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84C8BD" w14:textId="77777777">
        <w:tc>
          <w:tcPr>
            <w:tcW w:w="1304" w:type="dxa"/>
          </w:tcPr>
          <w:p w14:paraId="091D26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7.6.</w:t>
            </w:r>
          </w:p>
        </w:tc>
        <w:tc>
          <w:tcPr>
            <w:tcW w:w="3912" w:type="dxa"/>
          </w:tcPr>
          <w:p w14:paraId="3E55808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прошлых лет, выявленные в отчетном периоде</w:t>
            </w:r>
          </w:p>
        </w:tc>
        <w:tc>
          <w:tcPr>
            <w:tcW w:w="1134" w:type="dxa"/>
          </w:tcPr>
          <w:p w14:paraId="71314EA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BA2532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D5DB35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EB63A8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FF0BED5"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1D5F78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8AB2EE7" w14:textId="77777777">
        <w:tc>
          <w:tcPr>
            <w:tcW w:w="1304" w:type="dxa"/>
          </w:tcPr>
          <w:p w14:paraId="6915A8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w:t>
            </w:r>
          </w:p>
        </w:tc>
        <w:tc>
          <w:tcPr>
            <w:tcW w:w="3912" w:type="dxa"/>
          </w:tcPr>
          <w:p w14:paraId="7F00064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всего, в том числе:</w:t>
            </w:r>
          </w:p>
        </w:tc>
        <w:tc>
          <w:tcPr>
            <w:tcW w:w="1134" w:type="dxa"/>
          </w:tcPr>
          <w:p w14:paraId="3EFEAF2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B93779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3609E3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CA1CE0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66A226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0B7DD2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483B6F" w14:textId="77777777">
        <w:tc>
          <w:tcPr>
            <w:tcW w:w="1304" w:type="dxa"/>
          </w:tcPr>
          <w:p w14:paraId="3A332DC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7.7.1.</w:t>
            </w:r>
          </w:p>
        </w:tc>
        <w:tc>
          <w:tcPr>
            <w:tcW w:w="3912" w:type="dxa"/>
          </w:tcPr>
          <w:p w14:paraId="586F3D2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средств, приобретенных за счет бюджета</w:t>
            </w:r>
          </w:p>
        </w:tc>
        <w:tc>
          <w:tcPr>
            <w:tcW w:w="1134" w:type="dxa"/>
          </w:tcPr>
          <w:p w14:paraId="3E89B43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3D2B06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4C5B81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033C99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DCA203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E41CC5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D803D2" w14:textId="77777777">
        <w:tc>
          <w:tcPr>
            <w:tcW w:w="1304" w:type="dxa"/>
          </w:tcPr>
          <w:p w14:paraId="771CDC6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7.7.2.</w:t>
            </w:r>
          </w:p>
        </w:tc>
        <w:tc>
          <w:tcPr>
            <w:tcW w:w="3912" w:type="dxa"/>
          </w:tcPr>
          <w:p w14:paraId="2940356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целевое финансирование на обслуживание кредита ЕБРР</w:t>
            </w:r>
          </w:p>
        </w:tc>
        <w:tc>
          <w:tcPr>
            <w:tcW w:w="1134" w:type="dxa"/>
          </w:tcPr>
          <w:p w14:paraId="1F4DB67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35DCB5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04EE03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CFB568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133184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0379EE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1DC333" w14:textId="77777777">
        <w:tc>
          <w:tcPr>
            <w:tcW w:w="1304" w:type="dxa"/>
          </w:tcPr>
          <w:p w14:paraId="0A176B7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w:t>
            </w:r>
          </w:p>
        </w:tc>
        <w:tc>
          <w:tcPr>
            <w:tcW w:w="3912" w:type="dxa"/>
          </w:tcPr>
          <w:p w14:paraId="3F8204A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 всего, в т.ч.:</w:t>
            </w:r>
          </w:p>
        </w:tc>
        <w:tc>
          <w:tcPr>
            <w:tcW w:w="1134" w:type="dxa"/>
          </w:tcPr>
          <w:p w14:paraId="79F9476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B34C78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2D77E2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00F7E9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D78AB0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945A6D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3E8BB1" w14:textId="77777777">
        <w:tc>
          <w:tcPr>
            <w:tcW w:w="1304" w:type="dxa"/>
          </w:tcPr>
          <w:p w14:paraId="60D6272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w:t>
            </w:r>
          </w:p>
        </w:tc>
        <w:tc>
          <w:tcPr>
            <w:tcW w:w="3912" w:type="dxa"/>
          </w:tcPr>
          <w:p w14:paraId="12A8389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от медуслуг</w:t>
            </w:r>
          </w:p>
        </w:tc>
        <w:tc>
          <w:tcPr>
            <w:tcW w:w="1134" w:type="dxa"/>
          </w:tcPr>
          <w:p w14:paraId="5A90C32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E9B095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CC1BFC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FE6C3E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2F65ED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0A23E5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22A2131" w14:textId="77777777">
        <w:tc>
          <w:tcPr>
            <w:tcW w:w="1304" w:type="dxa"/>
          </w:tcPr>
          <w:p w14:paraId="7981B0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7.7.3.2.</w:t>
            </w:r>
          </w:p>
        </w:tc>
        <w:tc>
          <w:tcPr>
            <w:tcW w:w="3912" w:type="dxa"/>
          </w:tcPr>
          <w:p w14:paraId="7F6F896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возмещение ущерба сторонними организациями</w:t>
            </w:r>
          </w:p>
        </w:tc>
        <w:tc>
          <w:tcPr>
            <w:tcW w:w="1134" w:type="dxa"/>
          </w:tcPr>
          <w:p w14:paraId="74F787A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71B7A3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2C6F8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7BEE52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1691C7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8752C1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AB2C5D" w14:textId="77777777">
        <w:tc>
          <w:tcPr>
            <w:tcW w:w="1304" w:type="dxa"/>
          </w:tcPr>
          <w:p w14:paraId="25480CC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7.7.3.3.</w:t>
            </w:r>
          </w:p>
        </w:tc>
        <w:tc>
          <w:tcPr>
            <w:tcW w:w="3912" w:type="dxa"/>
          </w:tcPr>
          <w:p w14:paraId="581ED5B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техобслуживание и ремонт сторонним организациям</w:t>
            </w:r>
          </w:p>
        </w:tc>
        <w:tc>
          <w:tcPr>
            <w:tcW w:w="1134" w:type="dxa"/>
          </w:tcPr>
          <w:p w14:paraId="31F9601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6E7217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BFB183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ADD9F5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337D6B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03587E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DEC158" w14:textId="77777777">
        <w:tc>
          <w:tcPr>
            <w:tcW w:w="1304" w:type="dxa"/>
          </w:tcPr>
          <w:p w14:paraId="71D1EA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7.7.3.4.</w:t>
            </w:r>
          </w:p>
        </w:tc>
        <w:tc>
          <w:tcPr>
            <w:tcW w:w="3912" w:type="dxa"/>
          </w:tcPr>
          <w:p w14:paraId="1D14FD8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мойка ТС сторонним организациям</w:t>
            </w:r>
          </w:p>
        </w:tc>
        <w:tc>
          <w:tcPr>
            <w:tcW w:w="1134" w:type="dxa"/>
          </w:tcPr>
          <w:p w14:paraId="49501C1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1532AC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E9BD3A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B13879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74537C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57955D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5D2A246" w14:textId="77777777">
        <w:tc>
          <w:tcPr>
            <w:tcW w:w="1304" w:type="dxa"/>
          </w:tcPr>
          <w:p w14:paraId="6EAC153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7.7.3.5.</w:t>
            </w:r>
          </w:p>
        </w:tc>
        <w:tc>
          <w:tcPr>
            <w:tcW w:w="3912" w:type="dxa"/>
          </w:tcPr>
          <w:p w14:paraId="5AB6234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размещения рекламы на транспортных средствах</w:t>
            </w:r>
          </w:p>
        </w:tc>
        <w:tc>
          <w:tcPr>
            <w:tcW w:w="1134" w:type="dxa"/>
          </w:tcPr>
          <w:p w14:paraId="1873A42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76DF5D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07DFCD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C5ACBD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24A758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D8BC35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B90961D" w14:textId="77777777">
        <w:tc>
          <w:tcPr>
            <w:tcW w:w="1304" w:type="dxa"/>
          </w:tcPr>
          <w:p w14:paraId="2CA83F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7.7.3.6.</w:t>
            </w:r>
          </w:p>
        </w:tc>
        <w:tc>
          <w:tcPr>
            <w:tcW w:w="3912" w:type="dxa"/>
          </w:tcPr>
          <w:p w14:paraId="4DAA5C7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б/о</w:t>
            </w:r>
          </w:p>
        </w:tc>
        <w:tc>
          <w:tcPr>
            <w:tcW w:w="1134" w:type="dxa"/>
          </w:tcPr>
          <w:p w14:paraId="1BAA1F7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886EB9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B087F8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0124EE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96A492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D85A82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B8CBFEF" w14:textId="77777777">
        <w:tc>
          <w:tcPr>
            <w:tcW w:w="1304" w:type="dxa"/>
          </w:tcPr>
          <w:p w14:paraId="54DBCE5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7.7.3.7.</w:t>
            </w:r>
          </w:p>
        </w:tc>
        <w:tc>
          <w:tcPr>
            <w:tcW w:w="3912" w:type="dxa"/>
          </w:tcPr>
          <w:p w14:paraId="0F87F0D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 выдачу тех. условий</w:t>
            </w:r>
          </w:p>
        </w:tc>
        <w:tc>
          <w:tcPr>
            <w:tcW w:w="1134" w:type="dxa"/>
          </w:tcPr>
          <w:p w14:paraId="6D2E5C8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69FFE9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2F670A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34D487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6E17F67"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73E1768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E2DF8B" w14:textId="77777777">
        <w:tc>
          <w:tcPr>
            <w:tcW w:w="1304" w:type="dxa"/>
          </w:tcPr>
          <w:p w14:paraId="51ABF1C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7.7.3.8.</w:t>
            </w:r>
          </w:p>
        </w:tc>
        <w:tc>
          <w:tcPr>
            <w:tcW w:w="3912" w:type="dxa"/>
          </w:tcPr>
          <w:p w14:paraId="4C67B48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Возм. затр. уборка террит.</w:t>
            </w:r>
          </w:p>
        </w:tc>
        <w:tc>
          <w:tcPr>
            <w:tcW w:w="1134" w:type="dxa"/>
          </w:tcPr>
          <w:p w14:paraId="4185EA0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96FC47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FD1E73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2A03A3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7E5446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17D7AF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B0D3A1" w14:textId="77777777">
        <w:tc>
          <w:tcPr>
            <w:tcW w:w="1304" w:type="dxa"/>
          </w:tcPr>
          <w:p w14:paraId="4BA6CF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7.7.3.9.</w:t>
            </w:r>
          </w:p>
        </w:tc>
        <w:tc>
          <w:tcPr>
            <w:tcW w:w="3912" w:type="dxa"/>
          </w:tcPr>
          <w:p w14:paraId="597FED4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Перенос опор, конт./сети</w:t>
            </w:r>
          </w:p>
        </w:tc>
        <w:tc>
          <w:tcPr>
            <w:tcW w:w="1134" w:type="dxa"/>
          </w:tcPr>
          <w:p w14:paraId="1BBEA0E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B2F64C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43B171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9F1A8B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6E1784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2CF02F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88C4FF" w14:textId="77777777">
        <w:tc>
          <w:tcPr>
            <w:tcW w:w="1304" w:type="dxa"/>
          </w:tcPr>
          <w:p w14:paraId="6CB3BF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7.7.3.10.</w:t>
            </w:r>
          </w:p>
        </w:tc>
        <w:tc>
          <w:tcPr>
            <w:tcW w:w="3912" w:type="dxa"/>
          </w:tcPr>
          <w:p w14:paraId="46D5B07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Сопров. негабар. груза</w:t>
            </w:r>
          </w:p>
        </w:tc>
        <w:tc>
          <w:tcPr>
            <w:tcW w:w="1134" w:type="dxa"/>
          </w:tcPr>
          <w:p w14:paraId="0EE0DF2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3DE1EB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B4DC8E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221C92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52F62BD"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5EBF0F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34F0C5" w14:textId="77777777">
        <w:tc>
          <w:tcPr>
            <w:tcW w:w="1304" w:type="dxa"/>
          </w:tcPr>
          <w:p w14:paraId="14FA2F2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7.7.3.11.</w:t>
            </w:r>
          </w:p>
        </w:tc>
        <w:tc>
          <w:tcPr>
            <w:tcW w:w="3912" w:type="dxa"/>
          </w:tcPr>
          <w:p w14:paraId="5CEE92D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Безвозм. получ. ценностей</w:t>
            </w:r>
          </w:p>
        </w:tc>
        <w:tc>
          <w:tcPr>
            <w:tcW w:w="1134" w:type="dxa"/>
          </w:tcPr>
          <w:p w14:paraId="47847FD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128983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D63882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E6A759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52EEC2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425EE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C39DD31" w14:textId="77777777">
        <w:tc>
          <w:tcPr>
            <w:tcW w:w="1304" w:type="dxa"/>
          </w:tcPr>
          <w:p w14:paraId="100590C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7.7.3.12.</w:t>
            </w:r>
          </w:p>
        </w:tc>
        <w:tc>
          <w:tcPr>
            <w:tcW w:w="3912" w:type="dxa"/>
          </w:tcPr>
          <w:p w14:paraId="408F182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Отпуск пит. воды и э/э</w:t>
            </w:r>
          </w:p>
        </w:tc>
        <w:tc>
          <w:tcPr>
            <w:tcW w:w="1134" w:type="dxa"/>
          </w:tcPr>
          <w:p w14:paraId="4C9D5F9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C67EC4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9E05F3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FB2CC9A"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9600C2F"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4C0318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2B44CE" w14:textId="77777777">
        <w:tc>
          <w:tcPr>
            <w:tcW w:w="1304" w:type="dxa"/>
          </w:tcPr>
          <w:p w14:paraId="32E77B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7.7.3.13.</w:t>
            </w:r>
          </w:p>
        </w:tc>
        <w:tc>
          <w:tcPr>
            <w:tcW w:w="3912" w:type="dxa"/>
          </w:tcPr>
          <w:p w14:paraId="7567169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от выбытия ос</w:t>
            </w:r>
          </w:p>
        </w:tc>
        <w:tc>
          <w:tcPr>
            <w:tcW w:w="1134" w:type="dxa"/>
          </w:tcPr>
          <w:p w14:paraId="0EDAFD1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22C51F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9515F2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1BD1126"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D47BA7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3C8608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064011" w14:textId="77777777">
        <w:tc>
          <w:tcPr>
            <w:tcW w:w="1304" w:type="dxa"/>
          </w:tcPr>
          <w:p w14:paraId="5BFB43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7.7.3.14.</w:t>
            </w:r>
          </w:p>
        </w:tc>
        <w:tc>
          <w:tcPr>
            <w:tcW w:w="3912" w:type="dxa"/>
          </w:tcPr>
          <w:p w14:paraId="5160A14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списание госпошлины, штрафов, невозмещенного ущерба; возмещение расходов за обучение при неотработке</w:t>
            </w:r>
          </w:p>
        </w:tc>
        <w:tc>
          <w:tcPr>
            <w:tcW w:w="1134" w:type="dxa"/>
          </w:tcPr>
          <w:p w14:paraId="0317578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185241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BC5741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103BE5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7AA18F3"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38BFA1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E4816F" w14:textId="77777777">
        <w:tc>
          <w:tcPr>
            <w:tcW w:w="1304" w:type="dxa"/>
          </w:tcPr>
          <w:p w14:paraId="66D47B6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7.7.3.15.</w:t>
            </w:r>
          </w:p>
        </w:tc>
        <w:tc>
          <w:tcPr>
            <w:tcW w:w="3912" w:type="dxa"/>
          </w:tcPr>
          <w:p w14:paraId="008E22B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Приход металлолом от спис. з/ч</w:t>
            </w:r>
          </w:p>
        </w:tc>
        <w:tc>
          <w:tcPr>
            <w:tcW w:w="1134" w:type="dxa"/>
          </w:tcPr>
          <w:p w14:paraId="67D67E3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AB5564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9BCCE7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B49AD2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484B00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1619D8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365B5F" w14:textId="77777777">
        <w:tc>
          <w:tcPr>
            <w:tcW w:w="1304" w:type="dxa"/>
          </w:tcPr>
          <w:p w14:paraId="414646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7.7.3.16.</w:t>
            </w:r>
          </w:p>
        </w:tc>
        <w:tc>
          <w:tcPr>
            <w:tcW w:w="3912" w:type="dxa"/>
          </w:tcPr>
          <w:p w14:paraId="4017319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w:t>
            </w:r>
          </w:p>
        </w:tc>
        <w:tc>
          <w:tcPr>
            <w:tcW w:w="1134" w:type="dxa"/>
          </w:tcPr>
          <w:p w14:paraId="54D739A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FCB07B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AF4E29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FA550C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419F78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6338F5B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C8A2A7" w14:textId="77777777">
        <w:tc>
          <w:tcPr>
            <w:tcW w:w="1304" w:type="dxa"/>
          </w:tcPr>
          <w:p w14:paraId="0F5C1DB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3912" w:type="dxa"/>
          </w:tcPr>
          <w:p w14:paraId="5BEC8C8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внереализационные расходы, всего, из них:</w:t>
            </w:r>
          </w:p>
        </w:tc>
        <w:tc>
          <w:tcPr>
            <w:tcW w:w="1134" w:type="dxa"/>
          </w:tcPr>
          <w:p w14:paraId="1CD921B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0EE51A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1C0338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585F8D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FA93E4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3AC71DA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7C69D4D" w14:textId="77777777">
        <w:tc>
          <w:tcPr>
            <w:tcW w:w="1304" w:type="dxa"/>
          </w:tcPr>
          <w:p w14:paraId="431489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w:t>
            </w:r>
          </w:p>
        </w:tc>
        <w:tc>
          <w:tcPr>
            <w:tcW w:w="3912" w:type="dxa"/>
          </w:tcPr>
          <w:p w14:paraId="05DD942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Налог на имущество</w:t>
            </w:r>
          </w:p>
        </w:tc>
        <w:tc>
          <w:tcPr>
            <w:tcW w:w="1134" w:type="dxa"/>
          </w:tcPr>
          <w:p w14:paraId="2088610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AFDFA8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C8078A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7A1DC0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782393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9DA539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EA1D04" w14:textId="77777777">
        <w:tc>
          <w:tcPr>
            <w:tcW w:w="1304" w:type="dxa"/>
          </w:tcPr>
          <w:p w14:paraId="498D89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8.2.</w:t>
            </w:r>
          </w:p>
        </w:tc>
        <w:tc>
          <w:tcPr>
            <w:tcW w:w="3912" w:type="dxa"/>
          </w:tcPr>
          <w:p w14:paraId="55CFE8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от продажи имущества</w:t>
            </w:r>
          </w:p>
        </w:tc>
        <w:tc>
          <w:tcPr>
            <w:tcW w:w="1134" w:type="dxa"/>
          </w:tcPr>
          <w:p w14:paraId="24167CF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DC4F81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6EFE9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52AF94C"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CAAA2CA"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933F27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F79D3F9" w14:textId="77777777">
        <w:tc>
          <w:tcPr>
            <w:tcW w:w="1304" w:type="dxa"/>
          </w:tcPr>
          <w:p w14:paraId="7868157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8.3.</w:t>
            </w:r>
          </w:p>
        </w:tc>
        <w:tc>
          <w:tcPr>
            <w:tcW w:w="3912" w:type="dxa"/>
          </w:tcPr>
          <w:p w14:paraId="4C0C6F7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от продажи ТМЦ</w:t>
            </w:r>
          </w:p>
        </w:tc>
        <w:tc>
          <w:tcPr>
            <w:tcW w:w="1134" w:type="dxa"/>
          </w:tcPr>
          <w:p w14:paraId="141CFE2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74FC4F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A42F4B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5B20B6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A6C7E3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F32808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35E8E25" w14:textId="77777777">
        <w:tc>
          <w:tcPr>
            <w:tcW w:w="1304" w:type="dxa"/>
          </w:tcPr>
          <w:p w14:paraId="1FC5C6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8.4.</w:t>
            </w:r>
          </w:p>
        </w:tc>
        <w:tc>
          <w:tcPr>
            <w:tcW w:w="3912" w:type="dxa"/>
          </w:tcPr>
          <w:p w14:paraId="016B944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Начисленные резервы</w:t>
            </w:r>
          </w:p>
        </w:tc>
        <w:tc>
          <w:tcPr>
            <w:tcW w:w="1134" w:type="dxa"/>
          </w:tcPr>
          <w:p w14:paraId="17237EB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7C225E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E34DCF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D0D707B"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7A0F1A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4628A4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C9527E4" w14:textId="77777777">
        <w:tc>
          <w:tcPr>
            <w:tcW w:w="1304" w:type="dxa"/>
          </w:tcPr>
          <w:p w14:paraId="7D7FF3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8.5.</w:t>
            </w:r>
          </w:p>
        </w:tc>
        <w:tc>
          <w:tcPr>
            <w:tcW w:w="3912" w:type="dxa"/>
          </w:tcPr>
          <w:p w14:paraId="30AFB82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Штрафы, пени уплаченные</w:t>
            </w:r>
          </w:p>
        </w:tc>
        <w:tc>
          <w:tcPr>
            <w:tcW w:w="1134" w:type="dxa"/>
          </w:tcPr>
          <w:p w14:paraId="603865B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EA3FEF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47A2F5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E77DB9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72F799B"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3591C0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F2BAF8" w14:textId="77777777">
        <w:tc>
          <w:tcPr>
            <w:tcW w:w="1304" w:type="dxa"/>
          </w:tcPr>
          <w:p w14:paraId="2128062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8.6.</w:t>
            </w:r>
          </w:p>
        </w:tc>
        <w:tc>
          <w:tcPr>
            <w:tcW w:w="3912" w:type="dxa"/>
          </w:tcPr>
          <w:p w14:paraId="17810C7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Проценты за кредит, услуги банков</w:t>
            </w:r>
          </w:p>
        </w:tc>
        <w:tc>
          <w:tcPr>
            <w:tcW w:w="1134" w:type="dxa"/>
          </w:tcPr>
          <w:p w14:paraId="4CC711B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BFF319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1EF3E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67EE02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C69CA6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185A40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41CC52B" w14:textId="77777777">
        <w:tc>
          <w:tcPr>
            <w:tcW w:w="1304" w:type="dxa"/>
          </w:tcPr>
          <w:p w14:paraId="00FBA3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8.7.</w:t>
            </w:r>
          </w:p>
        </w:tc>
        <w:tc>
          <w:tcPr>
            <w:tcW w:w="3912" w:type="dxa"/>
          </w:tcPr>
          <w:p w14:paraId="50C78B9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Списание дебиторской задолженности</w:t>
            </w:r>
          </w:p>
        </w:tc>
        <w:tc>
          <w:tcPr>
            <w:tcW w:w="1134" w:type="dxa"/>
          </w:tcPr>
          <w:p w14:paraId="12423E4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25CE23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0604F4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9CEEA3A"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1FCA82E"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4CCE93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FEDBE0" w14:textId="77777777">
        <w:tc>
          <w:tcPr>
            <w:tcW w:w="1304" w:type="dxa"/>
          </w:tcPr>
          <w:p w14:paraId="1EC4CD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8.8.</w:t>
            </w:r>
          </w:p>
        </w:tc>
        <w:tc>
          <w:tcPr>
            <w:tcW w:w="3912" w:type="dxa"/>
          </w:tcPr>
          <w:p w14:paraId="7F14260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Убытки прошлых лет, выявленные в отчетном периоде</w:t>
            </w:r>
          </w:p>
        </w:tc>
        <w:tc>
          <w:tcPr>
            <w:tcW w:w="1134" w:type="dxa"/>
          </w:tcPr>
          <w:p w14:paraId="4303471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FCA01F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3BA095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30539D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A885114"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A9B6F0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784E676" w14:textId="77777777">
        <w:tc>
          <w:tcPr>
            <w:tcW w:w="1304" w:type="dxa"/>
          </w:tcPr>
          <w:p w14:paraId="2745D7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8.9.</w:t>
            </w:r>
          </w:p>
        </w:tc>
        <w:tc>
          <w:tcPr>
            <w:tcW w:w="3912" w:type="dxa"/>
          </w:tcPr>
          <w:p w14:paraId="3D6FBD4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социально-бытового назначения</w:t>
            </w:r>
          </w:p>
        </w:tc>
        <w:tc>
          <w:tcPr>
            <w:tcW w:w="1134" w:type="dxa"/>
          </w:tcPr>
          <w:p w14:paraId="02BCED7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4EEA93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2DDE17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520990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E9C98B6"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89B43C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582CEE" w14:textId="77777777">
        <w:tc>
          <w:tcPr>
            <w:tcW w:w="1304" w:type="dxa"/>
          </w:tcPr>
          <w:p w14:paraId="708A38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8.10.</w:t>
            </w:r>
          </w:p>
        </w:tc>
        <w:tc>
          <w:tcPr>
            <w:tcW w:w="3912" w:type="dxa"/>
          </w:tcPr>
          <w:p w14:paraId="01AC14D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по выплатам согласно коллективному договору</w:t>
            </w:r>
          </w:p>
        </w:tc>
        <w:tc>
          <w:tcPr>
            <w:tcW w:w="1134" w:type="dxa"/>
          </w:tcPr>
          <w:p w14:paraId="41A8628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3D8E0D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237468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D9913A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49529B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196D54B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A09F05B" w14:textId="77777777">
        <w:tc>
          <w:tcPr>
            <w:tcW w:w="1304" w:type="dxa"/>
          </w:tcPr>
          <w:p w14:paraId="5BC0534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8.11.</w:t>
            </w:r>
          </w:p>
        </w:tc>
        <w:tc>
          <w:tcPr>
            <w:tcW w:w="3912" w:type="dxa"/>
          </w:tcPr>
          <w:p w14:paraId="7C47495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по обслуживанию кредитного договора ЕБРР</w:t>
            </w:r>
          </w:p>
        </w:tc>
        <w:tc>
          <w:tcPr>
            <w:tcW w:w="1134" w:type="dxa"/>
          </w:tcPr>
          <w:p w14:paraId="55D68A0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27A9B3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A26BC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60E358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A2802F0"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0C057FF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EC3AE4" w14:textId="77777777">
        <w:tc>
          <w:tcPr>
            <w:tcW w:w="1304" w:type="dxa"/>
          </w:tcPr>
          <w:p w14:paraId="7A56A8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8.12.</w:t>
            </w:r>
          </w:p>
        </w:tc>
        <w:tc>
          <w:tcPr>
            <w:tcW w:w="3912" w:type="dxa"/>
          </w:tcPr>
          <w:p w14:paraId="698D0CB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Прочее</w:t>
            </w:r>
          </w:p>
        </w:tc>
        <w:tc>
          <w:tcPr>
            <w:tcW w:w="1134" w:type="dxa"/>
          </w:tcPr>
          <w:p w14:paraId="632E1DC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B3A205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FF7351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9BBC56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39221B2"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82372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B061C2" w14:textId="77777777">
        <w:tc>
          <w:tcPr>
            <w:tcW w:w="1304" w:type="dxa"/>
          </w:tcPr>
          <w:p w14:paraId="1B9C24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III.</w:t>
            </w:r>
          </w:p>
        </w:tc>
        <w:tc>
          <w:tcPr>
            <w:tcW w:w="3912" w:type="dxa"/>
          </w:tcPr>
          <w:p w14:paraId="5043771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(убыток) до налогообложения</w:t>
            </w:r>
          </w:p>
        </w:tc>
        <w:tc>
          <w:tcPr>
            <w:tcW w:w="1134" w:type="dxa"/>
          </w:tcPr>
          <w:p w14:paraId="473C994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AD01BA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CC24CC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508709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FD44C31"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5E7BA68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49D1E6" w14:textId="77777777">
        <w:tc>
          <w:tcPr>
            <w:tcW w:w="1304" w:type="dxa"/>
          </w:tcPr>
          <w:p w14:paraId="31A32B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IV.</w:t>
            </w:r>
          </w:p>
        </w:tc>
        <w:tc>
          <w:tcPr>
            <w:tcW w:w="3912" w:type="dxa"/>
          </w:tcPr>
          <w:p w14:paraId="5BD0D5F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Чистая прибыль (убыток)</w:t>
            </w:r>
          </w:p>
        </w:tc>
        <w:tc>
          <w:tcPr>
            <w:tcW w:w="1134" w:type="dxa"/>
          </w:tcPr>
          <w:p w14:paraId="75AD06F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9F158A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AE38CA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6970DF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C00E618"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49882D9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FFD796" w14:textId="77777777">
        <w:tc>
          <w:tcPr>
            <w:tcW w:w="1304" w:type="dxa"/>
          </w:tcPr>
          <w:p w14:paraId="1306287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V.</w:t>
            </w:r>
          </w:p>
        </w:tc>
        <w:tc>
          <w:tcPr>
            <w:tcW w:w="3912" w:type="dxa"/>
          </w:tcPr>
          <w:p w14:paraId="6E4A404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Часть чистой прибыли, подлежащая перечислению в бюджет</w:t>
            </w:r>
          </w:p>
        </w:tc>
        <w:tc>
          <w:tcPr>
            <w:tcW w:w="1134" w:type="dxa"/>
          </w:tcPr>
          <w:p w14:paraId="318FE93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8F2902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C91630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091511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1E00299" w14:textId="77777777" w:rsidR="001A77F2" w:rsidRPr="00385922" w:rsidRDefault="001A77F2" w:rsidP="00385922">
            <w:pPr>
              <w:pStyle w:val="ConsPlusNormal"/>
              <w:rPr>
                <w:rFonts w:ascii="Times New Roman" w:hAnsi="Times New Roman" w:cs="Times New Roman"/>
                <w:sz w:val="24"/>
                <w:szCs w:val="24"/>
              </w:rPr>
            </w:pPr>
          </w:p>
        </w:tc>
        <w:tc>
          <w:tcPr>
            <w:tcW w:w="1871" w:type="dxa"/>
          </w:tcPr>
          <w:p w14:paraId="29D06001" w14:textId="77777777" w:rsidR="001A77F2" w:rsidRPr="00385922" w:rsidRDefault="001A77F2" w:rsidP="00385922">
            <w:pPr>
              <w:pStyle w:val="ConsPlusNormal"/>
              <w:rPr>
                <w:rFonts w:ascii="Times New Roman" w:hAnsi="Times New Roman" w:cs="Times New Roman"/>
                <w:sz w:val="24"/>
                <w:szCs w:val="24"/>
              </w:rPr>
            </w:pPr>
          </w:p>
        </w:tc>
      </w:tr>
    </w:tbl>
    <w:p w14:paraId="26FE6B70" w14:textId="77777777" w:rsidR="001A77F2" w:rsidRPr="00385922" w:rsidRDefault="001A77F2" w:rsidP="00385922">
      <w:pPr>
        <w:pStyle w:val="ConsPlusNormal"/>
        <w:jc w:val="both"/>
        <w:rPr>
          <w:rFonts w:ascii="Times New Roman" w:hAnsi="Times New Roman" w:cs="Times New Roman"/>
          <w:sz w:val="24"/>
          <w:szCs w:val="24"/>
        </w:rPr>
      </w:pPr>
    </w:p>
    <w:p w14:paraId="096C684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_______________   ____________________________________________</w:t>
      </w:r>
    </w:p>
    <w:p w14:paraId="1EE9354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73AE85B7" w14:textId="77777777" w:rsidR="001A77F2" w:rsidRPr="00385922" w:rsidRDefault="001A77F2" w:rsidP="00385922">
      <w:pPr>
        <w:pStyle w:val="ConsPlusNonformat"/>
        <w:jc w:val="both"/>
        <w:rPr>
          <w:rFonts w:ascii="Times New Roman" w:hAnsi="Times New Roman" w:cs="Times New Roman"/>
          <w:sz w:val="24"/>
          <w:szCs w:val="24"/>
        </w:rPr>
      </w:pPr>
    </w:p>
    <w:p w14:paraId="094CA6E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 ____________ г.</w:t>
      </w:r>
    </w:p>
    <w:p w14:paraId="5CABDBA2"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4815CF63" w14:textId="77777777" w:rsidR="001A77F2" w:rsidRPr="00385922" w:rsidRDefault="001A77F2" w:rsidP="00385922">
      <w:pPr>
        <w:pStyle w:val="ConsPlusNormal"/>
        <w:jc w:val="both"/>
        <w:rPr>
          <w:rFonts w:ascii="Times New Roman" w:hAnsi="Times New Roman" w:cs="Times New Roman"/>
          <w:sz w:val="24"/>
          <w:szCs w:val="24"/>
        </w:rPr>
      </w:pPr>
    </w:p>
    <w:p w14:paraId="07C1D446" w14:textId="77777777" w:rsidR="001A77F2" w:rsidRPr="00385922" w:rsidRDefault="001A77F2" w:rsidP="00385922">
      <w:pPr>
        <w:pStyle w:val="ConsPlusNormal"/>
        <w:jc w:val="both"/>
        <w:rPr>
          <w:rFonts w:ascii="Times New Roman" w:hAnsi="Times New Roman" w:cs="Times New Roman"/>
          <w:sz w:val="24"/>
          <w:szCs w:val="24"/>
        </w:rPr>
      </w:pPr>
    </w:p>
    <w:p w14:paraId="31F92399" w14:textId="77777777" w:rsidR="001A77F2" w:rsidRPr="00385922" w:rsidRDefault="001A77F2" w:rsidP="00385922">
      <w:pPr>
        <w:pStyle w:val="ConsPlusNormal"/>
        <w:jc w:val="both"/>
        <w:rPr>
          <w:rFonts w:ascii="Times New Roman" w:hAnsi="Times New Roman" w:cs="Times New Roman"/>
          <w:sz w:val="24"/>
          <w:szCs w:val="24"/>
        </w:rPr>
      </w:pPr>
    </w:p>
    <w:p w14:paraId="3DD777D4" w14:textId="77777777" w:rsidR="001A77F2" w:rsidRPr="00385922" w:rsidRDefault="001A77F2" w:rsidP="00385922">
      <w:pPr>
        <w:pStyle w:val="ConsPlusNormal"/>
        <w:jc w:val="both"/>
        <w:rPr>
          <w:rFonts w:ascii="Times New Roman" w:hAnsi="Times New Roman" w:cs="Times New Roman"/>
          <w:sz w:val="24"/>
          <w:szCs w:val="24"/>
        </w:rPr>
      </w:pPr>
    </w:p>
    <w:p w14:paraId="0E1CD24A" w14:textId="77777777" w:rsidR="001A77F2" w:rsidRPr="00385922" w:rsidRDefault="001A77F2" w:rsidP="00385922">
      <w:pPr>
        <w:pStyle w:val="ConsPlusNormal"/>
        <w:jc w:val="both"/>
        <w:rPr>
          <w:rFonts w:ascii="Times New Roman" w:hAnsi="Times New Roman" w:cs="Times New Roman"/>
          <w:sz w:val="24"/>
          <w:szCs w:val="24"/>
        </w:rPr>
      </w:pPr>
    </w:p>
    <w:p w14:paraId="02BC254C"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1.2.2</w:t>
      </w:r>
    </w:p>
    <w:p w14:paraId="06EF81D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2D55F06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54F4663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3F022F8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51E5FA4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7EBE498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6517CFE7" w14:textId="77777777" w:rsidR="001A77F2" w:rsidRPr="00385922" w:rsidRDefault="001A77F2" w:rsidP="00385922">
      <w:pPr>
        <w:pStyle w:val="ConsPlusNormal"/>
        <w:jc w:val="both"/>
        <w:rPr>
          <w:rFonts w:ascii="Times New Roman" w:hAnsi="Times New Roman" w:cs="Times New Roman"/>
          <w:sz w:val="24"/>
          <w:szCs w:val="24"/>
        </w:rPr>
      </w:pPr>
    </w:p>
    <w:p w14:paraId="5D8FC787" w14:textId="77777777" w:rsidR="001A77F2" w:rsidRPr="00385922" w:rsidRDefault="001A77F2" w:rsidP="00385922">
      <w:pPr>
        <w:pStyle w:val="ConsPlusNonformat"/>
        <w:jc w:val="both"/>
        <w:rPr>
          <w:rFonts w:ascii="Times New Roman" w:hAnsi="Times New Roman" w:cs="Times New Roman"/>
          <w:sz w:val="24"/>
          <w:szCs w:val="24"/>
        </w:rPr>
      </w:pPr>
      <w:bookmarkStart w:id="23" w:name="P3269"/>
      <w:bookmarkEnd w:id="23"/>
      <w:r w:rsidRPr="00385922">
        <w:rPr>
          <w:rFonts w:ascii="Times New Roman" w:hAnsi="Times New Roman" w:cs="Times New Roman"/>
          <w:sz w:val="24"/>
          <w:szCs w:val="24"/>
        </w:rPr>
        <w:t xml:space="preserve">          Расшифровка объемов и доходов по основной деятельности</w:t>
      </w:r>
    </w:p>
    <w:p w14:paraId="6FE6747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транспортного муниципального предприятия</w:t>
      </w:r>
    </w:p>
    <w:p w14:paraId="770FAF3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2FC16F5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2AD8B2B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_________________</w:t>
      </w:r>
    </w:p>
    <w:p w14:paraId="564D2871"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(год)</w:t>
      </w:r>
    </w:p>
    <w:p w14:paraId="69154A98"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74"/>
        <w:gridCol w:w="3231"/>
        <w:gridCol w:w="567"/>
        <w:gridCol w:w="1077"/>
        <w:gridCol w:w="737"/>
        <w:gridCol w:w="1077"/>
        <w:gridCol w:w="510"/>
        <w:gridCol w:w="850"/>
        <w:gridCol w:w="737"/>
        <w:gridCol w:w="850"/>
        <w:gridCol w:w="624"/>
        <w:gridCol w:w="907"/>
        <w:gridCol w:w="567"/>
        <w:gridCol w:w="907"/>
      </w:tblGrid>
      <w:tr w:rsidR="001A77F2" w:rsidRPr="00385922" w14:paraId="592FBDD5" w14:textId="77777777">
        <w:tc>
          <w:tcPr>
            <w:tcW w:w="874" w:type="dxa"/>
            <w:vMerge w:val="restart"/>
          </w:tcPr>
          <w:p w14:paraId="70DB975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3231" w:type="dxa"/>
            <w:vMerge w:val="restart"/>
          </w:tcPr>
          <w:p w14:paraId="334AA51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Объемы и доходы по основной деятельности по видам перевозок</w:t>
            </w:r>
          </w:p>
        </w:tc>
        <w:tc>
          <w:tcPr>
            <w:tcW w:w="7936" w:type="dxa"/>
            <w:gridSpan w:val="10"/>
          </w:tcPr>
          <w:p w14:paraId="51AB9F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Виды оплаты, категории пассажиров</w:t>
            </w:r>
          </w:p>
        </w:tc>
        <w:tc>
          <w:tcPr>
            <w:tcW w:w="1474" w:type="dxa"/>
            <w:gridSpan w:val="2"/>
            <w:vMerge w:val="restart"/>
          </w:tcPr>
          <w:p w14:paraId="400349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ИТОГО</w:t>
            </w:r>
          </w:p>
        </w:tc>
      </w:tr>
      <w:tr w:rsidR="001A77F2" w:rsidRPr="00385922" w14:paraId="60A78637" w14:textId="77777777">
        <w:tc>
          <w:tcPr>
            <w:tcW w:w="874" w:type="dxa"/>
            <w:vMerge/>
          </w:tcPr>
          <w:p w14:paraId="179271BE" w14:textId="77777777" w:rsidR="001A77F2" w:rsidRPr="00385922" w:rsidRDefault="001A77F2" w:rsidP="00385922">
            <w:pPr>
              <w:spacing w:after="0" w:line="240" w:lineRule="auto"/>
              <w:rPr>
                <w:rFonts w:ascii="Times New Roman" w:hAnsi="Times New Roman" w:cs="Times New Roman"/>
                <w:sz w:val="24"/>
                <w:szCs w:val="24"/>
              </w:rPr>
            </w:pPr>
          </w:p>
        </w:tc>
        <w:tc>
          <w:tcPr>
            <w:tcW w:w="3231" w:type="dxa"/>
            <w:vMerge/>
          </w:tcPr>
          <w:p w14:paraId="682245EF" w14:textId="77777777" w:rsidR="001A77F2" w:rsidRPr="00385922" w:rsidRDefault="001A77F2" w:rsidP="00385922">
            <w:pPr>
              <w:spacing w:after="0" w:line="240" w:lineRule="auto"/>
              <w:rPr>
                <w:rFonts w:ascii="Times New Roman" w:hAnsi="Times New Roman" w:cs="Times New Roman"/>
                <w:sz w:val="24"/>
                <w:szCs w:val="24"/>
              </w:rPr>
            </w:pPr>
          </w:p>
        </w:tc>
        <w:tc>
          <w:tcPr>
            <w:tcW w:w="1644" w:type="dxa"/>
            <w:gridSpan w:val="2"/>
          </w:tcPr>
          <w:p w14:paraId="05E1DF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наличную выручку</w:t>
            </w:r>
          </w:p>
        </w:tc>
        <w:tc>
          <w:tcPr>
            <w:tcW w:w="1814" w:type="dxa"/>
            <w:gridSpan w:val="2"/>
          </w:tcPr>
          <w:p w14:paraId="454FDC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транспортной карте</w:t>
            </w:r>
          </w:p>
        </w:tc>
        <w:tc>
          <w:tcPr>
            <w:tcW w:w="1360" w:type="dxa"/>
            <w:gridSpan w:val="2"/>
          </w:tcPr>
          <w:p w14:paraId="23C05C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студенты</w:t>
            </w:r>
          </w:p>
        </w:tc>
        <w:tc>
          <w:tcPr>
            <w:tcW w:w="1587" w:type="dxa"/>
            <w:gridSpan w:val="2"/>
          </w:tcPr>
          <w:p w14:paraId="25B3677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учащиеся</w:t>
            </w:r>
          </w:p>
        </w:tc>
        <w:tc>
          <w:tcPr>
            <w:tcW w:w="1531" w:type="dxa"/>
            <w:gridSpan w:val="2"/>
          </w:tcPr>
          <w:p w14:paraId="6E9492F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пенсионеры</w:t>
            </w:r>
          </w:p>
        </w:tc>
        <w:tc>
          <w:tcPr>
            <w:tcW w:w="1474" w:type="dxa"/>
            <w:gridSpan w:val="2"/>
            <w:vMerge/>
          </w:tcPr>
          <w:p w14:paraId="54D73F62"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76878026" w14:textId="77777777">
        <w:tc>
          <w:tcPr>
            <w:tcW w:w="874" w:type="dxa"/>
            <w:vMerge/>
          </w:tcPr>
          <w:p w14:paraId="15D4D03D" w14:textId="77777777" w:rsidR="001A77F2" w:rsidRPr="00385922" w:rsidRDefault="001A77F2" w:rsidP="00385922">
            <w:pPr>
              <w:spacing w:after="0" w:line="240" w:lineRule="auto"/>
              <w:rPr>
                <w:rFonts w:ascii="Times New Roman" w:hAnsi="Times New Roman" w:cs="Times New Roman"/>
                <w:sz w:val="24"/>
                <w:szCs w:val="24"/>
              </w:rPr>
            </w:pPr>
          </w:p>
        </w:tc>
        <w:tc>
          <w:tcPr>
            <w:tcW w:w="3231" w:type="dxa"/>
            <w:vMerge/>
          </w:tcPr>
          <w:p w14:paraId="204568FD" w14:textId="77777777" w:rsidR="001A77F2" w:rsidRPr="00385922" w:rsidRDefault="001A77F2" w:rsidP="00385922">
            <w:pPr>
              <w:spacing w:after="0" w:line="240" w:lineRule="auto"/>
              <w:rPr>
                <w:rFonts w:ascii="Times New Roman" w:hAnsi="Times New Roman" w:cs="Times New Roman"/>
                <w:sz w:val="24"/>
                <w:szCs w:val="24"/>
              </w:rPr>
            </w:pPr>
          </w:p>
        </w:tc>
        <w:tc>
          <w:tcPr>
            <w:tcW w:w="567" w:type="dxa"/>
          </w:tcPr>
          <w:p w14:paraId="21D9679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1077" w:type="dxa"/>
          </w:tcPr>
          <w:p w14:paraId="2C66B4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37" w:type="dxa"/>
          </w:tcPr>
          <w:p w14:paraId="7B363D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1077" w:type="dxa"/>
          </w:tcPr>
          <w:p w14:paraId="6ADFA46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510" w:type="dxa"/>
          </w:tcPr>
          <w:p w14:paraId="20B34F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850" w:type="dxa"/>
          </w:tcPr>
          <w:p w14:paraId="19F5F9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37" w:type="dxa"/>
          </w:tcPr>
          <w:p w14:paraId="0C806D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850" w:type="dxa"/>
          </w:tcPr>
          <w:p w14:paraId="35E85C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24" w:type="dxa"/>
          </w:tcPr>
          <w:p w14:paraId="2E2D3F6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907" w:type="dxa"/>
          </w:tcPr>
          <w:p w14:paraId="18E5E2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567" w:type="dxa"/>
          </w:tcPr>
          <w:p w14:paraId="461EF1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907" w:type="dxa"/>
          </w:tcPr>
          <w:p w14:paraId="2C2A86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r>
      <w:tr w:rsidR="001A77F2" w:rsidRPr="00385922" w14:paraId="1E5535C8" w14:textId="77777777">
        <w:tc>
          <w:tcPr>
            <w:tcW w:w="874" w:type="dxa"/>
          </w:tcPr>
          <w:p w14:paraId="474C1F4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231" w:type="dxa"/>
          </w:tcPr>
          <w:p w14:paraId="4E58A8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567" w:type="dxa"/>
          </w:tcPr>
          <w:p w14:paraId="3A50C1A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077" w:type="dxa"/>
          </w:tcPr>
          <w:p w14:paraId="4721DCD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737" w:type="dxa"/>
          </w:tcPr>
          <w:p w14:paraId="7921EE4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077" w:type="dxa"/>
          </w:tcPr>
          <w:p w14:paraId="25BF39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510" w:type="dxa"/>
          </w:tcPr>
          <w:p w14:paraId="341226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850" w:type="dxa"/>
          </w:tcPr>
          <w:p w14:paraId="3767A6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737" w:type="dxa"/>
          </w:tcPr>
          <w:p w14:paraId="1E77950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850" w:type="dxa"/>
          </w:tcPr>
          <w:p w14:paraId="6C9D76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624" w:type="dxa"/>
          </w:tcPr>
          <w:p w14:paraId="6FE36B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907" w:type="dxa"/>
          </w:tcPr>
          <w:p w14:paraId="02B1C6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567" w:type="dxa"/>
          </w:tcPr>
          <w:p w14:paraId="7911AD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907" w:type="dxa"/>
          </w:tcPr>
          <w:p w14:paraId="364C0B2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r>
      <w:tr w:rsidR="001A77F2" w:rsidRPr="00385922" w14:paraId="340E22BB" w14:textId="77777777">
        <w:tc>
          <w:tcPr>
            <w:tcW w:w="874" w:type="dxa"/>
          </w:tcPr>
          <w:p w14:paraId="45FD06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231" w:type="dxa"/>
          </w:tcPr>
          <w:p w14:paraId="16E4F7B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по городским перевозкам:</w:t>
            </w:r>
          </w:p>
        </w:tc>
        <w:tc>
          <w:tcPr>
            <w:tcW w:w="567" w:type="dxa"/>
          </w:tcPr>
          <w:p w14:paraId="68FF67F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943613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8F46A1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3960323"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D03444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160686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A934D1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000E18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CD94CD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765A88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1FFF7E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3D601C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4CD959F" w14:textId="77777777">
        <w:tc>
          <w:tcPr>
            <w:tcW w:w="874" w:type="dxa"/>
          </w:tcPr>
          <w:p w14:paraId="1D571C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3231" w:type="dxa"/>
          </w:tcPr>
          <w:p w14:paraId="31F4E4C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567" w:type="dxa"/>
          </w:tcPr>
          <w:p w14:paraId="1AF999C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8C7DC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CC2B82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52071AF"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28B6308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070585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0FB309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F840943"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7644B9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DB4000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D71B3C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E0BC69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63CB97" w14:textId="77777777">
        <w:tc>
          <w:tcPr>
            <w:tcW w:w="874" w:type="dxa"/>
          </w:tcPr>
          <w:p w14:paraId="1DF1D2A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3231" w:type="dxa"/>
          </w:tcPr>
          <w:p w14:paraId="612AF4A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567" w:type="dxa"/>
          </w:tcPr>
          <w:p w14:paraId="47F7CBE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8557F9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30B5E5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2F6E85"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4AFDDA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9D61FF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694FC3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C9D316E"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57E4C8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94AFC1C"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CB69DE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4D5928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C9B879" w14:textId="77777777">
        <w:tc>
          <w:tcPr>
            <w:tcW w:w="874" w:type="dxa"/>
          </w:tcPr>
          <w:p w14:paraId="3F864B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3231" w:type="dxa"/>
          </w:tcPr>
          <w:p w14:paraId="1E12146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567" w:type="dxa"/>
          </w:tcPr>
          <w:p w14:paraId="36A4694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C6706A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7763FC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E79A7B6"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C23B2A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08A949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F72C3D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0CED86F"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A51D3F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03CB88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480725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EB0556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7ED157D" w14:textId="77777777">
        <w:tc>
          <w:tcPr>
            <w:tcW w:w="874" w:type="dxa"/>
          </w:tcPr>
          <w:p w14:paraId="5EB6C2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3231" w:type="dxa"/>
          </w:tcPr>
          <w:p w14:paraId="2444892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_____ год</w:t>
            </w:r>
          </w:p>
        </w:tc>
        <w:tc>
          <w:tcPr>
            <w:tcW w:w="567" w:type="dxa"/>
          </w:tcPr>
          <w:p w14:paraId="744F3FB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F4D1EF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CA8989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AF34DB9"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02F97CC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834146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0FFFC9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78A8579"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82F518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A5717A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A32842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F04D85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5E9479" w14:textId="77777777">
        <w:tc>
          <w:tcPr>
            <w:tcW w:w="874" w:type="dxa"/>
          </w:tcPr>
          <w:p w14:paraId="0D5E54F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3231" w:type="dxa"/>
          </w:tcPr>
          <w:p w14:paraId="76EE91E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567" w:type="dxa"/>
          </w:tcPr>
          <w:p w14:paraId="395FFC4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25EBE0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7AE261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EF8BFC9"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7E2641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3270A7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BC8787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4C1C71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8FFAC1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37A26C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02D94A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FABA82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82FE3C" w14:textId="77777777">
        <w:tc>
          <w:tcPr>
            <w:tcW w:w="874" w:type="dxa"/>
          </w:tcPr>
          <w:p w14:paraId="5272913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3231" w:type="dxa"/>
          </w:tcPr>
          <w:p w14:paraId="1038D73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c>
          <w:tcPr>
            <w:tcW w:w="567" w:type="dxa"/>
          </w:tcPr>
          <w:p w14:paraId="6FA5780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9FB7C7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FE2B0E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6A884CD"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79FB770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F12171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40DB02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C2B318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0185A8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1555C8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2CCB54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2539B8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FFC611" w14:textId="77777777">
        <w:tc>
          <w:tcPr>
            <w:tcW w:w="874" w:type="dxa"/>
          </w:tcPr>
          <w:p w14:paraId="58601C5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231" w:type="dxa"/>
          </w:tcPr>
          <w:p w14:paraId="7A2CEA1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по перевозкам на садово-дачные массивы:</w:t>
            </w:r>
          </w:p>
        </w:tc>
        <w:tc>
          <w:tcPr>
            <w:tcW w:w="567" w:type="dxa"/>
          </w:tcPr>
          <w:p w14:paraId="281D20B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07CD45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FEAC88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D1AA77F"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0298A60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525396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016D68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730711A"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86FC2B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28CEEBF"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3AFE53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DF8271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61F3E9E" w14:textId="77777777">
        <w:tc>
          <w:tcPr>
            <w:tcW w:w="874" w:type="dxa"/>
          </w:tcPr>
          <w:p w14:paraId="065E3C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231" w:type="dxa"/>
          </w:tcPr>
          <w:p w14:paraId="6846379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567" w:type="dxa"/>
          </w:tcPr>
          <w:p w14:paraId="68D0003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EA5F03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EFD2F7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212DEFE"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49018C4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B6FE0C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E10043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77EB9D3"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3ABB9A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DFD379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649ACF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37D39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6F3AD8" w14:textId="77777777">
        <w:tc>
          <w:tcPr>
            <w:tcW w:w="874" w:type="dxa"/>
          </w:tcPr>
          <w:p w14:paraId="27B228B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231" w:type="dxa"/>
          </w:tcPr>
          <w:p w14:paraId="78D19F8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567" w:type="dxa"/>
          </w:tcPr>
          <w:p w14:paraId="1CE1886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339F42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157C91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FC96FAA"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3DCD821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0052C3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17EDF4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B4771D7"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EE72BE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58C4536"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14811F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4E6198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04D882" w14:textId="77777777">
        <w:tc>
          <w:tcPr>
            <w:tcW w:w="874" w:type="dxa"/>
          </w:tcPr>
          <w:p w14:paraId="48315DA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231" w:type="dxa"/>
          </w:tcPr>
          <w:p w14:paraId="28E2290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567" w:type="dxa"/>
          </w:tcPr>
          <w:p w14:paraId="074BEFB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7373B7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CF0CF6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D513200"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EF821C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035ED1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FD69FD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7BE01F2"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F5D85C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1E19CC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748395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8CC772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AFFB134" w14:textId="77777777">
        <w:tc>
          <w:tcPr>
            <w:tcW w:w="874" w:type="dxa"/>
          </w:tcPr>
          <w:p w14:paraId="4FF2C0E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3231" w:type="dxa"/>
          </w:tcPr>
          <w:p w14:paraId="2EE02BC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_____ год</w:t>
            </w:r>
          </w:p>
        </w:tc>
        <w:tc>
          <w:tcPr>
            <w:tcW w:w="567" w:type="dxa"/>
          </w:tcPr>
          <w:p w14:paraId="68FD19E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0D8C41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6E746C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193F2E7"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73DA45E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7B7D14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1E3A90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5D7E8B4"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7070A9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42E6BD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3EB21C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E7B4B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407CF83" w14:textId="77777777">
        <w:tc>
          <w:tcPr>
            <w:tcW w:w="874" w:type="dxa"/>
          </w:tcPr>
          <w:p w14:paraId="0E3DBF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3231" w:type="dxa"/>
          </w:tcPr>
          <w:p w14:paraId="71EF3AF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567" w:type="dxa"/>
          </w:tcPr>
          <w:p w14:paraId="01B718B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83CC4E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E59CAB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5C3FE84"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B07F4F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B4E11A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D08370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F337E41"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57F496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F2E9F7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AA8B64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564B88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FCB98F" w14:textId="77777777">
        <w:tc>
          <w:tcPr>
            <w:tcW w:w="874" w:type="dxa"/>
          </w:tcPr>
          <w:p w14:paraId="7AB09E7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c>
          <w:tcPr>
            <w:tcW w:w="3231" w:type="dxa"/>
          </w:tcPr>
          <w:p w14:paraId="64BC3F2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c>
          <w:tcPr>
            <w:tcW w:w="567" w:type="dxa"/>
          </w:tcPr>
          <w:p w14:paraId="24D09C9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214B86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FF430C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00DE0B"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A53475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7E43AC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9AEE4C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58B0733"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19FFAC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163A60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6E5A4F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2F7C2E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EB85ADE" w14:textId="77777777">
        <w:tc>
          <w:tcPr>
            <w:tcW w:w="874" w:type="dxa"/>
          </w:tcPr>
          <w:p w14:paraId="5B67922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231" w:type="dxa"/>
          </w:tcPr>
          <w:p w14:paraId="2F5E5E3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по коммерческим перевозкам:</w:t>
            </w:r>
          </w:p>
        </w:tc>
        <w:tc>
          <w:tcPr>
            <w:tcW w:w="567" w:type="dxa"/>
          </w:tcPr>
          <w:p w14:paraId="52508C5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723C55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25639C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0F35059"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015E43F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863431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31083D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B9EE24E"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95C8A9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E3D803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86B6B9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C0B0B2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517FEF" w14:textId="77777777">
        <w:tc>
          <w:tcPr>
            <w:tcW w:w="874" w:type="dxa"/>
          </w:tcPr>
          <w:p w14:paraId="3182E6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231" w:type="dxa"/>
          </w:tcPr>
          <w:p w14:paraId="05C6B7A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567" w:type="dxa"/>
          </w:tcPr>
          <w:p w14:paraId="33805C2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E5D3AB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9A318F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10166F7"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DD7E42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E587E8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3FA596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644C13F"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6B67F6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242736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A51058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14D520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FD44457" w14:textId="77777777">
        <w:tc>
          <w:tcPr>
            <w:tcW w:w="874" w:type="dxa"/>
          </w:tcPr>
          <w:p w14:paraId="57A5CB1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231" w:type="dxa"/>
          </w:tcPr>
          <w:p w14:paraId="0E6E08D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567" w:type="dxa"/>
          </w:tcPr>
          <w:p w14:paraId="2E55791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012690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D5401F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ADB5092"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AAEB89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BEC8AF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C9C073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8CD8886"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FFB315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2A13E2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ED9828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9716FA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49944D" w14:textId="77777777">
        <w:tc>
          <w:tcPr>
            <w:tcW w:w="874" w:type="dxa"/>
          </w:tcPr>
          <w:p w14:paraId="5D4E70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3231" w:type="dxa"/>
          </w:tcPr>
          <w:p w14:paraId="254984D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567" w:type="dxa"/>
          </w:tcPr>
          <w:p w14:paraId="10792FC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42B983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77AB65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9B305D1"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3F322A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1863B6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5A3037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9C7D21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1D4174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08E8F0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81115B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27C07F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C70B19" w14:textId="77777777">
        <w:tc>
          <w:tcPr>
            <w:tcW w:w="874" w:type="dxa"/>
          </w:tcPr>
          <w:p w14:paraId="20CB09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w:t>
            </w:r>
          </w:p>
        </w:tc>
        <w:tc>
          <w:tcPr>
            <w:tcW w:w="3231" w:type="dxa"/>
          </w:tcPr>
          <w:p w14:paraId="28289D4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_____ год</w:t>
            </w:r>
          </w:p>
        </w:tc>
        <w:tc>
          <w:tcPr>
            <w:tcW w:w="567" w:type="dxa"/>
          </w:tcPr>
          <w:p w14:paraId="3925C80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9770F8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79B923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6456900"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3FDA0C1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B0F18E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D3A955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B7FA1B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A6AC59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D2BE85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87DE07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0194DB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A1EADCD" w14:textId="77777777">
        <w:tc>
          <w:tcPr>
            <w:tcW w:w="874" w:type="dxa"/>
          </w:tcPr>
          <w:p w14:paraId="4001789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3.5</w:t>
            </w:r>
          </w:p>
        </w:tc>
        <w:tc>
          <w:tcPr>
            <w:tcW w:w="3231" w:type="dxa"/>
          </w:tcPr>
          <w:p w14:paraId="137C807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567" w:type="dxa"/>
          </w:tcPr>
          <w:p w14:paraId="2A592AE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9CE9E7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6A1A22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1D5AB99"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3D24DDB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A5B1DE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497385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859C43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6C84A1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CCE45D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05A36E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FF80D3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7B610A" w14:textId="77777777">
        <w:tc>
          <w:tcPr>
            <w:tcW w:w="874" w:type="dxa"/>
          </w:tcPr>
          <w:p w14:paraId="75FE50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w:t>
            </w:r>
          </w:p>
        </w:tc>
        <w:tc>
          <w:tcPr>
            <w:tcW w:w="3231" w:type="dxa"/>
          </w:tcPr>
          <w:p w14:paraId="3859FC6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c>
          <w:tcPr>
            <w:tcW w:w="567" w:type="dxa"/>
          </w:tcPr>
          <w:p w14:paraId="6F358C3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519AD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9ADD0B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C2C051F"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FCD429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0815E6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E0F2EF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789B79D"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955BB8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90729E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2DFDEF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17A2F7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E2C10D" w14:textId="77777777">
        <w:tc>
          <w:tcPr>
            <w:tcW w:w="874" w:type="dxa"/>
          </w:tcPr>
          <w:p w14:paraId="634685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3231" w:type="dxa"/>
          </w:tcPr>
          <w:p w14:paraId="23839A1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по заказным перевозкам:</w:t>
            </w:r>
          </w:p>
        </w:tc>
        <w:tc>
          <w:tcPr>
            <w:tcW w:w="567" w:type="dxa"/>
          </w:tcPr>
          <w:p w14:paraId="0ABA2B9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326CFD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2FF52D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81A4B70"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3CCE42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659653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E8BC50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3131256"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DB330E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E67E896"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35284B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FBAC34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102130" w14:textId="77777777">
        <w:tc>
          <w:tcPr>
            <w:tcW w:w="874" w:type="dxa"/>
          </w:tcPr>
          <w:p w14:paraId="1815018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4.1</w:t>
            </w:r>
          </w:p>
        </w:tc>
        <w:tc>
          <w:tcPr>
            <w:tcW w:w="3231" w:type="dxa"/>
          </w:tcPr>
          <w:p w14:paraId="78E8E1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567" w:type="dxa"/>
          </w:tcPr>
          <w:p w14:paraId="19267BD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68F65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9BF334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71F3CAE"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4467ABD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839102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02DA45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205DD2C"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6028C5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ACFD282"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1CB8F5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9467C0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A094D6" w14:textId="77777777">
        <w:tc>
          <w:tcPr>
            <w:tcW w:w="874" w:type="dxa"/>
          </w:tcPr>
          <w:p w14:paraId="25D5EB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w:t>
            </w:r>
          </w:p>
        </w:tc>
        <w:tc>
          <w:tcPr>
            <w:tcW w:w="3231" w:type="dxa"/>
          </w:tcPr>
          <w:p w14:paraId="1AB2CF6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567" w:type="dxa"/>
          </w:tcPr>
          <w:p w14:paraId="58CACDD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746EEB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740E53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FA6E0ED"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00FAB8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43351A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FD11D3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45A5F69"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A0AFB0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24C80F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BFBC27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460476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3A5964" w14:textId="77777777">
        <w:tc>
          <w:tcPr>
            <w:tcW w:w="874" w:type="dxa"/>
          </w:tcPr>
          <w:p w14:paraId="077A9B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w:t>
            </w:r>
          </w:p>
        </w:tc>
        <w:tc>
          <w:tcPr>
            <w:tcW w:w="3231" w:type="dxa"/>
          </w:tcPr>
          <w:p w14:paraId="05B4FB1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567" w:type="dxa"/>
          </w:tcPr>
          <w:p w14:paraId="0B10CCD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E8F0BC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0C3A98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D4CABBE"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216554F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7786EE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42729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A332EA5"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89172D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EEF888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655AED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022058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CE67871" w14:textId="77777777">
        <w:tc>
          <w:tcPr>
            <w:tcW w:w="874" w:type="dxa"/>
          </w:tcPr>
          <w:p w14:paraId="3D8433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w:t>
            </w:r>
          </w:p>
        </w:tc>
        <w:tc>
          <w:tcPr>
            <w:tcW w:w="3231" w:type="dxa"/>
          </w:tcPr>
          <w:p w14:paraId="13AF62B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_____ год</w:t>
            </w:r>
          </w:p>
        </w:tc>
        <w:tc>
          <w:tcPr>
            <w:tcW w:w="567" w:type="dxa"/>
          </w:tcPr>
          <w:p w14:paraId="4A6AC3F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CEDEC5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E90DC9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66B40A2"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7B9B4E0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00D782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FC8262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C6C447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08A653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859B172"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3F91A5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67335D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576F98" w14:textId="77777777">
        <w:tc>
          <w:tcPr>
            <w:tcW w:w="874" w:type="dxa"/>
          </w:tcPr>
          <w:p w14:paraId="50A745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4.5</w:t>
            </w:r>
          </w:p>
        </w:tc>
        <w:tc>
          <w:tcPr>
            <w:tcW w:w="3231" w:type="dxa"/>
          </w:tcPr>
          <w:p w14:paraId="3C0F8C9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567" w:type="dxa"/>
          </w:tcPr>
          <w:p w14:paraId="3B92149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E2BB49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DBD2F9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DD6DEF5"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373464E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0109EC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8A736F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1F48E73"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E09C11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74298F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0F2A88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838EFE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D33B80" w14:textId="77777777">
        <w:tc>
          <w:tcPr>
            <w:tcW w:w="874" w:type="dxa"/>
          </w:tcPr>
          <w:p w14:paraId="0460E0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w:t>
            </w:r>
          </w:p>
        </w:tc>
        <w:tc>
          <w:tcPr>
            <w:tcW w:w="3231" w:type="dxa"/>
          </w:tcPr>
          <w:p w14:paraId="138E970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c>
          <w:tcPr>
            <w:tcW w:w="567" w:type="dxa"/>
          </w:tcPr>
          <w:p w14:paraId="6043E04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700A2C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E712D4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6E27168"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2825653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DA9D9C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814BAD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E502372"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36C8A6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6058D6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E0E339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1DDB77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04EB9F" w14:textId="77777777">
        <w:tc>
          <w:tcPr>
            <w:tcW w:w="874" w:type="dxa"/>
          </w:tcPr>
          <w:p w14:paraId="0F9E61FD" w14:textId="77777777" w:rsidR="001A77F2" w:rsidRPr="00385922" w:rsidRDefault="001A77F2" w:rsidP="00385922">
            <w:pPr>
              <w:pStyle w:val="ConsPlusNormal"/>
              <w:rPr>
                <w:rFonts w:ascii="Times New Roman" w:hAnsi="Times New Roman" w:cs="Times New Roman"/>
                <w:sz w:val="24"/>
                <w:szCs w:val="24"/>
              </w:rPr>
            </w:pPr>
          </w:p>
        </w:tc>
        <w:tc>
          <w:tcPr>
            <w:tcW w:w="3231" w:type="dxa"/>
          </w:tcPr>
          <w:p w14:paraId="4A21F22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ВСЕГО:</w:t>
            </w:r>
          </w:p>
        </w:tc>
        <w:tc>
          <w:tcPr>
            <w:tcW w:w="567" w:type="dxa"/>
          </w:tcPr>
          <w:p w14:paraId="135310A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B23AF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48C27C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FE01E92"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4018FF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AFC06A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1977F3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BF95A2C"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8050BF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4AA107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B45EB5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461263E" w14:textId="77777777" w:rsidR="001A77F2" w:rsidRPr="00385922" w:rsidRDefault="001A77F2" w:rsidP="00385922">
            <w:pPr>
              <w:pStyle w:val="ConsPlusNormal"/>
              <w:rPr>
                <w:rFonts w:ascii="Times New Roman" w:hAnsi="Times New Roman" w:cs="Times New Roman"/>
                <w:sz w:val="24"/>
                <w:szCs w:val="24"/>
              </w:rPr>
            </w:pPr>
          </w:p>
        </w:tc>
      </w:tr>
    </w:tbl>
    <w:p w14:paraId="6DCFF718" w14:textId="77777777" w:rsidR="001A77F2" w:rsidRPr="00385922" w:rsidRDefault="001A77F2" w:rsidP="00385922">
      <w:pPr>
        <w:pStyle w:val="ConsPlusNormal"/>
        <w:jc w:val="both"/>
        <w:rPr>
          <w:rFonts w:ascii="Times New Roman" w:hAnsi="Times New Roman" w:cs="Times New Roman"/>
          <w:sz w:val="24"/>
          <w:szCs w:val="24"/>
        </w:rPr>
      </w:pPr>
    </w:p>
    <w:p w14:paraId="5E4746B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w:t>
      </w:r>
    </w:p>
    <w:p w14:paraId="6F716D3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6D78C04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4C758590"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5391C572" w14:textId="77777777" w:rsidR="001A77F2" w:rsidRPr="00385922" w:rsidRDefault="001A77F2" w:rsidP="00385922">
      <w:pPr>
        <w:pStyle w:val="ConsPlusNormal"/>
        <w:jc w:val="both"/>
        <w:rPr>
          <w:rFonts w:ascii="Times New Roman" w:hAnsi="Times New Roman" w:cs="Times New Roman"/>
          <w:sz w:val="24"/>
          <w:szCs w:val="24"/>
        </w:rPr>
      </w:pPr>
    </w:p>
    <w:p w14:paraId="1A5081FB" w14:textId="77777777" w:rsidR="001A77F2" w:rsidRPr="00385922" w:rsidRDefault="001A77F2" w:rsidP="00385922">
      <w:pPr>
        <w:pStyle w:val="ConsPlusNormal"/>
        <w:jc w:val="both"/>
        <w:rPr>
          <w:rFonts w:ascii="Times New Roman" w:hAnsi="Times New Roman" w:cs="Times New Roman"/>
          <w:sz w:val="24"/>
          <w:szCs w:val="24"/>
        </w:rPr>
      </w:pPr>
    </w:p>
    <w:p w14:paraId="1D972C50" w14:textId="77777777" w:rsidR="001A77F2" w:rsidRPr="00385922" w:rsidRDefault="001A77F2" w:rsidP="00385922">
      <w:pPr>
        <w:pStyle w:val="ConsPlusNormal"/>
        <w:jc w:val="both"/>
        <w:rPr>
          <w:rFonts w:ascii="Times New Roman" w:hAnsi="Times New Roman" w:cs="Times New Roman"/>
          <w:sz w:val="24"/>
          <w:szCs w:val="24"/>
        </w:rPr>
      </w:pPr>
    </w:p>
    <w:p w14:paraId="4B8BC065" w14:textId="77777777" w:rsidR="001A77F2" w:rsidRPr="00385922" w:rsidRDefault="001A77F2" w:rsidP="00385922">
      <w:pPr>
        <w:pStyle w:val="ConsPlusNormal"/>
        <w:jc w:val="both"/>
        <w:rPr>
          <w:rFonts w:ascii="Times New Roman" w:hAnsi="Times New Roman" w:cs="Times New Roman"/>
          <w:sz w:val="24"/>
          <w:szCs w:val="24"/>
        </w:rPr>
      </w:pPr>
    </w:p>
    <w:p w14:paraId="4B60B988" w14:textId="77777777" w:rsidR="001A77F2" w:rsidRPr="00385922" w:rsidRDefault="001A77F2" w:rsidP="00385922">
      <w:pPr>
        <w:pStyle w:val="ConsPlusNormal"/>
        <w:jc w:val="both"/>
        <w:rPr>
          <w:rFonts w:ascii="Times New Roman" w:hAnsi="Times New Roman" w:cs="Times New Roman"/>
          <w:sz w:val="24"/>
          <w:szCs w:val="24"/>
        </w:rPr>
      </w:pPr>
    </w:p>
    <w:p w14:paraId="58BA8440"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1.3</w:t>
      </w:r>
    </w:p>
    <w:p w14:paraId="0670700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2286A22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22074AF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0CD3EAA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38DDEB5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349A97A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29B82E0B" w14:textId="77777777" w:rsidR="001A77F2" w:rsidRPr="00385922" w:rsidRDefault="001A77F2" w:rsidP="00385922">
      <w:pPr>
        <w:pStyle w:val="ConsPlusNormal"/>
        <w:jc w:val="both"/>
        <w:rPr>
          <w:rFonts w:ascii="Times New Roman" w:hAnsi="Times New Roman" w:cs="Times New Roman"/>
          <w:sz w:val="24"/>
          <w:szCs w:val="24"/>
        </w:rPr>
      </w:pPr>
    </w:p>
    <w:p w14:paraId="19CB3011" w14:textId="77777777" w:rsidR="001A77F2" w:rsidRPr="00385922" w:rsidRDefault="001A77F2" w:rsidP="00385922">
      <w:pPr>
        <w:pStyle w:val="ConsPlusNonformat"/>
        <w:jc w:val="both"/>
        <w:rPr>
          <w:rFonts w:ascii="Times New Roman" w:hAnsi="Times New Roman" w:cs="Times New Roman"/>
          <w:sz w:val="24"/>
          <w:szCs w:val="24"/>
        </w:rPr>
      </w:pPr>
      <w:bookmarkStart w:id="24" w:name="P3734"/>
      <w:bookmarkEnd w:id="24"/>
      <w:r w:rsidRPr="00385922">
        <w:rPr>
          <w:rFonts w:ascii="Times New Roman" w:hAnsi="Times New Roman" w:cs="Times New Roman"/>
          <w:sz w:val="24"/>
          <w:szCs w:val="24"/>
        </w:rPr>
        <w:t xml:space="preserve">            Мероприятия по повышению эффективности деятельности</w:t>
      </w:r>
    </w:p>
    <w:p w14:paraId="22FFCE6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предприятия</w:t>
      </w:r>
    </w:p>
    <w:p w14:paraId="4A9CF651"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02A2592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294394F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_________________</w:t>
      </w:r>
    </w:p>
    <w:p w14:paraId="20B7D45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(год)</w:t>
      </w:r>
    </w:p>
    <w:p w14:paraId="47597541" w14:textId="77777777" w:rsidR="001A77F2" w:rsidRPr="00385922" w:rsidRDefault="001A77F2" w:rsidP="00385922">
      <w:pPr>
        <w:pStyle w:val="ConsPlusNormal"/>
        <w:jc w:val="both"/>
        <w:rPr>
          <w:rFonts w:ascii="Times New Roman" w:hAnsi="Times New Roman" w:cs="Times New Roman"/>
          <w:sz w:val="24"/>
          <w:szCs w:val="24"/>
        </w:rPr>
      </w:pPr>
    </w:p>
    <w:p w14:paraId="4DF4172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/тыс. руб./</w:t>
      </w:r>
    </w:p>
    <w:p w14:paraId="282A0E03"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211"/>
        <w:gridCol w:w="1814"/>
        <w:gridCol w:w="2778"/>
        <w:gridCol w:w="1361"/>
      </w:tblGrid>
      <w:tr w:rsidR="001A77F2" w:rsidRPr="00385922" w14:paraId="02B432B7" w14:textId="77777777">
        <w:tc>
          <w:tcPr>
            <w:tcW w:w="850" w:type="dxa"/>
            <w:vMerge w:val="restart"/>
          </w:tcPr>
          <w:p w14:paraId="70685B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2211" w:type="dxa"/>
            <w:vMerge w:val="restart"/>
          </w:tcPr>
          <w:p w14:paraId="6E97026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мероприятия</w:t>
            </w:r>
          </w:p>
        </w:tc>
        <w:tc>
          <w:tcPr>
            <w:tcW w:w="1814" w:type="dxa"/>
            <w:vMerge w:val="restart"/>
          </w:tcPr>
          <w:p w14:paraId="3244A4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Финансирование мероприятий</w:t>
            </w:r>
          </w:p>
        </w:tc>
        <w:tc>
          <w:tcPr>
            <w:tcW w:w="4139" w:type="dxa"/>
            <w:gridSpan w:val="2"/>
          </w:tcPr>
          <w:p w14:paraId="0E5C36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результат</w:t>
            </w:r>
          </w:p>
        </w:tc>
      </w:tr>
      <w:tr w:rsidR="001A77F2" w:rsidRPr="00385922" w14:paraId="388E81D7" w14:textId="77777777">
        <w:tc>
          <w:tcPr>
            <w:tcW w:w="850" w:type="dxa"/>
            <w:vMerge/>
          </w:tcPr>
          <w:p w14:paraId="560A3952" w14:textId="77777777" w:rsidR="001A77F2" w:rsidRPr="00385922" w:rsidRDefault="001A77F2" w:rsidP="00385922">
            <w:pPr>
              <w:spacing w:after="0" w:line="240" w:lineRule="auto"/>
              <w:rPr>
                <w:rFonts w:ascii="Times New Roman" w:hAnsi="Times New Roman" w:cs="Times New Roman"/>
                <w:sz w:val="24"/>
                <w:szCs w:val="24"/>
              </w:rPr>
            </w:pPr>
          </w:p>
        </w:tc>
        <w:tc>
          <w:tcPr>
            <w:tcW w:w="2211" w:type="dxa"/>
            <w:vMerge/>
          </w:tcPr>
          <w:p w14:paraId="6145EA63" w14:textId="77777777" w:rsidR="001A77F2" w:rsidRPr="00385922" w:rsidRDefault="001A77F2" w:rsidP="00385922">
            <w:pPr>
              <w:spacing w:after="0" w:line="240" w:lineRule="auto"/>
              <w:rPr>
                <w:rFonts w:ascii="Times New Roman" w:hAnsi="Times New Roman" w:cs="Times New Roman"/>
                <w:sz w:val="24"/>
                <w:szCs w:val="24"/>
              </w:rPr>
            </w:pPr>
          </w:p>
        </w:tc>
        <w:tc>
          <w:tcPr>
            <w:tcW w:w="1814" w:type="dxa"/>
            <w:vMerge/>
          </w:tcPr>
          <w:p w14:paraId="523DC283" w14:textId="77777777" w:rsidR="001A77F2" w:rsidRPr="00385922" w:rsidRDefault="001A77F2" w:rsidP="00385922">
            <w:pPr>
              <w:spacing w:after="0" w:line="240" w:lineRule="auto"/>
              <w:rPr>
                <w:rFonts w:ascii="Times New Roman" w:hAnsi="Times New Roman" w:cs="Times New Roman"/>
                <w:sz w:val="24"/>
                <w:szCs w:val="24"/>
              </w:rPr>
            </w:pPr>
          </w:p>
        </w:tc>
        <w:tc>
          <w:tcPr>
            <w:tcW w:w="2778" w:type="dxa"/>
          </w:tcPr>
          <w:p w14:paraId="265C00A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Статья доходов, расходов, подлежащая изменению</w:t>
            </w:r>
          </w:p>
        </w:tc>
        <w:tc>
          <w:tcPr>
            <w:tcW w:w="1361" w:type="dxa"/>
          </w:tcPr>
          <w:p w14:paraId="32927B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r>
      <w:tr w:rsidR="001A77F2" w:rsidRPr="00385922" w14:paraId="10A19448" w14:textId="77777777">
        <w:tc>
          <w:tcPr>
            <w:tcW w:w="850" w:type="dxa"/>
          </w:tcPr>
          <w:p w14:paraId="4E17F52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211" w:type="dxa"/>
          </w:tcPr>
          <w:p w14:paraId="082520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814" w:type="dxa"/>
          </w:tcPr>
          <w:p w14:paraId="136A27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2778" w:type="dxa"/>
          </w:tcPr>
          <w:p w14:paraId="6A85F72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361" w:type="dxa"/>
          </w:tcPr>
          <w:p w14:paraId="306793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r>
      <w:tr w:rsidR="001A77F2" w:rsidRPr="00385922" w14:paraId="3CD766A9" w14:textId="77777777">
        <w:tc>
          <w:tcPr>
            <w:tcW w:w="850" w:type="dxa"/>
          </w:tcPr>
          <w:p w14:paraId="21C24AB3"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35B885E0"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02F4BBD8" w14:textId="77777777" w:rsidR="001A77F2" w:rsidRPr="00385922" w:rsidRDefault="001A77F2" w:rsidP="00385922">
            <w:pPr>
              <w:pStyle w:val="ConsPlusNormal"/>
              <w:rPr>
                <w:rFonts w:ascii="Times New Roman" w:hAnsi="Times New Roman" w:cs="Times New Roman"/>
                <w:sz w:val="24"/>
                <w:szCs w:val="24"/>
              </w:rPr>
            </w:pPr>
          </w:p>
        </w:tc>
        <w:tc>
          <w:tcPr>
            <w:tcW w:w="2778" w:type="dxa"/>
          </w:tcPr>
          <w:p w14:paraId="01D6FC4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F99DD9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4EDC05" w14:textId="77777777">
        <w:tc>
          <w:tcPr>
            <w:tcW w:w="850" w:type="dxa"/>
          </w:tcPr>
          <w:p w14:paraId="2E8A2E0C"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0615553C"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7B738E39" w14:textId="77777777" w:rsidR="001A77F2" w:rsidRPr="00385922" w:rsidRDefault="001A77F2" w:rsidP="00385922">
            <w:pPr>
              <w:pStyle w:val="ConsPlusNormal"/>
              <w:rPr>
                <w:rFonts w:ascii="Times New Roman" w:hAnsi="Times New Roman" w:cs="Times New Roman"/>
                <w:sz w:val="24"/>
                <w:szCs w:val="24"/>
              </w:rPr>
            </w:pPr>
          </w:p>
        </w:tc>
        <w:tc>
          <w:tcPr>
            <w:tcW w:w="2778" w:type="dxa"/>
          </w:tcPr>
          <w:p w14:paraId="1B24201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3EFBDB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D478F3" w14:textId="77777777">
        <w:tc>
          <w:tcPr>
            <w:tcW w:w="850" w:type="dxa"/>
          </w:tcPr>
          <w:p w14:paraId="7F5B75EB"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72C7AADC"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70F2A8BD" w14:textId="77777777" w:rsidR="001A77F2" w:rsidRPr="00385922" w:rsidRDefault="001A77F2" w:rsidP="00385922">
            <w:pPr>
              <w:pStyle w:val="ConsPlusNormal"/>
              <w:rPr>
                <w:rFonts w:ascii="Times New Roman" w:hAnsi="Times New Roman" w:cs="Times New Roman"/>
                <w:sz w:val="24"/>
                <w:szCs w:val="24"/>
              </w:rPr>
            </w:pPr>
          </w:p>
        </w:tc>
        <w:tc>
          <w:tcPr>
            <w:tcW w:w="2778" w:type="dxa"/>
          </w:tcPr>
          <w:p w14:paraId="28404D61"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5E5394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C17ACE" w14:textId="77777777">
        <w:tc>
          <w:tcPr>
            <w:tcW w:w="850" w:type="dxa"/>
          </w:tcPr>
          <w:p w14:paraId="4330AF4F"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3DC249E8"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619A2BCF" w14:textId="77777777" w:rsidR="001A77F2" w:rsidRPr="00385922" w:rsidRDefault="001A77F2" w:rsidP="00385922">
            <w:pPr>
              <w:pStyle w:val="ConsPlusNormal"/>
              <w:rPr>
                <w:rFonts w:ascii="Times New Roman" w:hAnsi="Times New Roman" w:cs="Times New Roman"/>
                <w:sz w:val="24"/>
                <w:szCs w:val="24"/>
              </w:rPr>
            </w:pPr>
          </w:p>
        </w:tc>
        <w:tc>
          <w:tcPr>
            <w:tcW w:w="2778" w:type="dxa"/>
          </w:tcPr>
          <w:p w14:paraId="728F9EE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AD0FE8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7E4A1D" w14:textId="77777777">
        <w:tc>
          <w:tcPr>
            <w:tcW w:w="850" w:type="dxa"/>
          </w:tcPr>
          <w:p w14:paraId="2F90EAAF"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6587F7BD"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2C380865" w14:textId="77777777" w:rsidR="001A77F2" w:rsidRPr="00385922" w:rsidRDefault="001A77F2" w:rsidP="00385922">
            <w:pPr>
              <w:pStyle w:val="ConsPlusNormal"/>
              <w:rPr>
                <w:rFonts w:ascii="Times New Roman" w:hAnsi="Times New Roman" w:cs="Times New Roman"/>
                <w:sz w:val="24"/>
                <w:szCs w:val="24"/>
              </w:rPr>
            </w:pPr>
          </w:p>
        </w:tc>
        <w:tc>
          <w:tcPr>
            <w:tcW w:w="2778" w:type="dxa"/>
          </w:tcPr>
          <w:p w14:paraId="7CA6D26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6E26660" w14:textId="77777777" w:rsidR="001A77F2" w:rsidRPr="00385922" w:rsidRDefault="001A77F2" w:rsidP="00385922">
            <w:pPr>
              <w:pStyle w:val="ConsPlusNormal"/>
              <w:rPr>
                <w:rFonts w:ascii="Times New Roman" w:hAnsi="Times New Roman" w:cs="Times New Roman"/>
                <w:sz w:val="24"/>
                <w:szCs w:val="24"/>
              </w:rPr>
            </w:pPr>
          </w:p>
        </w:tc>
      </w:tr>
    </w:tbl>
    <w:p w14:paraId="45EE2130" w14:textId="77777777" w:rsidR="001A77F2" w:rsidRPr="00385922" w:rsidRDefault="001A77F2" w:rsidP="00385922">
      <w:pPr>
        <w:pStyle w:val="ConsPlusNormal"/>
        <w:jc w:val="both"/>
        <w:rPr>
          <w:rFonts w:ascii="Times New Roman" w:hAnsi="Times New Roman" w:cs="Times New Roman"/>
          <w:sz w:val="24"/>
          <w:szCs w:val="24"/>
        </w:rPr>
      </w:pPr>
    </w:p>
    <w:p w14:paraId="5B7C026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__________________________________________________</w:t>
      </w:r>
    </w:p>
    <w:p w14:paraId="3F76278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32D83426" w14:textId="77777777" w:rsidR="001A77F2" w:rsidRPr="00385922" w:rsidRDefault="001A77F2" w:rsidP="00385922">
      <w:pPr>
        <w:pStyle w:val="ConsPlusNonformat"/>
        <w:jc w:val="both"/>
        <w:rPr>
          <w:rFonts w:ascii="Times New Roman" w:hAnsi="Times New Roman" w:cs="Times New Roman"/>
          <w:sz w:val="24"/>
          <w:szCs w:val="24"/>
        </w:rPr>
      </w:pPr>
    </w:p>
    <w:p w14:paraId="2B556D2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074A02E3" w14:textId="77777777" w:rsidR="001A77F2" w:rsidRPr="00385922" w:rsidRDefault="001A77F2" w:rsidP="00385922">
      <w:pPr>
        <w:pStyle w:val="ConsPlusNormal"/>
        <w:jc w:val="both"/>
        <w:rPr>
          <w:rFonts w:ascii="Times New Roman" w:hAnsi="Times New Roman" w:cs="Times New Roman"/>
          <w:sz w:val="24"/>
          <w:szCs w:val="24"/>
        </w:rPr>
      </w:pPr>
    </w:p>
    <w:p w14:paraId="3D5D6009" w14:textId="77777777" w:rsidR="001A77F2" w:rsidRPr="00385922" w:rsidRDefault="001A77F2" w:rsidP="00385922">
      <w:pPr>
        <w:pStyle w:val="ConsPlusNormal"/>
        <w:jc w:val="both"/>
        <w:rPr>
          <w:rFonts w:ascii="Times New Roman" w:hAnsi="Times New Roman" w:cs="Times New Roman"/>
          <w:sz w:val="24"/>
          <w:szCs w:val="24"/>
        </w:rPr>
      </w:pPr>
    </w:p>
    <w:p w14:paraId="4239FB22" w14:textId="77777777" w:rsidR="001A77F2" w:rsidRPr="00385922" w:rsidRDefault="001A77F2" w:rsidP="00385922">
      <w:pPr>
        <w:pStyle w:val="ConsPlusNormal"/>
        <w:jc w:val="both"/>
        <w:rPr>
          <w:rFonts w:ascii="Times New Roman" w:hAnsi="Times New Roman" w:cs="Times New Roman"/>
          <w:sz w:val="24"/>
          <w:szCs w:val="24"/>
        </w:rPr>
      </w:pPr>
    </w:p>
    <w:p w14:paraId="4564143A" w14:textId="77777777" w:rsidR="001A77F2" w:rsidRPr="00385922" w:rsidRDefault="001A77F2" w:rsidP="00385922">
      <w:pPr>
        <w:pStyle w:val="ConsPlusNormal"/>
        <w:jc w:val="both"/>
        <w:rPr>
          <w:rFonts w:ascii="Times New Roman" w:hAnsi="Times New Roman" w:cs="Times New Roman"/>
          <w:sz w:val="24"/>
          <w:szCs w:val="24"/>
        </w:rPr>
      </w:pPr>
    </w:p>
    <w:p w14:paraId="2B68DCD9" w14:textId="77777777" w:rsidR="001A77F2" w:rsidRPr="00385922" w:rsidRDefault="001A77F2" w:rsidP="00385922">
      <w:pPr>
        <w:pStyle w:val="ConsPlusNormal"/>
        <w:jc w:val="both"/>
        <w:rPr>
          <w:rFonts w:ascii="Times New Roman" w:hAnsi="Times New Roman" w:cs="Times New Roman"/>
          <w:sz w:val="24"/>
          <w:szCs w:val="24"/>
        </w:rPr>
      </w:pPr>
    </w:p>
    <w:p w14:paraId="70ED3A42"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1.4</w:t>
      </w:r>
    </w:p>
    <w:p w14:paraId="57E0F67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6C5C93F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36A4546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5947A55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2C9F39A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73745C5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520856AB" w14:textId="77777777" w:rsidR="001A77F2" w:rsidRPr="00385922" w:rsidRDefault="001A77F2" w:rsidP="00385922">
      <w:pPr>
        <w:pStyle w:val="ConsPlusNormal"/>
        <w:jc w:val="both"/>
        <w:rPr>
          <w:rFonts w:ascii="Times New Roman" w:hAnsi="Times New Roman" w:cs="Times New Roman"/>
          <w:sz w:val="24"/>
          <w:szCs w:val="24"/>
        </w:rPr>
      </w:pPr>
    </w:p>
    <w:p w14:paraId="24F1B3C4" w14:textId="77777777" w:rsidR="001A77F2" w:rsidRPr="00385922" w:rsidRDefault="001A77F2" w:rsidP="00385922">
      <w:pPr>
        <w:pStyle w:val="ConsPlusNonformat"/>
        <w:jc w:val="both"/>
        <w:rPr>
          <w:rFonts w:ascii="Times New Roman" w:hAnsi="Times New Roman" w:cs="Times New Roman"/>
          <w:sz w:val="24"/>
          <w:szCs w:val="24"/>
        </w:rPr>
      </w:pPr>
      <w:bookmarkStart w:id="25" w:name="P3796"/>
      <w:bookmarkEnd w:id="25"/>
      <w:r w:rsidRPr="00385922">
        <w:rPr>
          <w:rFonts w:ascii="Times New Roman" w:hAnsi="Times New Roman" w:cs="Times New Roman"/>
          <w:sz w:val="24"/>
          <w:szCs w:val="24"/>
        </w:rPr>
        <w:t xml:space="preserve">               Мероприятия инвестиционных программ, программ</w:t>
      </w:r>
    </w:p>
    <w:p w14:paraId="678A314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энергосбережения и целевых программ</w:t>
      </w:r>
    </w:p>
    <w:p w14:paraId="3B91712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предприятия</w:t>
      </w:r>
    </w:p>
    <w:p w14:paraId="55AE780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21405BD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3D1148F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_________________</w:t>
      </w:r>
    </w:p>
    <w:p w14:paraId="5B29D69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(год)</w:t>
      </w:r>
    </w:p>
    <w:p w14:paraId="6F1B5AE4" w14:textId="77777777" w:rsidR="001A77F2" w:rsidRPr="00385922" w:rsidRDefault="001A77F2" w:rsidP="00385922">
      <w:pPr>
        <w:pStyle w:val="ConsPlusNormal"/>
        <w:jc w:val="both"/>
        <w:rPr>
          <w:rFonts w:ascii="Times New Roman" w:hAnsi="Times New Roman" w:cs="Times New Roman"/>
          <w:sz w:val="24"/>
          <w:szCs w:val="24"/>
        </w:rPr>
      </w:pPr>
    </w:p>
    <w:p w14:paraId="077AC17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/нат. ед. изм., тыс. руб., мес./</w:t>
      </w:r>
    </w:p>
    <w:p w14:paraId="0B5C7D40"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381"/>
        <w:gridCol w:w="1020"/>
        <w:gridCol w:w="1020"/>
        <w:gridCol w:w="1247"/>
        <w:gridCol w:w="1247"/>
        <w:gridCol w:w="1361"/>
      </w:tblGrid>
      <w:tr w:rsidR="001A77F2" w:rsidRPr="00385922" w14:paraId="2A7E3B56" w14:textId="77777777">
        <w:tc>
          <w:tcPr>
            <w:tcW w:w="794" w:type="dxa"/>
          </w:tcPr>
          <w:p w14:paraId="763DA8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2381" w:type="dxa"/>
          </w:tcPr>
          <w:p w14:paraId="366CEC0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мероприятий программы</w:t>
            </w:r>
          </w:p>
        </w:tc>
        <w:tc>
          <w:tcPr>
            <w:tcW w:w="1020" w:type="dxa"/>
          </w:tcPr>
          <w:p w14:paraId="0BA7B2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Объем</w:t>
            </w:r>
          </w:p>
        </w:tc>
        <w:tc>
          <w:tcPr>
            <w:tcW w:w="1020" w:type="dxa"/>
          </w:tcPr>
          <w:p w14:paraId="3B7FFF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1247" w:type="dxa"/>
          </w:tcPr>
          <w:p w14:paraId="386991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Экономический эффект</w:t>
            </w:r>
          </w:p>
        </w:tc>
        <w:tc>
          <w:tcPr>
            <w:tcW w:w="1247" w:type="dxa"/>
          </w:tcPr>
          <w:p w14:paraId="451243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Источник финансирования</w:t>
            </w:r>
          </w:p>
        </w:tc>
        <w:tc>
          <w:tcPr>
            <w:tcW w:w="1361" w:type="dxa"/>
          </w:tcPr>
          <w:p w14:paraId="68BCB5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Срок окупаемости</w:t>
            </w:r>
          </w:p>
        </w:tc>
      </w:tr>
      <w:tr w:rsidR="001A77F2" w:rsidRPr="00385922" w14:paraId="5CADD4E5" w14:textId="77777777">
        <w:tc>
          <w:tcPr>
            <w:tcW w:w="794" w:type="dxa"/>
          </w:tcPr>
          <w:p w14:paraId="47B725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381" w:type="dxa"/>
          </w:tcPr>
          <w:p w14:paraId="5825FE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020" w:type="dxa"/>
          </w:tcPr>
          <w:p w14:paraId="44A843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020" w:type="dxa"/>
          </w:tcPr>
          <w:p w14:paraId="0644EE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247" w:type="dxa"/>
          </w:tcPr>
          <w:p w14:paraId="1D71B6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247" w:type="dxa"/>
          </w:tcPr>
          <w:p w14:paraId="2E6E30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1361" w:type="dxa"/>
          </w:tcPr>
          <w:p w14:paraId="544E58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r>
      <w:tr w:rsidR="001A77F2" w:rsidRPr="00385922" w14:paraId="6E242872" w14:textId="77777777">
        <w:tc>
          <w:tcPr>
            <w:tcW w:w="794" w:type="dxa"/>
          </w:tcPr>
          <w:p w14:paraId="13CD37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381" w:type="dxa"/>
          </w:tcPr>
          <w:p w14:paraId="42D4091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Инвестиционные программы, всего, в том числе:</w:t>
            </w:r>
          </w:p>
        </w:tc>
        <w:tc>
          <w:tcPr>
            <w:tcW w:w="1020" w:type="dxa"/>
          </w:tcPr>
          <w:p w14:paraId="5B6DB5E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AE87D7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422258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D07A4F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94F315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1A8B7D" w14:textId="77777777">
        <w:tc>
          <w:tcPr>
            <w:tcW w:w="794" w:type="dxa"/>
          </w:tcPr>
          <w:p w14:paraId="7C30A1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2381" w:type="dxa"/>
          </w:tcPr>
          <w:p w14:paraId="70BC80E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AA9FDC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67894E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AF4455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8141C81"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6963FC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E3BFE4" w14:textId="77777777">
        <w:tc>
          <w:tcPr>
            <w:tcW w:w="794" w:type="dxa"/>
          </w:tcPr>
          <w:p w14:paraId="5E66297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2381" w:type="dxa"/>
          </w:tcPr>
          <w:p w14:paraId="1051285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484C22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41A4A3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F9EAC6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547AAC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96F6E3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3E69810" w14:textId="77777777">
        <w:tc>
          <w:tcPr>
            <w:tcW w:w="794" w:type="dxa"/>
          </w:tcPr>
          <w:p w14:paraId="264589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2381" w:type="dxa"/>
          </w:tcPr>
          <w:p w14:paraId="54B7429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Программы энергосбережения, всего, в том числе:</w:t>
            </w:r>
          </w:p>
        </w:tc>
        <w:tc>
          <w:tcPr>
            <w:tcW w:w="1020" w:type="dxa"/>
          </w:tcPr>
          <w:p w14:paraId="15837D9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074F92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287CA2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E620FD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307236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0D4056" w14:textId="77777777">
        <w:tc>
          <w:tcPr>
            <w:tcW w:w="794" w:type="dxa"/>
          </w:tcPr>
          <w:p w14:paraId="50646FA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2381" w:type="dxa"/>
          </w:tcPr>
          <w:p w14:paraId="381B812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23787B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75D842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9A42A8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A0167A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2F1170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98AED0" w14:textId="77777777">
        <w:tc>
          <w:tcPr>
            <w:tcW w:w="794" w:type="dxa"/>
          </w:tcPr>
          <w:p w14:paraId="6569E0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2381" w:type="dxa"/>
          </w:tcPr>
          <w:p w14:paraId="29C95239"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B64199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A35A6B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74AA36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56BCB8F"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36D13A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DECE73" w14:textId="77777777">
        <w:tc>
          <w:tcPr>
            <w:tcW w:w="794" w:type="dxa"/>
          </w:tcPr>
          <w:p w14:paraId="6E7728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2381" w:type="dxa"/>
          </w:tcPr>
          <w:p w14:paraId="6C60106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Целевые программы, всего, в том числе:</w:t>
            </w:r>
          </w:p>
        </w:tc>
        <w:tc>
          <w:tcPr>
            <w:tcW w:w="1020" w:type="dxa"/>
          </w:tcPr>
          <w:p w14:paraId="3C62D31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64889F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7E2CC6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2C8AAA3"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7472EE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DE6C98" w14:textId="77777777">
        <w:tc>
          <w:tcPr>
            <w:tcW w:w="794" w:type="dxa"/>
          </w:tcPr>
          <w:p w14:paraId="1EA2E1A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2381" w:type="dxa"/>
          </w:tcPr>
          <w:p w14:paraId="69B78F4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2002E7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C039AB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153589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57B5BB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87A962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3694F1" w14:textId="77777777">
        <w:tc>
          <w:tcPr>
            <w:tcW w:w="794" w:type="dxa"/>
          </w:tcPr>
          <w:p w14:paraId="0CF8DFA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2381" w:type="dxa"/>
          </w:tcPr>
          <w:p w14:paraId="42A9F59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D3FAAD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E893BF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1CF42D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744C59F"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45E141E" w14:textId="77777777" w:rsidR="001A77F2" w:rsidRPr="00385922" w:rsidRDefault="001A77F2" w:rsidP="00385922">
            <w:pPr>
              <w:pStyle w:val="ConsPlusNormal"/>
              <w:rPr>
                <w:rFonts w:ascii="Times New Roman" w:hAnsi="Times New Roman" w:cs="Times New Roman"/>
                <w:sz w:val="24"/>
                <w:szCs w:val="24"/>
              </w:rPr>
            </w:pPr>
          </w:p>
        </w:tc>
      </w:tr>
    </w:tbl>
    <w:p w14:paraId="10FCDDC9" w14:textId="77777777" w:rsidR="001A77F2" w:rsidRPr="00385922" w:rsidRDefault="001A77F2" w:rsidP="00385922">
      <w:pPr>
        <w:pStyle w:val="ConsPlusNormal"/>
        <w:jc w:val="both"/>
        <w:rPr>
          <w:rFonts w:ascii="Times New Roman" w:hAnsi="Times New Roman" w:cs="Times New Roman"/>
          <w:sz w:val="24"/>
          <w:szCs w:val="24"/>
        </w:rPr>
      </w:pPr>
    </w:p>
    <w:p w14:paraId="4FD521A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__________________________________________________</w:t>
      </w:r>
    </w:p>
    <w:p w14:paraId="3E785E3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2AC2D1A0" w14:textId="77777777" w:rsidR="001A77F2" w:rsidRPr="00385922" w:rsidRDefault="001A77F2" w:rsidP="00385922">
      <w:pPr>
        <w:pStyle w:val="ConsPlusNonformat"/>
        <w:jc w:val="both"/>
        <w:rPr>
          <w:rFonts w:ascii="Times New Roman" w:hAnsi="Times New Roman" w:cs="Times New Roman"/>
          <w:sz w:val="24"/>
          <w:szCs w:val="24"/>
        </w:rPr>
      </w:pPr>
    </w:p>
    <w:p w14:paraId="0EF0ADB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4244D6A4" w14:textId="77777777" w:rsidR="001A77F2" w:rsidRPr="00385922" w:rsidRDefault="001A77F2" w:rsidP="00385922">
      <w:pPr>
        <w:pStyle w:val="ConsPlusNormal"/>
        <w:jc w:val="both"/>
        <w:rPr>
          <w:rFonts w:ascii="Times New Roman" w:hAnsi="Times New Roman" w:cs="Times New Roman"/>
          <w:sz w:val="24"/>
          <w:szCs w:val="24"/>
        </w:rPr>
      </w:pPr>
    </w:p>
    <w:p w14:paraId="65EB1BE8" w14:textId="77777777" w:rsidR="001A77F2" w:rsidRPr="00385922" w:rsidRDefault="001A77F2" w:rsidP="00385922">
      <w:pPr>
        <w:pStyle w:val="ConsPlusNormal"/>
        <w:jc w:val="both"/>
        <w:rPr>
          <w:rFonts w:ascii="Times New Roman" w:hAnsi="Times New Roman" w:cs="Times New Roman"/>
          <w:sz w:val="24"/>
          <w:szCs w:val="24"/>
        </w:rPr>
      </w:pPr>
    </w:p>
    <w:p w14:paraId="079A7451" w14:textId="77777777" w:rsidR="001A77F2" w:rsidRPr="00385922" w:rsidRDefault="001A77F2" w:rsidP="00385922">
      <w:pPr>
        <w:pStyle w:val="ConsPlusNormal"/>
        <w:jc w:val="both"/>
        <w:rPr>
          <w:rFonts w:ascii="Times New Roman" w:hAnsi="Times New Roman" w:cs="Times New Roman"/>
          <w:sz w:val="24"/>
          <w:szCs w:val="24"/>
        </w:rPr>
      </w:pPr>
    </w:p>
    <w:p w14:paraId="4B6D0385" w14:textId="77777777" w:rsidR="001A77F2" w:rsidRPr="00385922" w:rsidRDefault="001A77F2" w:rsidP="00385922">
      <w:pPr>
        <w:pStyle w:val="ConsPlusNormal"/>
        <w:jc w:val="both"/>
        <w:rPr>
          <w:rFonts w:ascii="Times New Roman" w:hAnsi="Times New Roman" w:cs="Times New Roman"/>
          <w:sz w:val="24"/>
          <w:szCs w:val="24"/>
        </w:rPr>
      </w:pPr>
    </w:p>
    <w:p w14:paraId="302CD2B8" w14:textId="77777777" w:rsidR="001A77F2" w:rsidRPr="00385922" w:rsidRDefault="001A77F2" w:rsidP="00385922">
      <w:pPr>
        <w:pStyle w:val="ConsPlusNormal"/>
        <w:jc w:val="both"/>
        <w:rPr>
          <w:rFonts w:ascii="Times New Roman" w:hAnsi="Times New Roman" w:cs="Times New Roman"/>
          <w:sz w:val="24"/>
          <w:szCs w:val="24"/>
        </w:rPr>
      </w:pPr>
    </w:p>
    <w:p w14:paraId="429CA8AC"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1.5</w:t>
      </w:r>
    </w:p>
    <w:p w14:paraId="0EFFA16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7FE0D5B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6F73EF1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4DA88AA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55DB9975"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649AFC3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28CA943C" w14:textId="77777777" w:rsidR="001A77F2" w:rsidRPr="00385922" w:rsidRDefault="001A77F2" w:rsidP="00385922">
      <w:pPr>
        <w:pStyle w:val="ConsPlusNormal"/>
        <w:jc w:val="both"/>
        <w:rPr>
          <w:rFonts w:ascii="Times New Roman" w:hAnsi="Times New Roman" w:cs="Times New Roman"/>
          <w:sz w:val="24"/>
          <w:szCs w:val="24"/>
        </w:rPr>
      </w:pPr>
    </w:p>
    <w:p w14:paraId="7EA59BDB" w14:textId="77777777" w:rsidR="001A77F2" w:rsidRPr="00385922" w:rsidRDefault="001A77F2" w:rsidP="00385922">
      <w:pPr>
        <w:pStyle w:val="ConsPlusNonformat"/>
        <w:jc w:val="both"/>
        <w:rPr>
          <w:rFonts w:ascii="Times New Roman" w:hAnsi="Times New Roman" w:cs="Times New Roman"/>
          <w:sz w:val="24"/>
          <w:szCs w:val="24"/>
        </w:rPr>
      </w:pPr>
      <w:bookmarkStart w:id="26" w:name="P3900"/>
      <w:bookmarkEnd w:id="26"/>
      <w:r w:rsidRPr="00385922">
        <w:rPr>
          <w:rFonts w:ascii="Times New Roman" w:hAnsi="Times New Roman" w:cs="Times New Roman"/>
          <w:sz w:val="24"/>
          <w:szCs w:val="24"/>
        </w:rPr>
        <w:t xml:space="preserve">          Сведения о плановых показателях финансово-хозяйственной</w:t>
      </w:r>
    </w:p>
    <w:p w14:paraId="32592D8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деятельности муниципальных предприятий</w:t>
      </w:r>
    </w:p>
    <w:p w14:paraId="2233549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26416E4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отрасли)</w:t>
      </w:r>
    </w:p>
    <w:p w14:paraId="372FE3C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___________________</w:t>
      </w:r>
    </w:p>
    <w:p w14:paraId="4341D7D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(год)</w:t>
      </w:r>
    </w:p>
    <w:p w14:paraId="5001C2FF" w14:textId="77777777" w:rsidR="001A77F2" w:rsidRPr="00385922" w:rsidRDefault="001A77F2" w:rsidP="00385922">
      <w:pPr>
        <w:pStyle w:val="ConsPlusNormal"/>
        <w:jc w:val="both"/>
        <w:rPr>
          <w:rFonts w:ascii="Times New Roman" w:hAnsi="Times New Roman" w:cs="Times New Roman"/>
          <w:sz w:val="24"/>
          <w:szCs w:val="24"/>
        </w:rPr>
      </w:pPr>
    </w:p>
    <w:p w14:paraId="6EA2887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 чел./</w:t>
      </w:r>
    </w:p>
    <w:p w14:paraId="6C599F7B"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p w14:paraId="45482DB1"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1191"/>
        <w:gridCol w:w="1587"/>
        <w:gridCol w:w="794"/>
        <w:gridCol w:w="1134"/>
        <w:gridCol w:w="1134"/>
        <w:gridCol w:w="874"/>
        <w:gridCol w:w="1134"/>
        <w:gridCol w:w="1247"/>
        <w:gridCol w:w="850"/>
        <w:gridCol w:w="1134"/>
        <w:gridCol w:w="874"/>
        <w:gridCol w:w="1134"/>
        <w:gridCol w:w="1474"/>
        <w:gridCol w:w="1304"/>
        <w:gridCol w:w="1924"/>
        <w:gridCol w:w="1402"/>
        <w:gridCol w:w="964"/>
        <w:gridCol w:w="964"/>
        <w:gridCol w:w="1077"/>
        <w:gridCol w:w="1020"/>
        <w:gridCol w:w="964"/>
        <w:gridCol w:w="1077"/>
        <w:gridCol w:w="907"/>
        <w:gridCol w:w="1020"/>
        <w:gridCol w:w="1644"/>
      </w:tblGrid>
      <w:tr w:rsidR="001A77F2" w:rsidRPr="00385922" w14:paraId="7CBE5851" w14:textId="77777777">
        <w:tc>
          <w:tcPr>
            <w:tcW w:w="737" w:type="dxa"/>
            <w:vMerge w:val="restart"/>
          </w:tcPr>
          <w:p w14:paraId="7D0DAA7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2778" w:type="dxa"/>
            <w:gridSpan w:val="2"/>
            <w:vMerge w:val="restart"/>
          </w:tcPr>
          <w:p w14:paraId="105105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3062" w:type="dxa"/>
            <w:gridSpan w:val="3"/>
          </w:tcPr>
          <w:p w14:paraId="0F3D6BB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Выручка</w:t>
            </w:r>
          </w:p>
        </w:tc>
        <w:tc>
          <w:tcPr>
            <w:tcW w:w="3255" w:type="dxa"/>
            <w:gridSpan w:val="3"/>
          </w:tcPr>
          <w:p w14:paraId="425A51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Себестоимость</w:t>
            </w:r>
          </w:p>
        </w:tc>
        <w:tc>
          <w:tcPr>
            <w:tcW w:w="2858" w:type="dxa"/>
            <w:gridSpan w:val="3"/>
          </w:tcPr>
          <w:p w14:paraId="1DEDE08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Прочие доходы</w:t>
            </w:r>
          </w:p>
        </w:tc>
        <w:tc>
          <w:tcPr>
            <w:tcW w:w="1134" w:type="dxa"/>
            <w:vMerge w:val="restart"/>
          </w:tcPr>
          <w:p w14:paraId="49CC321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1474" w:type="dxa"/>
            <w:vMerge w:val="restart"/>
          </w:tcPr>
          <w:p w14:paraId="39A9ED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Прибыль (убыток) до налогообложения</w:t>
            </w:r>
          </w:p>
        </w:tc>
        <w:tc>
          <w:tcPr>
            <w:tcW w:w="1304" w:type="dxa"/>
            <w:vMerge w:val="restart"/>
          </w:tcPr>
          <w:p w14:paraId="46FE9A3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Чистая прибыль (убыток)</w:t>
            </w:r>
          </w:p>
        </w:tc>
        <w:tc>
          <w:tcPr>
            <w:tcW w:w="1924" w:type="dxa"/>
            <w:vMerge w:val="restart"/>
          </w:tcPr>
          <w:p w14:paraId="3070240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Часть чистой прибыли, подлежащей перечислению в бюджет городского округа</w:t>
            </w:r>
          </w:p>
        </w:tc>
        <w:tc>
          <w:tcPr>
            <w:tcW w:w="1402" w:type="dxa"/>
            <w:vMerge w:val="restart"/>
          </w:tcPr>
          <w:p w14:paraId="5921E7E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Инвестиции в основной капитал (за счет всех источников)</w:t>
            </w:r>
          </w:p>
        </w:tc>
        <w:tc>
          <w:tcPr>
            <w:tcW w:w="9637" w:type="dxa"/>
            <w:gridSpan w:val="9"/>
          </w:tcPr>
          <w:p w14:paraId="04CB0CF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Справочно</w:t>
            </w:r>
          </w:p>
        </w:tc>
      </w:tr>
      <w:tr w:rsidR="001A77F2" w:rsidRPr="00385922" w14:paraId="6C419AF7" w14:textId="77777777">
        <w:tc>
          <w:tcPr>
            <w:tcW w:w="737" w:type="dxa"/>
            <w:vMerge/>
          </w:tcPr>
          <w:p w14:paraId="2D4F18C8" w14:textId="77777777" w:rsidR="001A77F2" w:rsidRPr="00385922" w:rsidRDefault="001A77F2" w:rsidP="00385922">
            <w:pPr>
              <w:spacing w:after="0" w:line="240" w:lineRule="auto"/>
              <w:rPr>
                <w:rFonts w:ascii="Times New Roman" w:hAnsi="Times New Roman" w:cs="Times New Roman"/>
                <w:sz w:val="24"/>
                <w:szCs w:val="24"/>
              </w:rPr>
            </w:pPr>
          </w:p>
        </w:tc>
        <w:tc>
          <w:tcPr>
            <w:tcW w:w="2778" w:type="dxa"/>
            <w:gridSpan w:val="2"/>
            <w:vMerge/>
          </w:tcPr>
          <w:p w14:paraId="4E768626" w14:textId="77777777" w:rsidR="001A77F2" w:rsidRPr="00385922" w:rsidRDefault="001A77F2" w:rsidP="00385922">
            <w:pPr>
              <w:spacing w:after="0" w:line="240" w:lineRule="auto"/>
              <w:rPr>
                <w:rFonts w:ascii="Times New Roman" w:hAnsi="Times New Roman" w:cs="Times New Roman"/>
                <w:sz w:val="24"/>
                <w:szCs w:val="24"/>
              </w:rPr>
            </w:pPr>
          </w:p>
        </w:tc>
        <w:tc>
          <w:tcPr>
            <w:tcW w:w="794" w:type="dxa"/>
            <w:vMerge w:val="restart"/>
          </w:tcPr>
          <w:p w14:paraId="3405434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2268" w:type="dxa"/>
            <w:gridSpan w:val="2"/>
          </w:tcPr>
          <w:p w14:paraId="48F40F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874" w:type="dxa"/>
            <w:vMerge w:val="restart"/>
          </w:tcPr>
          <w:p w14:paraId="5613FC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2381" w:type="dxa"/>
            <w:gridSpan w:val="2"/>
          </w:tcPr>
          <w:p w14:paraId="57C3AD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850" w:type="dxa"/>
            <w:vMerge w:val="restart"/>
          </w:tcPr>
          <w:p w14:paraId="08F648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2008" w:type="dxa"/>
            <w:gridSpan w:val="2"/>
          </w:tcPr>
          <w:p w14:paraId="6B3535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из них:</w:t>
            </w:r>
          </w:p>
        </w:tc>
        <w:tc>
          <w:tcPr>
            <w:tcW w:w="1134" w:type="dxa"/>
            <w:vMerge/>
          </w:tcPr>
          <w:p w14:paraId="73598D48" w14:textId="77777777" w:rsidR="001A77F2" w:rsidRPr="00385922" w:rsidRDefault="001A77F2" w:rsidP="00385922">
            <w:pPr>
              <w:spacing w:after="0" w:line="240" w:lineRule="auto"/>
              <w:rPr>
                <w:rFonts w:ascii="Times New Roman" w:hAnsi="Times New Roman" w:cs="Times New Roman"/>
                <w:sz w:val="24"/>
                <w:szCs w:val="24"/>
              </w:rPr>
            </w:pPr>
          </w:p>
        </w:tc>
        <w:tc>
          <w:tcPr>
            <w:tcW w:w="1474" w:type="dxa"/>
            <w:vMerge/>
          </w:tcPr>
          <w:p w14:paraId="4D8DF62C" w14:textId="77777777" w:rsidR="001A77F2" w:rsidRPr="00385922" w:rsidRDefault="001A77F2" w:rsidP="00385922">
            <w:pPr>
              <w:spacing w:after="0" w:line="240" w:lineRule="auto"/>
              <w:rPr>
                <w:rFonts w:ascii="Times New Roman" w:hAnsi="Times New Roman" w:cs="Times New Roman"/>
                <w:sz w:val="24"/>
                <w:szCs w:val="24"/>
              </w:rPr>
            </w:pPr>
          </w:p>
        </w:tc>
        <w:tc>
          <w:tcPr>
            <w:tcW w:w="1304" w:type="dxa"/>
            <w:vMerge/>
          </w:tcPr>
          <w:p w14:paraId="5A29C8EE" w14:textId="77777777" w:rsidR="001A77F2" w:rsidRPr="00385922" w:rsidRDefault="001A77F2" w:rsidP="00385922">
            <w:pPr>
              <w:spacing w:after="0" w:line="240" w:lineRule="auto"/>
              <w:rPr>
                <w:rFonts w:ascii="Times New Roman" w:hAnsi="Times New Roman" w:cs="Times New Roman"/>
                <w:sz w:val="24"/>
                <w:szCs w:val="24"/>
              </w:rPr>
            </w:pPr>
          </w:p>
        </w:tc>
        <w:tc>
          <w:tcPr>
            <w:tcW w:w="1924" w:type="dxa"/>
            <w:vMerge/>
          </w:tcPr>
          <w:p w14:paraId="100E2F3A" w14:textId="77777777" w:rsidR="001A77F2" w:rsidRPr="00385922" w:rsidRDefault="001A77F2" w:rsidP="00385922">
            <w:pPr>
              <w:spacing w:after="0" w:line="240" w:lineRule="auto"/>
              <w:rPr>
                <w:rFonts w:ascii="Times New Roman" w:hAnsi="Times New Roman" w:cs="Times New Roman"/>
                <w:sz w:val="24"/>
                <w:szCs w:val="24"/>
              </w:rPr>
            </w:pPr>
          </w:p>
        </w:tc>
        <w:tc>
          <w:tcPr>
            <w:tcW w:w="1402" w:type="dxa"/>
            <w:vMerge/>
          </w:tcPr>
          <w:p w14:paraId="0B36729B"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val="restart"/>
          </w:tcPr>
          <w:p w14:paraId="42D7501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Уставный фонд</w:t>
            </w:r>
          </w:p>
        </w:tc>
        <w:tc>
          <w:tcPr>
            <w:tcW w:w="964" w:type="dxa"/>
            <w:vMerge w:val="restart"/>
          </w:tcPr>
          <w:p w14:paraId="592779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Чистые активы</w:t>
            </w:r>
          </w:p>
        </w:tc>
        <w:tc>
          <w:tcPr>
            <w:tcW w:w="1077" w:type="dxa"/>
            <w:vMerge w:val="restart"/>
          </w:tcPr>
          <w:p w14:paraId="5A5A43F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Среднесписочная численность</w:t>
            </w:r>
          </w:p>
        </w:tc>
        <w:tc>
          <w:tcPr>
            <w:tcW w:w="1020" w:type="dxa"/>
            <w:vMerge w:val="restart"/>
          </w:tcPr>
          <w:p w14:paraId="53EDB5A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Фонд оплаты труда</w:t>
            </w:r>
          </w:p>
        </w:tc>
        <w:tc>
          <w:tcPr>
            <w:tcW w:w="964" w:type="dxa"/>
            <w:vMerge w:val="restart"/>
          </w:tcPr>
          <w:p w14:paraId="615E31C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Средняя зарплата работников</w:t>
            </w:r>
          </w:p>
        </w:tc>
        <w:tc>
          <w:tcPr>
            <w:tcW w:w="4648" w:type="dxa"/>
            <w:gridSpan w:val="4"/>
          </w:tcPr>
          <w:p w14:paraId="75A8EA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Основные средства (балансовая остаточная стоимость)</w:t>
            </w:r>
          </w:p>
        </w:tc>
      </w:tr>
      <w:tr w:rsidR="001A77F2" w:rsidRPr="00385922" w14:paraId="29804FE2" w14:textId="77777777">
        <w:tc>
          <w:tcPr>
            <w:tcW w:w="737" w:type="dxa"/>
            <w:vMerge/>
          </w:tcPr>
          <w:p w14:paraId="2BE2D4F7" w14:textId="77777777" w:rsidR="001A77F2" w:rsidRPr="00385922" w:rsidRDefault="001A77F2" w:rsidP="00385922">
            <w:pPr>
              <w:spacing w:after="0" w:line="240" w:lineRule="auto"/>
              <w:rPr>
                <w:rFonts w:ascii="Times New Roman" w:hAnsi="Times New Roman" w:cs="Times New Roman"/>
                <w:sz w:val="24"/>
                <w:szCs w:val="24"/>
              </w:rPr>
            </w:pPr>
          </w:p>
        </w:tc>
        <w:tc>
          <w:tcPr>
            <w:tcW w:w="2778" w:type="dxa"/>
            <w:gridSpan w:val="2"/>
            <w:vMerge/>
          </w:tcPr>
          <w:p w14:paraId="3810DC7A" w14:textId="77777777" w:rsidR="001A77F2" w:rsidRPr="00385922" w:rsidRDefault="001A77F2" w:rsidP="00385922">
            <w:pPr>
              <w:spacing w:after="0" w:line="240" w:lineRule="auto"/>
              <w:rPr>
                <w:rFonts w:ascii="Times New Roman" w:hAnsi="Times New Roman" w:cs="Times New Roman"/>
                <w:sz w:val="24"/>
                <w:szCs w:val="24"/>
              </w:rPr>
            </w:pPr>
          </w:p>
        </w:tc>
        <w:tc>
          <w:tcPr>
            <w:tcW w:w="794" w:type="dxa"/>
            <w:vMerge/>
          </w:tcPr>
          <w:p w14:paraId="79E6F880"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tcPr>
          <w:p w14:paraId="2CD851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основной деятельности</w:t>
            </w:r>
          </w:p>
        </w:tc>
        <w:tc>
          <w:tcPr>
            <w:tcW w:w="1134" w:type="dxa"/>
          </w:tcPr>
          <w:p w14:paraId="01CC65B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прочим услугам</w:t>
            </w:r>
          </w:p>
        </w:tc>
        <w:tc>
          <w:tcPr>
            <w:tcW w:w="874" w:type="dxa"/>
            <w:vMerge/>
          </w:tcPr>
          <w:p w14:paraId="1967DFAD"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tcPr>
          <w:p w14:paraId="40FCA5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основной деятельности</w:t>
            </w:r>
          </w:p>
        </w:tc>
        <w:tc>
          <w:tcPr>
            <w:tcW w:w="1247" w:type="dxa"/>
          </w:tcPr>
          <w:p w14:paraId="37630C3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w:t>
            </w:r>
          </w:p>
        </w:tc>
        <w:tc>
          <w:tcPr>
            <w:tcW w:w="850" w:type="dxa"/>
            <w:vMerge/>
          </w:tcPr>
          <w:p w14:paraId="6DD81D46"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tcPr>
          <w:p w14:paraId="16E806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сдачи имущества в аренду</w:t>
            </w:r>
          </w:p>
        </w:tc>
        <w:tc>
          <w:tcPr>
            <w:tcW w:w="874" w:type="dxa"/>
          </w:tcPr>
          <w:p w14:paraId="5E47C71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продажи имущества</w:t>
            </w:r>
          </w:p>
        </w:tc>
        <w:tc>
          <w:tcPr>
            <w:tcW w:w="1134" w:type="dxa"/>
            <w:vMerge/>
          </w:tcPr>
          <w:p w14:paraId="02AE9462" w14:textId="77777777" w:rsidR="001A77F2" w:rsidRPr="00385922" w:rsidRDefault="001A77F2" w:rsidP="00385922">
            <w:pPr>
              <w:spacing w:after="0" w:line="240" w:lineRule="auto"/>
              <w:rPr>
                <w:rFonts w:ascii="Times New Roman" w:hAnsi="Times New Roman" w:cs="Times New Roman"/>
                <w:sz w:val="24"/>
                <w:szCs w:val="24"/>
              </w:rPr>
            </w:pPr>
          </w:p>
        </w:tc>
        <w:tc>
          <w:tcPr>
            <w:tcW w:w="1474" w:type="dxa"/>
            <w:vMerge/>
          </w:tcPr>
          <w:p w14:paraId="7E7F15D7" w14:textId="77777777" w:rsidR="001A77F2" w:rsidRPr="00385922" w:rsidRDefault="001A77F2" w:rsidP="00385922">
            <w:pPr>
              <w:spacing w:after="0" w:line="240" w:lineRule="auto"/>
              <w:rPr>
                <w:rFonts w:ascii="Times New Roman" w:hAnsi="Times New Roman" w:cs="Times New Roman"/>
                <w:sz w:val="24"/>
                <w:szCs w:val="24"/>
              </w:rPr>
            </w:pPr>
          </w:p>
        </w:tc>
        <w:tc>
          <w:tcPr>
            <w:tcW w:w="1304" w:type="dxa"/>
            <w:vMerge/>
          </w:tcPr>
          <w:p w14:paraId="6C75D9AF" w14:textId="77777777" w:rsidR="001A77F2" w:rsidRPr="00385922" w:rsidRDefault="001A77F2" w:rsidP="00385922">
            <w:pPr>
              <w:spacing w:after="0" w:line="240" w:lineRule="auto"/>
              <w:rPr>
                <w:rFonts w:ascii="Times New Roman" w:hAnsi="Times New Roman" w:cs="Times New Roman"/>
                <w:sz w:val="24"/>
                <w:szCs w:val="24"/>
              </w:rPr>
            </w:pPr>
          </w:p>
        </w:tc>
        <w:tc>
          <w:tcPr>
            <w:tcW w:w="1924" w:type="dxa"/>
            <w:vMerge/>
          </w:tcPr>
          <w:p w14:paraId="002CF3CE" w14:textId="77777777" w:rsidR="001A77F2" w:rsidRPr="00385922" w:rsidRDefault="001A77F2" w:rsidP="00385922">
            <w:pPr>
              <w:spacing w:after="0" w:line="240" w:lineRule="auto"/>
              <w:rPr>
                <w:rFonts w:ascii="Times New Roman" w:hAnsi="Times New Roman" w:cs="Times New Roman"/>
                <w:sz w:val="24"/>
                <w:szCs w:val="24"/>
              </w:rPr>
            </w:pPr>
          </w:p>
        </w:tc>
        <w:tc>
          <w:tcPr>
            <w:tcW w:w="1402" w:type="dxa"/>
            <w:vMerge/>
          </w:tcPr>
          <w:p w14:paraId="5791E899"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1395095B"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5794ACC4"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7DB4CAB1" w14:textId="77777777" w:rsidR="001A77F2" w:rsidRPr="00385922" w:rsidRDefault="001A77F2" w:rsidP="00385922">
            <w:pPr>
              <w:spacing w:after="0" w:line="240" w:lineRule="auto"/>
              <w:rPr>
                <w:rFonts w:ascii="Times New Roman" w:hAnsi="Times New Roman" w:cs="Times New Roman"/>
                <w:sz w:val="24"/>
                <w:szCs w:val="24"/>
              </w:rPr>
            </w:pPr>
          </w:p>
        </w:tc>
        <w:tc>
          <w:tcPr>
            <w:tcW w:w="1020" w:type="dxa"/>
            <w:vMerge/>
          </w:tcPr>
          <w:p w14:paraId="1BD0F34C"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3A125BFD"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tcPr>
          <w:p w14:paraId="6D5FC74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периода</w:t>
            </w:r>
          </w:p>
        </w:tc>
        <w:tc>
          <w:tcPr>
            <w:tcW w:w="907" w:type="dxa"/>
          </w:tcPr>
          <w:p w14:paraId="0E6D153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периода</w:t>
            </w:r>
          </w:p>
        </w:tc>
        <w:tc>
          <w:tcPr>
            <w:tcW w:w="1020" w:type="dxa"/>
          </w:tcPr>
          <w:p w14:paraId="09D37C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износа</w:t>
            </w:r>
          </w:p>
        </w:tc>
        <w:tc>
          <w:tcPr>
            <w:tcW w:w="1644" w:type="dxa"/>
          </w:tcPr>
          <w:p w14:paraId="11594A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доля основных средств в общей сумме активов</w:t>
            </w:r>
          </w:p>
        </w:tc>
      </w:tr>
      <w:tr w:rsidR="001A77F2" w:rsidRPr="00385922" w14:paraId="2366D898" w14:textId="77777777">
        <w:tc>
          <w:tcPr>
            <w:tcW w:w="737" w:type="dxa"/>
          </w:tcPr>
          <w:p w14:paraId="3A85644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778" w:type="dxa"/>
            <w:gridSpan w:val="2"/>
          </w:tcPr>
          <w:p w14:paraId="2A649C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794" w:type="dxa"/>
          </w:tcPr>
          <w:p w14:paraId="70DDA0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134" w:type="dxa"/>
          </w:tcPr>
          <w:p w14:paraId="016FB84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134" w:type="dxa"/>
          </w:tcPr>
          <w:p w14:paraId="35FCB4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874" w:type="dxa"/>
          </w:tcPr>
          <w:p w14:paraId="3AAC8F5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1134" w:type="dxa"/>
          </w:tcPr>
          <w:p w14:paraId="0902F1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1247" w:type="dxa"/>
          </w:tcPr>
          <w:p w14:paraId="50F3506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850" w:type="dxa"/>
          </w:tcPr>
          <w:p w14:paraId="21619AA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1134" w:type="dxa"/>
          </w:tcPr>
          <w:p w14:paraId="3875BF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874" w:type="dxa"/>
          </w:tcPr>
          <w:p w14:paraId="185270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1134" w:type="dxa"/>
          </w:tcPr>
          <w:p w14:paraId="2DBC3F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1474" w:type="dxa"/>
          </w:tcPr>
          <w:p w14:paraId="29DF01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1304" w:type="dxa"/>
          </w:tcPr>
          <w:p w14:paraId="6B3E00D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1924" w:type="dxa"/>
          </w:tcPr>
          <w:p w14:paraId="44B2B6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1402" w:type="dxa"/>
          </w:tcPr>
          <w:p w14:paraId="1703012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964" w:type="dxa"/>
          </w:tcPr>
          <w:p w14:paraId="695059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964" w:type="dxa"/>
          </w:tcPr>
          <w:p w14:paraId="4A88B0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1077" w:type="dxa"/>
          </w:tcPr>
          <w:p w14:paraId="78F060A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1020" w:type="dxa"/>
          </w:tcPr>
          <w:p w14:paraId="38B8D0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20</w:t>
            </w:r>
          </w:p>
        </w:tc>
        <w:tc>
          <w:tcPr>
            <w:tcW w:w="964" w:type="dxa"/>
          </w:tcPr>
          <w:p w14:paraId="251F71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1077" w:type="dxa"/>
          </w:tcPr>
          <w:p w14:paraId="42543D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907" w:type="dxa"/>
          </w:tcPr>
          <w:p w14:paraId="34CD63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1020" w:type="dxa"/>
          </w:tcPr>
          <w:p w14:paraId="465C71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1644" w:type="dxa"/>
          </w:tcPr>
          <w:p w14:paraId="6371E4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r>
      <w:tr w:rsidR="001A77F2" w:rsidRPr="00385922" w14:paraId="77159A50" w14:textId="77777777">
        <w:tc>
          <w:tcPr>
            <w:tcW w:w="737" w:type="dxa"/>
          </w:tcPr>
          <w:p w14:paraId="3B9009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778" w:type="dxa"/>
            <w:gridSpan w:val="2"/>
          </w:tcPr>
          <w:p w14:paraId="1FD9803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Наименование предприятия</w:t>
            </w:r>
          </w:p>
        </w:tc>
        <w:tc>
          <w:tcPr>
            <w:tcW w:w="794" w:type="dxa"/>
          </w:tcPr>
          <w:p w14:paraId="7619BEB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B727E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183DC8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AB1208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839DF4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F380A9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3FA8A6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D9DA6D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416F3E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F98B92A"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510479F1"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3C6EBCB"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71508B08"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39F2AC4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DC7780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853AD4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D2A9039"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4EBACF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057DD9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5DCE3D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61D7DD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47210BA"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6F8851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2A6184" w14:textId="77777777">
        <w:tc>
          <w:tcPr>
            <w:tcW w:w="737" w:type="dxa"/>
          </w:tcPr>
          <w:p w14:paraId="12CDF7A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1191" w:type="dxa"/>
            <w:vMerge w:val="restart"/>
          </w:tcPr>
          <w:p w14:paraId="02A2C6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 квартал</w:t>
            </w:r>
          </w:p>
        </w:tc>
        <w:tc>
          <w:tcPr>
            <w:tcW w:w="1587" w:type="dxa"/>
          </w:tcPr>
          <w:p w14:paraId="39B7D0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 квартал прошлого года</w:t>
            </w:r>
          </w:p>
        </w:tc>
        <w:tc>
          <w:tcPr>
            <w:tcW w:w="794" w:type="dxa"/>
          </w:tcPr>
          <w:p w14:paraId="5BD5888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9E3A1C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CC0FC2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295F68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E1F5FC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4AA1AC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CD1203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DCD265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243801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296A317"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77FB78ED"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55B188F"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12C9CE30"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62F7CFA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7E6B0D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81BA45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77B7A5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71116F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5AA3CB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EE853E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1E6D44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F6B6796"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671C8A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760264" w14:textId="77777777">
        <w:tc>
          <w:tcPr>
            <w:tcW w:w="737" w:type="dxa"/>
          </w:tcPr>
          <w:p w14:paraId="62EBD2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1191" w:type="dxa"/>
            <w:vMerge/>
          </w:tcPr>
          <w:p w14:paraId="0BE63968"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tcPr>
          <w:p w14:paraId="1A3507D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 квартал текущего года</w:t>
            </w:r>
          </w:p>
        </w:tc>
        <w:tc>
          <w:tcPr>
            <w:tcW w:w="794" w:type="dxa"/>
          </w:tcPr>
          <w:p w14:paraId="7F7AEB1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999DAB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E67DCE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192FFA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F67AE0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78BE0A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C36B45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9B184F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A46A7E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3A467B0"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052AC72C"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5279CC1"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6BB573AC"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2B238C5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DCBAD0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9B929E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F89464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059F6F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66383F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2CB9E8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88EB46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5AAE4AD"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81388D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D587F3" w14:textId="77777777">
        <w:tc>
          <w:tcPr>
            <w:tcW w:w="737" w:type="dxa"/>
          </w:tcPr>
          <w:p w14:paraId="6A467F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1191" w:type="dxa"/>
            <w:vMerge w:val="restart"/>
          </w:tcPr>
          <w:p w14:paraId="2D8630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II квартал</w:t>
            </w:r>
          </w:p>
        </w:tc>
        <w:tc>
          <w:tcPr>
            <w:tcW w:w="1587" w:type="dxa"/>
          </w:tcPr>
          <w:p w14:paraId="100A2E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II квартал прошлого года</w:t>
            </w:r>
          </w:p>
        </w:tc>
        <w:tc>
          <w:tcPr>
            <w:tcW w:w="794" w:type="dxa"/>
          </w:tcPr>
          <w:p w14:paraId="71A9363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3917EA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FB56A3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DB8C91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507AD8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2981D9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0B3B04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87F456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5973D1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60E802D"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255837BC"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45EE4AA"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07771E89"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7FDB19E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37D8C3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279A10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F2465F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26859F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850638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F05E84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0AC261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73EDCDC"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61ABB1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691491" w14:textId="77777777">
        <w:tc>
          <w:tcPr>
            <w:tcW w:w="737" w:type="dxa"/>
          </w:tcPr>
          <w:p w14:paraId="24CD27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1191" w:type="dxa"/>
            <w:vMerge/>
          </w:tcPr>
          <w:p w14:paraId="6D67C85F"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tcPr>
          <w:p w14:paraId="417EC39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II квартал текущего года</w:t>
            </w:r>
          </w:p>
        </w:tc>
        <w:tc>
          <w:tcPr>
            <w:tcW w:w="794" w:type="dxa"/>
          </w:tcPr>
          <w:p w14:paraId="37228B6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34A47C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3AF9B7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2EB203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13F692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8B18CC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E71998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71CEDC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BDB85D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FAAAE66"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11F14D5C"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1316EC7"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1073B684"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422DA0E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B8355B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87B974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8687F1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BE0D44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B3C546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47DC3A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7C7191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C1B194A"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6A62F1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BBB4C8" w14:textId="77777777">
        <w:tc>
          <w:tcPr>
            <w:tcW w:w="737" w:type="dxa"/>
          </w:tcPr>
          <w:p w14:paraId="7A46D3A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1191" w:type="dxa"/>
            <w:vMerge w:val="restart"/>
          </w:tcPr>
          <w:p w14:paraId="0A323A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 полугодие</w:t>
            </w:r>
          </w:p>
        </w:tc>
        <w:tc>
          <w:tcPr>
            <w:tcW w:w="1587" w:type="dxa"/>
          </w:tcPr>
          <w:p w14:paraId="43E91DB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 полугодие прошлого года</w:t>
            </w:r>
          </w:p>
        </w:tc>
        <w:tc>
          <w:tcPr>
            <w:tcW w:w="794" w:type="dxa"/>
          </w:tcPr>
          <w:p w14:paraId="612518D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737E95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700AA7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F997A7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DFC072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8AAB6B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8312F2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1EAB16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3A3914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5095618"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72388F83"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EE688A6"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6D155671"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66A21CE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43C448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71EC59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290039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9E5518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D7573F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DEDFBD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DE2E9F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5360BBC"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56CF9E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65A286" w14:textId="77777777">
        <w:tc>
          <w:tcPr>
            <w:tcW w:w="737" w:type="dxa"/>
          </w:tcPr>
          <w:p w14:paraId="6C1360C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1191" w:type="dxa"/>
            <w:vMerge/>
          </w:tcPr>
          <w:p w14:paraId="3E73AEF2"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tcPr>
          <w:p w14:paraId="770B43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 полугодие текущего года</w:t>
            </w:r>
          </w:p>
        </w:tc>
        <w:tc>
          <w:tcPr>
            <w:tcW w:w="794" w:type="dxa"/>
          </w:tcPr>
          <w:p w14:paraId="0637803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A3E1BB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BBAFB2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F40CFD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47172E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F52941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E07ED5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1297C2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F8B96B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921C213"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5F1F1357"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635D289"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19DABB1F"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7749569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38B15B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9CD4F9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74527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D8B7E1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B6FEA8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F85182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FFC8B9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6836688"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2A0171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C3155F3" w14:textId="77777777">
        <w:tc>
          <w:tcPr>
            <w:tcW w:w="737" w:type="dxa"/>
          </w:tcPr>
          <w:p w14:paraId="1A189D9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1191" w:type="dxa"/>
            <w:vMerge w:val="restart"/>
          </w:tcPr>
          <w:p w14:paraId="3D6252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III квартал</w:t>
            </w:r>
          </w:p>
        </w:tc>
        <w:tc>
          <w:tcPr>
            <w:tcW w:w="1587" w:type="dxa"/>
          </w:tcPr>
          <w:p w14:paraId="7FF42A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III квартал прошлого года</w:t>
            </w:r>
          </w:p>
        </w:tc>
        <w:tc>
          <w:tcPr>
            <w:tcW w:w="794" w:type="dxa"/>
          </w:tcPr>
          <w:p w14:paraId="55208A0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C5B77E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C14629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517FE9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48FEE9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0C0954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72BCC1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642500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904C7B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76E0FD7"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5462A7E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7D16D57"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685C838F"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403006C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D81B7F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47C7D1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D7B1D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BCDB6A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DE51E2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9C19C5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396E8C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F6DF9B4"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69116A8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30DBEDB" w14:textId="77777777">
        <w:tc>
          <w:tcPr>
            <w:tcW w:w="737" w:type="dxa"/>
          </w:tcPr>
          <w:p w14:paraId="6BBB23F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1191" w:type="dxa"/>
            <w:vMerge/>
          </w:tcPr>
          <w:p w14:paraId="0560A384"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tcPr>
          <w:p w14:paraId="676DA32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III квартал текущего года</w:t>
            </w:r>
          </w:p>
        </w:tc>
        <w:tc>
          <w:tcPr>
            <w:tcW w:w="794" w:type="dxa"/>
          </w:tcPr>
          <w:p w14:paraId="7418920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DA6798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691BE7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0447D2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E82E5B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EB26F9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E6F1DB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7D2C71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C2DD67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58963C8"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02C5AD54"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4970F6F"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6237FDB3"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190CADD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6760DF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A017B3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5DFD9D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7B4310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6C95D9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183C5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AD0220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DB59459"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A08EA3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F78B2B1" w14:textId="77777777">
        <w:tc>
          <w:tcPr>
            <w:tcW w:w="737" w:type="dxa"/>
          </w:tcPr>
          <w:p w14:paraId="015FBC0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1191" w:type="dxa"/>
            <w:vMerge w:val="restart"/>
          </w:tcPr>
          <w:p w14:paraId="50BD95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 месяцев</w:t>
            </w:r>
          </w:p>
        </w:tc>
        <w:tc>
          <w:tcPr>
            <w:tcW w:w="1587" w:type="dxa"/>
          </w:tcPr>
          <w:p w14:paraId="1417E0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9 месяцев прошлого года</w:t>
            </w:r>
          </w:p>
        </w:tc>
        <w:tc>
          <w:tcPr>
            <w:tcW w:w="794" w:type="dxa"/>
          </w:tcPr>
          <w:p w14:paraId="7309EAD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E836F9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35C7E9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E707FE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CE7AB3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EA139B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A2F494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31B7DB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0B39E0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5C2D26E"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5E0F95E8"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6F6DE38"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17B7C444"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7FF127D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192335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0C8F23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800FEB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939CC4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95E0F5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87E5C4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2A634E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D487575"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4FCEE6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FFEFFE5" w14:textId="77777777">
        <w:tc>
          <w:tcPr>
            <w:tcW w:w="737" w:type="dxa"/>
          </w:tcPr>
          <w:p w14:paraId="646C0B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w:t>
            </w:r>
          </w:p>
        </w:tc>
        <w:tc>
          <w:tcPr>
            <w:tcW w:w="1191" w:type="dxa"/>
            <w:vMerge/>
          </w:tcPr>
          <w:p w14:paraId="2012D5A6"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tcPr>
          <w:p w14:paraId="0D9B04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9 месяцев текущего года</w:t>
            </w:r>
          </w:p>
        </w:tc>
        <w:tc>
          <w:tcPr>
            <w:tcW w:w="794" w:type="dxa"/>
          </w:tcPr>
          <w:p w14:paraId="0F09132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A3142F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EE20E1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143497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D66549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9C7F01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6523D8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C1047F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7A52D8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6D0CF10"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53A48109"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8F72982"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6D004800"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3ED717C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CB8A0E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200EBA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85D083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410CF5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3EF20A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7C3D38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E95978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BE25767"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653FE9F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D82C88" w14:textId="77777777">
        <w:tc>
          <w:tcPr>
            <w:tcW w:w="737" w:type="dxa"/>
          </w:tcPr>
          <w:p w14:paraId="54ABCE4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w:t>
            </w:r>
          </w:p>
        </w:tc>
        <w:tc>
          <w:tcPr>
            <w:tcW w:w="1191" w:type="dxa"/>
            <w:vMerge w:val="restart"/>
          </w:tcPr>
          <w:p w14:paraId="5E147A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IV квартал</w:t>
            </w:r>
          </w:p>
        </w:tc>
        <w:tc>
          <w:tcPr>
            <w:tcW w:w="1587" w:type="dxa"/>
          </w:tcPr>
          <w:p w14:paraId="52A076D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ожидаемое за IV квартал прошлого года</w:t>
            </w:r>
          </w:p>
        </w:tc>
        <w:tc>
          <w:tcPr>
            <w:tcW w:w="794" w:type="dxa"/>
          </w:tcPr>
          <w:p w14:paraId="70FB725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95F415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65A5B4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36CA74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A5B467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AABD32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CD012F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573CC5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67229A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4B59B0D"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260A2D52"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F797655"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21BD8907"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7F3E859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C98E17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00DFE1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3D8FE1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697798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C1D7E4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282C5B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DE78F0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7665343"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B94FDC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98955A" w14:textId="77777777">
        <w:tc>
          <w:tcPr>
            <w:tcW w:w="737" w:type="dxa"/>
          </w:tcPr>
          <w:p w14:paraId="49313F9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w:t>
            </w:r>
          </w:p>
        </w:tc>
        <w:tc>
          <w:tcPr>
            <w:tcW w:w="1191" w:type="dxa"/>
            <w:vMerge/>
          </w:tcPr>
          <w:p w14:paraId="01604F35"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tcPr>
          <w:p w14:paraId="66CB5A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IV квартал текущего года</w:t>
            </w:r>
          </w:p>
        </w:tc>
        <w:tc>
          <w:tcPr>
            <w:tcW w:w="794" w:type="dxa"/>
          </w:tcPr>
          <w:p w14:paraId="22504E5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DDA2F8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65F2D2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C5437F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5F3CFC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577D9F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1F2BC0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824B28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2E10E2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EE7C6DA"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4CC4823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29C577D7"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17933B7D"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065DEFB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CC2405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32BCD1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267794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6A503D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39147E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77FC82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C2F31C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9965BF0"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4851F7B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543123" w14:textId="77777777">
        <w:tc>
          <w:tcPr>
            <w:tcW w:w="737" w:type="dxa"/>
          </w:tcPr>
          <w:p w14:paraId="77A652D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1.13</w:t>
            </w:r>
          </w:p>
        </w:tc>
        <w:tc>
          <w:tcPr>
            <w:tcW w:w="1191" w:type="dxa"/>
            <w:vMerge w:val="restart"/>
          </w:tcPr>
          <w:p w14:paraId="42C413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год</w:t>
            </w:r>
          </w:p>
        </w:tc>
        <w:tc>
          <w:tcPr>
            <w:tcW w:w="1587" w:type="dxa"/>
          </w:tcPr>
          <w:p w14:paraId="7738DE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ожидаемое за прошлый год</w:t>
            </w:r>
          </w:p>
        </w:tc>
        <w:tc>
          <w:tcPr>
            <w:tcW w:w="794" w:type="dxa"/>
          </w:tcPr>
          <w:p w14:paraId="5BAA15E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717C9E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6A8EA6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9360CB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992E6B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3AA5F6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A1A2F6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99A805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739E98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3C11081"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70A2CF45"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0F682ED"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7C09977C"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170564A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4F28CF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816D21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E85DD6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08C4CC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1695DC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23EA68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8886F9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52D3A04"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317563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CD93065" w14:textId="77777777">
        <w:tc>
          <w:tcPr>
            <w:tcW w:w="737" w:type="dxa"/>
          </w:tcPr>
          <w:p w14:paraId="35EDD0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1.14</w:t>
            </w:r>
          </w:p>
        </w:tc>
        <w:tc>
          <w:tcPr>
            <w:tcW w:w="1191" w:type="dxa"/>
            <w:vMerge/>
          </w:tcPr>
          <w:p w14:paraId="7F61AEB9"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tcPr>
          <w:p w14:paraId="6178FA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текущий год</w:t>
            </w:r>
          </w:p>
        </w:tc>
        <w:tc>
          <w:tcPr>
            <w:tcW w:w="794" w:type="dxa"/>
          </w:tcPr>
          <w:p w14:paraId="79234E4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A7E7B7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15277E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3CE378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93402E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B5FB30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164EBD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7B8631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7BDFDA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EB91EDA"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3EE15E99"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6F6DF68"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27E59218"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2D22591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9C1A8C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57545D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F06327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BCB9AE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D02AAC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A5F18E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D4AD94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B7ECC65"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1A73F05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E7D5FE6" w14:textId="77777777">
        <w:tc>
          <w:tcPr>
            <w:tcW w:w="737" w:type="dxa"/>
            <w:vMerge w:val="restart"/>
          </w:tcPr>
          <w:p w14:paraId="63228242" w14:textId="77777777" w:rsidR="001A77F2" w:rsidRPr="00385922" w:rsidRDefault="001A77F2" w:rsidP="00385922">
            <w:pPr>
              <w:pStyle w:val="ConsPlusNormal"/>
              <w:rPr>
                <w:rFonts w:ascii="Times New Roman" w:hAnsi="Times New Roman" w:cs="Times New Roman"/>
                <w:sz w:val="24"/>
                <w:szCs w:val="24"/>
              </w:rPr>
            </w:pPr>
          </w:p>
        </w:tc>
        <w:tc>
          <w:tcPr>
            <w:tcW w:w="1191" w:type="dxa"/>
            <w:vMerge w:val="restart"/>
          </w:tcPr>
          <w:p w14:paraId="3DEC09A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ИТОГО по отрасли</w:t>
            </w:r>
          </w:p>
        </w:tc>
        <w:tc>
          <w:tcPr>
            <w:tcW w:w="1587" w:type="dxa"/>
          </w:tcPr>
          <w:p w14:paraId="233AFF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ожидаемое за прошлый год</w:t>
            </w:r>
          </w:p>
        </w:tc>
        <w:tc>
          <w:tcPr>
            <w:tcW w:w="794" w:type="dxa"/>
          </w:tcPr>
          <w:p w14:paraId="2974DEF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399EAF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2D6F12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AEE113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A17B06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9D7C43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5909AC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78D86D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B7C120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1CC3112"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31833E8E"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3039E36"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0CD9422E"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05CC99E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5391FC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B855F4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6A5DB6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3DF9EE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4DF76C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BDD9ED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0238E6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F1BA9CA"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034D7B3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8896DD" w14:textId="77777777">
        <w:tc>
          <w:tcPr>
            <w:tcW w:w="737" w:type="dxa"/>
            <w:vMerge/>
          </w:tcPr>
          <w:p w14:paraId="3AD4CFC0" w14:textId="77777777" w:rsidR="001A77F2" w:rsidRPr="00385922" w:rsidRDefault="001A77F2" w:rsidP="00385922">
            <w:pPr>
              <w:spacing w:after="0" w:line="240" w:lineRule="auto"/>
              <w:rPr>
                <w:rFonts w:ascii="Times New Roman" w:hAnsi="Times New Roman" w:cs="Times New Roman"/>
                <w:sz w:val="24"/>
                <w:szCs w:val="24"/>
              </w:rPr>
            </w:pPr>
          </w:p>
        </w:tc>
        <w:tc>
          <w:tcPr>
            <w:tcW w:w="1191" w:type="dxa"/>
            <w:vMerge/>
          </w:tcPr>
          <w:p w14:paraId="1132D763"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tcPr>
          <w:p w14:paraId="667DB44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текущий год</w:t>
            </w:r>
          </w:p>
        </w:tc>
        <w:tc>
          <w:tcPr>
            <w:tcW w:w="794" w:type="dxa"/>
          </w:tcPr>
          <w:p w14:paraId="7F78D96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A3A5D8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C22D49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F4288D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68752E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08347D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769107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A8EED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FDF402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2AD5C7A"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2FC1B0A1"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4A1D114" w14:textId="77777777" w:rsidR="001A77F2" w:rsidRPr="00385922" w:rsidRDefault="001A77F2" w:rsidP="00385922">
            <w:pPr>
              <w:pStyle w:val="ConsPlusNormal"/>
              <w:rPr>
                <w:rFonts w:ascii="Times New Roman" w:hAnsi="Times New Roman" w:cs="Times New Roman"/>
                <w:sz w:val="24"/>
                <w:szCs w:val="24"/>
              </w:rPr>
            </w:pPr>
          </w:p>
        </w:tc>
        <w:tc>
          <w:tcPr>
            <w:tcW w:w="1924" w:type="dxa"/>
          </w:tcPr>
          <w:p w14:paraId="3EDEB5C5"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00F027A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82EDAE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890E5E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9D18CC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713729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01F9D5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7E4CD7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FAABEB9"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463820C"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1880BABD" w14:textId="77777777" w:rsidR="001A77F2" w:rsidRPr="00385922" w:rsidRDefault="001A77F2" w:rsidP="00385922">
            <w:pPr>
              <w:pStyle w:val="ConsPlusNormal"/>
              <w:rPr>
                <w:rFonts w:ascii="Times New Roman" w:hAnsi="Times New Roman" w:cs="Times New Roman"/>
                <w:sz w:val="24"/>
                <w:szCs w:val="24"/>
              </w:rPr>
            </w:pPr>
          </w:p>
        </w:tc>
      </w:tr>
    </w:tbl>
    <w:p w14:paraId="1C106A96" w14:textId="77777777" w:rsidR="001A77F2" w:rsidRPr="00385922" w:rsidRDefault="001A77F2" w:rsidP="00385922">
      <w:pPr>
        <w:pStyle w:val="ConsPlusNormal"/>
        <w:jc w:val="both"/>
        <w:rPr>
          <w:rFonts w:ascii="Times New Roman" w:hAnsi="Times New Roman" w:cs="Times New Roman"/>
          <w:sz w:val="24"/>
          <w:szCs w:val="24"/>
        </w:rPr>
      </w:pPr>
    </w:p>
    <w:p w14:paraId="3CD5CF3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w:t>
      </w:r>
    </w:p>
    <w:p w14:paraId="717B38D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1F404B0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008A1027"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4B9A50C7" w14:textId="77777777" w:rsidR="001A77F2" w:rsidRPr="00385922" w:rsidRDefault="001A77F2" w:rsidP="00385922">
      <w:pPr>
        <w:pStyle w:val="ConsPlusNormal"/>
        <w:jc w:val="both"/>
        <w:rPr>
          <w:rFonts w:ascii="Times New Roman" w:hAnsi="Times New Roman" w:cs="Times New Roman"/>
          <w:sz w:val="24"/>
          <w:szCs w:val="24"/>
        </w:rPr>
      </w:pPr>
    </w:p>
    <w:p w14:paraId="7A19CD5D" w14:textId="77777777" w:rsidR="001A77F2" w:rsidRPr="00385922" w:rsidRDefault="001A77F2" w:rsidP="00385922">
      <w:pPr>
        <w:pStyle w:val="ConsPlusNormal"/>
        <w:jc w:val="both"/>
        <w:rPr>
          <w:rFonts w:ascii="Times New Roman" w:hAnsi="Times New Roman" w:cs="Times New Roman"/>
          <w:sz w:val="24"/>
          <w:szCs w:val="24"/>
        </w:rPr>
      </w:pPr>
    </w:p>
    <w:p w14:paraId="4AE863BE" w14:textId="77777777" w:rsidR="001A77F2" w:rsidRPr="00385922" w:rsidRDefault="001A77F2" w:rsidP="00385922">
      <w:pPr>
        <w:pStyle w:val="ConsPlusNormal"/>
        <w:jc w:val="both"/>
        <w:rPr>
          <w:rFonts w:ascii="Times New Roman" w:hAnsi="Times New Roman" w:cs="Times New Roman"/>
          <w:sz w:val="24"/>
          <w:szCs w:val="24"/>
        </w:rPr>
      </w:pPr>
    </w:p>
    <w:p w14:paraId="50474CB6" w14:textId="77777777" w:rsidR="001A77F2" w:rsidRPr="00385922" w:rsidRDefault="001A77F2" w:rsidP="00385922">
      <w:pPr>
        <w:pStyle w:val="ConsPlusNormal"/>
        <w:jc w:val="both"/>
        <w:rPr>
          <w:rFonts w:ascii="Times New Roman" w:hAnsi="Times New Roman" w:cs="Times New Roman"/>
          <w:sz w:val="24"/>
          <w:szCs w:val="24"/>
        </w:rPr>
      </w:pPr>
    </w:p>
    <w:p w14:paraId="5A56B00B" w14:textId="77777777" w:rsidR="001A77F2" w:rsidRPr="00385922" w:rsidRDefault="001A77F2" w:rsidP="00385922">
      <w:pPr>
        <w:pStyle w:val="ConsPlusNormal"/>
        <w:jc w:val="both"/>
        <w:rPr>
          <w:rFonts w:ascii="Times New Roman" w:hAnsi="Times New Roman" w:cs="Times New Roman"/>
          <w:sz w:val="24"/>
          <w:szCs w:val="24"/>
        </w:rPr>
      </w:pPr>
    </w:p>
    <w:p w14:paraId="4AAC6C3D"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1.6</w:t>
      </w:r>
    </w:p>
    <w:p w14:paraId="53C13C9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373F7F25"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19FD910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2FB254B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67681A9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1FD1CCB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4EA7F7A7" w14:textId="77777777" w:rsidR="001A77F2" w:rsidRPr="00385922" w:rsidRDefault="001A77F2" w:rsidP="00385922">
      <w:pPr>
        <w:pStyle w:val="ConsPlusNormal"/>
        <w:jc w:val="both"/>
        <w:rPr>
          <w:rFonts w:ascii="Times New Roman" w:hAnsi="Times New Roman" w:cs="Times New Roman"/>
          <w:sz w:val="24"/>
          <w:szCs w:val="24"/>
        </w:rPr>
      </w:pPr>
    </w:p>
    <w:p w14:paraId="1CD493B8" w14:textId="77777777" w:rsidR="001A77F2" w:rsidRPr="00385922" w:rsidRDefault="001A77F2" w:rsidP="00385922">
      <w:pPr>
        <w:pStyle w:val="ConsPlusNonformat"/>
        <w:jc w:val="both"/>
        <w:rPr>
          <w:rFonts w:ascii="Times New Roman" w:hAnsi="Times New Roman" w:cs="Times New Roman"/>
          <w:sz w:val="24"/>
          <w:szCs w:val="24"/>
        </w:rPr>
      </w:pPr>
      <w:bookmarkStart w:id="27" w:name="P4415"/>
      <w:bookmarkEnd w:id="27"/>
      <w:r w:rsidRPr="00385922">
        <w:rPr>
          <w:rFonts w:ascii="Times New Roman" w:hAnsi="Times New Roman" w:cs="Times New Roman"/>
          <w:sz w:val="24"/>
          <w:szCs w:val="24"/>
        </w:rPr>
        <w:t xml:space="preserve">                        План приобретения имущества</w:t>
      </w:r>
    </w:p>
    <w:p w14:paraId="2233A95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в разрезе муниципальных предприятий</w:t>
      </w:r>
    </w:p>
    <w:p w14:paraId="32F49B51"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w:t>
      </w:r>
    </w:p>
    <w:p w14:paraId="6CF7400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отрасли)</w:t>
      </w:r>
    </w:p>
    <w:p w14:paraId="6461137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_____________</w:t>
      </w:r>
    </w:p>
    <w:p w14:paraId="7B34362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(год)</w:t>
      </w:r>
    </w:p>
    <w:p w14:paraId="1D0EA7C0" w14:textId="77777777" w:rsidR="001A77F2" w:rsidRPr="00385922" w:rsidRDefault="001A77F2" w:rsidP="00385922">
      <w:pPr>
        <w:pStyle w:val="ConsPlusNormal"/>
        <w:jc w:val="both"/>
        <w:rPr>
          <w:rFonts w:ascii="Times New Roman" w:hAnsi="Times New Roman" w:cs="Times New Roman"/>
          <w:sz w:val="24"/>
          <w:szCs w:val="24"/>
        </w:rPr>
      </w:pPr>
    </w:p>
    <w:p w14:paraId="5646371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/тыс. руб./</w:t>
      </w:r>
    </w:p>
    <w:p w14:paraId="5EBCF627"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4"/>
        <w:gridCol w:w="1928"/>
        <w:gridCol w:w="1792"/>
        <w:gridCol w:w="1587"/>
        <w:gridCol w:w="1587"/>
        <w:gridCol w:w="1191"/>
        <w:gridCol w:w="1174"/>
        <w:gridCol w:w="1757"/>
      </w:tblGrid>
      <w:tr w:rsidR="001A77F2" w:rsidRPr="00385922" w14:paraId="7854B1F3" w14:textId="77777777">
        <w:tc>
          <w:tcPr>
            <w:tcW w:w="567" w:type="dxa"/>
            <w:vMerge w:val="restart"/>
          </w:tcPr>
          <w:p w14:paraId="123C0C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1984" w:type="dxa"/>
            <w:vMerge w:val="restart"/>
          </w:tcPr>
          <w:p w14:paraId="24C633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муниципальных предприятий</w:t>
            </w:r>
          </w:p>
        </w:tc>
        <w:tc>
          <w:tcPr>
            <w:tcW w:w="1928" w:type="dxa"/>
            <w:vMerge w:val="restart"/>
          </w:tcPr>
          <w:p w14:paraId="62BF39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объектов, количество единиц</w:t>
            </w:r>
          </w:p>
        </w:tc>
        <w:tc>
          <w:tcPr>
            <w:tcW w:w="1792" w:type="dxa"/>
            <w:vMerge w:val="restart"/>
          </w:tcPr>
          <w:p w14:paraId="5CFBF31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Расходы на приобретение имущества, всего</w:t>
            </w:r>
          </w:p>
        </w:tc>
        <w:tc>
          <w:tcPr>
            <w:tcW w:w="5539" w:type="dxa"/>
            <w:gridSpan w:val="4"/>
          </w:tcPr>
          <w:p w14:paraId="48AAD8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 по источникам финансирования</w:t>
            </w:r>
          </w:p>
        </w:tc>
        <w:tc>
          <w:tcPr>
            <w:tcW w:w="1757" w:type="dxa"/>
            <w:vMerge w:val="restart"/>
          </w:tcPr>
          <w:p w14:paraId="5D4D44C9" w14:textId="77777777" w:rsidR="001A77F2" w:rsidRPr="00385922" w:rsidRDefault="001A77F2" w:rsidP="00385922">
            <w:pPr>
              <w:pStyle w:val="ConsPlusNormal"/>
              <w:jc w:val="center"/>
              <w:rPr>
                <w:rFonts w:ascii="Times New Roman" w:hAnsi="Times New Roman" w:cs="Times New Roman"/>
                <w:sz w:val="24"/>
                <w:szCs w:val="24"/>
              </w:rPr>
            </w:pPr>
            <w:bookmarkStart w:id="28" w:name="P4428"/>
            <w:bookmarkEnd w:id="28"/>
            <w:r w:rsidRPr="00385922">
              <w:rPr>
                <w:rFonts w:ascii="Times New Roman" w:hAnsi="Times New Roman" w:cs="Times New Roman"/>
                <w:sz w:val="24"/>
                <w:szCs w:val="24"/>
              </w:rPr>
              <w:t>Примечание</w:t>
            </w:r>
          </w:p>
        </w:tc>
      </w:tr>
      <w:tr w:rsidR="001A77F2" w:rsidRPr="00385922" w14:paraId="59AAF54B" w14:textId="77777777">
        <w:tc>
          <w:tcPr>
            <w:tcW w:w="567" w:type="dxa"/>
            <w:vMerge/>
          </w:tcPr>
          <w:p w14:paraId="643BBCCC" w14:textId="77777777" w:rsidR="001A77F2" w:rsidRPr="00385922" w:rsidRDefault="001A77F2" w:rsidP="00385922">
            <w:pPr>
              <w:spacing w:after="0" w:line="240" w:lineRule="auto"/>
              <w:rPr>
                <w:rFonts w:ascii="Times New Roman" w:hAnsi="Times New Roman" w:cs="Times New Roman"/>
                <w:sz w:val="24"/>
                <w:szCs w:val="24"/>
              </w:rPr>
            </w:pPr>
          </w:p>
        </w:tc>
        <w:tc>
          <w:tcPr>
            <w:tcW w:w="1984" w:type="dxa"/>
            <w:vMerge/>
          </w:tcPr>
          <w:p w14:paraId="62C6D252" w14:textId="77777777" w:rsidR="001A77F2" w:rsidRPr="00385922" w:rsidRDefault="001A77F2" w:rsidP="00385922">
            <w:pPr>
              <w:spacing w:after="0" w:line="240" w:lineRule="auto"/>
              <w:rPr>
                <w:rFonts w:ascii="Times New Roman" w:hAnsi="Times New Roman" w:cs="Times New Roman"/>
                <w:sz w:val="24"/>
                <w:szCs w:val="24"/>
              </w:rPr>
            </w:pPr>
          </w:p>
        </w:tc>
        <w:tc>
          <w:tcPr>
            <w:tcW w:w="1928" w:type="dxa"/>
            <w:vMerge/>
          </w:tcPr>
          <w:p w14:paraId="007F896E" w14:textId="77777777" w:rsidR="001A77F2" w:rsidRPr="00385922" w:rsidRDefault="001A77F2" w:rsidP="00385922">
            <w:pPr>
              <w:spacing w:after="0" w:line="240" w:lineRule="auto"/>
              <w:rPr>
                <w:rFonts w:ascii="Times New Roman" w:hAnsi="Times New Roman" w:cs="Times New Roman"/>
                <w:sz w:val="24"/>
                <w:szCs w:val="24"/>
              </w:rPr>
            </w:pPr>
          </w:p>
        </w:tc>
        <w:tc>
          <w:tcPr>
            <w:tcW w:w="1792" w:type="dxa"/>
            <w:vMerge/>
          </w:tcPr>
          <w:p w14:paraId="37C7FB2E"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vMerge w:val="restart"/>
          </w:tcPr>
          <w:p w14:paraId="0DFBF2B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 городского округа</w:t>
            </w:r>
          </w:p>
        </w:tc>
        <w:tc>
          <w:tcPr>
            <w:tcW w:w="1587" w:type="dxa"/>
            <w:vMerge w:val="restart"/>
          </w:tcPr>
          <w:p w14:paraId="159B6E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собственные средства </w:t>
            </w:r>
            <w:hyperlink w:anchor="P4521" w:history="1">
              <w:r w:rsidRPr="00385922">
                <w:rPr>
                  <w:rFonts w:ascii="Times New Roman" w:hAnsi="Times New Roman" w:cs="Times New Roman"/>
                  <w:color w:val="0000FF"/>
                  <w:sz w:val="24"/>
                  <w:szCs w:val="24"/>
                </w:rPr>
                <w:t>&lt;*&gt;</w:t>
              </w:r>
            </w:hyperlink>
          </w:p>
        </w:tc>
        <w:tc>
          <w:tcPr>
            <w:tcW w:w="2365" w:type="dxa"/>
            <w:gridSpan w:val="2"/>
          </w:tcPr>
          <w:p w14:paraId="06E8804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заемные средства</w:t>
            </w:r>
          </w:p>
        </w:tc>
        <w:tc>
          <w:tcPr>
            <w:tcW w:w="1757" w:type="dxa"/>
            <w:vMerge/>
          </w:tcPr>
          <w:p w14:paraId="208CEE9E"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2444B5AA" w14:textId="77777777">
        <w:tc>
          <w:tcPr>
            <w:tcW w:w="567" w:type="dxa"/>
            <w:vMerge/>
          </w:tcPr>
          <w:p w14:paraId="0E912C8B" w14:textId="77777777" w:rsidR="001A77F2" w:rsidRPr="00385922" w:rsidRDefault="001A77F2" w:rsidP="00385922">
            <w:pPr>
              <w:spacing w:after="0" w:line="240" w:lineRule="auto"/>
              <w:rPr>
                <w:rFonts w:ascii="Times New Roman" w:hAnsi="Times New Roman" w:cs="Times New Roman"/>
                <w:sz w:val="24"/>
                <w:szCs w:val="24"/>
              </w:rPr>
            </w:pPr>
          </w:p>
        </w:tc>
        <w:tc>
          <w:tcPr>
            <w:tcW w:w="1984" w:type="dxa"/>
            <w:vMerge/>
          </w:tcPr>
          <w:p w14:paraId="7266925B" w14:textId="77777777" w:rsidR="001A77F2" w:rsidRPr="00385922" w:rsidRDefault="001A77F2" w:rsidP="00385922">
            <w:pPr>
              <w:spacing w:after="0" w:line="240" w:lineRule="auto"/>
              <w:rPr>
                <w:rFonts w:ascii="Times New Roman" w:hAnsi="Times New Roman" w:cs="Times New Roman"/>
                <w:sz w:val="24"/>
                <w:szCs w:val="24"/>
              </w:rPr>
            </w:pPr>
          </w:p>
        </w:tc>
        <w:tc>
          <w:tcPr>
            <w:tcW w:w="1928" w:type="dxa"/>
            <w:vMerge/>
          </w:tcPr>
          <w:p w14:paraId="6409A04C" w14:textId="77777777" w:rsidR="001A77F2" w:rsidRPr="00385922" w:rsidRDefault="001A77F2" w:rsidP="00385922">
            <w:pPr>
              <w:spacing w:after="0" w:line="240" w:lineRule="auto"/>
              <w:rPr>
                <w:rFonts w:ascii="Times New Roman" w:hAnsi="Times New Roman" w:cs="Times New Roman"/>
                <w:sz w:val="24"/>
                <w:szCs w:val="24"/>
              </w:rPr>
            </w:pPr>
          </w:p>
        </w:tc>
        <w:tc>
          <w:tcPr>
            <w:tcW w:w="1792" w:type="dxa"/>
            <w:vMerge/>
          </w:tcPr>
          <w:p w14:paraId="60576B89"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vMerge/>
          </w:tcPr>
          <w:p w14:paraId="14C53E24" w14:textId="77777777" w:rsidR="001A77F2" w:rsidRPr="00385922" w:rsidRDefault="001A77F2" w:rsidP="00385922">
            <w:pPr>
              <w:spacing w:after="0" w:line="240" w:lineRule="auto"/>
              <w:rPr>
                <w:rFonts w:ascii="Times New Roman" w:hAnsi="Times New Roman" w:cs="Times New Roman"/>
                <w:sz w:val="24"/>
                <w:szCs w:val="24"/>
              </w:rPr>
            </w:pPr>
          </w:p>
        </w:tc>
        <w:tc>
          <w:tcPr>
            <w:tcW w:w="1587" w:type="dxa"/>
            <w:vMerge/>
          </w:tcPr>
          <w:p w14:paraId="6DED969C" w14:textId="77777777" w:rsidR="001A77F2" w:rsidRPr="00385922" w:rsidRDefault="001A77F2" w:rsidP="00385922">
            <w:pPr>
              <w:spacing w:after="0" w:line="240" w:lineRule="auto"/>
              <w:rPr>
                <w:rFonts w:ascii="Times New Roman" w:hAnsi="Times New Roman" w:cs="Times New Roman"/>
                <w:sz w:val="24"/>
                <w:szCs w:val="24"/>
              </w:rPr>
            </w:pPr>
          </w:p>
        </w:tc>
        <w:tc>
          <w:tcPr>
            <w:tcW w:w="1191" w:type="dxa"/>
          </w:tcPr>
          <w:p w14:paraId="4EB7CC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кредит банка</w:t>
            </w:r>
          </w:p>
        </w:tc>
        <w:tc>
          <w:tcPr>
            <w:tcW w:w="1174" w:type="dxa"/>
          </w:tcPr>
          <w:p w14:paraId="7C3F07F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лизинг</w:t>
            </w:r>
          </w:p>
        </w:tc>
        <w:tc>
          <w:tcPr>
            <w:tcW w:w="1757" w:type="dxa"/>
            <w:vMerge/>
          </w:tcPr>
          <w:p w14:paraId="19210EE2"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4F1B2D06" w14:textId="77777777">
        <w:tc>
          <w:tcPr>
            <w:tcW w:w="567" w:type="dxa"/>
          </w:tcPr>
          <w:p w14:paraId="7AFA121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1984" w:type="dxa"/>
          </w:tcPr>
          <w:p w14:paraId="669627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928" w:type="dxa"/>
          </w:tcPr>
          <w:p w14:paraId="297707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792" w:type="dxa"/>
          </w:tcPr>
          <w:p w14:paraId="566EB3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587" w:type="dxa"/>
          </w:tcPr>
          <w:p w14:paraId="6FF355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587" w:type="dxa"/>
          </w:tcPr>
          <w:p w14:paraId="651D12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1191" w:type="dxa"/>
          </w:tcPr>
          <w:p w14:paraId="276C6D9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1174" w:type="dxa"/>
          </w:tcPr>
          <w:p w14:paraId="05B5CD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1757" w:type="dxa"/>
          </w:tcPr>
          <w:p w14:paraId="2A8BC5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r>
      <w:tr w:rsidR="001A77F2" w:rsidRPr="00385922" w14:paraId="5E4933CA" w14:textId="77777777">
        <w:tc>
          <w:tcPr>
            <w:tcW w:w="567" w:type="dxa"/>
          </w:tcPr>
          <w:p w14:paraId="609B13EC"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8582F48" w14:textId="77777777" w:rsidR="001A77F2" w:rsidRPr="00385922" w:rsidRDefault="001A77F2" w:rsidP="00385922">
            <w:pPr>
              <w:pStyle w:val="ConsPlusNormal"/>
              <w:rPr>
                <w:rFonts w:ascii="Times New Roman" w:hAnsi="Times New Roman" w:cs="Times New Roman"/>
                <w:sz w:val="24"/>
                <w:szCs w:val="24"/>
              </w:rPr>
            </w:pPr>
          </w:p>
        </w:tc>
        <w:tc>
          <w:tcPr>
            <w:tcW w:w="1928" w:type="dxa"/>
          </w:tcPr>
          <w:p w14:paraId="2A1AC23C" w14:textId="77777777" w:rsidR="001A77F2" w:rsidRPr="00385922" w:rsidRDefault="001A77F2" w:rsidP="00385922">
            <w:pPr>
              <w:pStyle w:val="ConsPlusNormal"/>
              <w:rPr>
                <w:rFonts w:ascii="Times New Roman" w:hAnsi="Times New Roman" w:cs="Times New Roman"/>
                <w:sz w:val="24"/>
                <w:szCs w:val="24"/>
              </w:rPr>
            </w:pPr>
          </w:p>
        </w:tc>
        <w:tc>
          <w:tcPr>
            <w:tcW w:w="1792" w:type="dxa"/>
          </w:tcPr>
          <w:p w14:paraId="5F9A52E8"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3E6B89B0"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3E8E04F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9627F3B"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02B7D70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1C1AE5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CEB5F67" w14:textId="77777777">
        <w:tc>
          <w:tcPr>
            <w:tcW w:w="567" w:type="dxa"/>
          </w:tcPr>
          <w:p w14:paraId="3954BF79"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3425ECD" w14:textId="77777777" w:rsidR="001A77F2" w:rsidRPr="00385922" w:rsidRDefault="001A77F2" w:rsidP="00385922">
            <w:pPr>
              <w:pStyle w:val="ConsPlusNormal"/>
              <w:rPr>
                <w:rFonts w:ascii="Times New Roman" w:hAnsi="Times New Roman" w:cs="Times New Roman"/>
                <w:sz w:val="24"/>
                <w:szCs w:val="24"/>
              </w:rPr>
            </w:pPr>
          </w:p>
        </w:tc>
        <w:tc>
          <w:tcPr>
            <w:tcW w:w="1928" w:type="dxa"/>
          </w:tcPr>
          <w:p w14:paraId="243B89C9" w14:textId="77777777" w:rsidR="001A77F2" w:rsidRPr="00385922" w:rsidRDefault="001A77F2" w:rsidP="00385922">
            <w:pPr>
              <w:pStyle w:val="ConsPlusNormal"/>
              <w:rPr>
                <w:rFonts w:ascii="Times New Roman" w:hAnsi="Times New Roman" w:cs="Times New Roman"/>
                <w:sz w:val="24"/>
                <w:szCs w:val="24"/>
              </w:rPr>
            </w:pPr>
          </w:p>
        </w:tc>
        <w:tc>
          <w:tcPr>
            <w:tcW w:w="1792" w:type="dxa"/>
          </w:tcPr>
          <w:p w14:paraId="1B21970D"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72AC8C96"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609A3F8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8848473"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2ED9F82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B12023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611A0E" w14:textId="77777777">
        <w:tc>
          <w:tcPr>
            <w:tcW w:w="567" w:type="dxa"/>
          </w:tcPr>
          <w:p w14:paraId="6CB7DC70"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6490B5C9" w14:textId="77777777" w:rsidR="001A77F2" w:rsidRPr="00385922" w:rsidRDefault="001A77F2" w:rsidP="00385922">
            <w:pPr>
              <w:pStyle w:val="ConsPlusNormal"/>
              <w:rPr>
                <w:rFonts w:ascii="Times New Roman" w:hAnsi="Times New Roman" w:cs="Times New Roman"/>
                <w:sz w:val="24"/>
                <w:szCs w:val="24"/>
              </w:rPr>
            </w:pPr>
          </w:p>
        </w:tc>
        <w:tc>
          <w:tcPr>
            <w:tcW w:w="1928" w:type="dxa"/>
          </w:tcPr>
          <w:p w14:paraId="1E9ADF06" w14:textId="77777777" w:rsidR="001A77F2" w:rsidRPr="00385922" w:rsidRDefault="001A77F2" w:rsidP="00385922">
            <w:pPr>
              <w:pStyle w:val="ConsPlusNormal"/>
              <w:rPr>
                <w:rFonts w:ascii="Times New Roman" w:hAnsi="Times New Roman" w:cs="Times New Roman"/>
                <w:sz w:val="24"/>
                <w:szCs w:val="24"/>
              </w:rPr>
            </w:pPr>
          </w:p>
        </w:tc>
        <w:tc>
          <w:tcPr>
            <w:tcW w:w="1792" w:type="dxa"/>
          </w:tcPr>
          <w:p w14:paraId="366ABE73"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38191061"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3496217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E8ED653"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48C1374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7723B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4D4F5E0" w14:textId="77777777">
        <w:tc>
          <w:tcPr>
            <w:tcW w:w="567" w:type="dxa"/>
          </w:tcPr>
          <w:p w14:paraId="0C31574B"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5BEE814E" w14:textId="77777777" w:rsidR="001A77F2" w:rsidRPr="00385922" w:rsidRDefault="001A77F2" w:rsidP="00385922">
            <w:pPr>
              <w:pStyle w:val="ConsPlusNormal"/>
              <w:rPr>
                <w:rFonts w:ascii="Times New Roman" w:hAnsi="Times New Roman" w:cs="Times New Roman"/>
                <w:sz w:val="24"/>
                <w:szCs w:val="24"/>
              </w:rPr>
            </w:pPr>
          </w:p>
        </w:tc>
        <w:tc>
          <w:tcPr>
            <w:tcW w:w="1928" w:type="dxa"/>
          </w:tcPr>
          <w:p w14:paraId="67E37BDA" w14:textId="77777777" w:rsidR="001A77F2" w:rsidRPr="00385922" w:rsidRDefault="001A77F2" w:rsidP="00385922">
            <w:pPr>
              <w:pStyle w:val="ConsPlusNormal"/>
              <w:rPr>
                <w:rFonts w:ascii="Times New Roman" w:hAnsi="Times New Roman" w:cs="Times New Roman"/>
                <w:sz w:val="24"/>
                <w:szCs w:val="24"/>
              </w:rPr>
            </w:pPr>
          </w:p>
        </w:tc>
        <w:tc>
          <w:tcPr>
            <w:tcW w:w="1792" w:type="dxa"/>
          </w:tcPr>
          <w:p w14:paraId="1D135754"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0A09F208"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3A96DF7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906D747"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267DA7D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D9CD6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3B95B8" w14:textId="77777777">
        <w:tc>
          <w:tcPr>
            <w:tcW w:w="567" w:type="dxa"/>
          </w:tcPr>
          <w:p w14:paraId="38E95FED"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6C11E0DC" w14:textId="77777777" w:rsidR="001A77F2" w:rsidRPr="00385922" w:rsidRDefault="001A77F2" w:rsidP="00385922">
            <w:pPr>
              <w:pStyle w:val="ConsPlusNormal"/>
              <w:rPr>
                <w:rFonts w:ascii="Times New Roman" w:hAnsi="Times New Roman" w:cs="Times New Roman"/>
                <w:sz w:val="24"/>
                <w:szCs w:val="24"/>
              </w:rPr>
            </w:pPr>
          </w:p>
        </w:tc>
        <w:tc>
          <w:tcPr>
            <w:tcW w:w="1928" w:type="dxa"/>
          </w:tcPr>
          <w:p w14:paraId="04EC48FE" w14:textId="77777777" w:rsidR="001A77F2" w:rsidRPr="00385922" w:rsidRDefault="001A77F2" w:rsidP="00385922">
            <w:pPr>
              <w:pStyle w:val="ConsPlusNormal"/>
              <w:rPr>
                <w:rFonts w:ascii="Times New Roman" w:hAnsi="Times New Roman" w:cs="Times New Roman"/>
                <w:sz w:val="24"/>
                <w:szCs w:val="24"/>
              </w:rPr>
            </w:pPr>
          </w:p>
        </w:tc>
        <w:tc>
          <w:tcPr>
            <w:tcW w:w="1792" w:type="dxa"/>
          </w:tcPr>
          <w:p w14:paraId="77B8EF7E"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0CC8AFF6"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0A13152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91F807E"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689116E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128471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16479BB" w14:textId="77777777">
        <w:tc>
          <w:tcPr>
            <w:tcW w:w="567" w:type="dxa"/>
          </w:tcPr>
          <w:p w14:paraId="05EB8A51"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825EA11" w14:textId="77777777" w:rsidR="001A77F2" w:rsidRPr="00385922" w:rsidRDefault="001A77F2" w:rsidP="00385922">
            <w:pPr>
              <w:pStyle w:val="ConsPlusNormal"/>
              <w:rPr>
                <w:rFonts w:ascii="Times New Roman" w:hAnsi="Times New Roman" w:cs="Times New Roman"/>
                <w:sz w:val="24"/>
                <w:szCs w:val="24"/>
              </w:rPr>
            </w:pPr>
          </w:p>
        </w:tc>
        <w:tc>
          <w:tcPr>
            <w:tcW w:w="1928" w:type="dxa"/>
          </w:tcPr>
          <w:p w14:paraId="21916133" w14:textId="77777777" w:rsidR="001A77F2" w:rsidRPr="00385922" w:rsidRDefault="001A77F2" w:rsidP="00385922">
            <w:pPr>
              <w:pStyle w:val="ConsPlusNormal"/>
              <w:rPr>
                <w:rFonts w:ascii="Times New Roman" w:hAnsi="Times New Roman" w:cs="Times New Roman"/>
                <w:sz w:val="24"/>
                <w:szCs w:val="24"/>
              </w:rPr>
            </w:pPr>
          </w:p>
        </w:tc>
        <w:tc>
          <w:tcPr>
            <w:tcW w:w="1792" w:type="dxa"/>
          </w:tcPr>
          <w:p w14:paraId="614A9EE4"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06BE87F8"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5672E13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0374763"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33BA683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13D229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136864" w14:textId="77777777">
        <w:tc>
          <w:tcPr>
            <w:tcW w:w="567" w:type="dxa"/>
          </w:tcPr>
          <w:p w14:paraId="369EDF57"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7EACF5F" w14:textId="77777777" w:rsidR="001A77F2" w:rsidRPr="00385922" w:rsidRDefault="001A77F2" w:rsidP="00385922">
            <w:pPr>
              <w:pStyle w:val="ConsPlusNormal"/>
              <w:rPr>
                <w:rFonts w:ascii="Times New Roman" w:hAnsi="Times New Roman" w:cs="Times New Roman"/>
                <w:sz w:val="24"/>
                <w:szCs w:val="24"/>
              </w:rPr>
            </w:pPr>
          </w:p>
        </w:tc>
        <w:tc>
          <w:tcPr>
            <w:tcW w:w="1928" w:type="dxa"/>
          </w:tcPr>
          <w:p w14:paraId="56221CEB" w14:textId="77777777" w:rsidR="001A77F2" w:rsidRPr="00385922" w:rsidRDefault="001A77F2" w:rsidP="00385922">
            <w:pPr>
              <w:pStyle w:val="ConsPlusNormal"/>
              <w:rPr>
                <w:rFonts w:ascii="Times New Roman" w:hAnsi="Times New Roman" w:cs="Times New Roman"/>
                <w:sz w:val="24"/>
                <w:szCs w:val="24"/>
              </w:rPr>
            </w:pPr>
          </w:p>
        </w:tc>
        <w:tc>
          <w:tcPr>
            <w:tcW w:w="1792" w:type="dxa"/>
          </w:tcPr>
          <w:p w14:paraId="75BC400E"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51F24D60"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578F321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B82855D"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4942F9C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976367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2687D6" w14:textId="77777777">
        <w:tc>
          <w:tcPr>
            <w:tcW w:w="567" w:type="dxa"/>
          </w:tcPr>
          <w:p w14:paraId="7E9887E9"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CA2EFB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ИТОГО:</w:t>
            </w:r>
          </w:p>
        </w:tc>
        <w:tc>
          <w:tcPr>
            <w:tcW w:w="1928" w:type="dxa"/>
          </w:tcPr>
          <w:p w14:paraId="51D2A22F" w14:textId="77777777" w:rsidR="001A77F2" w:rsidRPr="00385922" w:rsidRDefault="001A77F2" w:rsidP="00385922">
            <w:pPr>
              <w:pStyle w:val="ConsPlusNormal"/>
              <w:rPr>
                <w:rFonts w:ascii="Times New Roman" w:hAnsi="Times New Roman" w:cs="Times New Roman"/>
                <w:sz w:val="24"/>
                <w:szCs w:val="24"/>
              </w:rPr>
            </w:pPr>
          </w:p>
        </w:tc>
        <w:tc>
          <w:tcPr>
            <w:tcW w:w="1792" w:type="dxa"/>
          </w:tcPr>
          <w:p w14:paraId="18A4BE17"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031D4A1B" w14:textId="77777777" w:rsidR="001A77F2" w:rsidRPr="00385922" w:rsidRDefault="001A77F2" w:rsidP="00385922">
            <w:pPr>
              <w:pStyle w:val="ConsPlusNormal"/>
              <w:rPr>
                <w:rFonts w:ascii="Times New Roman" w:hAnsi="Times New Roman" w:cs="Times New Roman"/>
                <w:sz w:val="24"/>
                <w:szCs w:val="24"/>
              </w:rPr>
            </w:pPr>
          </w:p>
        </w:tc>
        <w:tc>
          <w:tcPr>
            <w:tcW w:w="1587" w:type="dxa"/>
          </w:tcPr>
          <w:p w14:paraId="15B0A7C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52253F1"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00FB27A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E2E23F7" w14:textId="77777777" w:rsidR="001A77F2" w:rsidRPr="00385922" w:rsidRDefault="001A77F2" w:rsidP="00385922">
            <w:pPr>
              <w:pStyle w:val="ConsPlusNormal"/>
              <w:rPr>
                <w:rFonts w:ascii="Times New Roman" w:hAnsi="Times New Roman" w:cs="Times New Roman"/>
                <w:sz w:val="24"/>
                <w:szCs w:val="24"/>
              </w:rPr>
            </w:pPr>
          </w:p>
        </w:tc>
      </w:tr>
    </w:tbl>
    <w:p w14:paraId="6035D829"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0CB2784F" w14:textId="77777777" w:rsidR="001A77F2" w:rsidRPr="00385922" w:rsidRDefault="001A77F2" w:rsidP="00385922">
      <w:pPr>
        <w:pStyle w:val="ConsPlusNormal"/>
        <w:jc w:val="both"/>
        <w:rPr>
          <w:rFonts w:ascii="Times New Roman" w:hAnsi="Times New Roman" w:cs="Times New Roman"/>
          <w:sz w:val="24"/>
          <w:szCs w:val="24"/>
        </w:rPr>
      </w:pPr>
    </w:p>
    <w:p w14:paraId="35BE3941"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w:t>
      </w:r>
    </w:p>
    <w:p w14:paraId="5DA7423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74A30187" w14:textId="77777777" w:rsidR="001A77F2" w:rsidRPr="00385922" w:rsidRDefault="001A77F2" w:rsidP="00385922">
      <w:pPr>
        <w:pStyle w:val="ConsPlusNonformat"/>
        <w:jc w:val="both"/>
        <w:rPr>
          <w:rFonts w:ascii="Times New Roman" w:hAnsi="Times New Roman" w:cs="Times New Roman"/>
          <w:sz w:val="24"/>
          <w:szCs w:val="24"/>
        </w:rPr>
      </w:pPr>
    </w:p>
    <w:p w14:paraId="2C7E8CE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0DF16E17" w14:textId="77777777" w:rsidR="001A77F2" w:rsidRPr="00385922" w:rsidRDefault="001A77F2" w:rsidP="00385922">
      <w:pPr>
        <w:pStyle w:val="ConsPlusNormal"/>
        <w:jc w:val="both"/>
        <w:rPr>
          <w:rFonts w:ascii="Times New Roman" w:hAnsi="Times New Roman" w:cs="Times New Roman"/>
          <w:sz w:val="24"/>
          <w:szCs w:val="24"/>
        </w:rPr>
      </w:pPr>
    </w:p>
    <w:p w14:paraId="021923DA"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29" w:name="P4521"/>
      <w:bookmarkEnd w:id="29"/>
      <w:r w:rsidRPr="00385922">
        <w:rPr>
          <w:rFonts w:ascii="Times New Roman" w:hAnsi="Times New Roman" w:cs="Times New Roman"/>
          <w:sz w:val="24"/>
          <w:szCs w:val="24"/>
        </w:rPr>
        <w:t xml:space="preserve">Примечание: &lt;*&gt; - в </w:t>
      </w:r>
      <w:hyperlink w:anchor="P4428" w:history="1">
        <w:r w:rsidRPr="00385922">
          <w:rPr>
            <w:rFonts w:ascii="Times New Roman" w:hAnsi="Times New Roman" w:cs="Times New Roman"/>
            <w:color w:val="0000FF"/>
            <w:sz w:val="24"/>
            <w:szCs w:val="24"/>
          </w:rPr>
          <w:t>графе</w:t>
        </w:r>
      </w:hyperlink>
      <w:r w:rsidRPr="00385922">
        <w:rPr>
          <w:rFonts w:ascii="Times New Roman" w:hAnsi="Times New Roman" w:cs="Times New Roman"/>
          <w:sz w:val="24"/>
          <w:szCs w:val="24"/>
        </w:rPr>
        <w:t xml:space="preserve"> "Примечание" указываются данные по отдельным источникам (за счет амортизации, за счет прибыли, иное).</w:t>
      </w:r>
    </w:p>
    <w:p w14:paraId="19811E37" w14:textId="77777777" w:rsidR="001A77F2" w:rsidRPr="00385922" w:rsidRDefault="001A77F2" w:rsidP="00385922">
      <w:pPr>
        <w:pStyle w:val="ConsPlusNormal"/>
        <w:jc w:val="both"/>
        <w:rPr>
          <w:rFonts w:ascii="Times New Roman" w:hAnsi="Times New Roman" w:cs="Times New Roman"/>
          <w:sz w:val="24"/>
          <w:szCs w:val="24"/>
        </w:rPr>
      </w:pPr>
    </w:p>
    <w:p w14:paraId="0970EA6B" w14:textId="77777777" w:rsidR="001A77F2" w:rsidRPr="00385922" w:rsidRDefault="001A77F2" w:rsidP="00385922">
      <w:pPr>
        <w:pStyle w:val="ConsPlusNormal"/>
        <w:jc w:val="both"/>
        <w:rPr>
          <w:rFonts w:ascii="Times New Roman" w:hAnsi="Times New Roman" w:cs="Times New Roman"/>
          <w:sz w:val="24"/>
          <w:szCs w:val="24"/>
        </w:rPr>
      </w:pPr>
    </w:p>
    <w:p w14:paraId="4BDDCB75" w14:textId="77777777" w:rsidR="001A77F2" w:rsidRPr="00385922" w:rsidRDefault="001A77F2" w:rsidP="00385922">
      <w:pPr>
        <w:pStyle w:val="ConsPlusNormal"/>
        <w:jc w:val="both"/>
        <w:rPr>
          <w:rFonts w:ascii="Times New Roman" w:hAnsi="Times New Roman" w:cs="Times New Roman"/>
          <w:sz w:val="24"/>
          <w:szCs w:val="24"/>
        </w:rPr>
      </w:pPr>
    </w:p>
    <w:p w14:paraId="16D33760" w14:textId="77777777" w:rsidR="001A77F2" w:rsidRPr="00385922" w:rsidRDefault="001A77F2" w:rsidP="00385922">
      <w:pPr>
        <w:pStyle w:val="ConsPlusNormal"/>
        <w:jc w:val="both"/>
        <w:rPr>
          <w:rFonts w:ascii="Times New Roman" w:hAnsi="Times New Roman" w:cs="Times New Roman"/>
          <w:sz w:val="24"/>
          <w:szCs w:val="24"/>
        </w:rPr>
      </w:pPr>
    </w:p>
    <w:p w14:paraId="4000189E" w14:textId="77777777" w:rsidR="001A77F2" w:rsidRPr="00385922" w:rsidRDefault="001A77F2" w:rsidP="00385922">
      <w:pPr>
        <w:pStyle w:val="ConsPlusNormal"/>
        <w:jc w:val="both"/>
        <w:rPr>
          <w:rFonts w:ascii="Times New Roman" w:hAnsi="Times New Roman" w:cs="Times New Roman"/>
          <w:sz w:val="24"/>
          <w:szCs w:val="24"/>
        </w:rPr>
      </w:pPr>
    </w:p>
    <w:p w14:paraId="5EBD4ED2"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1.7</w:t>
      </w:r>
    </w:p>
    <w:p w14:paraId="1F85BDE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68D4460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328F49F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3E15774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588CA90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273CE555"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6636B06A" w14:textId="77777777" w:rsidR="001A77F2" w:rsidRPr="00385922" w:rsidRDefault="001A77F2" w:rsidP="00385922">
      <w:pPr>
        <w:pStyle w:val="ConsPlusNormal"/>
        <w:jc w:val="both"/>
        <w:rPr>
          <w:rFonts w:ascii="Times New Roman" w:hAnsi="Times New Roman" w:cs="Times New Roman"/>
          <w:sz w:val="24"/>
          <w:szCs w:val="24"/>
        </w:rPr>
      </w:pPr>
    </w:p>
    <w:p w14:paraId="5B1AB7BC" w14:textId="77777777" w:rsidR="001A77F2" w:rsidRPr="00385922" w:rsidRDefault="001A77F2" w:rsidP="00385922">
      <w:pPr>
        <w:pStyle w:val="ConsPlusNonformat"/>
        <w:jc w:val="both"/>
        <w:rPr>
          <w:rFonts w:ascii="Times New Roman" w:hAnsi="Times New Roman" w:cs="Times New Roman"/>
          <w:sz w:val="24"/>
          <w:szCs w:val="24"/>
        </w:rPr>
      </w:pPr>
      <w:bookmarkStart w:id="30" w:name="P4535"/>
      <w:bookmarkEnd w:id="30"/>
      <w:r w:rsidRPr="00385922">
        <w:rPr>
          <w:rFonts w:ascii="Times New Roman" w:hAnsi="Times New Roman" w:cs="Times New Roman"/>
          <w:sz w:val="24"/>
          <w:szCs w:val="24"/>
        </w:rPr>
        <w:t xml:space="preserve">              План численности и заработной платы работников</w:t>
      </w:r>
    </w:p>
    <w:p w14:paraId="2B07905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предприятия</w:t>
      </w:r>
    </w:p>
    <w:p w14:paraId="5C397322"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2302C02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3B92B272"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____________</w:t>
      </w:r>
    </w:p>
    <w:p w14:paraId="05D4992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(год)</w:t>
      </w:r>
    </w:p>
    <w:p w14:paraId="4805446A" w14:textId="77777777" w:rsidR="001A77F2" w:rsidRPr="00385922" w:rsidRDefault="001A77F2" w:rsidP="00385922">
      <w:pPr>
        <w:pStyle w:val="ConsPlusNormal"/>
        <w:jc w:val="both"/>
        <w:rPr>
          <w:rFonts w:ascii="Times New Roman" w:hAnsi="Times New Roman" w:cs="Times New Roman"/>
          <w:sz w:val="24"/>
          <w:szCs w:val="24"/>
        </w:rPr>
      </w:pPr>
    </w:p>
    <w:p w14:paraId="0D1E740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/тыс., руб./</w:t>
      </w:r>
    </w:p>
    <w:p w14:paraId="6455B1AA"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p w14:paraId="468DBC65"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458"/>
        <w:gridCol w:w="1757"/>
        <w:gridCol w:w="1247"/>
        <w:gridCol w:w="1304"/>
        <w:gridCol w:w="907"/>
        <w:gridCol w:w="2041"/>
        <w:gridCol w:w="2041"/>
      </w:tblGrid>
      <w:tr w:rsidR="001A77F2" w:rsidRPr="00385922" w14:paraId="1A7CEBEA" w14:textId="77777777">
        <w:tc>
          <w:tcPr>
            <w:tcW w:w="850" w:type="dxa"/>
          </w:tcPr>
          <w:p w14:paraId="46814F4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3458" w:type="dxa"/>
          </w:tcPr>
          <w:p w14:paraId="69CB0F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757" w:type="dxa"/>
          </w:tcPr>
          <w:p w14:paraId="2E1C21D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1247" w:type="dxa"/>
          </w:tcPr>
          <w:p w14:paraId="084A188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1304" w:type="dxa"/>
          </w:tcPr>
          <w:p w14:paraId="1D9AF4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907" w:type="dxa"/>
          </w:tcPr>
          <w:p w14:paraId="5CB380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 год</w:t>
            </w:r>
          </w:p>
        </w:tc>
        <w:tc>
          <w:tcPr>
            <w:tcW w:w="2041" w:type="dxa"/>
          </w:tcPr>
          <w:p w14:paraId="6D552B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2041" w:type="dxa"/>
          </w:tcPr>
          <w:p w14:paraId="776FE3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r>
      <w:tr w:rsidR="001A77F2" w:rsidRPr="00385922" w14:paraId="21D52469" w14:textId="77777777">
        <w:tc>
          <w:tcPr>
            <w:tcW w:w="850" w:type="dxa"/>
          </w:tcPr>
          <w:p w14:paraId="457321A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458" w:type="dxa"/>
          </w:tcPr>
          <w:p w14:paraId="6CE020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757" w:type="dxa"/>
          </w:tcPr>
          <w:p w14:paraId="6D5807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247" w:type="dxa"/>
          </w:tcPr>
          <w:p w14:paraId="653248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304" w:type="dxa"/>
          </w:tcPr>
          <w:p w14:paraId="5509DA0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907" w:type="dxa"/>
          </w:tcPr>
          <w:p w14:paraId="75FDE2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2041" w:type="dxa"/>
          </w:tcPr>
          <w:p w14:paraId="27F2F5B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2041" w:type="dxa"/>
          </w:tcPr>
          <w:p w14:paraId="2ECA4C1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r>
      <w:tr w:rsidR="001A77F2" w:rsidRPr="00385922" w14:paraId="43953228" w14:textId="77777777">
        <w:tc>
          <w:tcPr>
            <w:tcW w:w="850" w:type="dxa"/>
          </w:tcPr>
          <w:p w14:paraId="08E289C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458" w:type="dxa"/>
          </w:tcPr>
          <w:p w14:paraId="75CBF1D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Среднесписочная численность работников, всего, в том числе:</w:t>
            </w:r>
          </w:p>
        </w:tc>
        <w:tc>
          <w:tcPr>
            <w:tcW w:w="1757" w:type="dxa"/>
          </w:tcPr>
          <w:p w14:paraId="2C0932C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7ECB667"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F1E98A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3D26B9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A75AF6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FD619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AC71B5" w14:textId="77777777">
        <w:tc>
          <w:tcPr>
            <w:tcW w:w="850" w:type="dxa"/>
          </w:tcPr>
          <w:p w14:paraId="4DB1EF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3458" w:type="dxa"/>
          </w:tcPr>
          <w:p w14:paraId="3E31E94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w:t>
            </w:r>
          </w:p>
        </w:tc>
        <w:tc>
          <w:tcPr>
            <w:tcW w:w="1757" w:type="dxa"/>
          </w:tcPr>
          <w:p w14:paraId="1BCFA87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87E4B8D"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02518C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A3502E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EBD4C2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F1E839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F9413A9" w14:textId="77777777">
        <w:tc>
          <w:tcPr>
            <w:tcW w:w="850" w:type="dxa"/>
          </w:tcPr>
          <w:p w14:paraId="02930BD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3458" w:type="dxa"/>
          </w:tcPr>
          <w:p w14:paraId="5E39FDD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w:t>
            </w:r>
          </w:p>
        </w:tc>
        <w:tc>
          <w:tcPr>
            <w:tcW w:w="1757" w:type="dxa"/>
          </w:tcPr>
          <w:p w14:paraId="71CBE69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65921C4"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47134F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60AD77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8F9500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0F807EF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A46A34" w14:textId="77777777">
        <w:tc>
          <w:tcPr>
            <w:tcW w:w="850" w:type="dxa"/>
          </w:tcPr>
          <w:p w14:paraId="7EC328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3458" w:type="dxa"/>
          </w:tcPr>
          <w:p w14:paraId="1FEB90F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рабочие</w:t>
            </w:r>
          </w:p>
        </w:tc>
        <w:tc>
          <w:tcPr>
            <w:tcW w:w="1757" w:type="dxa"/>
          </w:tcPr>
          <w:p w14:paraId="2B242CD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5DA06C9"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843011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D8DD8C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5C202B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EEEF7C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554FC0" w14:textId="77777777">
        <w:tc>
          <w:tcPr>
            <w:tcW w:w="850" w:type="dxa"/>
          </w:tcPr>
          <w:p w14:paraId="6E8B2F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458" w:type="dxa"/>
          </w:tcPr>
          <w:p w14:paraId="6CB2962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всего, в том числе:</w:t>
            </w:r>
          </w:p>
        </w:tc>
        <w:tc>
          <w:tcPr>
            <w:tcW w:w="1757" w:type="dxa"/>
          </w:tcPr>
          <w:p w14:paraId="1A37878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F56F76B"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265EB89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ADD125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E163D86"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642F8F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DAACF4" w14:textId="77777777">
        <w:tc>
          <w:tcPr>
            <w:tcW w:w="850" w:type="dxa"/>
          </w:tcPr>
          <w:p w14:paraId="4DE171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458" w:type="dxa"/>
          </w:tcPr>
          <w:p w14:paraId="5CDBC68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 счет:</w:t>
            </w:r>
          </w:p>
        </w:tc>
        <w:tc>
          <w:tcPr>
            <w:tcW w:w="1757" w:type="dxa"/>
          </w:tcPr>
          <w:p w14:paraId="765CA69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B702F32"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9CF757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6DB44EE"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4F03680"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E67B6B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A03DDD" w14:textId="77777777">
        <w:tc>
          <w:tcPr>
            <w:tcW w:w="850" w:type="dxa"/>
          </w:tcPr>
          <w:p w14:paraId="0F29F83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w:t>
            </w:r>
          </w:p>
        </w:tc>
        <w:tc>
          <w:tcPr>
            <w:tcW w:w="3458" w:type="dxa"/>
          </w:tcPr>
          <w:p w14:paraId="58250FB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себестоимости</w:t>
            </w:r>
          </w:p>
        </w:tc>
        <w:tc>
          <w:tcPr>
            <w:tcW w:w="1757" w:type="dxa"/>
          </w:tcPr>
          <w:p w14:paraId="20D85A8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716140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50C589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5AE99B5"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64B5ED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48321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097497" w14:textId="77777777">
        <w:tc>
          <w:tcPr>
            <w:tcW w:w="850" w:type="dxa"/>
          </w:tcPr>
          <w:p w14:paraId="4F7233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2.1.2</w:t>
            </w:r>
          </w:p>
        </w:tc>
        <w:tc>
          <w:tcPr>
            <w:tcW w:w="3458" w:type="dxa"/>
          </w:tcPr>
          <w:p w14:paraId="6B2AFAB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чистой прибыли</w:t>
            </w:r>
          </w:p>
        </w:tc>
        <w:tc>
          <w:tcPr>
            <w:tcW w:w="1757" w:type="dxa"/>
          </w:tcPr>
          <w:p w14:paraId="6AE21C5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F6552C6"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D255FC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DD92EA3"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FDF041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9AD079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8C3EC32" w14:textId="77777777">
        <w:tc>
          <w:tcPr>
            <w:tcW w:w="850" w:type="dxa"/>
          </w:tcPr>
          <w:p w14:paraId="1BCA8F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458" w:type="dxa"/>
          </w:tcPr>
          <w:p w14:paraId="45009DD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w:t>
            </w:r>
          </w:p>
        </w:tc>
        <w:tc>
          <w:tcPr>
            <w:tcW w:w="1757" w:type="dxa"/>
          </w:tcPr>
          <w:p w14:paraId="43B3142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819AD22"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C13C05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CC61B3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70F4934"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0780E2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7C0F76C" w14:textId="77777777">
        <w:tc>
          <w:tcPr>
            <w:tcW w:w="850" w:type="dxa"/>
          </w:tcPr>
          <w:p w14:paraId="6F4927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458" w:type="dxa"/>
          </w:tcPr>
          <w:p w14:paraId="648DD9A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w:t>
            </w:r>
          </w:p>
        </w:tc>
        <w:tc>
          <w:tcPr>
            <w:tcW w:w="1757" w:type="dxa"/>
          </w:tcPr>
          <w:p w14:paraId="30E3059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059BD8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DC9D2A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2A3BB0C"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E4B756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FE4CE0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7B40FF" w14:textId="77777777">
        <w:tc>
          <w:tcPr>
            <w:tcW w:w="850" w:type="dxa"/>
          </w:tcPr>
          <w:p w14:paraId="40E0E7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3458" w:type="dxa"/>
          </w:tcPr>
          <w:p w14:paraId="0F18C1D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рабочие</w:t>
            </w:r>
          </w:p>
        </w:tc>
        <w:tc>
          <w:tcPr>
            <w:tcW w:w="1757" w:type="dxa"/>
          </w:tcPr>
          <w:p w14:paraId="43D0190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15D4B42"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31CE66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6C03644"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6EEACA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D62C70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35E8C2" w14:textId="77777777">
        <w:tc>
          <w:tcPr>
            <w:tcW w:w="850" w:type="dxa"/>
          </w:tcPr>
          <w:p w14:paraId="3079597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458" w:type="dxa"/>
          </w:tcPr>
          <w:p w14:paraId="3A6A1A7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Среднемесячная заработная плата работников, всего, в том числе:</w:t>
            </w:r>
          </w:p>
        </w:tc>
        <w:tc>
          <w:tcPr>
            <w:tcW w:w="1757" w:type="dxa"/>
          </w:tcPr>
          <w:p w14:paraId="1386718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7BEB651"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A650C9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1A06AB8"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22B16B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A127C4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9984FF" w14:textId="77777777">
        <w:tc>
          <w:tcPr>
            <w:tcW w:w="850" w:type="dxa"/>
          </w:tcPr>
          <w:p w14:paraId="192F53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458" w:type="dxa"/>
          </w:tcPr>
          <w:p w14:paraId="479723E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w:t>
            </w:r>
          </w:p>
        </w:tc>
        <w:tc>
          <w:tcPr>
            <w:tcW w:w="1757" w:type="dxa"/>
          </w:tcPr>
          <w:p w14:paraId="0C48B84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CD3069C"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26B1880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3BD64D2"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3D176B4"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65C3838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5CBB12" w14:textId="77777777">
        <w:tc>
          <w:tcPr>
            <w:tcW w:w="850" w:type="dxa"/>
          </w:tcPr>
          <w:p w14:paraId="548FF1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458" w:type="dxa"/>
          </w:tcPr>
          <w:p w14:paraId="313FAE1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w:t>
            </w:r>
          </w:p>
        </w:tc>
        <w:tc>
          <w:tcPr>
            <w:tcW w:w="1757" w:type="dxa"/>
          </w:tcPr>
          <w:p w14:paraId="73058DC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71CEFB3"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C2468C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BD4E127"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0CE7201"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4AF86C3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B559A3" w14:textId="77777777">
        <w:tc>
          <w:tcPr>
            <w:tcW w:w="850" w:type="dxa"/>
          </w:tcPr>
          <w:p w14:paraId="7B817E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3458" w:type="dxa"/>
          </w:tcPr>
          <w:p w14:paraId="31E8641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рабочие</w:t>
            </w:r>
          </w:p>
        </w:tc>
        <w:tc>
          <w:tcPr>
            <w:tcW w:w="1757" w:type="dxa"/>
          </w:tcPr>
          <w:p w14:paraId="3B54A63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978657E"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ADA556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50A7CC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E628309"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2449E3D0" w14:textId="77777777" w:rsidR="001A77F2" w:rsidRPr="00385922" w:rsidRDefault="001A77F2" w:rsidP="00385922">
            <w:pPr>
              <w:pStyle w:val="ConsPlusNormal"/>
              <w:rPr>
                <w:rFonts w:ascii="Times New Roman" w:hAnsi="Times New Roman" w:cs="Times New Roman"/>
                <w:sz w:val="24"/>
                <w:szCs w:val="24"/>
              </w:rPr>
            </w:pPr>
          </w:p>
        </w:tc>
      </w:tr>
    </w:tbl>
    <w:p w14:paraId="653C8918" w14:textId="77777777" w:rsidR="001A77F2" w:rsidRPr="00385922" w:rsidRDefault="001A77F2" w:rsidP="00385922">
      <w:pPr>
        <w:pStyle w:val="ConsPlusNormal"/>
        <w:jc w:val="both"/>
        <w:rPr>
          <w:rFonts w:ascii="Times New Roman" w:hAnsi="Times New Roman" w:cs="Times New Roman"/>
          <w:sz w:val="24"/>
          <w:szCs w:val="24"/>
        </w:rPr>
      </w:pPr>
    </w:p>
    <w:p w14:paraId="5E64577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_______________________________________________</w:t>
      </w:r>
    </w:p>
    <w:p w14:paraId="4A7CC38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2F65F493" w14:textId="77777777" w:rsidR="001A77F2" w:rsidRPr="00385922" w:rsidRDefault="001A77F2" w:rsidP="00385922">
      <w:pPr>
        <w:pStyle w:val="ConsPlusNonformat"/>
        <w:jc w:val="both"/>
        <w:rPr>
          <w:rFonts w:ascii="Times New Roman" w:hAnsi="Times New Roman" w:cs="Times New Roman"/>
          <w:sz w:val="24"/>
          <w:szCs w:val="24"/>
        </w:rPr>
      </w:pPr>
    </w:p>
    <w:p w14:paraId="75647FC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2B8696A3" w14:textId="77777777" w:rsidR="001A77F2" w:rsidRPr="00385922" w:rsidRDefault="001A77F2" w:rsidP="00385922">
      <w:pPr>
        <w:pStyle w:val="ConsPlusNormal"/>
        <w:jc w:val="both"/>
        <w:rPr>
          <w:rFonts w:ascii="Times New Roman" w:hAnsi="Times New Roman" w:cs="Times New Roman"/>
          <w:sz w:val="24"/>
          <w:szCs w:val="24"/>
        </w:rPr>
      </w:pPr>
    </w:p>
    <w:p w14:paraId="654DBE9C" w14:textId="77777777" w:rsidR="001A77F2" w:rsidRPr="00385922" w:rsidRDefault="001A77F2" w:rsidP="00385922">
      <w:pPr>
        <w:pStyle w:val="ConsPlusNormal"/>
        <w:jc w:val="both"/>
        <w:rPr>
          <w:rFonts w:ascii="Times New Roman" w:hAnsi="Times New Roman" w:cs="Times New Roman"/>
          <w:sz w:val="24"/>
          <w:szCs w:val="24"/>
        </w:rPr>
      </w:pPr>
    </w:p>
    <w:p w14:paraId="729646E1" w14:textId="77777777" w:rsidR="001A77F2" w:rsidRPr="00385922" w:rsidRDefault="001A77F2" w:rsidP="00385922">
      <w:pPr>
        <w:pStyle w:val="ConsPlusNormal"/>
        <w:jc w:val="both"/>
        <w:rPr>
          <w:rFonts w:ascii="Times New Roman" w:hAnsi="Times New Roman" w:cs="Times New Roman"/>
          <w:sz w:val="24"/>
          <w:szCs w:val="24"/>
        </w:rPr>
      </w:pPr>
    </w:p>
    <w:p w14:paraId="0A2A0846" w14:textId="77777777" w:rsidR="001A77F2" w:rsidRPr="00385922" w:rsidRDefault="001A77F2" w:rsidP="00385922">
      <w:pPr>
        <w:pStyle w:val="ConsPlusNormal"/>
        <w:jc w:val="both"/>
        <w:rPr>
          <w:rFonts w:ascii="Times New Roman" w:hAnsi="Times New Roman" w:cs="Times New Roman"/>
          <w:sz w:val="24"/>
          <w:szCs w:val="24"/>
        </w:rPr>
      </w:pPr>
    </w:p>
    <w:p w14:paraId="098C1384" w14:textId="77777777" w:rsidR="001A77F2" w:rsidRPr="00385922" w:rsidRDefault="001A77F2" w:rsidP="00385922">
      <w:pPr>
        <w:pStyle w:val="ConsPlusNormal"/>
        <w:jc w:val="both"/>
        <w:rPr>
          <w:rFonts w:ascii="Times New Roman" w:hAnsi="Times New Roman" w:cs="Times New Roman"/>
          <w:sz w:val="24"/>
          <w:szCs w:val="24"/>
        </w:rPr>
      </w:pPr>
    </w:p>
    <w:p w14:paraId="5DD55743"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1.7.1</w:t>
      </w:r>
    </w:p>
    <w:p w14:paraId="5C819AE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7320698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3D7D698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0F46929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2172CBA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4BFB97D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0DFDDD18" w14:textId="77777777" w:rsidR="001A77F2" w:rsidRPr="00385922" w:rsidRDefault="001A77F2" w:rsidP="00385922">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A77F2" w:rsidRPr="00385922" w14:paraId="120F6FE7" w14:textId="77777777">
        <w:trPr>
          <w:jc w:val="center"/>
        </w:trPr>
        <w:tc>
          <w:tcPr>
            <w:tcW w:w="9294" w:type="dxa"/>
            <w:tcBorders>
              <w:top w:val="nil"/>
              <w:left w:val="single" w:sz="24" w:space="0" w:color="CED3F1"/>
              <w:bottom w:val="nil"/>
              <w:right w:val="single" w:sz="24" w:space="0" w:color="F4F3F8"/>
            </w:tcBorders>
            <w:shd w:val="clear" w:color="auto" w:fill="F4F3F8"/>
          </w:tcPr>
          <w:p w14:paraId="5F1793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2672F47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76"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w:t>
            </w:r>
          </w:p>
          <w:p w14:paraId="2319063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05.12.2017 N 3929-п/1)</w:t>
            </w:r>
          </w:p>
        </w:tc>
      </w:tr>
    </w:tbl>
    <w:p w14:paraId="7544AC2F" w14:textId="77777777" w:rsidR="001A77F2" w:rsidRPr="00385922" w:rsidRDefault="001A77F2" w:rsidP="00385922">
      <w:pPr>
        <w:pStyle w:val="ConsPlusNormal"/>
        <w:jc w:val="both"/>
        <w:rPr>
          <w:rFonts w:ascii="Times New Roman" w:hAnsi="Times New Roman" w:cs="Times New Roman"/>
          <w:sz w:val="24"/>
          <w:szCs w:val="24"/>
        </w:rPr>
      </w:pPr>
    </w:p>
    <w:p w14:paraId="668E7AE9" w14:textId="77777777" w:rsidR="001A77F2" w:rsidRPr="00385922" w:rsidRDefault="001A77F2" w:rsidP="00385922">
      <w:pPr>
        <w:pStyle w:val="ConsPlusNonformat"/>
        <w:jc w:val="both"/>
        <w:rPr>
          <w:rFonts w:ascii="Times New Roman" w:hAnsi="Times New Roman" w:cs="Times New Roman"/>
          <w:sz w:val="24"/>
          <w:szCs w:val="24"/>
        </w:rPr>
      </w:pPr>
      <w:bookmarkStart w:id="31" w:name="P4700"/>
      <w:bookmarkEnd w:id="31"/>
      <w:r w:rsidRPr="00385922">
        <w:rPr>
          <w:rFonts w:ascii="Times New Roman" w:hAnsi="Times New Roman" w:cs="Times New Roman"/>
          <w:sz w:val="24"/>
          <w:szCs w:val="24"/>
        </w:rPr>
        <w:t xml:space="preserve">                                   ПЛАН</w:t>
      </w:r>
    </w:p>
    <w:p w14:paraId="030E35F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ЧИСЛЕННОСТИ И ЗАРАБОТНОЙ ПЛАТЫ РАБОТНИКОВ</w:t>
      </w:r>
    </w:p>
    <w:p w14:paraId="5338AE6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ТРАНСПОРТНОГО МУНИЦИПАЛЬНОГО ПРЕДПРИЯТИЯ</w:t>
      </w:r>
    </w:p>
    <w:p w14:paraId="40877A5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w:t>
      </w:r>
    </w:p>
    <w:p w14:paraId="286C383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5AB45D3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 _______________</w:t>
      </w:r>
    </w:p>
    <w:p w14:paraId="546896F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(год)</w:t>
      </w:r>
    </w:p>
    <w:p w14:paraId="4B73697A" w14:textId="77777777" w:rsidR="001A77F2" w:rsidRPr="00385922" w:rsidRDefault="001A77F2" w:rsidP="00385922">
      <w:pPr>
        <w:pStyle w:val="ConsPlusNormal"/>
        <w:jc w:val="both"/>
        <w:rPr>
          <w:rFonts w:ascii="Times New Roman" w:hAnsi="Times New Roman" w:cs="Times New Roman"/>
          <w:sz w:val="24"/>
          <w:szCs w:val="24"/>
        </w:rPr>
      </w:pPr>
    </w:p>
    <w:p w14:paraId="25A24391"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/чел., руб./</w:t>
      </w:r>
    </w:p>
    <w:p w14:paraId="5D06C7C6"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3742"/>
        <w:gridCol w:w="1020"/>
        <w:gridCol w:w="737"/>
        <w:gridCol w:w="1077"/>
        <w:gridCol w:w="1134"/>
        <w:gridCol w:w="1531"/>
        <w:gridCol w:w="1531"/>
      </w:tblGrid>
      <w:tr w:rsidR="001A77F2" w:rsidRPr="00385922" w14:paraId="0B75B55D" w14:textId="77777777">
        <w:tc>
          <w:tcPr>
            <w:tcW w:w="794" w:type="dxa"/>
          </w:tcPr>
          <w:p w14:paraId="682AD6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3742" w:type="dxa"/>
          </w:tcPr>
          <w:p w14:paraId="4E6C9D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020" w:type="dxa"/>
          </w:tcPr>
          <w:p w14:paraId="37E984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737" w:type="dxa"/>
          </w:tcPr>
          <w:p w14:paraId="148B667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1077" w:type="dxa"/>
          </w:tcPr>
          <w:p w14:paraId="42E643D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1134" w:type="dxa"/>
          </w:tcPr>
          <w:p w14:paraId="16C53E7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 год</w:t>
            </w:r>
          </w:p>
        </w:tc>
        <w:tc>
          <w:tcPr>
            <w:tcW w:w="1531" w:type="dxa"/>
          </w:tcPr>
          <w:p w14:paraId="27FA06E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1531" w:type="dxa"/>
          </w:tcPr>
          <w:p w14:paraId="3DE814E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r>
      <w:tr w:rsidR="001A77F2" w:rsidRPr="00385922" w14:paraId="52A20984" w14:textId="77777777">
        <w:tc>
          <w:tcPr>
            <w:tcW w:w="794" w:type="dxa"/>
          </w:tcPr>
          <w:p w14:paraId="3DBB58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742" w:type="dxa"/>
          </w:tcPr>
          <w:p w14:paraId="572DA51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020" w:type="dxa"/>
          </w:tcPr>
          <w:p w14:paraId="0D23504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737" w:type="dxa"/>
          </w:tcPr>
          <w:p w14:paraId="1ECC77D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077" w:type="dxa"/>
          </w:tcPr>
          <w:p w14:paraId="251EFD4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134" w:type="dxa"/>
          </w:tcPr>
          <w:p w14:paraId="30E6614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1531" w:type="dxa"/>
          </w:tcPr>
          <w:p w14:paraId="112EE99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1531" w:type="dxa"/>
          </w:tcPr>
          <w:p w14:paraId="4FC4F96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r>
      <w:tr w:rsidR="001A77F2" w:rsidRPr="00385922" w14:paraId="4ABA9CB1" w14:textId="77777777">
        <w:tc>
          <w:tcPr>
            <w:tcW w:w="794" w:type="dxa"/>
          </w:tcPr>
          <w:p w14:paraId="2D53DFE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742" w:type="dxa"/>
          </w:tcPr>
          <w:p w14:paraId="05C1575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Среднесписочная численность работников, всего, в том числе:</w:t>
            </w:r>
          </w:p>
        </w:tc>
        <w:tc>
          <w:tcPr>
            <w:tcW w:w="1020" w:type="dxa"/>
          </w:tcPr>
          <w:p w14:paraId="653F935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30382E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8C2017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5BFA78B"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348B73DC"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64E89C2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EE7141" w14:textId="77777777">
        <w:tc>
          <w:tcPr>
            <w:tcW w:w="794" w:type="dxa"/>
          </w:tcPr>
          <w:p w14:paraId="741A120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3742" w:type="dxa"/>
          </w:tcPr>
          <w:p w14:paraId="2733A88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w:t>
            </w:r>
          </w:p>
        </w:tc>
        <w:tc>
          <w:tcPr>
            <w:tcW w:w="1020" w:type="dxa"/>
          </w:tcPr>
          <w:p w14:paraId="03D5569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A67383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4E3942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9B69825"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CF79B55"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320EE83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3127C25" w14:textId="77777777">
        <w:tc>
          <w:tcPr>
            <w:tcW w:w="794" w:type="dxa"/>
          </w:tcPr>
          <w:p w14:paraId="567B68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3742" w:type="dxa"/>
          </w:tcPr>
          <w:p w14:paraId="576DCEE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w:t>
            </w:r>
          </w:p>
        </w:tc>
        <w:tc>
          <w:tcPr>
            <w:tcW w:w="1020" w:type="dxa"/>
          </w:tcPr>
          <w:p w14:paraId="2AA6B08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7D02C7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847059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7AE06FD"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3A4ED3EE"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7D2517E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AAD169" w14:textId="77777777">
        <w:tc>
          <w:tcPr>
            <w:tcW w:w="794" w:type="dxa"/>
          </w:tcPr>
          <w:p w14:paraId="473143B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3742" w:type="dxa"/>
          </w:tcPr>
          <w:p w14:paraId="47FFF77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водители, кондукторы</w:t>
            </w:r>
          </w:p>
        </w:tc>
        <w:tc>
          <w:tcPr>
            <w:tcW w:w="1020" w:type="dxa"/>
          </w:tcPr>
          <w:p w14:paraId="41C528E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3BE36B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346422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963CD8B"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34D13A85"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9BEBE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88D601" w14:textId="77777777">
        <w:tc>
          <w:tcPr>
            <w:tcW w:w="794" w:type="dxa"/>
          </w:tcPr>
          <w:p w14:paraId="0530643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3742" w:type="dxa"/>
          </w:tcPr>
          <w:p w14:paraId="2C80646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ремонтные рабочие</w:t>
            </w:r>
          </w:p>
        </w:tc>
        <w:tc>
          <w:tcPr>
            <w:tcW w:w="1020" w:type="dxa"/>
          </w:tcPr>
          <w:p w14:paraId="54976FA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0A3E72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AE8DDC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290DDC2"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A98135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172C10A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83D6A5" w14:textId="77777777">
        <w:tc>
          <w:tcPr>
            <w:tcW w:w="794" w:type="dxa"/>
          </w:tcPr>
          <w:p w14:paraId="6C86A25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3742" w:type="dxa"/>
          </w:tcPr>
          <w:p w14:paraId="040E52A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вспомогательные рабочие</w:t>
            </w:r>
          </w:p>
        </w:tc>
        <w:tc>
          <w:tcPr>
            <w:tcW w:w="1020" w:type="dxa"/>
          </w:tcPr>
          <w:p w14:paraId="3486688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64C6E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C3061A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71FA25C"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33A4509B"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41B5121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BECFD5" w14:textId="77777777">
        <w:tc>
          <w:tcPr>
            <w:tcW w:w="794" w:type="dxa"/>
          </w:tcPr>
          <w:p w14:paraId="0ECE4D1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3742" w:type="dxa"/>
          </w:tcPr>
          <w:p w14:paraId="1B6F1F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контактно-кабельную сеть</w:t>
            </w:r>
          </w:p>
        </w:tc>
        <w:tc>
          <w:tcPr>
            <w:tcW w:w="1020" w:type="dxa"/>
          </w:tcPr>
          <w:p w14:paraId="11175BC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82957B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5178AB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332140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3383B1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F40EC8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961487" w14:textId="77777777">
        <w:tc>
          <w:tcPr>
            <w:tcW w:w="794" w:type="dxa"/>
          </w:tcPr>
          <w:p w14:paraId="7B3801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3742" w:type="dxa"/>
          </w:tcPr>
          <w:p w14:paraId="2EA19DD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тяговые подстанции</w:t>
            </w:r>
          </w:p>
        </w:tc>
        <w:tc>
          <w:tcPr>
            <w:tcW w:w="1020" w:type="dxa"/>
          </w:tcPr>
          <w:p w14:paraId="09317D4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A9EDDE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BB40F6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5C0DC5B"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62D27063"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3E2E84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E0BC16" w14:textId="77777777">
        <w:tc>
          <w:tcPr>
            <w:tcW w:w="794" w:type="dxa"/>
          </w:tcPr>
          <w:p w14:paraId="2D9E4C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3742" w:type="dxa"/>
          </w:tcPr>
          <w:p w14:paraId="2CE49D5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Линейный персонал службы движения</w:t>
            </w:r>
          </w:p>
        </w:tc>
        <w:tc>
          <w:tcPr>
            <w:tcW w:w="1020" w:type="dxa"/>
          </w:tcPr>
          <w:p w14:paraId="59761C9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33362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EB14E9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32090DA"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4361FC99"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12447B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8EC92D" w14:textId="77777777">
        <w:tc>
          <w:tcPr>
            <w:tcW w:w="794" w:type="dxa"/>
          </w:tcPr>
          <w:p w14:paraId="539C41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742" w:type="dxa"/>
          </w:tcPr>
          <w:p w14:paraId="2C925D1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всего, в том числе:</w:t>
            </w:r>
          </w:p>
        </w:tc>
        <w:tc>
          <w:tcPr>
            <w:tcW w:w="1020" w:type="dxa"/>
          </w:tcPr>
          <w:p w14:paraId="0609A0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A57BA9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29DD5B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C1BF944"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83652E3"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4716963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FA99259" w14:textId="77777777">
        <w:tc>
          <w:tcPr>
            <w:tcW w:w="794" w:type="dxa"/>
          </w:tcPr>
          <w:p w14:paraId="28C8987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742" w:type="dxa"/>
          </w:tcPr>
          <w:p w14:paraId="328DF44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 счет:</w:t>
            </w:r>
          </w:p>
        </w:tc>
        <w:tc>
          <w:tcPr>
            <w:tcW w:w="1020" w:type="dxa"/>
          </w:tcPr>
          <w:p w14:paraId="0AE0587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BAE10C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FC5F2A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7FA4357"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46F61834"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6A0B543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5E7831" w14:textId="77777777">
        <w:tc>
          <w:tcPr>
            <w:tcW w:w="794" w:type="dxa"/>
          </w:tcPr>
          <w:p w14:paraId="3760432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w:t>
            </w:r>
          </w:p>
        </w:tc>
        <w:tc>
          <w:tcPr>
            <w:tcW w:w="3742" w:type="dxa"/>
          </w:tcPr>
          <w:p w14:paraId="02FD6C2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себестоимости</w:t>
            </w:r>
          </w:p>
        </w:tc>
        <w:tc>
          <w:tcPr>
            <w:tcW w:w="1020" w:type="dxa"/>
          </w:tcPr>
          <w:p w14:paraId="4F2A584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68A56C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4308BE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573F4CE"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7C838582"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CA5C40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6569BE" w14:textId="77777777">
        <w:tc>
          <w:tcPr>
            <w:tcW w:w="794" w:type="dxa"/>
          </w:tcPr>
          <w:p w14:paraId="6935D1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2.1.2.</w:t>
            </w:r>
          </w:p>
        </w:tc>
        <w:tc>
          <w:tcPr>
            <w:tcW w:w="3742" w:type="dxa"/>
          </w:tcPr>
          <w:p w14:paraId="50AD7CE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чистой прибыли</w:t>
            </w:r>
          </w:p>
        </w:tc>
        <w:tc>
          <w:tcPr>
            <w:tcW w:w="1020" w:type="dxa"/>
          </w:tcPr>
          <w:p w14:paraId="2A9E8D6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FA290B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A95909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6D8FD33"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1D76492C"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DE1E6F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5E1B14" w14:textId="77777777">
        <w:tc>
          <w:tcPr>
            <w:tcW w:w="794" w:type="dxa"/>
          </w:tcPr>
          <w:p w14:paraId="53966E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742" w:type="dxa"/>
          </w:tcPr>
          <w:p w14:paraId="4D227AB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w:t>
            </w:r>
          </w:p>
        </w:tc>
        <w:tc>
          <w:tcPr>
            <w:tcW w:w="1020" w:type="dxa"/>
          </w:tcPr>
          <w:p w14:paraId="3ECB5BB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8B022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1DF721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295604"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0D5B9FC"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324CCCE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F50328D" w14:textId="77777777">
        <w:tc>
          <w:tcPr>
            <w:tcW w:w="794" w:type="dxa"/>
          </w:tcPr>
          <w:p w14:paraId="0041A19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742" w:type="dxa"/>
          </w:tcPr>
          <w:p w14:paraId="70E0D0B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w:t>
            </w:r>
          </w:p>
        </w:tc>
        <w:tc>
          <w:tcPr>
            <w:tcW w:w="1020" w:type="dxa"/>
          </w:tcPr>
          <w:p w14:paraId="7BB47C9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61C68D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AF01FE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903F806"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784EA643"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7C4D5F5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4E7EB6F" w14:textId="77777777">
        <w:tc>
          <w:tcPr>
            <w:tcW w:w="794" w:type="dxa"/>
          </w:tcPr>
          <w:p w14:paraId="02B014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3742" w:type="dxa"/>
          </w:tcPr>
          <w:p w14:paraId="381DC46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водители, кондукторы</w:t>
            </w:r>
          </w:p>
        </w:tc>
        <w:tc>
          <w:tcPr>
            <w:tcW w:w="1020" w:type="dxa"/>
          </w:tcPr>
          <w:p w14:paraId="69051E0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45EE01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6C8C15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EAE8D76"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975B3B2"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37B869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40779EB" w14:textId="77777777">
        <w:tc>
          <w:tcPr>
            <w:tcW w:w="794" w:type="dxa"/>
          </w:tcPr>
          <w:p w14:paraId="603FD6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3742" w:type="dxa"/>
          </w:tcPr>
          <w:p w14:paraId="0C09F47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ремонтные рабочие</w:t>
            </w:r>
          </w:p>
        </w:tc>
        <w:tc>
          <w:tcPr>
            <w:tcW w:w="1020" w:type="dxa"/>
          </w:tcPr>
          <w:p w14:paraId="74F4561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C96A60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A6C9BC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3A132CE"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6A26D8E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6F5D295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BD731D" w14:textId="77777777">
        <w:tc>
          <w:tcPr>
            <w:tcW w:w="794" w:type="dxa"/>
          </w:tcPr>
          <w:p w14:paraId="0DDD16B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c>
          <w:tcPr>
            <w:tcW w:w="3742" w:type="dxa"/>
          </w:tcPr>
          <w:p w14:paraId="75BC7AD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вспомогательные рабочие</w:t>
            </w:r>
          </w:p>
        </w:tc>
        <w:tc>
          <w:tcPr>
            <w:tcW w:w="1020" w:type="dxa"/>
          </w:tcPr>
          <w:p w14:paraId="5AC14B3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46F775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3420FD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866464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6A3F5B5"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7B15E34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133004" w14:textId="77777777">
        <w:tc>
          <w:tcPr>
            <w:tcW w:w="794" w:type="dxa"/>
          </w:tcPr>
          <w:p w14:paraId="2BF5E24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2.7.</w:t>
            </w:r>
          </w:p>
        </w:tc>
        <w:tc>
          <w:tcPr>
            <w:tcW w:w="3742" w:type="dxa"/>
          </w:tcPr>
          <w:p w14:paraId="12F7516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контактно-кабельную сеть</w:t>
            </w:r>
          </w:p>
        </w:tc>
        <w:tc>
          <w:tcPr>
            <w:tcW w:w="1020" w:type="dxa"/>
          </w:tcPr>
          <w:p w14:paraId="34F9D2E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F1D9C0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DF7686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76DD3C5"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4B6212EB"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0C7CA00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1F97661" w14:textId="77777777">
        <w:tc>
          <w:tcPr>
            <w:tcW w:w="794" w:type="dxa"/>
          </w:tcPr>
          <w:p w14:paraId="0F25C1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2.8.</w:t>
            </w:r>
          </w:p>
        </w:tc>
        <w:tc>
          <w:tcPr>
            <w:tcW w:w="3742" w:type="dxa"/>
          </w:tcPr>
          <w:p w14:paraId="367480A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тяговые подстанции</w:t>
            </w:r>
          </w:p>
        </w:tc>
        <w:tc>
          <w:tcPr>
            <w:tcW w:w="1020" w:type="dxa"/>
          </w:tcPr>
          <w:p w14:paraId="2E77976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CF8080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2581A6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F9CDEA"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025D6473"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3E34C7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5BEB2F" w14:textId="77777777">
        <w:tc>
          <w:tcPr>
            <w:tcW w:w="794" w:type="dxa"/>
          </w:tcPr>
          <w:p w14:paraId="6A3F4F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w:t>
            </w:r>
          </w:p>
        </w:tc>
        <w:tc>
          <w:tcPr>
            <w:tcW w:w="3742" w:type="dxa"/>
          </w:tcPr>
          <w:p w14:paraId="19D8551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Линейный персонал службы движения</w:t>
            </w:r>
          </w:p>
        </w:tc>
        <w:tc>
          <w:tcPr>
            <w:tcW w:w="1020" w:type="dxa"/>
          </w:tcPr>
          <w:p w14:paraId="1B45D49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0F947E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64902D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A00128E"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7FD4C0DA"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1FF7614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34C6B0E" w14:textId="77777777">
        <w:tc>
          <w:tcPr>
            <w:tcW w:w="794" w:type="dxa"/>
          </w:tcPr>
          <w:p w14:paraId="115A56B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742" w:type="dxa"/>
          </w:tcPr>
          <w:p w14:paraId="51BDB95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Среднемесячная заработная плата работников, всего, в том числе:</w:t>
            </w:r>
          </w:p>
        </w:tc>
        <w:tc>
          <w:tcPr>
            <w:tcW w:w="1020" w:type="dxa"/>
          </w:tcPr>
          <w:p w14:paraId="767D33E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C3CD5D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4E4B0D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60D4C3"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1CF2092"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22151D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FB0215" w14:textId="77777777">
        <w:tc>
          <w:tcPr>
            <w:tcW w:w="794" w:type="dxa"/>
          </w:tcPr>
          <w:p w14:paraId="55B3F7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742" w:type="dxa"/>
          </w:tcPr>
          <w:p w14:paraId="7434E17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w:t>
            </w:r>
          </w:p>
        </w:tc>
        <w:tc>
          <w:tcPr>
            <w:tcW w:w="1020" w:type="dxa"/>
          </w:tcPr>
          <w:p w14:paraId="2BBA3BB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292B3C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107A54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D5C28F3"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639BC6D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6A29359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2F33B3E" w14:textId="77777777">
        <w:tc>
          <w:tcPr>
            <w:tcW w:w="794" w:type="dxa"/>
          </w:tcPr>
          <w:p w14:paraId="3D8BB9F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742" w:type="dxa"/>
          </w:tcPr>
          <w:p w14:paraId="346B215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w:t>
            </w:r>
          </w:p>
        </w:tc>
        <w:tc>
          <w:tcPr>
            <w:tcW w:w="1020" w:type="dxa"/>
          </w:tcPr>
          <w:p w14:paraId="0CEBA95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7CBCC5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06BE53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6469D71"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0E12E620"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061306A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A045C0" w14:textId="77777777">
        <w:tc>
          <w:tcPr>
            <w:tcW w:w="794" w:type="dxa"/>
          </w:tcPr>
          <w:p w14:paraId="683475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3742" w:type="dxa"/>
          </w:tcPr>
          <w:p w14:paraId="3F93DB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водители, кондукторы</w:t>
            </w:r>
          </w:p>
        </w:tc>
        <w:tc>
          <w:tcPr>
            <w:tcW w:w="1020" w:type="dxa"/>
          </w:tcPr>
          <w:p w14:paraId="265F1D3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9EFB41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BDDE28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A472F27"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7E8BF50"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1700393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51986C" w14:textId="77777777">
        <w:tc>
          <w:tcPr>
            <w:tcW w:w="794" w:type="dxa"/>
          </w:tcPr>
          <w:p w14:paraId="65A0D5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w:t>
            </w:r>
          </w:p>
        </w:tc>
        <w:tc>
          <w:tcPr>
            <w:tcW w:w="3742" w:type="dxa"/>
          </w:tcPr>
          <w:p w14:paraId="6621034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ремонтные рабочие</w:t>
            </w:r>
          </w:p>
        </w:tc>
        <w:tc>
          <w:tcPr>
            <w:tcW w:w="1020" w:type="dxa"/>
          </w:tcPr>
          <w:p w14:paraId="1B87F2F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980D9B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F2C9E6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DC6220D"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5150298"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211721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F5E7A4" w14:textId="77777777">
        <w:tc>
          <w:tcPr>
            <w:tcW w:w="794" w:type="dxa"/>
          </w:tcPr>
          <w:p w14:paraId="5F511B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3.5.</w:t>
            </w:r>
          </w:p>
        </w:tc>
        <w:tc>
          <w:tcPr>
            <w:tcW w:w="3742" w:type="dxa"/>
          </w:tcPr>
          <w:p w14:paraId="4588E92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вспомогательные рабочие</w:t>
            </w:r>
          </w:p>
        </w:tc>
        <w:tc>
          <w:tcPr>
            <w:tcW w:w="1020" w:type="dxa"/>
          </w:tcPr>
          <w:p w14:paraId="3064F53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C20822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2E8C2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2C2A607"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306844DE"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B26C8E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75C543" w14:textId="77777777">
        <w:tc>
          <w:tcPr>
            <w:tcW w:w="794" w:type="dxa"/>
          </w:tcPr>
          <w:p w14:paraId="39C428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w:t>
            </w:r>
          </w:p>
        </w:tc>
        <w:tc>
          <w:tcPr>
            <w:tcW w:w="3742" w:type="dxa"/>
          </w:tcPr>
          <w:p w14:paraId="353FE61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контактно-кабельную сеть</w:t>
            </w:r>
          </w:p>
        </w:tc>
        <w:tc>
          <w:tcPr>
            <w:tcW w:w="1020" w:type="dxa"/>
          </w:tcPr>
          <w:p w14:paraId="6F6AC28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DB52AB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A3412D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AC34E52"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1A06A91"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1225212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457457F" w14:textId="77777777">
        <w:tc>
          <w:tcPr>
            <w:tcW w:w="794" w:type="dxa"/>
          </w:tcPr>
          <w:p w14:paraId="021D6AF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3.7.</w:t>
            </w:r>
          </w:p>
        </w:tc>
        <w:tc>
          <w:tcPr>
            <w:tcW w:w="3742" w:type="dxa"/>
          </w:tcPr>
          <w:p w14:paraId="3D9E48F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тяговые подстанции</w:t>
            </w:r>
          </w:p>
        </w:tc>
        <w:tc>
          <w:tcPr>
            <w:tcW w:w="1020" w:type="dxa"/>
          </w:tcPr>
          <w:p w14:paraId="7C6242D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0ABF0E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F46897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013899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8935CD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285EB52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D5F3BF" w14:textId="77777777">
        <w:tc>
          <w:tcPr>
            <w:tcW w:w="794" w:type="dxa"/>
          </w:tcPr>
          <w:p w14:paraId="3311ED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3.8.</w:t>
            </w:r>
          </w:p>
        </w:tc>
        <w:tc>
          <w:tcPr>
            <w:tcW w:w="3742" w:type="dxa"/>
          </w:tcPr>
          <w:p w14:paraId="51DCDB6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Линейный персонал службы движения</w:t>
            </w:r>
          </w:p>
        </w:tc>
        <w:tc>
          <w:tcPr>
            <w:tcW w:w="1020" w:type="dxa"/>
          </w:tcPr>
          <w:p w14:paraId="20DA5AB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3D6AC7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DA4365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FC5760E"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054ED7B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3CB77A27" w14:textId="77777777" w:rsidR="001A77F2" w:rsidRPr="00385922" w:rsidRDefault="001A77F2" w:rsidP="00385922">
            <w:pPr>
              <w:pStyle w:val="ConsPlusNormal"/>
              <w:rPr>
                <w:rFonts w:ascii="Times New Roman" w:hAnsi="Times New Roman" w:cs="Times New Roman"/>
                <w:sz w:val="24"/>
                <w:szCs w:val="24"/>
              </w:rPr>
            </w:pPr>
          </w:p>
        </w:tc>
      </w:tr>
    </w:tbl>
    <w:p w14:paraId="5BF4CE76" w14:textId="77777777" w:rsidR="001A77F2" w:rsidRPr="00385922" w:rsidRDefault="001A77F2" w:rsidP="00385922">
      <w:pPr>
        <w:pStyle w:val="ConsPlusNormal"/>
        <w:jc w:val="both"/>
        <w:rPr>
          <w:rFonts w:ascii="Times New Roman" w:hAnsi="Times New Roman" w:cs="Times New Roman"/>
          <w:sz w:val="24"/>
          <w:szCs w:val="24"/>
        </w:rPr>
      </w:pPr>
    </w:p>
    <w:p w14:paraId="59A16A2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   ________________________________</w:t>
      </w:r>
    </w:p>
    <w:p w14:paraId="2072E3A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7293D341" w14:textId="77777777" w:rsidR="001A77F2" w:rsidRPr="00385922" w:rsidRDefault="001A77F2" w:rsidP="00385922">
      <w:pPr>
        <w:pStyle w:val="ConsPlusNonformat"/>
        <w:jc w:val="both"/>
        <w:rPr>
          <w:rFonts w:ascii="Times New Roman" w:hAnsi="Times New Roman" w:cs="Times New Roman"/>
          <w:sz w:val="24"/>
          <w:szCs w:val="24"/>
        </w:rPr>
      </w:pPr>
    </w:p>
    <w:p w14:paraId="2C1C6C2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596E2AFF"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72746B20" w14:textId="77777777" w:rsidR="001A77F2" w:rsidRPr="00385922" w:rsidRDefault="001A77F2" w:rsidP="00385922">
      <w:pPr>
        <w:pStyle w:val="ConsPlusNormal"/>
        <w:jc w:val="both"/>
        <w:rPr>
          <w:rFonts w:ascii="Times New Roman" w:hAnsi="Times New Roman" w:cs="Times New Roman"/>
          <w:sz w:val="24"/>
          <w:szCs w:val="24"/>
        </w:rPr>
      </w:pPr>
    </w:p>
    <w:p w14:paraId="773E9971" w14:textId="77777777" w:rsidR="001A77F2" w:rsidRPr="00385922" w:rsidRDefault="001A77F2" w:rsidP="00385922">
      <w:pPr>
        <w:pStyle w:val="ConsPlusNormal"/>
        <w:jc w:val="both"/>
        <w:rPr>
          <w:rFonts w:ascii="Times New Roman" w:hAnsi="Times New Roman" w:cs="Times New Roman"/>
          <w:sz w:val="24"/>
          <w:szCs w:val="24"/>
        </w:rPr>
      </w:pPr>
    </w:p>
    <w:p w14:paraId="379176C4" w14:textId="77777777" w:rsidR="001A77F2" w:rsidRPr="00385922" w:rsidRDefault="001A77F2" w:rsidP="00385922">
      <w:pPr>
        <w:pStyle w:val="ConsPlusNormal"/>
        <w:jc w:val="both"/>
        <w:rPr>
          <w:rFonts w:ascii="Times New Roman" w:hAnsi="Times New Roman" w:cs="Times New Roman"/>
          <w:sz w:val="24"/>
          <w:szCs w:val="24"/>
        </w:rPr>
      </w:pPr>
    </w:p>
    <w:p w14:paraId="62861AA3" w14:textId="77777777" w:rsidR="001A77F2" w:rsidRPr="00385922" w:rsidRDefault="001A77F2" w:rsidP="00385922">
      <w:pPr>
        <w:pStyle w:val="ConsPlusNormal"/>
        <w:jc w:val="both"/>
        <w:rPr>
          <w:rFonts w:ascii="Times New Roman" w:hAnsi="Times New Roman" w:cs="Times New Roman"/>
          <w:sz w:val="24"/>
          <w:szCs w:val="24"/>
        </w:rPr>
      </w:pPr>
    </w:p>
    <w:p w14:paraId="4DB8CC76" w14:textId="77777777" w:rsidR="001A77F2" w:rsidRPr="00385922" w:rsidRDefault="001A77F2" w:rsidP="00385922">
      <w:pPr>
        <w:pStyle w:val="ConsPlusNormal"/>
        <w:jc w:val="both"/>
        <w:rPr>
          <w:rFonts w:ascii="Times New Roman" w:hAnsi="Times New Roman" w:cs="Times New Roman"/>
          <w:sz w:val="24"/>
          <w:szCs w:val="24"/>
        </w:rPr>
      </w:pPr>
    </w:p>
    <w:p w14:paraId="45889E43"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1.8</w:t>
      </w:r>
    </w:p>
    <w:p w14:paraId="252C508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301AED6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1411E9B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0E3F3FB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2B7CE29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710EA0A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593573DE" w14:textId="77777777" w:rsidR="001A77F2" w:rsidRPr="00385922" w:rsidRDefault="001A77F2" w:rsidP="00385922">
      <w:pPr>
        <w:pStyle w:val="ConsPlusNormal"/>
        <w:jc w:val="both"/>
        <w:rPr>
          <w:rFonts w:ascii="Times New Roman" w:hAnsi="Times New Roman" w:cs="Times New Roman"/>
          <w:sz w:val="24"/>
          <w:szCs w:val="24"/>
        </w:rPr>
      </w:pPr>
    </w:p>
    <w:p w14:paraId="72AADFCA" w14:textId="77777777" w:rsidR="001A77F2" w:rsidRPr="00385922" w:rsidRDefault="001A77F2" w:rsidP="00385922">
      <w:pPr>
        <w:pStyle w:val="ConsPlusNormal"/>
        <w:jc w:val="center"/>
        <w:rPr>
          <w:rFonts w:ascii="Times New Roman" w:hAnsi="Times New Roman" w:cs="Times New Roman"/>
          <w:sz w:val="24"/>
          <w:szCs w:val="24"/>
        </w:rPr>
      </w:pPr>
      <w:bookmarkStart w:id="32" w:name="P4983"/>
      <w:bookmarkEnd w:id="32"/>
      <w:r w:rsidRPr="00385922">
        <w:rPr>
          <w:rFonts w:ascii="Times New Roman" w:hAnsi="Times New Roman" w:cs="Times New Roman"/>
          <w:sz w:val="24"/>
          <w:szCs w:val="24"/>
        </w:rPr>
        <w:t>Перечень</w:t>
      </w:r>
    </w:p>
    <w:p w14:paraId="205847E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основных услуг (работ), оказываемых (выполняемых)</w:t>
      </w:r>
    </w:p>
    <w:p w14:paraId="75CB957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муниципальным предприятием</w:t>
      </w:r>
    </w:p>
    <w:p w14:paraId="1E324F60"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84"/>
        <w:gridCol w:w="737"/>
        <w:gridCol w:w="1077"/>
        <w:gridCol w:w="680"/>
        <w:gridCol w:w="850"/>
        <w:gridCol w:w="680"/>
        <w:gridCol w:w="1020"/>
        <w:gridCol w:w="624"/>
        <w:gridCol w:w="964"/>
        <w:gridCol w:w="794"/>
        <w:gridCol w:w="1304"/>
        <w:gridCol w:w="737"/>
        <w:gridCol w:w="1304"/>
      </w:tblGrid>
      <w:tr w:rsidR="001A77F2" w:rsidRPr="00385922" w14:paraId="09492870" w14:textId="77777777">
        <w:tc>
          <w:tcPr>
            <w:tcW w:w="510" w:type="dxa"/>
            <w:vMerge w:val="restart"/>
          </w:tcPr>
          <w:p w14:paraId="0B1BD8A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1984" w:type="dxa"/>
            <w:vMerge w:val="restart"/>
          </w:tcPr>
          <w:p w14:paraId="4652B8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основных услуг, работ, сгруппированных по типу</w:t>
            </w:r>
          </w:p>
        </w:tc>
        <w:tc>
          <w:tcPr>
            <w:tcW w:w="1814" w:type="dxa"/>
            <w:gridSpan w:val="2"/>
          </w:tcPr>
          <w:p w14:paraId="6E8F78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предыдущего года</w:t>
            </w:r>
          </w:p>
        </w:tc>
        <w:tc>
          <w:tcPr>
            <w:tcW w:w="1530" w:type="dxa"/>
            <w:gridSpan w:val="2"/>
          </w:tcPr>
          <w:p w14:paraId="110463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текущего года</w:t>
            </w:r>
          </w:p>
        </w:tc>
        <w:tc>
          <w:tcPr>
            <w:tcW w:w="1700" w:type="dxa"/>
            <w:gridSpan w:val="2"/>
          </w:tcPr>
          <w:p w14:paraId="7072867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факт текущего года</w:t>
            </w:r>
          </w:p>
        </w:tc>
        <w:tc>
          <w:tcPr>
            <w:tcW w:w="1588" w:type="dxa"/>
            <w:gridSpan w:val="2"/>
          </w:tcPr>
          <w:p w14:paraId="749CC6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 год</w:t>
            </w:r>
          </w:p>
        </w:tc>
        <w:tc>
          <w:tcPr>
            <w:tcW w:w="2098" w:type="dxa"/>
            <w:gridSpan w:val="2"/>
          </w:tcPr>
          <w:p w14:paraId="3D6DF1B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результат от реализации мероприятий по повышению эффективности деятельности на ______ год</w:t>
            </w:r>
          </w:p>
        </w:tc>
        <w:tc>
          <w:tcPr>
            <w:tcW w:w="2041" w:type="dxa"/>
            <w:gridSpan w:val="2"/>
          </w:tcPr>
          <w:p w14:paraId="3DDE03E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______ год с учетом выполнения мероприятий по повышению эффективности деятельности</w:t>
            </w:r>
          </w:p>
        </w:tc>
      </w:tr>
      <w:tr w:rsidR="001A77F2" w:rsidRPr="00385922" w14:paraId="34D91F74" w14:textId="77777777">
        <w:tc>
          <w:tcPr>
            <w:tcW w:w="510" w:type="dxa"/>
            <w:vMerge/>
          </w:tcPr>
          <w:p w14:paraId="56A110E6" w14:textId="77777777" w:rsidR="001A77F2" w:rsidRPr="00385922" w:rsidRDefault="001A77F2" w:rsidP="00385922">
            <w:pPr>
              <w:spacing w:after="0" w:line="240" w:lineRule="auto"/>
              <w:rPr>
                <w:rFonts w:ascii="Times New Roman" w:hAnsi="Times New Roman" w:cs="Times New Roman"/>
                <w:sz w:val="24"/>
                <w:szCs w:val="24"/>
              </w:rPr>
            </w:pPr>
          </w:p>
        </w:tc>
        <w:tc>
          <w:tcPr>
            <w:tcW w:w="1984" w:type="dxa"/>
            <w:vMerge/>
          </w:tcPr>
          <w:p w14:paraId="7C123AF1" w14:textId="77777777" w:rsidR="001A77F2" w:rsidRPr="00385922" w:rsidRDefault="001A77F2" w:rsidP="00385922">
            <w:pPr>
              <w:spacing w:after="0" w:line="240" w:lineRule="auto"/>
              <w:rPr>
                <w:rFonts w:ascii="Times New Roman" w:hAnsi="Times New Roman" w:cs="Times New Roman"/>
                <w:sz w:val="24"/>
                <w:szCs w:val="24"/>
              </w:rPr>
            </w:pPr>
          </w:p>
        </w:tc>
        <w:tc>
          <w:tcPr>
            <w:tcW w:w="737" w:type="dxa"/>
          </w:tcPr>
          <w:p w14:paraId="626C25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1077" w:type="dxa"/>
          </w:tcPr>
          <w:p w14:paraId="69DE62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80" w:type="dxa"/>
          </w:tcPr>
          <w:p w14:paraId="13877F9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850" w:type="dxa"/>
          </w:tcPr>
          <w:p w14:paraId="50367FD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80" w:type="dxa"/>
          </w:tcPr>
          <w:p w14:paraId="55D47A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1020" w:type="dxa"/>
          </w:tcPr>
          <w:p w14:paraId="537827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24" w:type="dxa"/>
          </w:tcPr>
          <w:p w14:paraId="4382AF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964" w:type="dxa"/>
          </w:tcPr>
          <w:p w14:paraId="078ED62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94" w:type="dxa"/>
          </w:tcPr>
          <w:p w14:paraId="0DBAA6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1304" w:type="dxa"/>
          </w:tcPr>
          <w:p w14:paraId="4C80512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37" w:type="dxa"/>
          </w:tcPr>
          <w:p w14:paraId="71B6339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1304" w:type="dxa"/>
          </w:tcPr>
          <w:p w14:paraId="75E6DD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r>
      <w:tr w:rsidR="001A77F2" w:rsidRPr="00385922" w14:paraId="27FB90E8" w14:textId="77777777">
        <w:tc>
          <w:tcPr>
            <w:tcW w:w="510" w:type="dxa"/>
          </w:tcPr>
          <w:p w14:paraId="08986E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1984" w:type="dxa"/>
          </w:tcPr>
          <w:p w14:paraId="5ACE11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737" w:type="dxa"/>
          </w:tcPr>
          <w:p w14:paraId="2E84BB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077" w:type="dxa"/>
          </w:tcPr>
          <w:p w14:paraId="350F41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680" w:type="dxa"/>
          </w:tcPr>
          <w:p w14:paraId="255032B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850" w:type="dxa"/>
          </w:tcPr>
          <w:p w14:paraId="10B5D2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680" w:type="dxa"/>
          </w:tcPr>
          <w:p w14:paraId="2A4BBC7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1020" w:type="dxa"/>
          </w:tcPr>
          <w:p w14:paraId="368A181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624" w:type="dxa"/>
          </w:tcPr>
          <w:p w14:paraId="6ACA212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964" w:type="dxa"/>
          </w:tcPr>
          <w:p w14:paraId="67670BB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794" w:type="dxa"/>
          </w:tcPr>
          <w:p w14:paraId="7738716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1304" w:type="dxa"/>
          </w:tcPr>
          <w:p w14:paraId="4B641A3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737" w:type="dxa"/>
          </w:tcPr>
          <w:p w14:paraId="5A4DC19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1304" w:type="dxa"/>
          </w:tcPr>
          <w:p w14:paraId="740968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r>
      <w:tr w:rsidR="001A77F2" w:rsidRPr="00385922" w14:paraId="3A54DE8D" w14:textId="77777777">
        <w:tc>
          <w:tcPr>
            <w:tcW w:w="510" w:type="dxa"/>
          </w:tcPr>
          <w:p w14:paraId="78F2DE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1984" w:type="dxa"/>
          </w:tcPr>
          <w:p w14:paraId="1861470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6EFD84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A49D14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CED3E7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482609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8C0DA1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97AD47C"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8365AC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844A9C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D322750"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81AF0B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C928A35"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CCCDD5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12235B" w14:textId="77777777">
        <w:tc>
          <w:tcPr>
            <w:tcW w:w="510" w:type="dxa"/>
          </w:tcPr>
          <w:p w14:paraId="64EA8F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984" w:type="dxa"/>
          </w:tcPr>
          <w:p w14:paraId="1596D27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615DBC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F9E31E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2EC0F2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50E2E87"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C1B9EF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AAE9D9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7DF4E6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CCF2B3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2B8E0FA"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99B991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14B9DC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CF1D20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B225860" w14:textId="77777777">
        <w:tc>
          <w:tcPr>
            <w:tcW w:w="510" w:type="dxa"/>
          </w:tcPr>
          <w:p w14:paraId="66E311A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984" w:type="dxa"/>
          </w:tcPr>
          <w:p w14:paraId="30292B5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670126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47FC26F"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452BFD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59678B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8A0F31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19BB76A"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DD83E7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BE136B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9FD025D"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A509B9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16E397E"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7CA0427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57AEA7" w14:textId="77777777">
        <w:tc>
          <w:tcPr>
            <w:tcW w:w="510" w:type="dxa"/>
          </w:tcPr>
          <w:p w14:paraId="5FA5200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984" w:type="dxa"/>
          </w:tcPr>
          <w:p w14:paraId="5CCAC5D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A14E1B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E24C33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361C74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926043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27DB37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B5B8AB7"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1E5732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A80B0B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607F967"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AF7C29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DF17426"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301A65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F3F0B8" w14:textId="77777777">
        <w:tc>
          <w:tcPr>
            <w:tcW w:w="510" w:type="dxa"/>
          </w:tcPr>
          <w:p w14:paraId="0BD3FB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984" w:type="dxa"/>
          </w:tcPr>
          <w:p w14:paraId="5E76B8A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B97C5A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886545C"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45F2C3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22FBE7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CAB244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C9B054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226D7C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72FC1D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E2CD7FC"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966A7D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2413C38"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BAFFFC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C47775" w14:textId="77777777">
        <w:tc>
          <w:tcPr>
            <w:tcW w:w="510" w:type="dxa"/>
          </w:tcPr>
          <w:p w14:paraId="1E66BF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w:t>
            </w:r>
          </w:p>
        </w:tc>
        <w:tc>
          <w:tcPr>
            <w:tcW w:w="1984" w:type="dxa"/>
          </w:tcPr>
          <w:p w14:paraId="66DF9A7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B36578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EC8664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90981C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CC44EB1"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20B93E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135AFD9"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3A81B1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324BDA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38C0675"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DE0941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B9E0B2C"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91F888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3A50B7" w14:textId="77777777">
        <w:tc>
          <w:tcPr>
            <w:tcW w:w="510" w:type="dxa"/>
          </w:tcPr>
          <w:p w14:paraId="71279EFD"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180B47C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ИТОГО:</w:t>
            </w:r>
          </w:p>
        </w:tc>
        <w:tc>
          <w:tcPr>
            <w:tcW w:w="737" w:type="dxa"/>
          </w:tcPr>
          <w:p w14:paraId="03CE289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6F6F2C8"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ACCADA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92EFF6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B09693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31719F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84AB85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58DFB1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2E70212"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347160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925BC54"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7B6A08E" w14:textId="77777777" w:rsidR="001A77F2" w:rsidRPr="00385922" w:rsidRDefault="001A77F2" w:rsidP="00385922">
            <w:pPr>
              <w:pStyle w:val="ConsPlusNormal"/>
              <w:rPr>
                <w:rFonts w:ascii="Times New Roman" w:hAnsi="Times New Roman" w:cs="Times New Roman"/>
                <w:sz w:val="24"/>
                <w:szCs w:val="24"/>
              </w:rPr>
            </w:pPr>
          </w:p>
        </w:tc>
      </w:tr>
    </w:tbl>
    <w:p w14:paraId="1C3729E4" w14:textId="77777777" w:rsidR="001A77F2" w:rsidRPr="00385922" w:rsidRDefault="001A77F2" w:rsidP="00385922">
      <w:pPr>
        <w:pStyle w:val="ConsPlusNormal"/>
        <w:jc w:val="both"/>
        <w:rPr>
          <w:rFonts w:ascii="Times New Roman" w:hAnsi="Times New Roman" w:cs="Times New Roman"/>
          <w:sz w:val="24"/>
          <w:szCs w:val="24"/>
        </w:rPr>
      </w:pPr>
    </w:p>
    <w:p w14:paraId="0B4EC62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________________________________________________</w:t>
      </w:r>
    </w:p>
    <w:p w14:paraId="6814941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788232F5" w14:textId="77777777" w:rsidR="001A77F2" w:rsidRPr="00385922" w:rsidRDefault="001A77F2" w:rsidP="00385922">
      <w:pPr>
        <w:pStyle w:val="ConsPlusNonformat"/>
        <w:jc w:val="both"/>
        <w:rPr>
          <w:rFonts w:ascii="Times New Roman" w:hAnsi="Times New Roman" w:cs="Times New Roman"/>
          <w:sz w:val="24"/>
          <w:szCs w:val="24"/>
        </w:rPr>
      </w:pPr>
    </w:p>
    <w:p w14:paraId="35E9E3D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68D61B8C"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78EBBA66" w14:textId="77777777" w:rsidR="001A77F2" w:rsidRPr="00385922" w:rsidRDefault="001A77F2" w:rsidP="00385922">
      <w:pPr>
        <w:pStyle w:val="ConsPlusNormal"/>
        <w:jc w:val="both"/>
        <w:rPr>
          <w:rFonts w:ascii="Times New Roman" w:hAnsi="Times New Roman" w:cs="Times New Roman"/>
          <w:sz w:val="24"/>
          <w:szCs w:val="24"/>
        </w:rPr>
      </w:pPr>
    </w:p>
    <w:p w14:paraId="065AD484" w14:textId="77777777" w:rsidR="001A77F2" w:rsidRPr="00385922" w:rsidRDefault="001A77F2" w:rsidP="00385922">
      <w:pPr>
        <w:pStyle w:val="ConsPlusNormal"/>
        <w:jc w:val="both"/>
        <w:rPr>
          <w:rFonts w:ascii="Times New Roman" w:hAnsi="Times New Roman" w:cs="Times New Roman"/>
          <w:sz w:val="24"/>
          <w:szCs w:val="24"/>
        </w:rPr>
      </w:pPr>
    </w:p>
    <w:p w14:paraId="6597905C" w14:textId="77777777" w:rsidR="001A77F2" w:rsidRPr="00385922" w:rsidRDefault="001A77F2" w:rsidP="00385922">
      <w:pPr>
        <w:pStyle w:val="ConsPlusNormal"/>
        <w:jc w:val="both"/>
        <w:rPr>
          <w:rFonts w:ascii="Times New Roman" w:hAnsi="Times New Roman" w:cs="Times New Roman"/>
          <w:sz w:val="24"/>
          <w:szCs w:val="24"/>
        </w:rPr>
      </w:pPr>
    </w:p>
    <w:p w14:paraId="028A1369" w14:textId="77777777" w:rsidR="001A77F2" w:rsidRPr="00385922" w:rsidRDefault="001A77F2" w:rsidP="00385922">
      <w:pPr>
        <w:pStyle w:val="ConsPlusNormal"/>
        <w:jc w:val="both"/>
        <w:rPr>
          <w:rFonts w:ascii="Times New Roman" w:hAnsi="Times New Roman" w:cs="Times New Roman"/>
          <w:sz w:val="24"/>
          <w:szCs w:val="24"/>
        </w:rPr>
      </w:pPr>
    </w:p>
    <w:p w14:paraId="06174B89" w14:textId="77777777" w:rsidR="001A77F2" w:rsidRPr="00385922" w:rsidRDefault="001A77F2" w:rsidP="00385922">
      <w:pPr>
        <w:pStyle w:val="ConsPlusNormal"/>
        <w:jc w:val="both"/>
        <w:rPr>
          <w:rFonts w:ascii="Times New Roman" w:hAnsi="Times New Roman" w:cs="Times New Roman"/>
          <w:sz w:val="24"/>
          <w:szCs w:val="24"/>
        </w:rPr>
      </w:pPr>
    </w:p>
    <w:p w14:paraId="46B97693"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2.1</w:t>
      </w:r>
    </w:p>
    <w:p w14:paraId="5406D1E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24AEE2F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6446982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0347789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67E9243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761E83F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0BBA21A8"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2E86E67A" w14:textId="77777777">
        <w:trPr>
          <w:jc w:val="center"/>
        </w:trPr>
        <w:tc>
          <w:tcPr>
            <w:tcW w:w="9294" w:type="dxa"/>
            <w:tcBorders>
              <w:top w:val="nil"/>
              <w:left w:val="single" w:sz="24" w:space="0" w:color="CED3F1"/>
              <w:bottom w:val="nil"/>
              <w:right w:val="single" w:sz="24" w:space="0" w:color="F4F3F8"/>
            </w:tcBorders>
            <w:shd w:val="clear" w:color="auto" w:fill="F4F3F8"/>
          </w:tcPr>
          <w:p w14:paraId="7EA9EC0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57D13C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77"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w:t>
            </w:r>
          </w:p>
          <w:p w14:paraId="1116B0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05.12.2017 N 3929-п/1)</w:t>
            </w:r>
          </w:p>
        </w:tc>
      </w:tr>
    </w:tbl>
    <w:p w14:paraId="0844A96B" w14:textId="77777777" w:rsidR="001A77F2" w:rsidRPr="00385922" w:rsidRDefault="001A77F2" w:rsidP="00385922">
      <w:pPr>
        <w:pStyle w:val="ConsPlusNormal"/>
        <w:jc w:val="both"/>
        <w:rPr>
          <w:rFonts w:ascii="Times New Roman" w:hAnsi="Times New Roman" w:cs="Times New Roman"/>
          <w:sz w:val="24"/>
          <w:szCs w:val="24"/>
        </w:rPr>
      </w:pPr>
    </w:p>
    <w:p w14:paraId="4D243235" w14:textId="77777777" w:rsidR="001A77F2" w:rsidRPr="00385922" w:rsidRDefault="001A77F2" w:rsidP="00385922">
      <w:pPr>
        <w:pStyle w:val="ConsPlusNonformat"/>
        <w:jc w:val="both"/>
        <w:rPr>
          <w:rFonts w:ascii="Times New Roman" w:hAnsi="Times New Roman" w:cs="Times New Roman"/>
          <w:sz w:val="24"/>
          <w:szCs w:val="24"/>
        </w:rPr>
      </w:pPr>
      <w:bookmarkStart w:id="33" w:name="P5140"/>
      <w:bookmarkEnd w:id="33"/>
      <w:r w:rsidRPr="00385922">
        <w:rPr>
          <w:rFonts w:ascii="Times New Roman" w:hAnsi="Times New Roman" w:cs="Times New Roman"/>
          <w:sz w:val="24"/>
          <w:szCs w:val="24"/>
        </w:rPr>
        <w:t xml:space="preserve">                                   ОТЧЕТ</w:t>
      </w:r>
    </w:p>
    <w:p w14:paraId="00A6E7E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ПРЕДПРИЯТИЯ</w:t>
      </w:r>
    </w:p>
    <w:p w14:paraId="1E1B822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w:t>
      </w:r>
    </w:p>
    <w:p w14:paraId="205CE7F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(полное наименование муниципального предприятия)</w:t>
      </w:r>
    </w:p>
    <w:p w14:paraId="273BACE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____________________</w:t>
      </w:r>
    </w:p>
    <w:p w14:paraId="37643A7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(период)</w:t>
      </w:r>
    </w:p>
    <w:p w14:paraId="1B24FAE9" w14:textId="77777777" w:rsidR="001A77F2" w:rsidRPr="00385922" w:rsidRDefault="001A77F2" w:rsidP="00385922">
      <w:pPr>
        <w:pStyle w:val="ConsPlusNonformat"/>
        <w:jc w:val="both"/>
        <w:rPr>
          <w:rFonts w:ascii="Times New Roman" w:hAnsi="Times New Roman" w:cs="Times New Roman"/>
          <w:sz w:val="24"/>
          <w:szCs w:val="24"/>
        </w:rPr>
      </w:pPr>
    </w:p>
    <w:p w14:paraId="74BA737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муниципального предприятия ___________________________________</w:t>
      </w:r>
    </w:p>
    <w:p w14:paraId="2FED811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(фамилия, имя, отчество)</w:t>
      </w:r>
    </w:p>
    <w:p w14:paraId="457F155E" w14:textId="77777777" w:rsidR="001A77F2" w:rsidRPr="00385922" w:rsidRDefault="001A77F2" w:rsidP="00385922">
      <w:pPr>
        <w:pStyle w:val="ConsPlusNormal"/>
        <w:jc w:val="both"/>
        <w:rPr>
          <w:rFonts w:ascii="Times New Roman" w:hAnsi="Times New Roman" w:cs="Times New Roman"/>
          <w:sz w:val="24"/>
          <w:szCs w:val="24"/>
        </w:rPr>
      </w:pPr>
    </w:p>
    <w:p w14:paraId="37639D34"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Раздел 1. Общие сведения</w:t>
      </w:r>
    </w:p>
    <w:p w14:paraId="03929682"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907"/>
        <w:gridCol w:w="4195"/>
      </w:tblGrid>
      <w:tr w:rsidR="001A77F2" w:rsidRPr="00385922" w14:paraId="251594FB" w14:textId="77777777">
        <w:tc>
          <w:tcPr>
            <w:tcW w:w="3969" w:type="dxa"/>
          </w:tcPr>
          <w:p w14:paraId="29A498B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сведений</w:t>
            </w:r>
          </w:p>
        </w:tc>
        <w:tc>
          <w:tcPr>
            <w:tcW w:w="907" w:type="dxa"/>
          </w:tcPr>
          <w:p w14:paraId="2A82C9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4195" w:type="dxa"/>
          </w:tcPr>
          <w:p w14:paraId="767C99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Сведения</w:t>
            </w:r>
          </w:p>
        </w:tc>
      </w:tr>
      <w:tr w:rsidR="001A77F2" w:rsidRPr="00385922" w14:paraId="6D571F7E" w14:textId="77777777">
        <w:tc>
          <w:tcPr>
            <w:tcW w:w="9071" w:type="dxa"/>
            <w:gridSpan w:val="3"/>
          </w:tcPr>
          <w:p w14:paraId="48011A34"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О предприятии</w:t>
            </w:r>
          </w:p>
        </w:tc>
      </w:tr>
      <w:tr w:rsidR="001A77F2" w:rsidRPr="00385922" w14:paraId="213BF295" w14:textId="77777777">
        <w:tc>
          <w:tcPr>
            <w:tcW w:w="3969" w:type="dxa"/>
          </w:tcPr>
          <w:p w14:paraId="4260267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Свидетельство о внесении в реестр муниципальной собственности:</w:t>
            </w:r>
          </w:p>
        </w:tc>
        <w:tc>
          <w:tcPr>
            <w:tcW w:w="907" w:type="dxa"/>
          </w:tcPr>
          <w:p w14:paraId="7DB0D9FA" w14:textId="77777777" w:rsidR="001A77F2" w:rsidRPr="00385922" w:rsidRDefault="001A77F2" w:rsidP="00385922">
            <w:pPr>
              <w:pStyle w:val="ConsPlusNormal"/>
              <w:rPr>
                <w:rFonts w:ascii="Times New Roman" w:hAnsi="Times New Roman" w:cs="Times New Roman"/>
                <w:sz w:val="24"/>
                <w:szCs w:val="24"/>
              </w:rPr>
            </w:pPr>
          </w:p>
        </w:tc>
        <w:tc>
          <w:tcPr>
            <w:tcW w:w="4195" w:type="dxa"/>
          </w:tcPr>
          <w:p w14:paraId="04A74CD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3CC4D44" w14:textId="77777777">
        <w:tc>
          <w:tcPr>
            <w:tcW w:w="3969" w:type="dxa"/>
          </w:tcPr>
          <w:p w14:paraId="13D5F82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реестровый номер</w:t>
            </w:r>
          </w:p>
        </w:tc>
        <w:tc>
          <w:tcPr>
            <w:tcW w:w="907" w:type="dxa"/>
          </w:tcPr>
          <w:p w14:paraId="129CAD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4195" w:type="dxa"/>
          </w:tcPr>
          <w:p w14:paraId="1FC1AB1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2DF986F" w14:textId="77777777">
        <w:tc>
          <w:tcPr>
            <w:tcW w:w="3969" w:type="dxa"/>
          </w:tcPr>
          <w:p w14:paraId="2FBD1C5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дата присвоения реестрового номера</w:t>
            </w:r>
          </w:p>
        </w:tc>
        <w:tc>
          <w:tcPr>
            <w:tcW w:w="907" w:type="dxa"/>
          </w:tcPr>
          <w:p w14:paraId="04F532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4195" w:type="dxa"/>
          </w:tcPr>
          <w:p w14:paraId="4D99DDD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E50D23A" w14:textId="77777777">
        <w:tc>
          <w:tcPr>
            <w:tcW w:w="3969" w:type="dxa"/>
          </w:tcPr>
          <w:p w14:paraId="76E7975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Адрес места нахождения</w:t>
            </w:r>
          </w:p>
        </w:tc>
        <w:tc>
          <w:tcPr>
            <w:tcW w:w="907" w:type="dxa"/>
          </w:tcPr>
          <w:p w14:paraId="2DA4D2B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4195" w:type="dxa"/>
          </w:tcPr>
          <w:p w14:paraId="2734C40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63DE1A" w14:textId="77777777">
        <w:tc>
          <w:tcPr>
            <w:tcW w:w="3969" w:type="dxa"/>
          </w:tcPr>
          <w:p w14:paraId="6D9DCFD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Почтовый адрес</w:t>
            </w:r>
          </w:p>
        </w:tc>
        <w:tc>
          <w:tcPr>
            <w:tcW w:w="907" w:type="dxa"/>
          </w:tcPr>
          <w:p w14:paraId="5A3A491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4195" w:type="dxa"/>
          </w:tcPr>
          <w:p w14:paraId="09139C6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B922A2" w14:textId="77777777">
        <w:tc>
          <w:tcPr>
            <w:tcW w:w="3969" w:type="dxa"/>
          </w:tcPr>
          <w:p w14:paraId="224C7E9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Отрасль</w:t>
            </w:r>
          </w:p>
        </w:tc>
        <w:tc>
          <w:tcPr>
            <w:tcW w:w="907" w:type="dxa"/>
          </w:tcPr>
          <w:p w14:paraId="6BA2077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4195" w:type="dxa"/>
          </w:tcPr>
          <w:p w14:paraId="4205C73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D5FE8E" w14:textId="77777777">
        <w:tc>
          <w:tcPr>
            <w:tcW w:w="3969" w:type="dxa"/>
          </w:tcPr>
          <w:p w14:paraId="437298E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Основной вид деятельности</w:t>
            </w:r>
          </w:p>
        </w:tc>
        <w:tc>
          <w:tcPr>
            <w:tcW w:w="907" w:type="dxa"/>
          </w:tcPr>
          <w:p w14:paraId="1E6016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4195" w:type="dxa"/>
          </w:tcPr>
          <w:p w14:paraId="6739008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8A751F" w14:textId="77777777">
        <w:tc>
          <w:tcPr>
            <w:tcW w:w="3969" w:type="dxa"/>
          </w:tcPr>
          <w:p w14:paraId="7C935A4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Телефон, факс</w:t>
            </w:r>
          </w:p>
        </w:tc>
        <w:tc>
          <w:tcPr>
            <w:tcW w:w="907" w:type="dxa"/>
          </w:tcPr>
          <w:p w14:paraId="3BFC88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4195" w:type="dxa"/>
          </w:tcPr>
          <w:p w14:paraId="621CD7A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2159C9" w14:textId="77777777">
        <w:tc>
          <w:tcPr>
            <w:tcW w:w="3969" w:type="dxa"/>
          </w:tcPr>
          <w:p w14:paraId="65BBCA0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Адрес электронной почты</w:t>
            </w:r>
          </w:p>
        </w:tc>
        <w:tc>
          <w:tcPr>
            <w:tcW w:w="907" w:type="dxa"/>
          </w:tcPr>
          <w:p w14:paraId="704154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4195" w:type="dxa"/>
          </w:tcPr>
          <w:p w14:paraId="15532E3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04DC85" w14:textId="77777777">
        <w:tc>
          <w:tcPr>
            <w:tcW w:w="9071" w:type="dxa"/>
            <w:gridSpan w:val="3"/>
          </w:tcPr>
          <w:p w14:paraId="217E5162"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О трудовом договоре руководителя предприятия</w:t>
            </w:r>
          </w:p>
        </w:tc>
      </w:tr>
      <w:tr w:rsidR="001A77F2" w:rsidRPr="00385922" w14:paraId="32C5E248" w14:textId="77777777">
        <w:tc>
          <w:tcPr>
            <w:tcW w:w="3969" w:type="dxa"/>
          </w:tcPr>
          <w:p w14:paraId="038C8B7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Дата заключения договора</w:t>
            </w:r>
          </w:p>
        </w:tc>
        <w:tc>
          <w:tcPr>
            <w:tcW w:w="907" w:type="dxa"/>
          </w:tcPr>
          <w:p w14:paraId="41CF5A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4195" w:type="dxa"/>
          </w:tcPr>
          <w:p w14:paraId="4ACCEDA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D66350" w14:textId="77777777">
        <w:tc>
          <w:tcPr>
            <w:tcW w:w="3969" w:type="dxa"/>
          </w:tcPr>
          <w:p w14:paraId="6C86A9F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Номер договора</w:t>
            </w:r>
          </w:p>
        </w:tc>
        <w:tc>
          <w:tcPr>
            <w:tcW w:w="907" w:type="dxa"/>
          </w:tcPr>
          <w:p w14:paraId="053433D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4195" w:type="dxa"/>
          </w:tcPr>
          <w:p w14:paraId="3EB58C5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B2C5CC3" w14:textId="77777777">
        <w:tc>
          <w:tcPr>
            <w:tcW w:w="3969" w:type="dxa"/>
          </w:tcPr>
          <w:p w14:paraId="1CACCF4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Наименование органа местного самоуправления, заключившего договор</w:t>
            </w:r>
          </w:p>
        </w:tc>
        <w:tc>
          <w:tcPr>
            <w:tcW w:w="907" w:type="dxa"/>
          </w:tcPr>
          <w:p w14:paraId="2C97A6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4195" w:type="dxa"/>
          </w:tcPr>
          <w:p w14:paraId="50D2344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4182F9" w14:textId="77777777">
        <w:tc>
          <w:tcPr>
            <w:tcW w:w="3969" w:type="dxa"/>
          </w:tcPr>
          <w:p w14:paraId="5FEF7DE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Начало действия договора</w:t>
            </w:r>
          </w:p>
        </w:tc>
        <w:tc>
          <w:tcPr>
            <w:tcW w:w="907" w:type="dxa"/>
          </w:tcPr>
          <w:p w14:paraId="01BEEC2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4195" w:type="dxa"/>
          </w:tcPr>
          <w:p w14:paraId="147756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B94B0B2" w14:textId="77777777">
        <w:tc>
          <w:tcPr>
            <w:tcW w:w="3969" w:type="dxa"/>
          </w:tcPr>
          <w:p w14:paraId="094A6A1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Окончание действия договора</w:t>
            </w:r>
          </w:p>
        </w:tc>
        <w:tc>
          <w:tcPr>
            <w:tcW w:w="907" w:type="dxa"/>
          </w:tcPr>
          <w:p w14:paraId="06D3DF5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4195" w:type="dxa"/>
          </w:tcPr>
          <w:p w14:paraId="092B4221" w14:textId="77777777" w:rsidR="001A77F2" w:rsidRPr="00385922" w:rsidRDefault="001A77F2" w:rsidP="00385922">
            <w:pPr>
              <w:pStyle w:val="ConsPlusNormal"/>
              <w:rPr>
                <w:rFonts w:ascii="Times New Roman" w:hAnsi="Times New Roman" w:cs="Times New Roman"/>
                <w:sz w:val="24"/>
                <w:szCs w:val="24"/>
              </w:rPr>
            </w:pPr>
          </w:p>
        </w:tc>
      </w:tr>
    </w:tbl>
    <w:p w14:paraId="724B8C28" w14:textId="77777777" w:rsidR="001A77F2" w:rsidRPr="00385922" w:rsidRDefault="001A77F2" w:rsidP="00385922">
      <w:pPr>
        <w:pStyle w:val="ConsPlusNormal"/>
        <w:jc w:val="both"/>
        <w:rPr>
          <w:rFonts w:ascii="Times New Roman" w:hAnsi="Times New Roman" w:cs="Times New Roman"/>
          <w:sz w:val="24"/>
          <w:szCs w:val="24"/>
        </w:rPr>
      </w:pPr>
    </w:p>
    <w:p w14:paraId="574CBF29"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Раздел 2. Основные показатели деятельности предприятия</w:t>
      </w:r>
    </w:p>
    <w:p w14:paraId="364E5FA3" w14:textId="77777777" w:rsidR="001A77F2" w:rsidRPr="00385922" w:rsidRDefault="001A77F2" w:rsidP="00385922">
      <w:pPr>
        <w:pStyle w:val="ConsPlusNormal"/>
        <w:jc w:val="both"/>
        <w:rPr>
          <w:rFonts w:ascii="Times New Roman" w:hAnsi="Times New Roman" w:cs="Times New Roman"/>
          <w:sz w:val="24"/>
          <w:szCs w:val="24"/>
        </w:rPr>
      </w:pPr>
    </w:p>
    <w:p w14:paraId="77B7BE9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 нат. ед. изм., чел./</w:t>
      </w:r>
    </w:p>
    <w:p w14:paraId="5F17808B"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p w14:paraId="23AB3EAC"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59"/>
        <w:gridCol w:w="964"/>
        <w:gridCol w:w="1077"/>
        <w:gridCol w:w="1077"/>
        <w:gridCol w:w="1247"/>
        <w:gridCol w:w="1134"/>
        <w:gridCol w:w="850"/>
        <w:gridCol w:w="1077"/>
        <w:gridCol w:w="1020"/>
      </w:tblGrid>
      <w:tr w:rsidR="001A77F2" w:rsidRPr="00385922" w14:paraId="7D419D11" w14:textId="77777777">
        <w:tc>
          <w:tcPr>
            <w:tcW w:w="5159" w:type="dxa"/>
            <w:vMerge w:val="restart"/>
          </w:tcPr>
          <w:p w14:paraId="7B900E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64" w:type="dxa"/>
            <w:vMerge w:val="restart"/>
          </w:tcPr>
          <w:p w14:paraId="609198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1077" w:type="dxa"/>
            <w:vMerge w:val="restart"/>
          </w:tcPr>
          <w:p w14:paraId="4C969F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предыдущий период</w:t>
            </w:r>
          </w:p>
        </w:tc>
        <w:tc>
          <w:tcPr>
            <w:tcW w:w="1077" w:type="dxa"/>
            <w:vMerge w:val="restart"/>
          </w:tcPr>
          <w:p w14:paraId="497403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(утверждено) на отчетный период</w:t>
            </w:r>
          </w:p>
        </w:tc>
        <w:tc>
          <w:tcPr>
            <w:tcW w:w="1247" w:type="dxa"/>
            <w:vMerge w:val="restart"/>
          </w:tcPr>
          <w:p w14:paraId="02AC661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c>
          <w:tcPr>
            <w:tcW w:w="4081" w:type="dxa"/>
            <w:gridSpan w:val="4"/>
          </w:tcPr>
          <w:p w14:paraId="2AD660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r>
      <w:tr w:rsidR="001A77F2" w:rsidRPr="00385922" w14:paraId="514B8B0C" w14:textId="77777777">
        <w:tc>
          <w:tcPr>
            <w:tcW w:w="5159" w:type="dxa"/>
            <w:vMerge/>
          </w:tcPr>
          <w:p w14:paraId="59338258"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281C5CD6"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632242AD"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3464C4E2" w14:textId="77777777" w:rsidR="001A77F2" w:rsidRPr="00385922" w:rsidRDefault="001A77F2" w:rsidP="00385922">
            <w:pPr>
              <w:spacing w:after="0" w:line="240" w:lineRule="auto"/>
              <w:rPr>
                <w:rFonts w:ascii="Times New Roman" w:hAnsi="Times New Roman" w:cs="Times New Roman"/>
                <w:sz w:val="24"/>
                <w:szCs w:val="24"/>
              </w:rPr>
            </w:pPr>
          </w:p>
        </w:tc>
        <w:tc>
          <w:tcPr>
            <w:tcW w:w="1247" w:type="dxa"/>
            <w:vMerge/>
          </w:tcPr>
          <w:p w14:paraId="18E1EA5F" w14:textId="77777777" w:rsidR="001A77F2" w:rsidRPr="00385922" w:rsidRDefault="001A77F2" w:rsidP="00385922">
            <w:pPr>
              <w:spacing w:after="0" w:line="240" w:lineRule="auto"/>
              <w:rPr>
                <w:rFonts w:ascii="Times New Roman" w:hAnsi="Times New Roman" w:cs="Times New Roman"/>
                <w:sz w:val="24"/>
                <w:szCs w:val="24"/>
              </w:rPr>
            </w:pPr>
          </w:p>
        </w:tc>
        <w:tc>
          <w:tcPr>
            <w:tcW w:w="1984" w:type="dxa"/>
            <w:gridSpan w:val="2"/>
          </w:tcPr>
          <w:p w14:paraId="2DE8F0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предыдущего периода</w:t>
            </w:r>
          </w:p>
        </w:tc>
        <w:tc>
          <w:tcPr>
            <w:tcW w:w="2097" w:type="dxa"/>
            <w:gridSpan w:val="2"/>
          </w:tcPr>
          <w:p w14:paraId="5C700A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плана</w:t>
            </w:r>
          </w:p>
        </w:tc>
      </w:tr>
      <w:tr w:rsidR="001A77F2" w:rsidRPr="00385922" w14:paraId="04BC0306" w14:textId="77777777">
        <w:tc>
          <w:tcPr>
            <w:tcW w:w="5159" w:type="dxa"/>
            <w:vMerge/>
          </w:tcPr>
          <w:p w14:paraId="5A223AB4"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6E32E215"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31181F8A"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057EB7CB" w14:textId="77777777" w:rsidR="001A77F2" w:rsidRPr="00385922" w:rsidRDefault="001A77F2" w:rsidP="00385922">
            <w:pPr>
              <w:spacing w:after="0" w:line="240" w:lineRule="auto"/>
              <w:rPr>
                <w:rFonts w:ascii="Times New Roman" w:hAnsi="Times New Roman" w:cs="Times New Roman"/>
                <w:sz w:val="24"/>
                <w:szCs w:val="24"/>
              </w:rPr>
            </w:pPr>
          </w:p>
        </w:tc>
        <w:tc>
          <w:tcPr>
            <w:tcW w:w="1247" w:type="dxa"/>
            <w:vMerge/>
          </w:tcPr>
          <w:p w14:paraId="695DA53C"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tcPr>
          <w:p w14:paraId="4898DB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850" w:type="dxa"/>
          </w:tcPr>
          <w:p w14:paraId="2B2486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1077" w:type="dxa"/>
          </w:tcPr>
          <w:p w14:paraId="334AD4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1020" w:type="dxa"/>
          </w:tcPr>
          <w:p w14:paraId="58C7D17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r>
    </w:tbl>
    <w:p w14:paraId="3BCCBE85" w14:textId="77777777" w:rsidR="001A77F2" w:rsidRPr="00385922" w:rsidRDefault="001A77F2" w:rsidP="00385922">
      <w:pPr>
        <w:pStyle w:val="ConsPlusNormal"/>
        <w:jc w:val="both"/>
        <w:rPr>
          <w:rFonts w:ascii="Times New Roman" w:hAnsi="Times New Roman" w:cs="Times New Roman"/>
          <w:sz w:val="24"/>
          <w:szCs w:val="24"/>
        </w:rPr>
      </w:pPr>
    </w:p>
    <w:p w14:paraId="38B5B6C7"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2.1. Показатели финансово-хозяйственной деятельности</w:t>
      </w:r>
    </w:p>
    <w:p w14:paraId="2E31CE8E"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59"/>
        <w:gridCol w:w="964"/>
        <w:gridCol w:w="1077"/>
        <w:gridCol w:w="1077"/>
        <w:gridCol w:w="1247"/>
        <w:gridCol w:w="1134"/>
        <w:gridCol w:w="850"/>
        <w:gridCol w:w="1077"/>
        <w:gridCol w:w="1020"/>
      </w:tblGrid>
      <w:tr w:rsidR="001A77F2" w:rsidRPr="00385922" w14:paraId="7393D3A9" w14:textId="77777777">
        <w:tc>
          <w:tcPr>
            <w:tcW w:w="5159" w:type="dxa"/>
          </w:tcPr>
          <w:p w14:paraId="47CDE46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Уставный фонд</w:t>
            </w:r>
          </w:p>
        </w:tc>
        <w:tc>
          <w:tcPr>
            <w:tcW w:w="964" w:type="dxa"/>
          </w:tcPr>
          <w:p w14:paraId="40BFC3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1077" w:type="dxa"/>
          </w:tcPr>
          <w:p w14:paraId="17AD3A3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B9FA53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69279F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C5DAEC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105FA8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D68F3C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E5CA78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E680BD" w14:textId="77777777">
        <w:tc>
          <w:tcPr>
            <w:tcW w:w="5159" w:type="dxa"/>
          </w:tcPr>
          <w:p w14:paraId="092BF0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Чистые активы</w:t>
            </w:r>
          </w:p>
        </w:tc>
        <w:tc>
          <w:tcPr>
            <w:tcW w:w="964" w:type="dxa"/>
          </w:tcPr>
          <w:p w14:paraId="75BE226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1077" w:type="dxa"/>
          </w:tcPr>
          <w:p w14:paraId="1A3A8A4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2D8B7D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F1277D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28C7C2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283A01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EA2380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04B2C1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4C88972" w14:textId="77777777">
        <w:tc>
          <w:tcPr>
            <w:tcW w:w="5159" w:type="dxa"/>
          </w:tcPr>
          <w:p w14:paraId="0BE5901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Добавочный капитал</w:t>
            </w:r>
          </w:p>
        </w:tc>
        <w:tc>
          <w:tcPr>
            <w:tcW w:w="964" w:type="dxa"/>
          </w:tcPr>
          <w:p w14:paraId="00D60D3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1077" w:type="dxa"/>
          </w:tcPr>
          <w:p w14:paraId="2EC4B8D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BF2DD4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F1ED5D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CFED61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767747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6ECB43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1CB06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BC0AD1" w14:textId="77777777">
        <w:tc>
          <w:tcPr>
            <w:tcW w:w="5159" w:type="dxa"/>
          </w:tcPr>
          <w:p w14:paraId="4C4DDC4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Активы</w:t>
            </w:r>
          </w:p>
        </w:tc>
        <w:tc>
          <w:tcPr>
            <w:tcW w:w="964" w:type="dxa"/>
          </w:tcPr>
          <w:p w14:paraId="6207EE4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1077" w:type="dxa"/>
          </w:tcPr>
          <w:p w14:paraId="654DD26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58D3F0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6B82E0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2C9F8B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95847B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AC44E9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8089EA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F6D427" w14:textId="77777777">
        <w:tc>
          <w:tcPr>
            <w:tcW w:w="5159" w:type="dxa"/>
          </w:tcPr>
          <w:p w14:paraId="61F7E81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Основные средства</w:t>
            </w:r>
          </w:p>
        </w:tc>
        <w:tc>
          <w:tcPr>
            <w:tcW w:w="964" w:type="dxa"/>
          </w:tcPr>
          <w:p w14:paraId="7E8E9C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1077" w:type="dxa"/>
          </w:tcPr>
          <w:p w14:paraId="401BBF2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3802B8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712D26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1DA22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3E1FCD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FACD18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3EF7F6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AC159FE" w14:textId="77777777">
        <w:tc>
          <w:tcPr>
            <w:tcW w:w="5159" w:type="dxa"/>
          </w:tcPr>
          <w:p w14:paraId="2935B84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Доля основных средств в общей сумме активов</w:t>
            </w:r>
          </w:p>
        </w:tc>
        <w:tc>
          <w:tcPr>
            <w:tcW w:w="964" w:type="dxa"/>
          </w:tcPr>
          <w:p w14:paraId="0CEA788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1077" w:type="dxa"/>
          </w:tcPr>
          <w:p w14:paraId="1A1E572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902BFB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981F16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916C40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96BF31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D58FD4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9F8D99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B398AC" w14:textId="77777777">
        <w:tc>
          <w:tcPr>
            <w:tcW w:w="5159" w:type="dxa"/>
          </w:tcPr>
          <w:p w14:paraId="56A625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Инвестиции в другие организации</w:t>
            </w:r>
          </w:p>
        </w:tc>
        <w:tc>
          <w:tcPr>
            <w:tcW w:w="964" w:type="dxa"/>
          </w:tcPr>
          <w:p w14:paraId="3F0199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20</w:t>
            </w:r>
          </w:p>
        </w:tc>
        <w:tc>
          <w:tcPr>
            <w:tcW w:w="1077" w:type="dxa"/>
          </w:tcPr>
          <w:p w14:paraId="3B594AB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B93EA6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4954E4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EE9159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EED4DB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0CB50D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2E9A03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587A01" w14:textId="77777777">
        <w:tc>
          <w:tcPr>
            <w:tcW w:w="5159" w:type="dxa"/>
          </w:tcPr>
          <w:p w14:paraId="7FF4D7A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Доля инвестиций в общей сумме активов</w:t>
            </w:r>
          </w:p>
        </w:tc>
        <w:tc>
          <w:tcPr>
            <w:tcW w:w="964" w:type="dxa"/>
          </w:tcPr>
          <w:p w14:paraId="6F01DA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1077" w:type="dxa"/>
          </w:tcPr>
          <w:p w14:paraId="353AF41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1B35B5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8C406E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3498DC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7D0FE8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7C18F3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79EC78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B43460" w14:textId="77777777">
        <w:tc>
          <w:tcPr>
            <w:tcW w:w="5159" w:type="dxa"/>
          </w:tcPr>
          <w:p w14:paraId="0A4D3F8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Оборотные средства</w:t>
            </w:r>
          </w:p>
        </w:tc>
        <w:tc>
          <w:tcPr>
            <w:tcW w:w="964" w:type="dxa"/>
          </w:tcPr>
          <w:p w14:paraId="508BA6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1077" w:type="dxa"/>
          </w:tcPr>
          <w:p w14:paraId="18897CE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D8A742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395DC4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7302B9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E0528A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6F6797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89EDD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53B873" w14:textId="77777777">
        <w:tc>
          <w:tcPr>
            <w:tcW w:w="5159" w:type="dxa"/>
          </w:tcPr>
          <w:p w14:paraId="4949FC9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Доля оборотных средств в общей сумме активов, всего, в том числе:</w:t>
            </w:r>
          </w:p>
        </w:tc>
        <w:tc>
          <w:tcPr>
            <w:tcW w:w="964" w:type="dxa"/>
          </w:tcPr>
          <w:p w14:paraId="366C5C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1077" w:type="dxa"/>
          </w:tcPr>
          <w:p w14:paraId="7624F84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354D57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88D256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9E0694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1330A7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E24D93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6ACC02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CE90BDE" w14:textId="77777777">
        <w:tc>
          <w:tcPr>
            <w:tcW w:w="5159" w:type="dxa"/>
          </w:tcPr>
          <w:p w14:paraId="22D7D8A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Запасы</w:t>
            </w:r>
          </w:p>
        </w:tc>
        <w:tc>
          <w:tcPr>
            <w:tcW w:w="964" w:type="dxa"/>
          </w:tcPr>
          <w:p w14:paraId="4DA02C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1077" w:type="dxa"/>
          </w:tcPr>
          <w:p w14:paraId="14CD277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D70BEF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95B4B2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E5DB6F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C41A96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E0CB5A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8A27ED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6EDDE32" w14:textId="77777777">
        <w:tc>
          <w:tcPr>
            <w:tcW w:w="5159" w:type="dxa"/>
          </w:tcPr>
          <w:p w14:paraId="737936F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Доля запасов в общей сумме оборотных средств</w:t>
            </w:r>
          </w:p>
        </w:tc>
        <w:tc>
          <w:tcPr>
            <w:tcW w:w="964" w:type="dxa"/>
          </w:tcPr>
          <w:p w14:paraId="0C3E6A1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1077" w:type="dxa"/>
          </w:tcPr>
          <w:p w14:paraId="51799FF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1FBBBB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15D89F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C838A5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D5E5CB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8175B5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3177B9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5DEAA5" w14:textId="77777777">
        <w:tc>
          <w:tcPr>
            <w:tcW w:w="5159" w:type="dxa"/>
          </w:tcPr>
          <w:p w14:paraId="4E720BC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w:t>
            </w:r>
          </w:p>
        </w:tc>
        <w:tc>
          <w:tcPr>
            <w:tcW w:w="964" w:type="dxa"/>
          </w:tcPr>
          <w:p w14:paraId="083B263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c>
          <w:tcPr>
            <w:tcW w:w="1077" w:type="dxa"/>
          </w:tcPr>
          <w:p w14:paraId="6036D48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2849EE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4D1E06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29AEEB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CC4C2C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3709C5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22A85D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8CA92C" w14:textId="77777777">
        <w:tc>
          <w:tcPr>
            <w:tcW w:w="5159" w:type="dxa"/>
          </w:tcPr>
          <w:p w14:paraId="71FF656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Доля дебиторской задолженности в общей сумме оборотных средств</w:t>
            </w:r>
          </w:p>
        </w:tc>
        <w:tc>
          <w:tcPr>
            <w:tcW w:w="964" w:type="dxa"/>
          </w:tcPr>
          <w:p w14:paraId="6DE0FED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27</w:t>
            </w:r>
          </w:p>
        </w:tc>
        <w:tc>
          <w:tcPr>
            <w:tcW w:w="1077" w:type="dxa"/>
          </w:tcPr>
          <w:p w14:paraId="6B9E998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E75059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A64768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B24F35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398FF1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F7EFA2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54ECFF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0C9777" w14:textId="77777777">
        <w:tc>
          <w:tcPr>
            <w:tcW w:w="5159" w:type="dxa"/>
          </w:tcPr>
          <w:p w14:paraId="7E42B52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Денежные средства</w:t>
            </w:r>
          </w:p>
        </w:tc>
        <w:tc>
          <w:tcPr>
            <w:tcW w:w="964" w:type="dxa"/>
          </w:tcPr>
          <w:p w14:paraId="602D88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28</w:t>
            </w:r>
          </w:p>
        </w:tc>
        <w:tc>
          <w:tcPr>
            <w:tcW w:w="1077" w:type="dxa"/>
          </w:tcPr>
          <w:p w14:paraId="4DD646B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0637A8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361432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55AC18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5C0450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C24A1F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4664FB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1C1BF3" w14:textId="77777777">
        <w:tc>
          <w:tcPr>
            <w:tcW w:w="5159" w:type="dxa"/>
          </w:tcPr>
          <w:p w14:paraId="621B795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Доля денежных средств в общей сумме оборотных средств</w:t>
            </w:r>
          </w:p>
        </w:tc>
        <w:tc>
          <w:tcPr>
            <w:tcW w:w="964" w:type="dxa"/>
          </w:tcPr>
          <w:p w14:paraId="530BA3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w:t>
            </w:r>
          </w:p>
        </w:tc>
        <w:tc>
          <w:tcPr>
            <w:tcW w:w="1077" w:type="dxa"/>
          </w:tcPr>
          <w:p w14:paraId="007B016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9F120B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281AA1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367C30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EB1FDB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D5F023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0E4BC6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9D9DE3" w14:textId="77777777">
        <w:tc>
          <w:tcPr>
            <w:tcW w:w="5159" w:type="dxa"/>
          </w:tcPr>
          <w:p w14:paraId="7B69080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Заемные средства</w:t>
            </w:r>
          </w:p>
        </w:tc>
        <w:tc>
          <w:tcPr>
            <w:tcW w:w="964" w:type="dxa"/>
          </w:tcPr>
          <w:p w14:paraId="0765CA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30</w:t>
            </w:r>
          </w:p>
        </w:tc>
        <w:tc>
          <w:tcPr>
            <w:tcW w:w="1077" w:type="dxa"/>
          </w:tcPr>
          <w:p w14:paraId="671E7DC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7CB6CE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21E4D5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F8AA20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476DE0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F318E0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B23C08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BAFEF9" w14:textId="77777777">
        <w:tc>
          <w:tcPr>
            <w:tcW w:w="5159" w:type="dxa"/>
          </w:tcPr>
          <w:p w14:paraId="0ABED2B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Доля заемных средств в общей сумме активов</w:t>
            </w:r>
          </w:p>
        </w:tc>
        <w:tc>
          <w:tcPr>
            <w:tcW w:w="964" w:type="dxa"/>
          </w:tcPr>
          <w:p w14:paraId="55A5F0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1077" w:type="dxa"/>
          </w:tcPr>
          <w:p w14:paraId="5A0AFF2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2EC885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7382CE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11F80F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0A2947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82656D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1DD9C1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6A63B2" w14:textId="77777777">
        <w:tc>
          <w:tcPr>
            <w:tcW w:w="5159" w:type="dxa"/>
          </w:tcPr>
          <w:p w14:paraId="59D4424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Долгосрочные займы и кредиты</w:t>
            </w:r>
          </w:p>
        </w:tc>
        <w:tc>
          <w:tcPr>
            <w:tcW w:w="964" w:type="dxa"/>
          </w:tcPr>
          <w:p w14:paraId="3EFFF4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1077" w:type="dxa"/>
          </w:tcPr>
          <w:p w14:paraId="7C5ADBA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4AA709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9AE045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3E9028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D13B49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804B94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8440B1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AFCF2B" w14:textId="77777777">
        <w:tc>
          <w:tcPr>
            <w:tcW w:w="5159" w:type="dxa"/>
          </w:tcPr>
          <w:p w14:paraId="4D7F848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Краткосрочные займы и кредиты</w:t>
            </w:r>
          </w:p>
        </w:tc>
        <w:tc>
          <w:tcPr>
            <w:tcW w:w="964" w:type="dxa"/>
          </w:tcPr>
          <w:p w14:paraId="300CC36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1077" w:type="dxa"/>
          </w:tcPr>
          <w:p w14:paraId="74B035E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70FEA2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897C0D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0CE326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16F7C2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CFA672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D549A4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F32BE10" w14:textId="77777777">
        <w:tc>
          <w:tcPr>
            <w:tcW w:w="5159" w:type="dxa"/>
          </w:tcPr>
          <w:p w14:paraId="40AB66C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w:t>
            </w:r>
          </w:p>
        </w:tc>
        <w:tc>
          <w:tcPr>
            <w:tcW w:w="964" w:type="dxa"/>
          </w:tcPr>
          <w:p w14:paraId="0A92EF6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w:t>
            </w:r>
          </w:p>
        </w:tc>
        <w:tc>
          <w:tcPr>
            <w:tcW w:w="1077" w:type="dxa"/>
          </w:tcPr>
          <w:p w14:paraId="41F7401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561E3D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76E2E6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8F819D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10310F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DAE836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AF3348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83FA8E" w14:textId="77777777">
        <w:tc>
          <w:tcPr>
            <w:tcW w:w="5159" w:type="dxa"/>
          </w:tcPr>
          <w:p w14:paraId="38B24D7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Объемы оказанных услуг в натуральном выражении, всего, в том числе:</w:t>
            </w:r>
          </w:p>
        </w:tc>
        <w:tc>
          <w:tcPr>
            <w:tcW w:w="964" w:type="dxa"/>
          </w:tcPr>
          <w:p w14:paraId="2B51DB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35</w:t>
            </w:r>
          </w:p>
        </w:tc>
        <w:tc>
          <w:tcPr>
            <w:tcW w:w="1077" w:type="dxa"/>
          </w:tcPr>
          <w:p w14:paraId="7E6D8C9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BB8A4F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59CDB6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D9A42E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204959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4ECAD3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6BCB54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F365BFA" w14:textId="77777777">
        <w:tc>
          <w:tcPr>
            <w:tcW w:w="5159" w:type="dxa"/>
          </w:tcPr>
          <w:p w14:paraId="022FDA2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(муниципальной) деятельности</w:t>
            </w:r>
          </w:p>
        </w:tc>
        <w:tc>
          <w:tcPr>
            <w:tcW w:w="964" w:type="dxa"/>
          </w:tcPr>
          <w:p w14:paraId="00D1B9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w:t>
            </w:r>
          </w:p>
        </w:tc>
        <w:tc>
          <w:tcPr>
            <w:tcW w:w="1077" w:type="dxa"/>
          </w:tcPr>
          <w:p w14:paraId="08D3C14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EABA76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A41A12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2CFD12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996737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BD7A67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B19289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AF7A76A" w14:textId="77777777">
        <w:tc>
          <w:tcPr>
            <w:tcW w:w="5159" w:type="dxa"/>
          </w:tcPr>
          <w:p w14:paraId="1373781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коммерческой деятельности</w:t>
            </w:r>
          </w:p>
        </w:tc>
        <w:tc>
          <w:tcPr>
            <w:tcW w:w="964" w:type="dxa"/>
          </w:tcPr>
          <w:p w14:paraId="4FD2BD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37</w:t>
            </w:r>
          </w:p>
        </w:tc>
        <w:tc>
          <w:tcPr>
            <w:tcW w:w="1077" w:type="dxa"/>
          </w:tcPr>
          <w:p w14:paraId="62CF25C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FE9ADE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2C0F92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023AB5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370A50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377395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FE04D0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D2924B" w14:textId="77777777">
        <w:tc>
          <w:tcPr>
            <w:tcW w:w="5159" w:type="dxa"/>
          </w:tcPr>
          <w:p w14:paraId="79DE44E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всего, в том числе:</w:t>
            </w:r>
          </w:p>
        </w:tc>
        <w:tc>
          <w:tcPr>
            <w:tcW w:w="964" w:type="dxa"/>
          </w:tcPr>
          <w:p w14:paraId="5F054E7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38</w:t>
            </w:r>
          </w:p>
        </w:tc>
        <w:tc>
          <w:tcPr>
            <w:tcW w:w="1077" w:type="dxa"/>
          </w:tcPr>
          <w:p w14:paraId="69A1213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5836AC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DA5536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A7D65D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7B8D7A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934EBE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E4A70B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869535" w14:textId="77777777">
        <w:tc>
          <w:tcPr>
            <w:tcW w:w="5159" w:type="dxa"/>
          </w:tcPr>
          <w:p w14:paraId="3143061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(муниципальной) деятельности, из нее:</w:t>
            </w:r>
          </w:p>
        </w:tc>
        <w:tc>
          <w:tcPr>
            <w:tcW w:w="964" w:type="dxa"/>
          </w:tcPr>
          <w:p w14:paraId="734E49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39</w:t>
            </w:r>
          </w:p>
        </w:tc>
        <w:tc>
          <w:tcPr>
            <w:tcW w:w="1077" w:type="dxa"/>
          </w:tcPr>
          <w:p w14:paraId="1D5BDC8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827481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6062EB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63A11F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CCF3BF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53D596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D9BFEB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CA4227D" w14:textId="77777777">
        <w:tc>
          <w:tcPr>
            <w:tcW w:w="5159" w:type="dxa"/>
          </w:tcPr>
          <w:p w14:paraId="5A16E1F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w:t>
            </w:r>
          </w:p>
        </w:tc>
        <w:tc>
          <w:tcPr>
            <w:tcW w:w="964" w:type="dxa"/>
          </w:tcPr>
          <w:p w14:paraId="3AE817D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40</w:t>
            </w:r>
          </w:p>
        </w:tc>
        <w:tc>
          <w:tcPr>
            <w:tcW w:w="1077" w:type="dxa"/>
          </w:tcPr>
          <w:p w14:paraId="74E7CC7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B9C4CB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637238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C5BBEC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6B38B7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0FB7CD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AF1786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AF9003" w14:textId="77777777">
        <w:tc>
          <w:tcPr>
            <w:tcW w:w="5159" w:type="dxa"/>
          </w:tcPr>
          <w:p w14:paraId="7FCBFBE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коммерческой деятельности</w:t>
            </w:r>
          </w:p>
        </w:tc>
        <w:tc>
          <w:tcPr>
            <w:tcW w:w="964" w:type="dxa"/>
          </w:tcPr>
          <w:p w14:paraId="4F8C061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41</w:t>
            </w:r>
          </w:p>
        </w:tc>
        <w:tc>
          <w:tcPr>
            <w:tcW w:w="1077" w:type="dxa"/>
          </w:tcPr>
          <w:p w14:paraId="49D18DB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736B9F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989F93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D29EEA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CB516F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A3EF89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CD2AFC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134E51" w14:textId="77777777">
        <w:tc>
          <w:tcPr>
            <w:tcW w:w="5159" w:type="dxa"/>
          </w:tcPr>
          <w:p w14:paraId="7F34879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 в том числе:</w:t>
            </w:r>
          </w:p>
        </w:tc>
        <w:tc>
          <w:tcPr>
            <w:tcW w:w="964" w:type="dxa"/>
          </w:tcPr>
          <w:p w14:paraId="1D41ECF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w:t>
            </w:r>
          </w:p>
        </w:tc>
        <w:tc>
          <w:tcPr>
            <w:tcW w:w="1077" w:type="dxa"/>
          </w:tcPr>
          <w:p w14:paraId="052D96F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105D25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762D4B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587D93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7A4A6D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2A13EC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EF131E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B51F35" w14:textId="77777777">
        <w:tc>
          <w:tcPr>
            <w:tcW w:w="5159" w:type="dxa"/>
          </w:tcPr>
          <w:p w14:paraId="3DB0618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дополнительно введенным</w:t>
            </w:r>
          </w:p>
        </w:tc>
        <w:tc>
          <w:tcPr>
            <w:tcW w:w="964" w:type="dxa"/>
          </w:tcPr>
          <w:p w14:paraId="329950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w:t>
            </w:r>
          </w:p>
        </w:tc>
        <w:tc>
          <w:tcPr>
            <w:tcW w:w="1077" w:type="dxa"/>
          </w:tcPr>
          <w:p w14:paraId="3EBDB87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F5B827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4A87D5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EDCA32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16D073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EBB556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3C70FC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2418AE" w14:textId="77777777">
        <w:tc>
          <w:tcPr>
            <w:tcW w:w="5159" w:type="dxa"/>
          </w:tcPr>
          <w:p w14:paraId="2D7B0CE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всего, в том числе:</w:t>
            </w:r>
          </w:p>
        </w:tc>
        <w:tc>
          <w:tcPr>
            <w:tcW w:w="964" w:type="dxa"/>
          </w:tcPr>
          <w:p w14:paraId="64AA827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w:t>
            </w:r>
          </w:p>
        </w:tc>
        <w:tc>
          <w:tcPr>
            <w:tcW w:w="1077" w:type="dxa"/>
          </w:tcPr>
          <w:p w14:paraId="7C5BB77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59A3ED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969026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C8D72B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976E61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166EEA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4DF64A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2436E5" w14:textId="77777777">
        <w:tc>
          <w:tcPr>
            <w:tcW w:w="5159" w:type="dxa"/>
          </w:tcPr>
          <w:p w14:paraId="68D39AC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(муниципальной) деятельности</w:t>
            </w:r>
          </w:p>
        </w:tc>
        <w:tc>
          <w:tcPr>
            <w:tcW w:w="964" w:type="dxa"/>
          </w:tcPr>
          <w:p w14:paraId="18E5E71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45</w:t>
            </w:r>
          </w:p>
        </w:tc>
        <w:tc>
          <w:tcPr>
            <w:tcW w:w="1077" w:type="dxa"/>
          </w:tcPr>
          <w:p w14:paraId="46E0120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D21B11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09307C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39D7FD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C3EE15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358300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9368F4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F003988" w14:textId="77777777">
        <w:tc>
          <w:tcPr>
            <w:tcW w:w="5159" w:type="dxa"/>
          </w:tcPr>
          <w:p w14:paraId="115AB25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коммерческой деятельности</w:t>
            </w:r>
          </w:p>
        </w:tc>
        <w:tc>
          <w:tcPr>
            <w:tcW w:w="964" w:type="dxa"/>
          </w:tcPr>
          <w:p w14:paraId="5F7810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w:t>
            </w:r>
          </w:p>
        </w:tc>
        <w:tc>
          <w:tcPr>
            <w:tcW w:w="1077" w:type="dxa"/>
          </w:tcPr>
          <w:p w14:paraId="1C27F74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4467B5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EF5BD6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470C0C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49FBB3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EDE775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795F5B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AFD538" w14:textId="77777777">
        <w:tc>
          <w:tcPr>
            <w:tcW w:w="5159" w:type="dxa"/>
          </w:tcPr>
          <w:p w14:paraId="56ABFE5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w:t>
            </w:r>
          </w:p>
        </w:tc>
        <w:tc>
          <w:tcPr>
            <w:tcW w:w="964" w:type="dxa"/>
          </w:tcPr>
          <w:p w14:paraId="1F48DA3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47</w:t>
            </w:r>
          </w:p>
        </w:tc>
        <w:tc>
          <w:tcPr>
            <w:tcW w:w="1077" w:type="dxa"/>
          </w:tcPr>
          <w:p w14:paraId="48E974C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F320AF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DDAF48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3E2C5B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DC8CB9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B3710D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A8E99D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BA80836" w14:textId="77777777">
        <w:tc>
          <w:tcPr>
            <w:tcW w:w="5159" w:type="dxa"/>
          </w:tcPr>
          <w:p w14:paraId="2393AD9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от реализации, всего, в том числе:</w:t>
            </w:r>
          </w:p>
        </w:tc>
        <w:tc>
          <w:tcPr>
            <w:tcW w:w="964" w:type="dxa"/>
          </w:tcPr>
          <w:p w14:paraId="737686F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48</w:t>
            </w:r>
          </w:p>
        </w:tc>
        <w:tc>
          <w:tcPr>
            <w:tcW w:w="1077" w:type="dxa"/>
          </w:tcPr>
          <w:p w14:paraId="252586A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BABA07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238C3D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6BEB0B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C8DC4E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5C6BD4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4577E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6506108" w14:textId="77777777">
        <w:tc>
          <w:tcPr>
            <w:tcW w:w="5159" w:type="dxa"/>
          </w:tcPr>
          <w:p w14:paraId="584FF12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(муниципальной) деятельности</w:t>
            </w:r>
          </w:p>
        </w:tc>
        <w:tc>
          <w:tcPr>
            <w:tcW w:w="964" w:type="dxa"/>
          </w:tcPr>
          <w:p w14:paraId="0DE286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49</w:t>
            </w:r>
          </w:p>
        </w:tc>
        <w:tc>
          <w:tcPr>
            <w:tcW w:w="1077" w:type="dxa"/>
          </w:tcPr>
          <w:p w14:paraId="4647603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B41E2F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9ACC2D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3BAC8C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FB4857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B7192B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F15E71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29A1C2" w14:textId="77777777">
        <w:tc>
          <w:tcPr>
            <w:tcW w:w="5159" w:type="dxa"/>
          </w:tcPr>
          <w:p w14:paraId="04A768C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коммерческой деятельности</w:t>
            </w:r>
          </w:p>
        </w:tc>
        <w:tc>
          <w:tcPr>
            <w:tcW w:w="964" w:type="dxa"/>
          </w:tcPr>
          <w:p w14:paraId="256B00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50</w:t>
            </w:r>
          </w:p>
        </w:tc>
        <w:tc>
          <w:tcPr>
            <w:tcW w:w="1077" w:type="dxa"/>
          </w:tcPr>
          <w:p w14:paraId="1502957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F2C022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65BF79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136897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4446ED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05C714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57204A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C9CF7D" w14:textId="77777777">
        <w:tc>
          <w:tcPr>
            <w:tcW w:w="5159" w:type="dxa"/>
          </w:tcPr>
          <w:p w14:paraId="722F6B9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w:t>
            </w:r>
          </w:p>
        </w:tc>
        <w:tc>
          <w:tcPr>
            <w:tcW w:w="964" w:type="dxa"/>
          </w:tcPr>
          <w:p w14:paraId="203E56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w:t>
            </w:r>
          </w:p>
        </w:tc>
        <w:tc>
          <w:tcPr>
            <w:tcW w:w="1077" w:type="dxa"/>
          </w:tcPr>
          <w:p w14:paraId="127E733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815F84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DE21DE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6A1C83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789A5C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6AA13B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5C4464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6560504" w14:textId="77777777">
        <w:tc>
          <w:tcPr>
            <w:tcW w:w="5159" w:type="dxa"/>
          </w:tcPr>
          <w:p w14:paraId="3A29CE3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 всего, в том числе:</w:t>
            </w:r>
          </w:p>
        </w:tc>
        <w:tc>
          <w:tcPr>
            <w:tcW w:w="964" w:type="dxa"/>
          </w:tcPr>
          <w:p w14:paraId="70DA069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52</w:t>
            </w:r>
          </w:p>
        </w:tc>
        <w:tc>
          <w:tcPr>
            <w:tcW w:w="1077" w:type="dxa"/>
          </w:tcPr>
          <w:p w14:paraId="773B1E6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209352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648B86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ED78A8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DEA5CF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2FC8C1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D969EC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D83A99A" w14:textId="77777777">
        <w:tc>
          <w:tcPr>
            <w:tcW w:w="5159" w:type="dxa"/>
          </w:tcPr>
          <w:p w14:paraId="0D0B6AA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от сдачи имущества в аренду</w:t>
            </w:r>
          </w:p>
        </w:tc>
        <w:tc>
          <w:tcPr>
            <w:tcW w:w="964" w:type="dxa"/>
          </w:tcPr>
          <w:p w14:paraId="0A0780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w:t>
            </w:r>
          </w:p>
        </w:tc>
        <w:tc>
          <w:tcPr>
            <w:tcW w:w="1077" w:type="dxa"/>
          </w:tcPr>
          <w:p w14:paraId="5CE152C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B3190E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78FF9D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971128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1E0F2A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DC9C54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0A177F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C60AA0" w14:textId="77777777">
        <w:tc>
          <w:tcPr>
            <w:tcW w:w="5159" w:type="dxa"/>
          </w:tcPr>
          <w:p w14:paraId="7F0E4A3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от продажи имущества</w:t>
            </w:r>
          </w:p>
        </w:tc>
        <w:tc>
          <w:tcPr>
            <w:tcW w:w="964" w:type="dxa"/>
          </w:tcPr>
          <w:p w14:paraId="6243096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w:t>
            </w:r>
          </w:p>
        </w:tc>
        <w:tc>
          <w:tcPr>
            <w:tcW w:w="1077" w:type="dxa"/>
          </w:tcPr>
          <w:p w14:paraId="40CDCA2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1D12A6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054DBB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27E69C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6ABDC4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A2DFDA9"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16917E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DCF94D9" w14:textId="77777777">
        <w:tc>
          <w:tcPr>
            <w:tcW w:w="5159" w:type="dxa"/>
          </w:tcPr>
          <w:p w14:paraId="7392679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от продажи ТМЦ</w:t>
            </w:r>
          </w:p>
        </w:tc>
        <w:tc>
          <w:tcPr>
            <w:tcW w:w="964" w:type="dxa"/>
          </w:tcPr>
          <w:p w14:paraId="529C6F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55</w:t>
            </w:r>
          </w:p>
        </w:tc>
        <w:tc>
          <w:tcPr>
            <w:tcW w:w="1077" w:type="dxa"/>
          </w:tcPr>
          <w:p w14:paraId="56641BF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9911A3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EA84B4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95D010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FFDCE7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6E5E83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D0B83E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E99192" w14:textId="77777777">
        <w:tc>
          <w:tcPr>
            <w:tcW w:w="5159" w:type="dxa"/>
          </w:tcPr>
          <w:p w14:paraId="2F8E2C9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восстановление резервов</w:t>
            </w:r>
          </w:p>
        </w:tc>
        <w:tc>
          <w:tcPr>
            <w:tcW w:w="964" w:type="dxa"/>
          </w:tcPr>
          <w:p w14:paraId="7C5061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w:t>
            </w:r>
          </w:p>
        </w:tc>
        <w:tc>
          <w:tcPr>
            <w:tcW w:w="1077" w:type="dxa"/>
          </w:tcPr>
          <w:p w14:paraId="32A95B7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627A3C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9C3BDB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55147C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A3B8FA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A021AB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DC872D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7D19E3" w14:textId="77777777">
        <w:tc>
          <w:tcPr>
            <w:tcW w:w="5159" w:type="dxa"/>
          </w:tcPr>
          <w:p w14:paraId="5482593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штрафы, пени полученные</w:t>
            </w:r>
          </w:p>
        </w:tc>
        <w:tc>
          <w:tcPr>
            <w:tcW w:w="964" w:type="dxa"/>
          </w:tcPr>
          <w:p w14:paraId="27A48D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57</w:t>
            </w:r>
          </w:p>
        </w:tc>
        <w:tc>
          <w:tcPr>
            <w:tcW w:w="1077" w:type="dxa"/>
          </w:tcPr>
          <w:p w14:paraId="6EDF26F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1E6A34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811C01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C0222A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8F7F5F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BA2D94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1758BB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95DEC5" w14:textId="77777777">
        <w:tc>
          <w:tcPr>
            <w:tcW w:w="5159" w:type="dxa"/>
          </w:tcPr>
          <w:p w14:paraId="7B56D45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прошлых лет, выявленные в отчетном периоде</w:t>
            </w:r>
          </w:p>
        </w:tc>
        <w:tc>
          <w:tcPr>
            <w:tcW w:w="964" w:type="dxa"/>
          </w:tcPr>
          <w:p w14:paraId="4D1DA9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58</w:t>
            </w:r>
          </w:p>
        </w:tc>
        <w:tc>
          <w:tcPr>
            <w:tcW w:w="1077" w:type="dxa"/>
          </w:tcPr>
          <w:p w14:paraId="060C928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B5E566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D2595F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5F6274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F4E8C4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367D7A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1C82DE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F0148E" w14:textId="77777777">
        <w:tc>
          <w:tcPr>
            <w:tcW w:w="5159" w:type="dxa"/>
          </w:tcPr>
          <w:p w14:paraId="5B8FFBF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прочее</w:t>
            </w:r>
          </w:p>
        </w:tc>
        <w:tc>
          <w:tcPr>
            <w:tcW w:w="964" w:type="dxa"/>
          </w:tcPr>
          <w:p w14:paraId="3DC208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w:t>
            </w:r>
          </w:p>
        </w:tc>
        <w:tc>
          <w:tcPr>
            <w:tcW w:w="1077" w:type="dxa"/>
          </w:tcPr>
          <w:p w14:paraId="57D6754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95F1D1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0EB901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04681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C197BF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8B49AA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39CD04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13C4B3E" w14:textId="77777777">
        <w:tc>
          <w:tcPr>
            <w:tcW w:w="5159" w:type="dxa"/>
          </w:tcPr>
          <w:p w14:paraId="62516BB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 всего, в том числе:</w:t>
            </w:r>
          </w:p>
        </w:tc>
        <w:tc>
          <w:tcPr>
            <w:tcW w:w="964" w:type="dxa"/>
          </w:tcPr>
          <w:p w14:paraId="689E4D6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60</w:t>
            </w:r>
          </w:p>
        </w:tc>
        <w:tc>
          <w:tcPr>
            <w:tcW w:w="1077" w:type="dxa"/>
          </w:tcPr>
          <w:p w14:paraId="1C0C674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2E2AFC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D7DA2A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7D6DB0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89E8D0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5949FA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1BCC0C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D7E3E16" w14:textId="77777777">
        <w:tc>
          <w:tcPr>
            <w:tcW w:w="5159" w:type="dxa"/>
          </w:tcPr>
          <w:p w14:paraId="011F3EC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налог на имущество</w:t>
            </w:r>
          </w:p>
        </w:tc>
        <w:tc>
          <w:tcPr>
            <w:tcW w:w="964" w:type="dxa"/>
          </w:tcPr>
          <w:p w14:paraId="26B8F7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61</w:t>
            </w:r>
          </w:p>
        </w:tc>
        <w:tc>
          <w:tcPr>
            <w:tcW w:w="1077" w:type="dxa"/>
          </w:tcPr>
          <w:p w14:paraId="20FE6AC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B52169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73A527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37ACE6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94D860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E1CC73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11353B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417170" w14:textId="77777777">
        <w:tc>
          <w:tcPr>
            <w:tcW w:w="5159" w:type="dxa"/>
          </w:tcPr>
          <w:p w14:paraId="5F209FD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от продажи имущества</w:t>
            </w:r>
          </w:p>
        </w:tc>
        <w:tc>
          <w:tcPr>
            <w:tcW w:w="964" w:type="dxa"/>
          </w:tcPr>
          <w:p w14:paraId="01A0F0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62</w:t>
            </w:r>
          </w:p>
        </w:tc>
        <w:tc>
          <w:tcPr>
            <w:tcW w:w="1077" w:type="dxa"/>
          </w:tcPr>
          <w:p w14:paraId="1640899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4EBDE5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7BCBB0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E60E05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58BB57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BBE394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BA738F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11E84D" w14:textId="77777777">
        <w:tc>
          <w:tcPr>
            <w:tcW w:w="5159" w:type="dxa"/>
          </w:tcPr>
          <w:p w14:paraId="1EA9AC6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от продажи ТМЦ</w:t>
            </w:r>
          </w:p>
        </w:tc>
        <w:tc>
          <w:tcPr>
            <w:tcW w:w="964" w:type="dxa"/>
          </w:tcPr>
          <w:p w14:paraId="6E46E5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63</w:t>
            </w:r>
          </w:p>
        </w:tc>
        <w:tc>
          <w:tcPr>
            <w:tcW w:w="1077" w:type="dxa"/>
          </w:tcPr>
          <w:p w14:paraId="30D1A97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5EF8C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47B774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F9C08F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01065E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021890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191FFE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B3674A" w14:textId="77777777">
        <w:tc>
          <w:tcPr>
            <w:tcW w:w="5159" w:type="dxa"/>
          </w:tcPr>
          <w:p w14:paraId="2F09A71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начисленные резервы</w:t>
            </w:r>
          </w:p>
        </w:tc>
        <w:tc>
          <w:tcPr>
            <w:tcW w:w="964" w:type="dxa"/>
          </w:tcPr>
          <w:p w14:paraId="205C046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64</w:t>
            </w:r>
          </w:p>
        </w:tc>
        <w:tc>
          <w:tcPr>
            <w:tcW w:w="1077" w:type="dxa"/>
          </w:tcPr>
          <w:p w14:paraId="0520F41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C4059E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BC5434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9B24D7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85285D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0E4E74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88AC4F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7E8D4E5" w14:textId="77777777">
        <w:tc>
          <w:tcPr>
            <w:tcW w:w="5159" w:type="dxa"/>
          </w:tcPr>
          <w:p w14:paraId="638E4BC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штрафы, пени уплаченные</w:t>
            </w:r>
          </w:p>
        </w:tc>
        <w:tc>
          <w:tcPr>
            <w:tcW w:w="964" w:type="dxa"/>
          </w:tcPr>
          <w:p w14:paraId="64FD55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65</w:t>
            </w:r>
          </w:p>
        </w:tc>
        <w:tc>
          <w:tcPr>
            <w:tcW w:w="1077" w:type="dxa"/>
          </w:tcPr>
          <w:p w14:paraId="65C30B6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699D30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6416E2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72B103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A196C6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C60E9F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CFC58D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B59CC9E" w14:textId="77777777">
        <w:tc>
          <w:tcPr>
            <w:tcW w:w="5159" w:type="dxa"/>
          </w:tcPr>
          <w:p w14:paraId="6A3C362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проценты за кредит, услуги банков</w:t>
            </w:r>
          </w:p>
        </w:tc>
        <w:tc>
          <w:tcPr>
            <w:tcW w:w="964" w:type="dxa"/>
          </w:tcPr>
          <w:p w14:paraId="22F62B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66</w:t>
            </w:r>
          </w:p>
        </w:tc>
        <w:tc>
          <w:tcPr>
            <w:tcW w:w="1077" w:type="dxa"/>
          </w:tcPr>
          <w:p w14:paraId="58E7ADC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B022A0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D12D84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700338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DC56EB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A34ACC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1D45F5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F332AE0" w14:textId="77777777">
        <w:tc>
          <w:tcPr>
            <w:tcW w:w="5159" w:type="dxa"/>
          </w:tcPr>
          <w:p w14:paraId="2F0B9E9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списание дебиторской задолженности</w:t>
            </w:r>
          </w:p>
        </w:tc>
        <w:tc>
          <w:tcPr>
            <w:tcW w:w="964" w:type="dxa"/>
          </w:tcPr>
          <w:p w14:paraId="6BCFF4D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67</w:t>
            </w:r>
          </w:p>
        </w:tc>
        <w:tc>
          <w:tcPr>
            <w:tcW w:w="1077" w:type="dxa"/>
          </w:tcPr>
          <w:p w14:paraId="23F11B8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3BAA74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AB0D57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CFB165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7940F9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6262E5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1CC21A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4EBB18" w14:textId="77777777">
        <w:tc>
          <w:tcPr>
            <w:tcW w:w="5159" w:type="dxa"/>
          </w:tcPr>
          <w:p w14:paraId="1900CA3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убытки прошлых лет, выявленные в отчетном периоде</w:t>
            </w:r>
          </w:p>
        </w:tc>
        <w:tc>
          <w:tcPr>
            <w:tcW w:w="964" w:type="dxa"/>
          </w:tcPr>
          <w:p w14:paraId="4E5A56C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68</w:t>
            </w:r>
          </w:p>
        </w:tc>
        <w:tc>
          <w:tcPr>
            <w:tcW w:w="1077" w:type="dxa"/>
          </w:tcPr>
          <w:p w14:paraId="7ABEFB7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BC2A7E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5B10DE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46E685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AA50E1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91A95A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BECB0F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886E01" w14:textId="77777777">
        <w:tc>
          <w:tcPr>
            <w:tcW w:w="5159" w:type="dxa"/>
          </w:tcPr>
          <w:p w14:paraId="716C51B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социально-бытового назначения</w:t>
            </w:r>
          </w:p>
        </w:tc>
        <w:tc>
          <w:tcPr>
            <w:tcW w:w="964" w:type="dxa"/>
          </w:tcPr>
          <w:p w14:paraId="6388F7E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69</w:t>
            </w:r>
          </w:p>
        </w:tc>
        <w:tc>
          <w:tcPr>
            <w:tcW w:w="1077" w:type="dxa"/>
          </w:tcPr>
          <w:p w14:paraId="189B724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E7CA07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E25647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B8C755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67E35F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2EA0B5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7C2000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4B1C27" w14:textId="77777777">
        <w:tc>
          <w:tcPr>
            <w:tcW w:w="5159" w:type="dxa"/>
          </w:tcPr>
          <w:p w14:paraId="34F0E53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по выплатам согласно коллективному договору</w:t>
            </w:r>
          </w:p>
        </w:tc>
        <w:tc>
          <w:tcPr>
            <w:tcW w:w="964" w:type="dxa"/>
          </w:tcPr>
          <w:p w14:paraId="189577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70</w:t>
            </w:r>
          </w:p>
        </w:tc>
        <w:tc>
          <w:tcPr>
            <w:tcW w:w="1077" w:type="dxa"/>
          </w:tcPr>
          <w:p w14:paraId="39265A8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F6B8C9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BFD426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DE8BF6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502F04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CC8162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305B70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1D8EF7" w14:textId="77777777">
        <w:tc>
          <w:tcPr>
            <w:tcW w:w="5159" w:type="dxa"/>
          </w:tcPr>
          <w:p w14:paraId="6583B5C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прочее</w:t>
            </w:r>
          </w:p>
        </w:tc>
        <w:tc>
          <w:tcPr>
            <w:tcW w:w="964" w:type="dxa"/>
          </w:tcPr>
          <w:p w14:paraId="08E129D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71</w:t>
            </w:r>
          </w:p>
        </w:tc>
        <w:tc>
          <w:tcPr>
            <w:tcW w:w="1077" w:type="dxa"/>
          </w:tcPr>
          <w:p w14:paraId="410F372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FC3E4C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92B972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8539C4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A9E033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AEF19A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1B7AAB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29F2FC" w14:textId="77777777">
        <w:tc>
          <w:tcPr>
            <w:tcW w:w="5159" w:type="dxa"/>
          </w:tcPr>
          <w:p w14:paraId="2F027B1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(убыток) до налогообложения</w:t>
            </w:r>
          </w:p>
        </w:tc>
        <w:tc>
          <w:tcPr>
            <w:tcW w:w="964" w:type="dxa"/>
          </w:tcPr>
          <w:p w14:paraId="0D37EC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72</w:t>
            </w:r>
          </w:p>
        </w:tc>
        <w:tc>
          <w:tcPr>
            <w:tcW w:w="1077" w:type="dxa"/>
          </w:tcPr>
          <w:p w14:paraId="3583719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EA8E1B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FE887C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6AE4DD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7EC011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3F3026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CB13AC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30F313" w14:textId="77777777">
        <w:tc>
          <w:tcPr>
            <w:tcW w:w="5159" w:type="dxa"/>
          </w:tcPr>
          <w:p w14:paraId="525B9AF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Чистая прибыль (убыток)</w:t>
            </w:r>
          </w:p>
        </w:tc>
        <w:tc>
          <w:tcPr>
            <w:tcW w:w="964" w:type="dxa"/>
          </w:tcPr>
          <w:p w14:paraId="1F53F0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73</w:t>
            </w:r>
          </w:p>
        </w:tc>
        <w:tc>
          <w:tcPr>
            <w:tcW w:w="1077" w:type="dxa"/>
          </w:tcPr>
          <w:p w14:paraId="724CE61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B22FD7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8623EE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C14161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9A1031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10172A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F98924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D67F7E" w14:textId="77777777">
        <w:tc>
          <w:tcPr>
            <w:tcW w:w="5159" w:type="dxa"/>
          </w:tcPr>
          <w:p w14:paraId="1FEA2A1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Часть чистой прибыли, перечисленная в бюджет городского округа</w:t>
            </w:r>
          </w:p>
        </w:tc>
        <w:tc>
          <w:tcPr>
            <w:tcW w:w="964" w:type="dxa"/>
          </w:tcPr>
          <w:p w14:paraId="755CCC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74</w:t>
            </w:r>
          </w:p>
        </w:tc>
        <w:tc>
          <w:tcPr>
            <w:tcW w:w="1077" w:type="dxa"/>
          </w:tcPr>
          <w:p w14:paraId="0415B48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FBB9F3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BD9058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FB7185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E2D8FE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4F68A1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11BF01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989795" w14:textId="77777777">
        <w:tc>
          <w:tcPr>
            <w:tcW w:w="5159" w:type="dxa"/>
          </w:tcPr>
          <w:p w14:paraId="0AE5D62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Непокрытый убыток прошлых лет</w:t>
            </w:r>
          </w:p>
        </w:tc>
        <w:tc>
          <w:tcPr>
            <w:tcW w:w="964" w:type="dxa"/>
          </w:tcPr>
          <w:p w14:paraId="2E552D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75</w:t>
            </w:r>
          </w:p>
        </w:tc>
        <w:tc>
          <w:tcPr>
            <w:tcW w:w="1077" w:type="dxa"/>
          </w:tcPr>
          <w:p w14:paraId="14B8818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54CD5C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FB1272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A38CFE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08D843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0156EE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14D17D8" w14:textId="77777777" w:rsidR="001A77F2" w:rsidRPr="00385922" w:rsidRDefault="001A77F2" w:rsidP="00385922">
            <w:pPr>
              <w:pStyle w:val="ConsPlusNormal"/>
              <w:rPr>
                <w:rFonts w:ascii="Times New Roman" w:hAnsi="Times New Roman" w:cs="Times New Roman"/>
                <w:sz w:val="24"/>
                <w:szCs w:val="24"/>
              </w:rPr>
            </w:pPr>
          </w:p>
        </w:tc>
      </w:tr>
    </w:tbl>
    <w:p w14:paraId="19FBF5A4"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720B4521" w14:textId="77777777" w:rsidR="001A77F2" w:rsidRPr="00385922" w:rsidRDefault="001A77F2" w:rsidP="00385922">
      <w:pPr>
        <w:pStyle w:val="ConsPlusNormal"/>
        <w:jc w:val="both"/>
        <w:rPr>
          <w:rFonts w:ascii="Times New Roman" w:hAnsi="Times New Roman" w:cs="Times New Roman"/>
          <w:sz w:val="24"/>
          <w:szCs w:val="24"/>
        </w:rPr>
      </w:pPr>
    </w:p>
    <w:p w14:paraId="3567F7CD"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2.2. Численность работников и заработная плата</w:t>
      </w:r>
    </w:p>
    <w:p w14:paraId="709A5434"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6"/>
        <w:gridCol w:w="964"/>
        <w:gridCol w:w="1077"/>
        <w:gridCol w:w="1077"/>
        <w:gridCol w:w="1247"/>
        <w:gridCol w:w="1134"/>
        <w:gridCol w:w="850"/>
        <w:gridCol w:w="1077"/>
        <w:gridCol w:w="1020"/>
      </w:tblGrid>
      <w:tr w:rsidR="001A77F2" w:rsidRPr="00385922" w14:paraId="2D0D65BC" w14:textId="77777777">
        <w:tc>
          <w:tcPr>
            <w:tcW w:w="5046" w:type="dxa"/>
          </w:tcPr>
          <w:p w14:paraId="6B9D3BD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Среднесписочная численность работников, всего, в том числе:</w:t>
            </w:r>
          </w:p>
        </w:tc>
        <w:tc>
          <w:tcPr>
            <w:tcW w:w="964" w:type="dxa"/>
          </w:tcPr>
          <w:p w14:paraId="0A0D5E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76</w:t>
            </w:r>
          </w:p>
        </w:tc>
        <w:tc>
          <w:tcPr>
            <w:tcW w:w="1077" w:type="dxa"/>
          </w:tcPr>
          <w:p w14:paraId="3DF9D0A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3C5B69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2FB5DC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048A23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D83B71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1133C5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9FF2A7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2F7985" w14:textId="77777777">
        <w:tc>
          <w:tcPr>
            <w:tcW w:w="5046" w:type="dxa"/>
          </w:tcPr>
          <w:p w14:paraId="7604B35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w:t>
            </w:r>
          </w:p>
        </w:tc>
        <w:tc>
          <w:tcPr>
            <w:tcW w:w="964" w:type="dxa"/>
          </w:tcPr>
          <w:p w14:paraId="2D5FF1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w:t>
            </w:r>
          </w:p>
        </w:tc>
        <w:tc>
          <w:tcPr>
            <w:tcW w:w="1077" w:type="dxa"/>
          </w:tcPr>
          <w:p w14:paraId="54D3160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1000CD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9F8695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9EE306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1C2EA2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D9DD01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A4571E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042CE4" w14:textId="77777777">
        <w:tc>
          <w:tcPr>
            <w:tcW w:w="5046" w:type="dxa"/>
          </w:tcPr>
          <w:p w14:paraId="4955AB8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w:t>
            </w:r>
          </w:p>
        </w:tc>
        <w:tc>
          <w:tcPr>
            <w:tcW w:w="964" w:type="dxa"/>
          </w:tcPr>
          <w:p w14:paraId="76A2F79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78</w:t>
            </w:r>
          </w:p>
        </w:tc>
        <w:tc>
          <w:tcPr>
            <w:tcW w:w="1077" w:type="dxa"/>
          </w:tcPr>
          <w:p w14:paraId="650164F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18B8DE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1CEE06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82DBC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F3748B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EDC7B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B13572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FDB53C0" w14:textId="77777777">
        <w:tc>
          <w:tcPr>
            <w:tcW w:w="5046" w:type="dxa"/>
          </w:tcPr>
          <w:p w14:paraId="4B3B14F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рабочие</w:t>
            </w:r>
          </w:p>
        </w:tc>
        <w:tc>
          <w:tcPr>
            <w:tcW w:w="964" w:type="dxa"/>
          </w:tcPr>
          <w:p w14:paraId="34A06E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79</w:t>
            </w:r>
          </w:p>
        </w:tc>
        <w:tc>
          <w:tcPr>
            <w:tcW w:w="1077" w:type="dxa"/>
          </w:tcPr>
          <w:p w14:paraId="09C56A8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593BDE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FE8A44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AF3FB1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CF5328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5A0E26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8195B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B5101C0" w14:textId="77777777">
        <w:tc>
          <w:tcPr>
            <w:tcW w:w="5046" w:type="dxa"/>
          </w:tcPr>
          <w:p w14:paraId="6C28A07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транспортному муниципальному предприятию:</w:t>
            </w:r>
          </w:p>
        </w:tc>
        <w:tc>
          <w:tcPr>
            <w:tcW w:w="964" w:type="dxa"/>
          </w:tcPr>
          <w:p w14:paraId="6DA0425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81E6A2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1DB7D4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C6243E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0D4658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F474CF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D5FD18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FF529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B19A803" w14:textId="77777777">
        <w:tc>
          <w:tcPr>
            <w:tcW w:w="5046" w:type="dxa"/>
          </w:tcPr>
          <w:p w14:paraId="2DBCF4A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водители, кондукторы</w:t>
            </w:r>
          </w:p>
        </w:tc>
        <w:tc>
          <w:tcPr>
            <w:tcW w:w="964" w:type="dxa"/>
          </w:tcPr>
          <w:p w14:paraId="45024C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79.1</w:t>
            </w:r>
          </w:p>
        </w:tc>
        <w:tc>
          <w:tcPr>
            <w:tcW w:w="1077" w:type="dxa"/>
          </w:tcPr>
          <w:p w14:paraId="0433820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70FED0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90619D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A1AFCB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85DD29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265E4F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A0CE0D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5B15A0" w14:textId="77777777">
        <w:tc>
          <w:tcPr>
            <w:tcW w:w="5046" w:type="dxa"/>
          </w:tcPr>
          <w:p w14:paraId="324F5F1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ремонтные рабочие</w:t>
            </w:r>
          </w:p>
        </w:tc>
        <w:tc>
          <w:tcPr>
            <w:tcW w:w="964" w:type="dxa"/>
          </w:tcPr>
          <w:p w14:paraId="2A00EE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79.2</w:t>
            </w:r>
          </w:p>
        </w:tc>
        <w:tc>
          <w:tcPr>
            <w:tcW w:w="1077" w:type="dxa"/>
          </w:tcPr>
          <w:p w14:paraId="00CC32E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4C86FD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876D13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143F41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6F904A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A33F2B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5F399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8039B02" w14:textId="77777777">
        <w:tc>
          <w:tcPr>
            <w:tcW w:w="5046" w:type="dxa"/>
          </w:tcPr>
          <w:p w14:paraId="5A59998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вспомогательные рабочие</w:t>
            </w:r>
          </w:p>
        </w:tc>
        <w:tc>
          <w:tcPr>
            <w:tcW w:w="964" w:type="dxa"/>
          </w:tcPr>
          <w:p w14:paraId="3A63BA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79.3</w:t>
            </w:r>
          </w:p>
        </w:tc>
        <w:tc>
          <w:tcPr>
            <w:tcW w:w="1077" w:type="dxa"/>
          </w:tcPr>
          <w:p w14:paraId="1EF1785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0A1C94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9B3099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485036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DDFB2A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9D5617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A0835C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D95111B" w14:textId="77777777">
        <w:tc>
          <w:tcPr>
            <w:tcW w:w="5046" w:type="dxa"/>
          </w:tcPr>
          <w:p w14:paraId="3D5E90C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контактно-кабельную сеть</w:t>
            </w:r>
          </w:p>
        </w:tc>
        <w:tc>
          <w:tcPr>
            <w:tcW w:w="964" w:type="dxa"/>
          </w:tcPr>
          <w:p w14:paraId="6FE47E8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79.4</w:t>
            </w:r>
          </w:p>
        </w:tc>
        <w:tc>
          <w:tcPr>
            <w:tcW w:w="1077" w:type="dxa"/>
          </w:tcPr>
          <w:p w14:paraId="2BD7CEC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1245CF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B0F642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882A9C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7B8F1B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D1CF36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AB3C4E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4246BB" w14:textId="77777777">
        <w:tc>
          <w:tcPr>
            <w:tcW w:w="5046" w:type="dxa"/>
          </w:tcPr>
          <w:p w14:paraId="1ABE0E1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тяговые подстанции</w:t>
            </w:r>
          </w:p>
        </w:tc>
        <w:tc>
          <w:tcPr>
            <w:tcW w:w="964" w:type="dxa"/>
          </w:tcPr>
          <w:p w14:paraId="082EE3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79.5</w:t>
            </w:r>
          </w:p>
        </w:tc>
        <w:tc>
          <w:tcPr>
            <w:tcW w:w="1077" w:type="dxa"/>
          </w:tcPr>
          <w:p w14:paraId="09E883E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8182C7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26F00B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77B2F6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BD5F10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98CBAB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6E3CD2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4CC923" w14:textId="77777777">
        <w:tc>
          <w:tcPr>
            <w:tcW w:w="5046" w:type="dxa"/>
          </w:tcPr>
          <w:p w14:paraId="25A04D8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линейный персонал службы движения</w:t>
            </w:r>
          </w:p>
        </w:tc>
        <w:tc>
          <w:tcPr>
            <w:tcW w:w="964" w:type="dxa"/>
          </w:tcPr>
          <w:p w14:paraId="11CBD6F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79.6</w:t>
            </w:r>
          </w:p>
        </w:tc>
        <w:tc>
          <w:tcPr>
            <w:tcW w:w="1077" w:type="dxa"/>
          </w:tcPr>
          <w:p w14:paraId="54038DA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75E7FD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F5BF13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542949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64B403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FEA81C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280767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EFA218" w14:textId="77777777">
        <w:tc>
          <w:tcPr>
            <w:tcW w:w="5046" w:type="dxa"/>
          </w:tcPr>
          <w:p w14:paraId="3DCCEF6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всего, в том числе:</w:t>
            </w:r>
          </w:p>
        </w:tc>
        <w:tc>
          <w:tcPr>
            <w:tcW w:w="964" w:type="dxa"/>
          </w:tcPr>
          <w:p w14:paraId="7A0908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80</w:t>
            </w:r>
          </w:p>
        </w:tc>
        <w:tc>
          <w:tcPr>
            <w:tcW w:w="1077" w:type="dxa"/>
          </w:tcPr>
          <w:p w14:paraId="47A8430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D1FBEE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5EB849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749E16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858284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90CC2D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99B96A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F41FA4" w14:textId="77777777">
        <w:tc>
          <w:tcPr>
            <w:tcW w:w="5046" w:type="dxa"/>
          </w:tcPr>
          <w:p w14:paraId="242A3E4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 счет:</w:t>
            </w:r>
          </w:p>
        </w:tc>
        <w:tc>
          <w:tcPr>
            <w:tcW w:w="964" w:type="dxa"/>
          </w:tcPr>
          <w:p w14:paraId="03A2D45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8B83B0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EBD9BA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B09A8F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CA3EE4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7F854C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CD971B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CEB890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B294002" w14:textId="77777777">
        <w:tc>
          <w:tcPr>
            <w:tcW w:w="5046" w:type="dxa"/>
          </w:tcPr>
          <w:p w14:paraId="2A6EB17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себестоимости</w:t>
            </w:r>
          </w:p>
        </w:tc>
        <w:tc>
          <w:tcPr>
            <w:tcW w:w="964" w:type="dxa"/>
          </w:tcPr>
          <w:p w14:paraId="739B08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w:t>
            </w:r>
          </w:p>
        </w:tc>
        <w:tc>
          <w:tcPr>
            <w:tcW w:w="1077" w:type="dxa"/>
          </w:tcPr>
          <w:p w14:paraId="1DAADA5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E87A89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55C0A1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6FBEEA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9FF052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774D75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8763DA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379407A" w14:textId="77777777">
        <w:tc>
          <w:tcPr>
            <w:tcW w:w="5046" w:type="dxa"/>
          </w:tcPr>
          <w:p w14:paraId="088979F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чистой прибыли</w:t>
            </w:r>
          </w:p>
        </w:tc>
        <w:tc>
          <w:tcPr>
            <w:tcW w:w="964" w:type="dxa"/>
          </w:tcPr>
          <w:p w14:paraId="1D1918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82</w:t>
            </w:r>
          </w:p>
        </w:tc>
        <w:tc>
          <w:tcPr>
            <w:tcW w:w="1077" w:type="dxa"/>
          </w:tcPr>
          <w:p w14:paraId="66DB436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4B5A8F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81F46A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2E6160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FE7446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638496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8641B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D24925" w14:textId="77777777">
        <w:tc>
          <w:tcPr>
            <w:tcW w:w="5046" w:type="dxa"/>
          </w:tcPr>
          <w:p w14:paraId="6DAB75C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w:t>
            </w:r>
          </w:p>
        </w:tc>
        <w:tc>
          <w:tcPr>
            <w:tcW w:w="964" w:type="dxa"/>
          </w:tcPr>
          <w:p w14:paraId="65D2AE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83</w:t>
            </w:r>
          </w:p>
        </w:tc>
        <w:tc>
          <w:tcPr>
            <w:tcW w:w="1077" w:type="dxa"/>
          </w:tcPr>
          <w:p w14:paraId="5E84436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31B438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7FA5BD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AA26A7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3DA96B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3D4DBB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7FD271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35BF21" w14:textId="77777777">
        <w:tc>
          <w:tcPr>
            <w:tcW w:w="5046" w:type="dxa"/>
          </w:tcPr>
          <w:p w14:paraId="3F4CE07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w:t>
            </w:r>
          </w:p>
        </w:tc>
        <w:tc>
          <w:tcPr>
            <w:tcW w:w="964" w:type="dxa"/>
          </w:tcPr>
          <w:p w14:paraId="034C0EC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84</w:t>
            </w:r>
          </w:p>
        </w:tc>
        <w:tc>
          <w:tcPr>
            <w:tcW w:w="1077" w:type="dxa"/>
          </w:tcPr>
          <w:p w14:paraId="17DF77B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301047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9146D2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FABF54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2EDF15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D50B8A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CC99A6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DA5F550" w14:textId="77777777">
        <w:tc>
          <w:tcPr>
            <w:tcW w:w="5046" w:type="dxa"/>
          </w:tcPr>
          <w:p w14:paraId="41F2410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рабочие</w:t>
            </w:r>
          </w:p>
        </w:tc>
        <w:tc>
          <w:tcPr>
            <w:tcW w:w="964" w:type="dxa"/>
          </w:tcPr>
          <w:p w14:paraId="05B5CD6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85</w:t>
            </w:r>
          </w:p>
        </w:tc>
        <w:tc>
          <w:tcPr>
            <w:tcW w:w="1077" w:type="dxa"/>
          </w:tcPr>
          <w:p w14:paraId="2A96188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B36BAC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DA8E4D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360304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C28C64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34C156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8DE927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23BD228" w14:textId="77777777">
        <w:tc>
          <w:tcPr>
            <w:tcW w:w="5046" w:type="dxa"/>
          </w:tcPr>
          <w:p w14:paraId="22C0D13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транспортному муниципальному предприятию:</w:t>
            </w:r>
          </w:p>
        </w:tc>
        <w:tc>
          <w:tcPr>
            <w:tcW w:w="964" w:type="dxa"/>
          </w:tcPr>
          <w:p w14:paraId="5A27B61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081CBF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E7B091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117A37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2E6372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4E0000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06F0E3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F8090B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C36E44" w14:textId="77777777">
        <w:tc>
          <w:tcPr>
            <w:tcW w:w="5046" w:type="dxa"/>
          </w:tcPr>
          <w:p w14:paraId="5BFA2C0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водители, кондукторы</w:t>
            </w:r>
          </w:p>
        </w:tc>
        <w:tc>
          <w:tcPr>
            <w:tcW w:w="964" w:type="dxa"/>
          </w:tcPr>
          <w:p w14:paraId="2778378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85.1</w:t>
            </w:r>
          </w:p>
        </w:tc>
        <w:tc>
          <w:tcPr>
            <w:tcW w:w="1077" w:type="dxa"/>
          </w:tcPr>
          <w:p w14:paraId="49F6085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EAB899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5CB1DD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C4541E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7FD677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F76734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E3156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927901" w14:textId="77777777">
        <w:tc>
          <w:tcPr>
            <w:tcW w:w="5046" w:type="dxa"/>
          </w:tcPr>
          <w:p w14:paraId="0569D47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ремонтные рабочие</w:t>
            </w:r>
          </w:p>
        </w:tc>
        <w:tc>
          <w:tcPr>
            <w:tcW w:w="964" w:type="dxa"/>
          </w:tcPr>
          <w:p w14:paraId="4809723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85.2</w:t>
            </w:r>
          </w:p>
        </w:tc>
        <w:tc>
          <w:tcPr>
            <w:tcW w:w="1077" w:type="dxa"/>
          </w:tcPr>
          <w:p w14:paraId="2D6F614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4F49F1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788003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77CDCB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C2BAB0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24BEF0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61D92B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929D1D" w14:textId="77777777">
        <w:tc>
          <w:tcPr>
            <w:tcW w:w="5046" w:type="dxa"/>
          </w:tcPr>
          <w:p w14:paraId="5939053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вспомогательные рабочие</w:t>
            </w:r>
          </w:p>
        </w:tc>
        <w:tc>
          <w:tcPr>
            <w:tcW w:w="964" w:type="dxa"/>
          </w:tcPr>
          <w:p w14:paraId="7B8AC1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85.3</w:t>
            </w:r>
          </w:p>
        </w:tc>
        <w:tc>
          <w:tcPr>
            <w:tcW w:w="1077" w:type="dxa"/>
          </w:tcPr>
          <w:p w14:paraId="153CFB4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F81B11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D7352F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C437E0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4462B9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302BB9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AE335C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F68139" w14:textId="77777777">
        <w:tc>
          <w:tcPr>
            <w:tcW w:w="5046" w:type="dxa"/>
          </w:tcPr>
          <w:p w14:paraId="58A20D2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контактно-кабельную сеть</w:t>
            </w:r>
          </w:p>
        </w:tc>
        <w:tc>
          <w:tcPr>
            <w:tcW w:w="964" w:type="dxa"/>
          </w:tcPr>
          <w:p w14:paraId="5BDF135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85.4</w:t>
            </w:r>
          </w:p>
        </w:tc>
        <w:tc>
          <w:tcPr>
            <w:tcW w:w="1077" w:type="dxa"/>
          </w:tcPr>
          <w:p w14:paraId="17F5D4B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CEE175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503556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BF02B9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7C5B55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6C9E6B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AA5428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1DFB37" w14:textId="77777777">
        <w:tc>
          <w:tcPr>
            <w:tcW w:w="5046" w:type="dxa"/>
          </w:tcPr>
          <w:p w14:paraId="1BC8406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тяговые подстанции</w:t>
            </w:r>
          </w:p>
        </w:tc>
        <w:tc>
          <w:tcPr>
            <w:tcW w:w="964" w:type="dxa"/>
          </w:tcPr>
          <w:p w14:paraId="6C5C4B7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85.5</w:t>
            </w:r>
          </w:p>
        </w:tc>
        <w:tc>
          <w:tcPr>
            <w:tcW w:w="1077" w:type="dxa"/>
          </w:tcPr>
          <w:p w14:paraId="2BC82B7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937307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54A473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D9A5BC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5C08D0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6EE4EC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F512C5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734E5F" w14:textId="77777777">
        <w:tc>
          <w:tcPr>
            <w:tcW w:w="5046" w:type="dxa"/>
          </w:tcPr>
          <w:p w14:paraId="213B340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линейный персонал службы движения</w:t>
            </w:r>
          </w:p>
        </w:tc>
        <w:tc>
          <w:tcPr>
            <w:tcW w:w="964" w:type="dxa"/>
          </w:tcPr>
          <w:p w14:paraId="7747386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85.6</w:t>
            </w:r>
          </w:p>
        </w:tc>
        <w:tc>
          <w:tcPr>
            <w:tcW w:w="1077" w:type="dxa"/>
          </w:tcPr>
          <w:p w14:paraId="024C5F3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6ED0AF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ECA344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E440EA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3F444B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CFBEA2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753C32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B900C4" w14:textId="77777777">
        <w:tc>
          <w:tcPr>
            <w:tcW w:w="5046" w:type="dxa"/>
          </w:tcPr>
          <w:p w14:paraId="69924EC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Среднемесячная заработная плата работников, всего, в том числе:</w:t>
            </w:r>
          </w:p>
        </w:tc>
        <w:tc>
          <w:tcPr>
            <w:tcW w:w="964" w:type="dxa"/>
          </w:tcPr>
          <w:p w14:paraId="2CE41D7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86</w:t>
            </w:r>
          </w:p>
        </w:tc>
        <w:tc>
          <w:tcPr>
            <w:tcW w:w="1077" w:type="dxa"/>
          </w:tcPr>
          <w:p w14:paraId="464AAEB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A1DE94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88AAB6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ADF204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CE6400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833064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88606A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214E3F" w14:textId="77777777">
        <w:tc>
          <w:tcPr>
            <w:tcW w:w="5046" w:type="dxa"/>
          </w:tcPr>
          <w:p w14:paraId="5C5F347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w:t>
            </w:r>
          </w:p>
        </w:tc>
        <w:tc>
          <w:tcPr>
            <w:tcW w:w="964" w:type="dxa"/>
          </w:tcPr>
          <w:p w14:paraId="4B6CD4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87</w:t>
            </w:r>
          </w:p>
        </w:tc>
        <w:tc>
          <w:tcPr>
            <w:tcW w:w="1077" w:type="dxa"/>
          </w:tcPr>
          <w:p w14:paraId="29233A2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77BD47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491FC2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F83E6E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23DC0F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620EBD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80594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2AE307" w14:textId="77777777">
        <w:tc>
          <w:tcPr>
            <w:tcW w:w="5046" w:type="dxa"/>
          </w:tcPr>
          <w:p w14:paraId="0DC3C35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w:t>
            </w:r>
          </w:p>
        </w:tc>
        <w:tc>
          <w:tcPr>
            <w:tcW w:w="964" w:type="dxa"/>
          </w:tcPr>
          <w:p w14:paraId="2A29D5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88</w:t>
            </w:r>
          </w:p>
        </w:tc>
        <w:tc>
          <w:tcPr>
            <w:tcW w:w="1077" w:type="dxa"/>
          </w:tcPr>
          <w:p w14:paraId="21F30A4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3DDD6C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086593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D19EF5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6FFE4C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1F7753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D5976A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67E63A" w14:textId="77777777">
        <w:tc>
          <w:tcPr>
            <w:tcW w:w="5046" w:type="dxa"/>
          </w:tcPr>
          <w:p w14:paraId="04545A0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рабочие</w:t>
            </w:r>
          </w:p>
        </w:tc>
        <w:tc>
          <w:tcPr>
            <w:tcW w:w="964" w:type="dxa"/>
          </w:tcPr>
          <w:p w14:paraId="330DF0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89</w:t>
            </w:r>
          </w:p>
        </w:tc>
        <w:tc>
          <w:tcPr>
            <w:tcW w:w="1077" w:type="dxa"/>
          </w:tcPr>
          <w:p w14:paraId="38C09BB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0238564"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DC11E1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4AC9DF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D33FFF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EEE8ED9"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0EB13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CFE9A9" w14:textId="77777777">
        <w:tc>
          <w:tcPr>
            <w:tcW w:w="5046" w:type="dxa"/>
          </w:tcPr>
          <w:p w14:paraId="5DF8205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транспортному муниципальному предприятию:</w:t>
            </w:r>
          </w:p>
        </w:tc>
        <w:tc>
          <w:tcPr>
            <w:tcW w:w="964" w:type="dxa"/>
          </w:tcPr>
          <w:p w14:paraId="12FD078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01613F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A09C43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3B9AD7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540007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35E164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B89FEE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804E4F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58F935" w14:textId="77777777">
        <w:tc>
          <w:tcPr>
            <w:tcW w:w="5046" w:type="dxa"/>
          </w:tcPr>
          <w:p w14:paraId="6943D8C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водители, кондукторы</w:t>
            </w:r>
          </w:p>
        </w:tc>
        <w:tc>
          <w:tcPr>
            <w:tcW w:w="964" w:type="dxa"/>
          </w:tcPr>
          <w:p w14:paraId="6ADF2E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89.1</w:t>
            </w:r>
          </w:p>
        </w:tc>
        <w:tc>
          <w:tcPr>
            <w:tcW w:w="1077" w:type="dxa"/>
          </w:tcPr>
          <w:p w14:paraId="0EFCE67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722786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07246C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B12636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B7C9D8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6B4B4A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D82B4A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9AF7EF" w14:textId="77777777">
        <w:tc>
          <w:tcPr>
            <w:tcW w:w="5046" w:type="dxa"/>
          </w:tcPr>
          <w:p w14:paraId="625D230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ремонтные рабочие</w:t>
            </w:r>
          </w:p>
        </w:tc>
        <w:tc>
          <w:tcPr>
            <w:tcW w:w="964" w:type="dxa"/>
          </w:tcPr>
          <w:p w14:paraId="2A155C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89.2</w:t>
            </w:r>
          </w:p>
        </w:tc>
        <w:tc>
          <w:tcPr>
            <w:tcW w:w="1077" w:type="dxa"/>
          </w:tcPr>
          <w:p w14:paraId="108D1A2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030AD6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678DF1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614838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C068EA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29BC13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C5009F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6B9837E" w14:textId="77777777">
        <w:tc>
          <w:tcPr>
            <w:tcW w:w="5046" w:type="dxa"/>
          </w:tcPr>
          <w:p w14:paraId="0526764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вспомогательные рабочие</w:t>
            </w:r>
          </w:p>
        </w:tc>
        <w:tc>
          <w:tcPr>
            <w:tcW w:w="964" w:type="dxa"/>
          </w:tcPr>
          <w:p w14:paraId="2F951F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89.3</w:t>
            </w:r>
          </w:p>
        </w:tc>
        <w:tc>
          <w:tcPr>
            <w:tcW w:w="1077" w:type="dxa"/>
          </w:tcPr>
          <w:p w14:paraId="06EEB51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EA594F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14F786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0CAF09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47DB82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60DFAB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15937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197BD5" w14:textId="77777777">
        <w:tc>
          <w:tcPr>
            <w:tcW w:w="5046" w:type="dxa"/>
          </w:tcPr>
          <w:p w14:paraId="45F679F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контактно-кабельную сеть</w:t>
            </w:r>
          </w:p>
        </w:tc>
        <w:tc>
          <w:tcPr>
            <w:tcW w:w="964" w:type="dxa"/>
          </w:tcPr>
          <w:p w14:paraId="1BB13E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89.4</w:t>
            </w:r>
          </w:p>
        </w:tc>
        <w:tc>
          <w:tcPr>
            <w:tcW w:w="1077" w:type="dxa"/>
          </w:tcPr>
          <w:p w14:paraId="79C37BB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B6EFB1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BA498A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481D21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366249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095581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C624C6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12CA8E" w14:textId="77777777">
        <w:tc>
          <w:tcPr>
            <w:tcW w:w="5046" w:type="dxa"/>
          </w:tcPr>
          <w:p w14:paraId="06B0882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персонал, обслуживающий тяговые подстанции</w:t>
            </w:r>
          </w:p>
        </w:tc>
        <w:tc>
          <w:tcPr>
            <w:tcW w:w="964" w:type="dxa"/>
          </w:tcPr>
          <w:p w14:paraId="3D63F7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89.5</w:t>
            </w:r>
          </w:p>
        </w:tc>
        <w:tc>
          <w:tcPr>
            <w:tcW w:w="1077" w:type="dxa"/>
          </w:tcPr>
          <w:p w14:paraId="3F1F2BC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9DE96A2"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B45809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46231F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6238AC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C90AB8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511E1D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F00A7A0" w14:textId="77777777">
        <w:tc>
          <w:tcPr>
            <w:tcW w:w="5046" w:type="dxa"/>
          </w:tcPr>
          <w:p w14:paraId="5DF1794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линейный персонал службы движения</w:t>
            </w:r>
          </w:p>
        </w:tc>
        <w:tc>
          <w:tcPr>
            <w:tcW w:w="964" w:type="dxa"/>
          </w:tcPr>
          <w:p w14:paraId="13C7AF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89.6</w:t>
            </w:r>
          </w:p>
        </w:tc>
        <w:tc>
          <w:tcPr>
            <w:tcW w:w="1077" w:type="dxa"/>
          </w:tcPr>
          <w:p w14:paraId="6EAD5F3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C2AA95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BAFE2F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5A2446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D2782E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FD6B7E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B5B0CA3" w14:textId="77777777" w:rsidR="001A77F2" w:rsidRPr="00385922" w:rsidRDefault="001A77F2" w:rsidP="00385922">
            <w:pPr>
              <w:pStyle w:val="ConsPlusNormal"/>
              <w:rPr>
                <w:rFonts w:ascii="Times New Roman" w:hAnsi="Times New Roman" w:cs="Times New Roman"/>
                <w:sz w:val="24"/>
                <w:szCs w:val="24"/>
              </w:rPr>
            </w:pPr>
          </w:p>
        </w:tc>
      </w:tr>
    </w:tbl>
    <w:p w14:paraId="672B79DE"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09EF2433" w14:textId="77777777" w:rsidR="001A77F2" w:rsidRPr="00385922" w:rsidRDefault="001A77F2" w:rsidP="00385922">
      <w:pPr>
        <w:pStyle w:val="ConsPlusNormal"/>
        <w:jc w:val="both"/>
        <w:rPr>
          <w:rFonts w:ascii="Times New Roman" w:hAnsi="Times New Roman" w:cs="Times New Roman"/>
          <w:sz w:val="24"/>
          <w:szCs w:val="24"/>
        </w:rPr>
      </w:pPr>
    </w:p>
    <w:p w14:paraId="364C773E"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2.3. Показатели финансового состояния</w:t>
      </w:r>
    </w:p>
    <w:p w14:paraId="2E8760A3"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964"/>
        <w:gridCol w:w="1700"/>
        <w:gridCol w:w="1020"/>
        <w:gridCol w:w="964"/>
      </w:tblGrid>
      <w:tr w:rsidR="001A77F2" w:rsidRPr="00385922" w14:paraId="5705E1E5" w14:textId="77777777">
        <w:tc>
          <w:tcPr>
            <w:tcW w:w="4422" w:type="dxa"/>
            <w:vMerge w:val="restart"/>
          </w:tcPr>
          <w:p w14:paraId="1A9322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64" w:type="dxa"/>
            <w:vMerge w:val="restart"/>
          </w:tcPr>
          <w:p w14:paraId="19961E0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3684" w:type="dxa"/>
            <w:gridSpan w:val="3"/>
          </w:tcPr>
          <w:p w14:paraId="2F0B13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Значение показателя</w:t>
            </w:r>
          </w:p>
        </w:tc>
      </w:tr>
      <w:tr w:rsidR="001A77F2" w:rsidRPr="00385922" w14:paraId="7C2EB12A" w14:textId="77777777">
        <w:tc>
          <w:tcPr>
            <w:tcW w:w="4422" w:type="dxa"/>
            <w:vMerge/>
          </w:tcPr>
          <w:p w14:paraId="17B7FB84"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0838AAF5" w14:textId="77777777" w:rsidR="001A77F2" w:rsidRPr="00385922" w:rsidRDefault="001A77F2" w:rsidP="00385922">
            <w:pPr>
              <w:spacing w:after="0" w:line="240" w:lineRule="auto"/>
              <w:rPr>
                <w:rFonts w:ascii="Times New Roman" w:hAnsi="Times New Roman" w:cs="Times New Roman"/>
                <w:sz w:val="24"/>
                <w:szCs w:val="24"/>
              </w:rPr>
            </w:pPr>
          </w:p>
        </w:tc>
        <w:tc>
          <w:tcPr>
            <w:tcW w:w="1700" w:type="dxa"/>
            <w:vMerge w:val="restart"/>
          </w:tcPr>
          <w:p w14:paraId="01032E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утвержденное/нормативное</w:t>
            </w:r>
          </w:p>
        </w:tc>
        <w:tc>
          <w:tcPr>
            <w:tcW w:w="1984" w:type="dxa"/>
            <w:gridSpan w:val="2"/>
          </w:tcPr>
          <w:p w14:paraId="7224787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фактически достигнутое</w:t>
            </w:r>
          </w:p>
        </w:tc>
      </w:tr>
      <w:tr w:rsidR="001A77F2" w:rsidRPr="00385922" w14:paraId="51C2CD95" w14:textId="77777777">
        <w:tc>
          <w:tcPr>
            <w:tcW w:w="4422" w:type="dxa"/>
            <w:vMerge/>
          </w:tcPr>
          <w:p w14:paraId="264FA3B4"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5847E537" w14:textId="77777777" w:rsidR="001A77F2" w:rsidRPr="00385922" w:rsidRDefault="001A77F2" w:rsidP="00385922">
            <w:pPr>
              <w:spacing w:after="0" w:line="240" w:lineRule="auto"/>
              <w:rPr>
                <w:rFonts w:ascii="Times New Roman" w:hAnsi="Times New Roman" w:cs="Times New Roman"/>
                <w:sz w:val="24"/>
                <w:szCs w:val="24"/>
              </w:rPr>
            </w:pPr>
          </w:p>
        </w:tc>
        <w:tc>
          <w:tcPr>
            <w:tcW w:w="1700" w:type="dxa"/>
            <w:vMerge/>
          </w:tcPr>
          <w:p w14:paraId="59314AFE" w14:textId="77777777" w:rsidR="001A77F2" w:rsidRPr="00385922" w:rsidRDefault="001A77F2" w:rsidP="00385922">
            <w:pPr>
              <w:spacing w:after="0" w:line="240" w:lineRule="auto"/>
              <w:rPr>
                <w:rFonts w:ascii="Times New Roman" w:hAnsi="Times New Roman" w:cs="Times New Roman"/>
                <w:sz w:val="24"/>
                <w:szCs w:val="24"/>
              </w:rPr>
            </w:pPr>
          </w:p>
        </w:tc>
        <w:tc>
          <w:tcPr>
            <w:tcW w:w="1020" w:type="dxa"/>
          </w:tcPr>
          <w:p w14:paraId="5316CE3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предыдущий период</w:t>
            </w:r>
          </w:p>
        </w:tc>
        <w:tc>
          <w:tcPr>
            <w:tcW w:w="964" w:type="dxa"/>
          </w:tcPr>
          <w:p w14:paraId="2CF1C29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отчетный период</w:t>
            </w:r>
          </w:p>
        </w:tc>
      </w:tr>
      <w:tr w:rsidR="001A77F2" w:rsidRPr="00385922" w14:paraId="0ED7BD01" w14:textId="77777777">
        <w:tc>
          <w:tcPr>
            <w:tcW w:w="4422" w:type="dxa"/>
          </w:tcPr>
          <w:p w14:paraId="3955A5D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автономии</w:t>
            </w:r>
          </w:p>
        </w:tc>
        <w:tc>
          <w:tcPr>
            <w:tcW w:w="964" w:type="dxa"/>
          </w:tcPr>
          <w:p w14:paraId="25C82B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90</w:t>
            </w:r>
          </w:p>
        </w:tc>
        <w:tc>
          <w:tcPr>
            <w:tcW w:w="1700" w:type="dxa"/>
          </w:tcPr>
          <w:p w14:paraId="0B4189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0,5 - 0,7</w:t>
            </w:r>
          </w:p>
        </w:tc>
        <w:tc>
          <w:tcPr>
            <w:tcW w:w="1020" w:type="dxa"/>
          </w:tcPr>
          <w:p w14:paraId="6C3A8B6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D02C8A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455970" w14:textId="77777777">
        <w:tc>
          <w:tcPr>
            <w:tcW w:w="4422" w:type="dxa"/>
          </w:tcPr>
          <w:p w14:paraId="057A942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покрытия кредиторской задолженности дебиторской</w:t>
            </w:r>
          </w:p>
        </w:tc>
        <w:tc>
          <w:tcPr>
            <w:tcW w:w="964" w:type="dxa"/>
          </w:tcPr>
          <w:p w14:paraId="4A9245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91</w:t>
            </w:r>
          </w:p>
        </w:tc>
        <w:tc>
          <w:tcPr>
            <w:tcW w:w="1700" w:type="dxa"/>
          </w:tcPr>
          <w:p w14:paraId="68908F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менее 1,0</w:t>
            </w:r>
          </w:p>
        </w:tc>
        <w:tc>
          <w:tcPr>
            <w:tcW w:w="1020" w:type="dxa"/>
          </w:tcPr>
          <w:p w14:paraId="0CDB20A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D7FF77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2461B7" w14:textId="77777777">
        <w:tc>
          <w:tcPr>
            <w:tcW w:w="4422" w:type="dxa"/>
          </w:tcPr>
          <w:p w14:paraId="1C84E2E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текущей платежеспособности и ликвидности</w:t>
            </w:r>
          </w:p>
        </w:tc>
        <w:tc>
          <w:tcPr>
            <w:tcW w:w="964" w:type="dxa"/>
          </w:tcPr>
          <w:p w14:paraId="31024B4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92</w:t>
            </w:r>
          </w:p>
        </w:tc>
        <w:tc>
          <w:tcPr>
            <w:tcW w:w="1700" w:type="dxa"/>
          </w:tcPr>
          <w:p w14:paraId="400ED0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менее 2,0</w:t>
            </w:r>
          </w:p>
        </w:tc>
        <w:tc>
          <w:tcPr>
            <w:tcW w:w="1020" w:type="dxa"/>
          </w:tcPr>
          <w:p w14:paraId="1372617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6125A7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306CEB5" w14:textId="77777777">
        <w:tc>
          <w:tcPr>
            <w:tcW w:w="4422" w:type="dxa"/>
          </w:tcPr>
          <w:p w14:paraId="73C579F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абсолютной ликвидности</w:t>
            </w:r>
          </w:p>
        </w:tc>
        <w:tc>
          <w:tcPr>
            <w:tcW w:w="964" w:type="dxa"/>
          </w:tcPr>
          <w:p w14:paraId="79E462A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93</w:t>
            </w:r>
          </w:p>
        </w:tc>
        <w:tc>
          <w:tcPr>
            <w:tcW w:w="1700" w:type="dxa"/>
          </w:tcPr>
          <w:p w14:paraId="49A87E0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0,1 - 0,2</w:t>
            </w:r>
          </w:p>
        </w:tc>
        <w:tc>
          <w:tcPr>
            <w:tcW w:w="1020" w:type="dxa"/>
          </w:tcPr>
          <w:p w14:paraId="5FF692C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16AA34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E9D204" w14:textId="77777777">
        <w:tc>
          <w:tcPr>
            <w:tcW w:w="4422" w:type="dxa"/>
          </w:tcPr>
          <w:p w14:paraId="7734CF8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обеспеченности собственными средствами</w:t>
            </w:r>
          </w:p>
        </w:tc>
        <w:tc>
          <w:tcPr>
            <w:tcW w:w="964" w:type="dxa"/>
          </w:tcPr>
          <w:p w14:paraId="4009EC0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94</w:t>
            </w:r>
          </w:p>
        </w:tc>
        <w:tc>
          <w:tcPr>
            <w:tcW w:w="1700" w:type="dxa"/>
          </w:tcPr>
          <w:p w14:paraId="57B0596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менее 0,1</w:t>
            </w:r>
          </w:p>
        </w:tc>
        <w:tc>
          <w:tcPr>
            <w:tcW w:w="1020" w:type="dxa"/>
          </w:tcPr>
          <w:p w14:paraId="2362993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89D845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DD8EB8" w14:textId="77777777">
        <w:tc>
          <w:tcPr>
            <w:tcW w:w="4422" w:type="dxa"/>
          </w:tcPr>
          <w:p w14:paraId="3E2AE54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восстановления платежеспособности (рассчитывается, если фактически достигнутое значение коэффициента текущей платежеспособности и ликвидности менее 2,0)</w:t>
            </w:r>
          </w:p>
        </w:tc>
        <w:tc>
          <w:tcPr>
            <w:tcW w:w="964" w:type="dxa"/>
          </w:tcPr>
          <w:p w14:paraId="0EABB2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95</w:t>
            </w:r>
          </w:p>
        </w:tc>
        <w:tc>
          <w:tcPr>
            <w:tcW w:w="1700" w:type="dxa"/>
          </w:tcPr>
          <w:p w14:paraId="6BFC4D3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менее 1,0</w:t>
            </w:r>
          </w:p>
        </w:tc>
        <w:tc>
          <w:tcPr>
            <w:tcW w:w="1020" w:type="dxa"/>
          </w:tcPr>
          <w:p w14:paraId="492C3C3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10F954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76358B" w14:textId="77777777">
        <w:tc>
          <w:tcPr>
            <w:tcW w:w="4422" w:type="dxa"/>
          </w:tcPr>
          <w:p w14:paraId="07B8F3D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утраты платежеспособности (рассчитывается, если фактически достигнутые значения коэффициента текущей платежеспособности и ликвидности менее 2,0 и коэффициента обеспеченности собственными средствами менее 0,1 соответственно)</w:t>
            </w:r>
          </w:p>
        </w:tc>
        <w:tc>
          <w:tcPr>
            <w:tcW w:w="964" w:type="dxa"/>
          </w:tcPr>
          <w:p w14:paraId="5D6F9ED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96</w:t>
            </w:r>
          </w:p>
        </w:tc>
        <w:tc>
          <w:tcPr>
            <w:tcW w:w="1700" w:type="dxa"/>
          </w:tcPr>
          <w:p w14:paraId="1E2DF4E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менее 1,0</w:t>
            </w:r>
          </w:p>
        </w:tc>
        <w:tc>
          <w:tcPr>
            <w:tcW w:w="1020" w:type="dxa"/>
          </w:tcPr>
          <w:p w14:paraId="6419F8D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36D5582" w14:textId="77777777" w:rsidR="001A77F2" w:rsidRPr="00385922" w:rsidRDefault="001A77F2" w:rsidP="00385922">
            <w:pPr>
              <w:pStyle w:val="ConsPlusNormal"/>
              <w:rPr>
                <w:rFonts w:ascii="Times New Roman" w:hAnsi="Times New Roman" w:cs="Times New Roman"/>
                <w:sz w:val="24"/>
                <w:szCs w:val="24"/>
              </w:rPr>
            </w:pPr>
          </w:p>
        </w:tc>
      </w:tr>
    </w:tbl>
    <w:p w14:paraId="65F0DCC0" w14:textId="77777777" w:rsidR="001A77F2" w:rsidRPr="00385922" w:rsidRDefault="001A77F2" w:rsidP="00385922">
      <w:pPr>
        <w:pStyle w:val="ConsPlusNormal"/>
        <w:jc w:val="both"/>
        <w:rPr>
          <w:rFonts w:ascii="Times New Roman" w:hAnsi="Times New Roman" w:cs="Times New Roman"/>
          <w:sz w:val="24"/>
          <w:szCs w:val="24"/>
        </w:rPr>
      </w:pPr>
    </w:p>
    <w:p w14:paraId="6451A7FC"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2.4. Показатели деловой активности</w:t>
      </w:r>
    </w:p>
    <w:p w14:paraId="2BA66084"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964"/>
        <w:gridCol w:w="1700"/>
        <w:gridCol w:w="1020"/>
        <w:gridCol w:w="964"/>
      </w:tblGrid>
      <w:tr w:rsidR="001A77F2" w:rsidRPr="00385922" w14:paraId="06642158" w14:textId="77777777">
        <w:tc>
          <w:tcPr>
            <w:tcW w:w="4422" w:type="dxa"/>
            <w:vMerge w:val="restart"/>
          </w:tcPr>
          <w:p w14:paraId="28D165F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64" w:type="dxa"/>
            <w:vMerge w:val="restart"/>
          </w:tcPr>
          <w:p w14:paraId="0442AA6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3684" w:type="dxa"/>
            <w:gridSpan w:val="3"/>
          </w:tcPr>
          <w:p w14:paraId="0C8FDED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Значение показателя</w:t>
            </w:r>
          </w:p>
        </w:tc>
      </w:tr>
      <w:tr w:rsidR="001A77F2" w:rsidRPr="00385922" w14:paraId="4542A619" w14:textId="77777777">
        <w:tc>
          <w:tcPr>
            <w:tcW w:w="4422" w:type="dxa"/>
            <w:vMerge/>
          </w:tcPr>
          <w:p w14:paraId="4A5FD488"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59693BA6" w14:textId="77777777" w:rsidR="001A77F2" w:rsidRPr="00385922" w:rsidRDefault="001A77F2" w:rsidP="00385922">
            <w:pPr>
              <w:spacing w:after="0" w:line="240" w:lineRule="auto"/>
              <w:rPr>
                <w:rFonts w:ascii="Times New Roman" w:hAnsi="Times New Roman" w:cs="Times New Roman"/>
                <w:sz w:val="24"/>
                <w:szCs w:val="24"/>
              </w:rPr>
            </w:pPr>
          </w:p>
        </w:tc>
        <w:tc>
          <w:tcPr>
            <w:tcW w:w="1700" w:type="dxa"/>
            <w:vMerge w:val="restart"/>
          </w:tcPr>
          <w:p w14:paraId="35222B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утвержденное/нормативное</w:t>
            </w:r>
          </w:p>
        </w:tc>
        <w:tc>
          <w:tcPr>
            <w:tcW w:w="1984" w:type="dxa"/>
            <w:gridSpan w:val="2"/>
          </w:tcPr>
          <w:p w14:paraId="7AF5DD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фактически достигнутое</w:t>
            </w:r>
          </w:p>
        </w:tc>
      </w:tr>
      <w:tr w:rsidR="001A77F2" w:rsidRPr="00385922" w14:paraId="48CE479E" w14:textId="77777777">
        <w:tc>
          <w:tcPr>
            <w:tcW w:w="4422" w:type="dxa"/>
            <w:vMerge/>
          </w:tcPr>
          <w:p w14:paraId="28EAE86C"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56E33AD2" w14:textId="77777777" w:rsidR="001A77F2" w:rsidRPr="00385922" w:rsidRDefault="001A77F2" w:rsidP="00385922">
            <w:pPr>
              <w:spacing w:after="0" w:line="240" w:lineRule="auto"/>
              <w:rPr>
                <w:rFonts w:ascii="Times New Roman" w:hAnsi="Times New Roman" w:cs="Times New Roman"/>
                <w:sz w:val="24"/>
                <w:szCs w:val="24"/>
              </w:rPr>
            </w:pPr>
          </w:p>
        </w:tc>
        <w:tc>
          <w:tcPr>
            <w:tcW w:w="1700" w:type="dxa"/>
            <w:vMerge/>
          </w:tcPr>
          <w:p w14:paraId="66545DFB" w14:textId="77777777" w:rsidR="001A77F2" w:rsidRPr="00385922" w:rsidRDefault="001A77F2" w:rsidP="00385922">
            <w:pPr>
              <w:spacing w:after="0" w:line="240" w:lineRule="auto"/>
              <w:rPr>
                <w:rFonts w:ascii="Times New Roman" w:hAnsi="Times New Roman" w:cs="Times New Roman"/>
                <w:sz w:val="24"/>
                <w:szCs w:val="24"/>
              </w:rPr>
            </w:pPr>
          </w:p>
        </w:tc>
        <w:tc>
          <w:tcPr>
            <w:tcW w:w="1020" w:type="dxa"/>
          </w:tcPr>
          <w:p w14:paraId="4DA6624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предыдущий период</w:t>
            </w:r>
          </w:p>
        </w:tc>
        <w:tc>
          <w:tcPr>
            <w:tcW w:w="964" w:type="dxa"/>
          </w:tcPr>
          <w:p w14:paraId="03149CC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отчетный период</w:t>
            </w:r>
          </w:p>
        </w:tc>
      </w:tr>
      <w:tr w:rsidR="001A77F2" w:rsidRPr="00385922" w14:paraId="766C9816" w14:textId="77777777">
        <w:tc>
          <w:tcPr>
            <w:tcW w:w="4422" w:type="dxa"/>
          </w:tcPr>
          <w:p w14:paraId="2C9E586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Фондоотдача</w:t>
            </w:r>
          </w:p>
        </w:tc>
        <w:tc>
          <w:tcPr>
            <w:tcW w:w="964" w:type="dxa"/>
          </w:tcPr>
          <w:p w14:paraId="51B18C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97</w:t>
            </w:r>
          </w:p>
        </w:tc>
        <w:tc>
          <w:tcPr>
            <w:tcW w:w="1700" w:type="dxa"/>
          </w:tcPr>
          <w:p w14:paraId="235D8B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4 - 8 раз в год</w:t>
            </w:r>
          </w:p>
        </w:tc>
        <w:tc>
          <w:tcPr>
            <w:tcW w:w="1020" w:type="dxa"/>
          </w:tcPr>
          <w:p w14:paraId="56AE2BD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2D5280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50D058" w14:textId="77777777">
        <w:tc>
          <w:tcPr>
            <w:tcW w:w="4422" w:type="dxa"/>
          </w:tcPr>
          <w:p w14:paraId="3F13693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Срок оборота дебиторской задолженности</w:t>
            </w:r>
          </w:p>
        </w:tc>
        <w:tc>
          <w:tcPr>
            <w:tcW w:w="964" w:type="dxa"/>
          </w:tcPr>
          <w:p w14:paraId="66B8727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98</w:t>
            </w:r>
          </w:p>
        </w:tc>
        <w:tc>
          <w:tcPr>
            <w:tcW w:w="1700" w:type="dxa"/>
          </w:tcPr>
          <w:p w14:paraId="4D0C39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30 - 60 - 90 дней</w:t>
            </w:r>
          </w:p>
        </w:tc>
        <w:tc>
          <w:tcPr>
            <w:tcW w:w="1020" w:type="dxa"/>
          </w:tcPr>
          <w:p w14:paraId="6901817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9D0CCE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A2C647" w14:textId="77777777">
        <w:tc>
          <w:tcPr>
            <w:tcW w:w="4422" w:type="dxa"/>
          </w:tcPr>
          <w:p w14:paraId="69559C8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Срок оборота кредиторской задолженности</w:t>
            </w:r>
          </w:p>
        </w:tc>
        <w:tc>
          <w:tcPr>
            <w:tcW w:w="964" w:type="dxa"/>
          </w:tcPr>
          <w:p w14:paraId="1461E7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99</w:t>
            </w:r>
          </w:p>
        </w:tc>
        <w:tc>
          <w:tcPr>
            <w:tcW w:w="1700" w:type="dxa"/>
          </w:tcPr>
          <w:p w14:paraId="0AF0077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30 - 60 - 90 дней</w:t>
            </w:r>
          </w:p>
        </w:tc>
        <w:tc>
          <w:tcPr>
            <w:tcW w:w="1020" w:type="dxa"/>
          </w:tcPr>
          <w:p w14:paraId="355B3BF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81772FB" w14:textId="77777777" w:rsidR="001A77F2" w:rsidRPr="00385922" w:rsidRDefault="001A77F2" w:rsidP="00385922">
            <w:pPr>
              <w:pStyle w:val="ConsPlusNormal"/>
              <w:rPr>
                <w:rFonts w:ascii="Times New Roman" w:hAnsi="Times New Roman" w:cs="Times New Roman"/>
                <w:sz w:val="24"/>
                <w:szCs w:val="24"/>
              </w:rPr>
            </w:pPr>
          </w:p>
        </w:tc>
      </w:tr>
    </w:tbl>
    <w:p w14:paraId="2D9D4306" w14:textId="77777777" w:rsidR="001A77F2" w:rsidRPr="00385922" w:rsidRDefault="001A77F2" w:rsidP="00385922">
      <w:pPr>
        <w:pStyle w:val="ConsPlusNormal"/>
        <w:jc w:val="both"/>
        <w:rPr>
          <w:rFonts w:ascii="Times New Roman" w:hAnsi="Times New Roman" w:cs="Times New Roman"/>
          <w:sz w:val="24"/>
          <w:szCs w:val="24"/>
        </w:rPr>
      </w:pPr>
    </w:p>
    <w:p w14:paraId="0520FD9F"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2.5. Показатели рентабельности</w:t>
      </w:r>
    </w:p>
    <w:p w14:paraId="5DAE7854"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964"/>
        <w:gridCol w:w="1700"/>
        <w:gridCol w:w="1020"/>
        <w:gridCol w:w="964"/>
      </w:tblGrid>
      <w:tr w:rsidR="001A77F2" w:rsidRPr="00385922" w14:paraId="657F9F08" w14:textId="77777777">
        <w:tc>
          <w:tcPr>
            <w:tcW w:w="4422" w:type="dxa"/>
          </w:tcPr>
          <w:p w14:paraId="094B17D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рентабельности активов</w:t>
            </w:r>
          </w:p>
        </w:tc>
        <w:tc>
          <w:tcPr>
            <w:tcW w:w="964" w:type="dxa"/>
          </w:tcPr>
          <w:p w14:paraId="20DF61F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100</w:t>
            </w:r>
          </w:p>
        </w:tc>
        <w:tc>
          <w:tcPr>
            <w:tcW w:w="1700" w:type="dxa"/>
          </w:tcPr>
          <w:p w14:paraId="34BDEAB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0,05 - 0,15</w:t>
            </w:r>
          </w:p>
        </w:tc>
        <w:tc>
          <w:tcPr>
            <w:tcW w:w="1020" w:type="dxa"/>
          </w:tcPr>
          <w:p w14:paraId="74E1575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3E0E36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506AB0" w14:textId="77777777">
        <w:tc>
          <w:tcPr>
            <w:tcW w:w="4422" w:type="dxa"/>
          </w:tcPr>
          <w:p w14:paraId="6C04E8D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рентабельности продаж</w:t>
            </w:r>
          </w:p>
        </w:tc>
        <w:tc>
          <w:tcPr>
            <w:tcW w:w="964" w:type="dxa"/>
          </w:tcPr>
          <w:p w14:paraId="136598B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101</w:t>
            </w:r>
          </w:p>
        </w:tc>
        <w:tc>
          <w:tcPr>
            <w:tcW w:w="1700" w:type="dxa"/>
          </w:tcPr>
          <w:p w14:paraId="3BA13E4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0,05 - 0,15</w:t>
            </w:r>
          </w:p>
        </w:tc>
        <w:tc>
          <w:tcPr>
            <w:tcW w:w="1020" w:type="dxa"/>
          </w:tcPr>
          <w:p w14:paraId="33DF562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9F80123" w14:textId="77777777" w:rsidR="001A77F2" w:rsidRPr="00385922" w:rsidRDefault="001A77F2" w:rsidP="00385922">
            <w:pPr>
              <w:pStyle w:val="ConsPlusNormal"/>
              <w:rPr>
                <w:rFonts w:ascii="Times New Roman" w:hAnsi="Times New Roman" w:cs="Times New Roman"/>
                <w:sz w:val="24"/>
                <w:szCs w:val="24"/>
              </w:rPr>
            </w:pPr>
          </w:p>
        </w:tc>
      </w:tr>
    </w:tbl>
    <w:p w14:paraId="5A19CD02" w14:textId="77777777" w:rsidR="001A77F2" w:rsidRPr="00385922" w:rsidRDefault="001A77F2" w:rsidP="00385922">
      <w:pPr>
        <w:pStyle w:val="ConsPlusNormal"/>
        <w:jc w:val="both"/>
        <w:rPr>
          <w:rFonts w:ascii="Times New Roman" w:hAnsi="Times New Roman" w:cs="Times New Roman"/>
          <w:sz w:val="24"/>
          <w:szCs w:val="24"/>
        </w:rPr>
      </w:pPr>
    </w:p>
    <w:p w14:paraId="2ADAB539"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2.6. Дебиторская задолженность</w:t>
      </w:r>
    </w:p>
    <w:p w14:paraId="236709F9"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964"/>
        <w:gridCol w:w="907"/>
        <w:gridCol w:w="1304"/>
        <w:gridCol w:w="623"/>
        <w:gridCol w:w="1191"/>
        <w:gridCol w:w="1530"/>
      </w:tblGrid>
      <w:tr w:rsidR="001A77F2" w:rsidRPr="00385922" w14:paraId="2A3D5A1F" w14:textId="77777777">
        <w:tc>
          <w:tcPr>
            <w:tcW w:w="2551" w:type="dxa"/>
          </w:tcPr>
          <w:p w14:paraId="42F66D2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64" w:type="dxa"/>
          </w:tcPr>
          <w:p w14:paraId="02C52C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907" w:type="dxa"/>
          </w:tcPr>
          <w:p w14:paraId="61370C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Величина</w:t>
            </w:r>
          </w:p>
        </w:tc>
        <w:tc>
          <w:tcPr>
            <w:tcW w:w="1304" w:type="dxa"/>
          </w:tcPr>
          <w:p w14:paraId="17EFB23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Дата возникновения</w:t>
            </w:r>
          </w:p>
        </w:tc>
        <w:tc>
          <w:tcPr>
            <w:tcW w:w="623" w:type="dxa"/>
          </w:tcPr>
          <w:p w14:paraId="619471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что возникла</w:t>
            </w:r>
          </w:p>
        </w:tc>
        <w:tc>
          <w:tcPr>
            <w:tcW w:w="1191" w:type="dxa"/>
          </w:tcPr>
          <w:p w14:paraId="16C1B26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Просроченная</w:t>
            </w:r>
          </w:p>
        </w:tc>
        <w:tc>
          <w:tcPr>
            <w:tcW w:w="1530" w:type="dxa"/>
          </w:tcPr>
          <w:p w14:paraId="1FE4DEA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Меры, принятые к погашению, и величина погашения в текущем периоде</w:t>
            </w:r>
          </w:p>
        </w:tc>
      </w:tr>
      <w:tr w:rsidR="001A77F2" w:rsidRPr="00385922" w14:paraId="3B4260B0" w14:textId="77777777">
        <w:tc>
          <w:tcPr>
            <w:tcW w:w="2551" w:type="dxa"/>
          </w:tcPr>
          <w:p w14:paraId="0EB7215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всего, в том числе:</w:t>
            </w:r>
          </w:p>
        </w:tc>
        <w:tc>
          <w:tcPr>
            <w:tcW w:w="964" w:type="dxa"/>
          </w:tcPr>
          <w:p w14:paraId="2287DF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102</w:t>
            </w:r>
          </w:p>
        </w:tc>
        <w:tc>
          <w:tcPr>
            <w:tcW w:w="907" w:type="dxa"/>
          </w:tcPr>
          <w:p w14:paraId="518D6F3F"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9F1B687" w14:textId="77777777" w:rsidR="001A77F2" w:rsidRPr="00385922" w:rsidRDefault="001A77F2" w:rsidP="00385922">
            <w:pPr>
              <w:pStyle w:val="ConsPlusNormal"/>
              <w:rPr>
                <w:rFonts w:ascii="Times New Roman" w:hAnsi="Times New Roman" w:cs="Times New Roman"/>
                <w:sz w:val="24"/>
                <w:szCs w:val="24"/>
              </w:rPr>
            </w:pPr>
          </w:p>
        </w:tc>
        <w:tc>
          <w:tcPr>
            <w:tcW w:w="623" w:type="dxa"/>
          </w:tcPr>
          <w:p w14:paraId="08F42F7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ACC9FBA" w14:textId="77777777" w:rsidR="001A77F2" w:rsidRPr="00385922" w:rsidRDefault="001A77F2" w:rsidP="00385922">
            <w:pPr>
              <w:pStyle w:val="ConsPlusNormal"/>
              <w:rPr>
                <w:rFonts w:ascii="Times New Roman" w:hAnsi="Times New Roman" w:cs="Times New Roman"/>
                <w:sz w:val="24"/>
                <w:szCs w:val="24"/>
              </w:rPr>
            </w:pPr>
          </w:p>
        </w:tc>
        <w:tc>
          <w:tcPr>
            <w:tcW w:w="1530" w:type="dxa"/>
          </w:tcPr>
          <w:p w14:paraId="3718535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B538EC9" w14:textId="77777777">
        <w:tc>
          <w:tcPr>
            <w:tcW w:w="2551" w:type="dxa"/>
          </w:tcPr>
          <w:p w14:paraId="7C84143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бюджета городского округа</w:t>
            </w:r>
          </w:p>
        </w:tc>
        <w:tc>
          <w:tcPr>
            <w:tcW w:w="964" w:type="dxa"/>
          </w:tcPr>
          <w:p w14:paraId="7209028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103</w:t>
            </w:r>
          </w:p>
        </w:tc>
        <w:tc>
          <w:tcPr>
            <w:tcW w:w="907" w:type="dxa"/>
          </w:tcPr>
          <w:p w14:paraId="5EB31936"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7DB058F" w14:textId="77777777" w:rsidR="001A77F2" w:rsidRPr="00385922" w:rsidRDefault="001A77F2" w:rsidP="00385922">
            <w:pPr>
              <w:pStyle w:val="ConsPlusNormal"/>
              <w:rPr>
                <w:rFonts w:ascii="Times New Roman" w:hAnsi="Times New Roman" w:cs="Times New Roman"/>
                <w:sz w:val="24"/>
                <w:szCs w:val="24"/>
              </w:rPr>
            </w:pPr>
          </w:p>
        </w:tc>
        <w:tc>
          <w:tcPr>
            <w:tcW w:w="623" w:type="dxa"/>
          </w:tcPr>
          <w:p w14:paraId="487109B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38F090D" w14:textId="77777777" w:rsidR="001A77F2" w:rsidRPr="00385922" w:rsidRDefault="001A77F2" w:rsidP="00385922">
            <w:pPr>
              <w:pStyle w:val="ConsPlusNormal"/>
              <w:rPr>
                <w:rFonts w:ascii="Times New Roman" w:hAnsi="Times New Roman" w:cs="Times New Roman"/>
                <w:sz w:val="24"/>
                <w:szCs w:val="24"/>
              </w:rPr>
            </w:pPr>
          </w:p>
        </w:tc>
        <w:tc>
          <w:tcPr>
            <w:tcW w:w="1530" w:type="dxa"/>
          </w:tcPr>
          <w:p w14:paraId="115B017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82A70FD" w14:textId="77777777">
        <w:tc>
          <w:tcPr>
            <w:tcW w:w="2551" w:type="dxa"/>
          </w:tcPr>
          <w:p w14:paraId="7F99B87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основным дебиторам (с расшифровкой)</w:t>
            </w:r>
          </w:p>
        </w:tc>
        <w:tc>
          <w:tcPr>
            <w:tcW w:w="964" w:type="dxa"/>
          </w:tcPr>
          <w:p w14:paraId="4745B7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104</w:t>
            </w:r>
          </w:p>
        </w:tc>
        <w:tc>
          <w:tcPr>
            <w:tcW w:w="907" w:type="dxa"/>
          </w:tcPr>
          <w:p w14:paraId="58AF74BE"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E1E7A15" w14:textId="77777777" w:rsidR="001A77F2" w:rsidRPr="00385922" w:rsidRDefault="001A77F2" w:rsidP="00385922">
            <w:pPr>
              <w:pStyle w:val="ConsPlusNormal"/>
              <w:rPr>
                <w:rFonts w:ascii="Times New Roman" w:hAnsi="Times New Roman" w:cs="Times New Roman"/>
                <w:sz w:val="24"/>
                <w:szCs w:val="24"/>
              </w:rPr>
            </w:pPr>
          </w:p>
        </w:tc>
        <w:tc>
          <w:tcPr>
            <w:tcW w:w="623" w:type="dxa"/>
          </w:tcPr>
          <w:p w14:paraId="523E686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F37D2B1" w14:textId="77777777" w:rsidR="001A77F2" w:rsidRPr="00385922" w:rsidRDefault="001A77F2" w:rsidP="00385922">
            <w:pPr>
              <w:pStyle w:val="ConsPlusNormal"/>
              <w:rPr>
                <w:rFonts w:ascii="Times New Roman" w:hAnsi="Times New Roman" w:cs="Times New Roman"/>
                <w:sz w:val="24"/>
                <w:szCs w:val="24"/>
              </w:rPr>
            </w:pPr>
          </w:p>
        </w:tc>
        <w:tc>
          <w:tcPr>
            <w:tcW w:w="1530" w:type="dxa"/>
          </w:tcPr>
          <w:p w14:paraId="5B9AAEA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7080FF" w14:textId="77777777">
        <w:tc>
          <w:tcPr>
            <w:tcW w:w="2551" w:type="dxa"/>
          </w:tcPr>
          <w:p w14:paraId="6F3D889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прочая задолженность</w:t>
            </w:r>
          </w:p>
        </w:tc>
        <w:tc>
          <w:tcPr>
            <w:tcW w:w="964" w:type="dxa"/>
          </w:tcPr>
          <w:p w14:paraId="26AD7A7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105</w:t>
            </w:r>
          </w:p>
        </w:tc>
        <w:tc>
          <w:tcPr>
            <w:tcW w:w="907" w:type="dxa"/>
          </w:tcPr>
          <w:p w14:paraId="68402C3A"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00ED96B9" w14:textId="77777777" w:rsidR="001A77F2" w:rsidRPr="00385922" w:rsidRDefault="001A77F2" w:rsidP="00385922">
            <w:pPr>
              <w:pStyle w:val="ConsPlusNormal"/>
              <w:rPr>
                <w:rFonts w:ascii="Times New Roman" w:hAnsi="Times New Roman" w:cs="Times New Roman"/>
                <w:sz w:val="24"/>
                <w:szCs w:val="24"/>
              </w:rPr>
            </w:pPr>
          </w:p>
        </w:tc>
        <w:tc>
          <w:tcPr>
            <w:tcW w:w="623" w:type="dxa"/>
          </w:tcPr>
          <w:p w14:paraId="35BBEF0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5CDC5C0" w14:textId="77777777" w:rsidR="001A77F2" w:rsidRPr="00385922" w:rsidRDefault="001A77F2" w:rsidP="00385922">
            <w:pPr>
              <w:pStyle w:val="ConsPlusNormal"/>
              <w:rPr>
                <w:rFonts w:ascii="Times New Roman" w:hAnsi="Times New Roman" w:cs="Times New Roman"/>
                <w:sz w:val="24"/>
                <w:szCs w:val="24"/>
              </w:rPr>
            </w:pPr>
          </w:p>
        </w:tc>
        <w:tc>
          <w:tcPr>
            <w:tcW w:w="1530" w:type="dxa"/>
          </w:tcPr>
          <w:p w14:paraId="42280C66" w14:textId="77777777" w:rsidR="001A77F2" w:rsidRPr="00385922" w:rsidRDefault="001A77F2" w:rsidP="00385922">
            <w:pPr>
              <w:pStyle w:val="ConsPlusNormal"/>
              <w:rPr>
                <w:rFonts w:ascii="Times New Roman" w:hAnsi="Times New Roman" w:cs="Times New Roman"/>
                <w:sz w:val="24"/>
                <w:szCs w:val="24"/>
              </w:rPr>
            </w:pPr>
          </w:p>
        </w:tc>
      </w:tr>
    </w:tbl>
    <w:p w14:paraId="1811653F" w14:textId="77777777" w:rsidR="001A77F2" w:rsidRPr="00385922" w:rsidRDefault="001A77F2" w:rsidP="00385922">
      <w:pPr>
        <w:pStyle w:val="ConsPlusNormal"/>
        <w:jc w:val="both"/>
        <w:rPr>
          <w:rFonts w:ascii="Times New Roman" w:hAnsi="Times New Roman" w:cs="Times New Roman"/>
          <w:sz w:val="24"/>
          <w:szCs w:val="24"/>
        </w:rPr>
      </w:pPr>
    </w:p>
    <w:p w14:paraId="6E65D49C"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2.7. Кредиторская задолженность</w:t>
      </w:r>
    </w:p>
    <w:p w14:paraId="539A63C0"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964"/>
        <w:gridCol w:w="907"/>
        <w:gridCol w:w="1304"/>
        <w:gridCol w:w="623"/>
        <w:gridCol w:w="1191"/>
        <w:gridCol w:w="1530"/>
      </w:tblGrid>
      <w:tr w:rsidR="001A77F2" w:rsidRPr="00385922" w14:paraId="0BAFBE69" w14:textId="77777777">
        <w:tc>
          <w:tcPr>
            <w:tcW w:w="2551" w:type="dxa"/>
          </w:tcPr>
          <w:p w14:paraId="64F198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64" w:type="dxa"/>
          </w:tcPr>
          <w:p w14:paraId="2386EC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907" w:type="dxa"/>
          </w:tcPr>
          <w:p w14:paraId="0A2780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Величина</w:t>
            </w:r>
          </w:p>
        </w:tc>
        <w:tc>
          <w:tcPr>
            <w:tcW w:w="1304" w:type="dxa"/>
          </w:tcPr>
          <w:p w14:paraId="288A2B0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Дата возникновения</w:t>
            </w:r>
          </w:p>
        </w:tc>
        <w:tc>
          <w:tcPr>
            <w:tcW w:w="623" w:type="dxa"/>
          </w:tcPr>
          <w:p w14:paraId="57A1EC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что возникла</w:t>
            </w:r>
          </w:p>
        </w:tc>
        <w:tc>
          <w:tcPr>
            <w:tcW w:w="1191" w:type="dxa"/>
          </w:tcPr>
          <w:p w14:paraId="7A059FC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Просроченная</w:t>
            </w:r>
          </w:p>
        </w:tc>
        <w:tc>
          <w:tcPr>
            <w:tcW w:w="1530" w:type="dxa"/>
          </w:tcPr>
          <w:p w14:paraId="44D071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Меры, принятые к погашению, и величина погашения в текущем периоде</w:t>
            </w:r>
          </w:p>
        </w:tc>
      </w:tr>
      <w:tr w:rsidR="001A77F2" w:rsidRPr="00385922" w14:paraId="41F42CF1" w14:textId="77777777">
        <w:tc>
          <w:tcPr>
            <w:tcW w:w="2551" w:type="dxa"/>
          </w:tcPr>
          <w:p w14:paraId="70287AC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 всего, в том числе:</w:t>
            </w:r>
          </w:p>
        </w:tc>
        <w:tc>
          <w:tcPr>
            <w:tcW w:w="964" w:type="dxa"/>
          </w:tcPr>
          <w:p w14:paraId="5BFB7D8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106</w:t>
            </w:r>
          </w:p>
        </w:tc>
        <w:tc>
          <w:tcPr>
            <w:tcW w:w="907" w:type="dxa"/>
          </w:tcPr>
          <w:p w14:paraId="5A0AD43E"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C7D3D91" w14:textId="77777777" w:rsidR="001A77F2" w:rsidRPr="00385922" w:rsidRDefault="001A77F2" w:rsidP="00385922">
            <w:pPr>
              <w:pStyle w:val="ConsPlusNormal"/>
              <w:rPr>
                <w:rFonts w:ascii="Times New Roman" w:hAnsi="Times New Roman" w:cs="Times New Roman"/>
                <w:sz w:val="24"/>
                <w:szCs w:val="24"/>
              </w:rPr>
            </w:pPr>
          </w:p>
        </w:tc>
        <w:tc>
          <w:tcPr>
            <w:tcW w:w="623" w:type="dxa"/>
          </w:tcPr>
          <w:p w14:paraId="1BAFC4D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11FF607" w14:textId="77777777" w:rsidR="001A77F2" w:rsidRPr="00385922" w:rsidRDefault="001A77F2" w:rsidP="00385922">
            <w:pPr>
              <w:pStyle w:val="ConsPlusNormal"/>
              <w:rPr>
                <w:rFonts w:ascii="Times New Roman" w:hAnsi="Times New Roman" w:cs="Times New Roman"/>
                <w:sz w:val="24"/>
                <w:szCs w:val="24"/>
              </w:rPr>
            </w:pPr>
          </w:p>
        </w:tc>
        <w:tc>
          <w:tcPr>
            <w:tcW w:w="1530" w:type="dxa"/>
          </w:tcPr>
          <w:p w14:paraId="022E36A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C92D05" w14:textId="77777777">
        <w:tc>
          <w:tcPr>
            <w:tcW w:w="2551" w:type="dxa"/>
          </w:tcPr>
          <w:p w14:paraId="4F6CE5D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коммунальным платежам</w:t>
            </w:r>
          </w:p>
        </w:tc>
        <w:tc>
          <w:tcPr>
            <w:tcW w:w="964" w:type="dxa"/>
          </w:tcPr>
          <w:p w14:paraId="1FB9E36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107</w:t>
            </w:r>
          </w:p>
        </w:tc>
        <w:tc>
          <w:tcPr>
            <w:tcW w:w="907" w:type="dxa"/>
          </w:tcPr>
          <w:p w14:paraId="3956147A"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65C6449" w14:textId="77777777" w:rsidR="001A77F2" w:rsidRPr="00385922" w:rsidRDefault="001A77F2" w:rsidP="00385922">
            <w:pPr>
              <w:pStyle w:val="ConsPlusNormal"/>
              <w:rPr>
                <w:rFonts w:ascii="Times New Roman" w:hAnsi="Times New Roman" w:cs="Times New Roman"/>
                <w:sz w:val="24"/>
                <w:szCs w:val="24"/>
              </w:rPr>
            </w:pPr>
          </w:p>
        </w:tc>
        <w:tc>
          <w:tcPr>
            <w:tcW w:w="623" w:type="dxa"/>
          </w:tcPr>
          <w:p w14:paraId="118027C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C83B0CC" w14:textId="77777777" w:rsidR="001A77F2" w:rsidRPr="00385922" w:rsidRDefault="001A77F2" w:rsidP="00385922">
            <w:pPr>
              <w:pStyle w:val="ConsPlusNormal"/>
              <w:rPr>
                <w:rFonts w:ascii="Times New Roman" w:hAnsi="Times New Roman" w:cs="Times New Roman"/>
                <w:sz w:val="24"/>
                <w:szCs w:val="24"/>
              </w:rPr>
            </w:pPr>
          </w:p>
        </w:tc>
        <w:tc>
          <w:tcPr>
            <w:tcW w:w="1530" w:type="dxa"/>
          </w:tcPr>
          <w:p w14:paraId="63226D5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BCC1F6" w14:textId="77777777">
        <w:tc>
          <w:tcPr>
            <w:tcW w:w="2551" w:type="dxa"/>
          </w:tcPr>
          <w:p w14:paraId="52D0FC2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основным кредиторам (с расшифровкой)</w:t>
            </w:r>
          </w:p>
        </w:tc>
        <w:tc>
          <w:tcPr>
            <w:tcW w:w="964" w:type="dxa"/>
          </w:tcPr>
          <w:p w14:paraId="3666F84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108</w:t>
            </w:r>
          </w:p>
        </w:tc>
        <w:tc>
          <w:tcPr>
            <w:tcW w:w="907" w:type="dxa"/>
          </w:tcPr>
          <w:p w14:paraId="274FA2E5"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52902A2" w14:textId="77777777" w:rsidR="001A77F2" w:rsidRPr="00385922" w:rsidRDefault="001A77F2" w:rsidP="00385922">
            <w:pPr>
              <w:pStyle w:val="ConsPlusNormal"/>
              <w:rPr>
                <w:rFonts w:ascii="Times New Roman" w:hAnsi="Times New Roman" w:cs="Times New Roman"/>
                <w:sz w:val="24"/>
                <w:szCs w:val="24"/>
              </w:rPr>
            </w:pPr>
          </w:p>
        </w:tc>
        <w:tc>
          <w:tcPr>
            <w:tcW w:w="623" w:type="dxa"/>
          </w:tcPr>
          <w:p w14:paraId="0156D9B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BEB2BA7" w14:textId="77777777" w:rsidR="001A77F2" w:rsidRPr="00385922" w:rsidRDefault="001A77F2" w:rsidP="00385922">
            <w:pPr>
              <w:pStyle w:val="ConsPlusNormal"/>
              <w:rPr>
                <w:rFonts w:ascii="Times New Roman" w:hAnsi="Times New Roman" w:cs="Times New Roman"/>
                <w:sz w:val="24"/>
                <w:szCs w:val="24"/>
              </w:rPr>
            </w:pPr>
          </w:p>
        </w:tc>
        <w:tc>
          <w:tcPr>
            <w:tcW w:w="1530" w:type="dxa"/>
          </w:tcPr>
          <w:p w14:paraId="07F68E4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B4C5DD3" w14:textId="77777777">
        <w:tc>
          <w:tcPr>
            <w:tcW w:w="2551" w:type="dxa"/>
          </w:tcPr>
          <w:p w14:paraId="1C69CC7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прочая задолженность</w:t>
            </w:r>
          </w:p>
        </w:tc>
        <w:tc>
          <w:tcPr>
            <w:tcW w:w="964" w:type="dxa"/>
          </w:tcPr>
          <w:p w14:paraId="21D6B44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109</w:t>
            </w:r>
          </w:p>
        </w:tc>
        <w:tc>
          <w:tcPr>
            <w:tcW w:w="907" w:type="dxa"/>
          </w:tcPr>
          <w:p w14:paraId="44CDB0C0"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220283C1" w14:textId="77777777" w:rsidR="001A77F2" w:rsidRPr="00385922" w:rsidRDefault="001A77F2" w:rsidP="00385922">
            <w:pPr>
              <w:pStyle w:val="ConsPlusNormal"/>
              <w:rPr>
                <w:rFonts w:ascii="Times New Roman" w:hAnsi="Times New Roman" w:cs="Times New Roman"/>
                <w:sz w:val="24"/>
                <w:szCs w:val="24"/>
              </w:rPr>
            </w:pPr>
          </w:p>
        </w:tc>
        <w:tc>
          <w:tcPr>
            <w:tcW w:w="623" w:type="dxa"/>
          </w:tcPr>
          <w:p w14:paraId="558539F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30D6AB4" w14:textId="77777777" w:rsidR="001A77F2" w:rsidRPr="00385922" w:rsidRDefault="001A77F2" w:rsidP="00385922">
            <w:pPr>
              <w:pStyle w:val="ConsPlusNormal"/>
              <w:rPr>
                <w:rFonts w:ascii="Times New Roman" w:hAnsi="Times New Roman" w:cs="Times New Roman"/>
                <w:sz w:val="24"/>
                <w:szCs w:val="24"/>
              </w:rPr>
            </w:pPr>
          </w:p>
        </w:tc>
        <w:tc>
          <w:tcPr>
            <w:tcW w:w="1530" w:type="dxa"/>
          </w:tcPr>
          <w:p w14:paraId="64C38183" w14:textId="77777777" w:rsidR="001A77F2" w:rsidRPr="00385922" w:rsidRDefault="001A77F2" w:rsidP="00385922">
            <w:pPr>
              <w:pStyle w:val="ConsPlusNormal"/>
              <w:rPr>
                <w:rFonts w:ascii="Times New Roman" w:hAnsi="Times New Roman" w:cs="Times New Roman"/>
                <w:sz w:val="24"/>
                <w:szCs w:val="24"/>
              </w:rPr>
            </w:pPr>
          </w:p>
        </w:tc>
      </w:tr>
    </w:tbl>
    <w:p w14:paraId="7BB83C51" w14:textId="77777777" w:rsidR="001A77F2" w:rsidRPr="00385922" w:rsidRDefault="001A77F2" w:rsidP="00385922">
      <w:pPr>
        <w:pStyle w:val="ConsPlusNormal"/>
        <w:jc w:val="both"/>
        <w:rPr>
          <w:rFonts w:ascii="Times New Roman" w:hAnsi="Times New Roman" w:cs="Times New Roman"/>
          <w:sz w:val="24"/>
          <w:szCs w:val="24"/>
        </w:rPr>
      </w:pPr>
    </w:p>
    <w:p w14:paraId="65EEF95E"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2.8. Основные средства</w:t>
      </w:r>
    </w:p>
    <w:p w14:paraId="1BE1746D"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964"/>
        <w:gridCol w:w="2834"/>
        <w:gridCol w:w="2721"/>
      </w:tblGrid>
      <w:tr w:rsidR="001A77F2" w:rsidRPr="00385922" w14:paraId="567015F4" w14:textId="77777777">
        <w:tc>
          <w:tcPr>
            <w:tcW w:w="2551" w:type="dxa"/>
          </w:tcPr>
          <w:p w14:paraId="333C34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64" w:type="dxa"/>
          </w:tcPr>
          <w:p w14:paraId="27C7D5F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2834" w:type="dxa"/>
          </w:tcPr>
          <w:p w14:paraId="386966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отчетного периода</w:t>
            </w:r>
          </w:p>
        </w:tc>
        <w:tc>
          <w:tcPr>
            <w:tcW w:w="2721" w:type="dxa"/>
          </w:tcPr>
          <w:p w14:paraId="3E86DA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отчетного периода</w:t>
            </w:r>
          </w:p>
        </w:tc>
      </w:tr>
      <w:tr w:rsidR="001A77F2" w:rsidRPr="00385922" w14:paraId="1B7B7CE0" w14:textId="77777777">
        <w:tc>
          <w:tcPr>
            <w:tcW w:w="2551" w:type="dxa"/>
          </w:tcPr>
          <w:p w14:paraId="250714C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Балансовая (остаточная) стоимость основных средств</w:t>
            </w:r>
          </w:p>
        </w:tc>
        <w:tc>
          <w:tcPr>
            <w:tcW w:w="964" w:type="dxa"/>
          </w:tcPr>
          <w:p w14:paraId="1BB4AF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w:t>
            </w:r>
          </w:p>
        </w:tc>
        <w:tc>
          <w:tcPr>
            <w:tcW w:w="2834" w:type="dxa"/>
          </w:tcPr>
          <w:p w14:paraId="7DB6A9E3" w14:textId="77777777" w:rsidR="001A77F2" w:rsidRPr="00385922" w:rsidRDefault="001A77F2" w:rsidP="00385922">
            <w:pPr>
              <w:pStyle w:val="ConsPlusNormal"/>
              <w:rPr>
                <w:rFonts w:ascii="Times New Roman" w:hAnsi="Times New Roman" w:cs="Times New Roman"/>
                <w:sz w:val="24"/>
                <w:szCs w:val="24"/>
              </w:rPr>
            </w:pPr>
          </w:p>
        </w:tc>
        <w:tc>
          <w:tcPr>
            <w:tcW w:w="2721" w:type="dxa"/>
          </w:tcPr>
          <w:p w14:paraId="63A0662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BA66C94" w14:textId="77777777">
        <w:tc>
          <w:tcPr>
            <w:tcW w:w="2551" w:type="dxa"/>
          </w:tcPr>
          <w:p w14:paraId="6B72524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Износ основных средств</w:t>
            </w:r>
          </w:p>
        </w:tc>
        <w:tc>
          <w:tcPr>
            <w:tcW w:w="964" w:type="dxa"/>
          </w:tcPr>
          <w:p w14:paraId="1BCB2A6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w:t>
            </w:r>
          </w:p>
        </w:tc>
        <w:tc>
          <w:tcPr>
            <w:tcW w:w="2834" w:type="dxa"/>
          </w:tcPr>
          <w:p w14:paraId="5C26D609" w14:textId="77777777" w:rsidR="001A77F2" w:rsidRPr="00385922" w:rsidRDefault="001A77F2" w:rsidP="00385922">
            <w:pPr>
              <w:pStyle w:val="ConsPlusNormal"/>
              <w:rPr>
                <w:rFonts w:ascii="Times New Roman" w:hAnsi="Times New Roman" w:cs="Times New Roman"/>
                <w:sz w:val="24"/>
                <w:szCs w:val="24"/>
              </w:rPr>
            </w:pPr>
          </w:p>
        </w:tc>
        <w:tc>
          <w:tcPr>
            <w:tcW w:w="2721" w:type="dxa"/>
          </w:tcPr>
          <w:p w14:paraId="58EDF39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7862D7" w14:textId="77777777">
        <w:tc>
          <w:tcPr>
            <w:tcW w:w="2551" w:type="dxa"/>
          </w:tcPr>
          <w:p w14:paraId="7AA02E3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износа основных средств</w:t>
            </w:r>
          </w:p>
        </w:tc>
        <w:tc>
          <w:tcPr>
            <w:tcW w:w="964" w:type="dxa"/>
          </w:tcPr>
          <w:p w14:paraId="6E1B27D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w:t>
            </w:r>
          </w:p>
        </w:tc>
        <w:tc>
          <w:tcPr>
            <w:tcW w:w="2834" w:type="dxa"/>
          </w:tcPr>
          <w:p w14:paraId="22D42DD0" w14:textId="77777777" w:rsidR="001A77F2" w:rsidRPr="00385922" w:rsidRDefault="001A77F2" w:rsidP="00385922">
            <w:pPr>
              <w:pStyle w:val="ConsPlusNormal"/>
              <w:rPr>
                <w:rFonts w:ascii="Times New Roman" w:hAnsi="Times New Roman" w:cs="Times New Roman"/>
                <w:sz w:val="24"/>
                <w:szCs w:val="24"/>
              </w:rPr>
            </w:pPr>
          </w:p>
        </w:tc>
        <w:tc>
          <w:tcPr>
            <w:tcW w:w="2721" w:type="dxa"/>
          </w:tcPr>
          <w:p w14:paraId="40EE3BC9" w14:textId="77777777" w:rsidR="001A77F2" w:rsidRPr="00385922" w:rsidRDefault="001A77F2" w:rsidP="00385922">
            <w:pPr>
              <w:pStyle w:val="ConsPlusNormal"/>
              <w:rPr>
                <w:rFonts w:ascii="Times New Roman" w:hAnsi="Times New Roman" w:cs="Times New Roman"/>
                <w:sz w:val="24"/>
                <w:szCs w:val="24"/>
              </w:rPr>
            </w:pPr>
          </w:p>
        </w:tc>
      </w:tr>
    </w:tbl>
    <w:p w14:paraId="3B749D42" w14:textId="77777777" w:rsidR="001A77F2" w:rsidRPr="00385922" w:rsidRDefault="001A77F2" w:rsidP="00385922">
      <w:pPr>
        <w:pStyle w:val="ConsPlusNormal"/>
        <w:jc w:val="both"/>
        <w:rPr>
          <w:rFonts w:ascii="Times New Roman" w:hAnsi="Times New Roman" w:cs="Times New Roman"/>
          <w:sz w:val="24"/>
          <w:szCs w:val="24"/>
        </w:rPr>
      </w:pPr>
    </w:p>
    <w:p w14:paraId="03C1CDF0" w14:textId="77777777" w:rsidR="001A77F2" w:rsidRPr="00385922" w:rsidRDefault="001A77F2" w:rsidP="00385922">
      <w:pPr>
        <w:pStyle w:val="ConsPlusNormal"/>
        <w:jc w:val="center"/>
        <w:outlineLvl w:val="3"/>
        <w:rPr>
          <w:rFonts w:ascii="Times New Roman" w:hAnsi="Times New Roman" w:cs="Times New Roman"/>
          <w:sz w:val="24"/>
          <w:szCs w:val="24"/>
        </w:rPr>
      </w:pPr>
      <w:r w:rsidRPr="00385922">
        <w:rPr>
          <w:rFonts w:ascii="Times New Roman" w:hAnsi="Times New Roman" w:cs="Times New Roman"/>
          <w:sz w:val="24"/>
          <w:szCs w:val="24"/>
        </w:rPr>
        <w:t>2.9. Расшифровка прочих платных услуг</w:t>
      </w:r>
    </w:p>
    <w:p w14:paraId="3D062550"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964"/>
        <w:gridCol w:w="2834"/>
        <w:gridCol w:w="2721"/>
      </w:tblGrid>
      <w:tr w:rsidR="001A77F2" w:rsidRPr="00385922" w14:paraId="7E919167" w14:textId="77777777">
        <w:tc>
          <w:tcPr>
            <w:tcW w:w="2551" w:type="dxa"/>
          </w:tcPr>
          <w:p w14:paraId="2FD23F9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Перечень услуг по группам</w:t>
            </w:r>
          </w:p>
        </w:tc>
        <w:tc>
          <w:tcPr>
            <w:tcW w:w="964" w:type="dxa"/>
          </w:tcPr>
          <w:p w14:paraId="2FDE28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2834" w:type="dxa"/>
          </w:tcPr>
          <w:p w14:paraId="78D5A26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Натуральные показатели</w:t>
            </w:r>
          </w:p>
        </w:tc>
        <w:tc>
          <w:tcPr>
            <w:tcW w:w="2721" w:type="dxa"/>
          </w:tcPr>
          <w:p w14:paraId="36C354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Выручка, тыс. руб.</w:t>
            </w:r>
          </w:p>
        </w:tc>
      </w:tr>
      <w:tr w:rsidR="001A77F2" w:rsidRPr="00385922" w14:paraId="11C2329C" w14:textId="77777777">
        <w:tc>
          <w:tcPr>
            <w:tcW w:w="2551" w:type="dxa"/>
          </w:tcPr>
          <w:p w14:paraId="3184071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111D68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113.1</w:t>
            </w:r>
          </w:p>
        </w:tc>
        <w:tc>
          <w:tcPr>
            <w:tcW w:w="2834" w:type="dxa"/>
          </w:tcPr>
          <w:p w14:paraId="1460B219" w14:textId="77777777" w:rsidR="001A77F2" w:rsidRPr="00385922" w:rsidRDefault="001A77F2" w:rsidP="00385922">
            <w:pPr>
              <w:pStyle w:val="ConsPlusNormal"/>
              <w:rPr>
                <w:rFonts w:ascii="Times New Roman" w:hAnsi="Times New Roman" w:cs="Times New Roman"/>
                <w:sz w:val="24"/>
                <w:szCs w:val="24"/>
              </w:rPr>
            </w:pPr>
          </w:p>
        </w:tc>
        <w:tc>
          <w:tcPr>
            <w:tcW w:w="2721" w:type="dxa"/>
          </w:tcPr>
          <w:p w14:paraId="5C9D188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4C59BE" w14:textId="77777777">
        <w:tc>
          <w:tcPr>
            <w:tcW w:w="2551" w:type="dxa"/>
          </w:tcPr>
          <w:p w14:paraId="621C360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F52977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113.n</w:t>
            </w:r>
          </w:p>
        </w:tc>
        <w:tc>
          <w:tcPr>
            <w:tcW w:w="2834" w:type="dxa"/>
          </w:tcPr>
          <w:p w14:paraId="4E88BA85" w14:textId="77777777" w:rsidR="001A77F2" w:rsidRPr="00385922" w:rsidRDefault="001A77F2" w:rsidP="00385922">
            <w:pPr>
              <w:pStyle w:val="ConsPlusNormal"/>
              <w:rPr>
                <w:rFonts w:ascii="Times New Roman" w:hAnsi="Times New Roman" w:cs="Times New Roman"/>
                <w:sz w:val="24"/>
                <w:szCs w:val="24"/>
              </w:rPr>
            </w:pPr>
          </w:p>
        </w:tc>
        <w:tc>
          <w:tcPr>
            <w:tcW w:w="2721" w:type="dxa"/>
          </w:tcPr>
          <w:p w14:paraId="6E684C8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34BBA0A" w14:textId="77777777">
        <w:tc>
          <w:tcPr>
            <w:tcW w:w="2551" w:type="dxa"/>
          </w:tcPr>
          <w:p w14:paraId="361B962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ВСЕГО</w:t>
            </w:r>
          </w:p>
        </w:tc>
        <w:tc>
          <w:tcPr>
            <w:tcW w:w="964" w:type="dxa"/>
          </w:tcPr>
          <w:p w14:paraId="5B5D397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113</w:t>
            </w:r>
          </w:p>
        </w:tc>
        <w:tc>
          <w:tcPr>
            <w:tcW w:w="2834" w:type="dxa"/>
          </w:tcPr>
          <w:p w14:paraId="2272E433" w14:textId="77777777" w:rsidR="001A77F2" w:rsidRPr="00385922" w:rsidRDefault="001A77F2" w:rsidP="00385922">
            <w:pPr>
              <w:pStyle w:val="ConsPlusNormal"/>
              <w:rPr>
                <w:rFonts w:ascii="Times New Roman" w:hAnsi="Times New Roman" w:cs="Times New Roman"/>
                <w:sz w:val="24"/>
                <w:szCs w:val="24"/>
              </w:rPr>
            </w:pPr>
          </w:p>
        </w:tc>
        <w:tc>
          <w:tcPr>
            <w:tcW w:w="2721" w:type="dxa"/>
          </w:tcPr>
          <w:p w14:paraId="2CA93B11" w14:textId="77777777" w:rsidR="001A77F2" w:rsidRPr="00385922" w:rsidRDefault="001A77F2" w:rsidP="00385922">
            <w:pPr>
              <w:pStyle w:val="ConsPlusNormal"/>
              <w:rPr>
                <w:rFonts w:ascii="Times New Roman" w:hAnsi="Times New Roman" w:cs="Times New Roman"/>
                <w:sz w:val="24"/>
                <w:szCs w:val="24"/>
              </w:rPr>
            </w:pPr>
          </w:p>
        </w:tc>
      </w:tr>
    </w:tbl>
    <w:p w14:paraId="3B2CFAAF" w14:textId="77777777" w:rsidR="001A77F2" w:rsidRPr="00385922" w:rsidRDefault="001A77F2" w:rsidP="00385922">
      <w:pPr>
        <w:pStyle w:val="ConsPlusNormal"/>
        <w:jc w:val="both"/>
        <w:rPr>
          <w:rFonts w:ascii="Times New Roman" w:hAnsi="Times New Roman" w:cs="Times New Roman"/>
          <w:sz w:val="24"/>
          <w:szCs w:val="24"/>
        </w:rPr>
      </w:pPr>
    </w:p>
    <w:p w14:paraId="4799D887"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3. Сведения о недвижимом и движимом имуществе предприятия,</w:t>
      </w:r>
    </w:p>
    <w:p w14:paraId="74147B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используемом в осуществлении основной деятельности</w:t>
      </w:r>
    </w:p>
    <w:p w14:paraId="50CFC9E8" w14:textId="77777777" w:rsidR="001A77F2" w:rsidRPr="00385922" w:rsidRDefault="001A77F2" w:rsidP="00385922">
      <w:pPr>
        <w:pStyle w:val="ConsPlusNormal"/>
        <w:jc w:val="both"/>
        <w:rPr>
          <w:rFonts w:ascii="Times New Roman" w:hAnsi="Times New Roman" w:cs="Times New Roman"/>
          <w:sz w:val="24"/>
          <w:szCs w:val="24"/>
        </w:rPr>
      </w:pPr>
    </w:p>
    <w:p w14:paraId="4E81A3D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w:t>
      </w:r>
    </w:p>
    <w:p w14:paraId="5E786CA4"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964"/>
        <w:gridCol w:w="907"/>
        <w:gridCol w:w="1077"/>
        <w:gridCol w:w="1247"/>
        <w:gridCol w:w="1134"/>
        <w:gridCol w:w="1191"/>
      </w:tblGrid>
      <w:tr w:rsidR="001A77F2" w:rsidRPr="00385922" w14:paraId="23761F4F" w14:textId="77777777">
        <w:tc>
          <w:tcPr>
            <w:tcW w:w="2551" w:type="dxa"/>
          </w:tcPr>
          <w:p w14:paraId="4CECA61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64" w:type="dxa"/>
          </w:tcPr>
          <w:p w14:paraId="2DADC5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907" w:type="dxa"/>
          </w:tcPr>
          <w:p w14:paraId="7E745DB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Балансовая стоимость</w:t>
            </w:r>
          </w:p>
        </w:tc>
        <w:tc>
          <w:tcPr>
            <w:tcW w:w="1077" w:type="dxa"/>
          </w:tcPr>
          <w:p w14:paraId="513B59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Полученные доходы</w:t>
            </w:r>
          </w:p>
        </w:tc>
        <w:tc>
          <w:tcPr>
            <w:tcW w:w="1247" w:type="dxa"/>
          </w:tcPr>
          <w:p w14:paraId="6CEFA7D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Перечислено доходов в бюджет городского округа</w:t>
            </w:r>
          </w:p>
        </w:tc>
        <w:tc>
          <w:tcPr>
            <w:tcW w:w="1134" w:type="dxa"/>
          </w:tcPr>
          <w:p w14:paraId="4105E12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износа</w:t>
            </w:r>
          </w:p>
        </w:tc>
        <w:tc>
          <w:tcPr>
            <w:tcW w:w="1191" w:type="dxa"/>
          </w:tcPr>
          <w:p w14:paraId="199C7D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Предложение руководителя по дальнейшему использованию недвижимого (движимого) имущества</w:t>
            </w:r>
          </w:p>
        </w:tc>
      </w:tr>
      <w:tr w:rsidR="001A77F2" w:rsidRPr="00385922" w14:paraId="38BF4446" w14:textId="77777777">
        <w:tc>
          <w:tcPr>
            <w:tcW w:w="2551" w:type="dxa"/>
          </w:tcPr>
          <w:p w14:paraId="059BED6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Недвижимое имущество, сданное в аренду, всего, в том числе:</w:t>
            </w:r>
          </w:p>
        </w:tc>
        <w:tc>
          <w:tcPr>
            <w:tcW w:w="964" w:type="dxa"/>
          </w:tcPr>
          <w:p w14:paraId="49EF116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114</w:t>
            </w:r>
          </w:p>
        </w:tc>
        <w:tc>
          <w:tcPr>
            <w:tcW w:w="907" w:type="dxa"/>
          </w:tcPr>
          <w:p w14:paraId="737BBB3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CC91CA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A5DAC4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6A6153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C8A17C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244BB6" w14:textId="77777777">
        <w:tc>
          <w:tcPr>
            <w:tcW w:w="2551" w:type="dxa"/>
          </w:tcPr>
          <w:p w14:paraId="1CAB0B7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объектам (наименование, адрес места нахождения, площадь, характеристика):</w:t>
            </w:r>
          </w:p>
        </w:tc>
        <w:tc>
          <w:tcPr>
            <w:tcW w:w="964" w:type="dxa"/>
          </w:tcPr>
          <w:p w14:paraId="68E4C75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BC094B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6164C8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083CB2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B14D89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9C6728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1B35037" w14:textId="77777777">
        <w:tc>
          <w:tcPr>
            <w:tcW w:w="2551" w:type="dxa"/>
          </w:tcPr>
          <w:p w14:paraId="44792E1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7EA82F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114.1</w:t>
            </w:r>
          </w:p>
        </w:tc>
        <w:tc>
          <w:tcPr>
            <w:tcW w:w="907" w:type="dxa"/>
          </w:tcPr>
          <w:p w14:paraId="7AB04B8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84E3A41"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C1DC31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CD1AC9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2D6B39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06C67C" w14:textId="77777777">
        <w:tc>
          <w:tcPr>
            <w:tcW w:w="2551" w:type="dxa"/>
          </w:tcPr>
          <w:p w14:paraId="57190A9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6B87E6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114.n</w:t>
            </w:r>
          </w:p>
        </w:tc>
        <w:tc>
          <w:tcPr>
            <w:tcW w:w="907" w:type="dxa"/>
          </w:tcPr>
          <w:p w14:paraId="1ED5D3B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C26EF77"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CBD6A9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9B006B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0FD7F3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0229A5" w14:textId="77777777">
        <w:tc>
          <w:tcPr>
            <w:tcW w:w="2551" w:type="dxa"/>
          </w:tcPr>
          <w:p w14:paraId="66F96AE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Недвижимое имущество, используемое в целях получения дохода, кроме сданного в аренду, всего, в том числе:</w:t>
            </w:r>
          </w:p>
        </w:tc>
        <w:tc>
          <w:tcPr>
            <w:tcW w:w="964" w:type="dxa"/>
          </w:tcPr>
          <w:p w14:paraId="0986C9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115</w:t>
            </w:r>
          </w:p>
        </w:tc>
        <w:tc>
          <w:tcPr>
            <w:tcW w:w="907" w:type="dxa"/>
          </w:tcPr>
          <w:p w14:paraId="12FE6BA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574F9F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3A5CB0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A6A86A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3BCE74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537962" w14:textId="77777777">
        <w:tc>
          <w:tcPr>
            <w:tcW w:w="2551" w:type="dxa"/>
          </w:tcPr>
          <w:p w14:paraId="2B04936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объектам (наименование, адрес места нахождения, площадь, характеристика, способ использования):</w:t>
            </w:r>
          </w:p>
        </w:tc>
        <w:tc>
          <w:tcPr>
            <w:tcW w:w="964" w:type="dxa"/>
          </w:tcPr>
          <w:p w14:paraId="6996D46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A5FE11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B4B0F7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99E09F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EF16DF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F13CAA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3F50944" w14:textId="77777777">
        <w:tc>
          <w:tcPr>
            <w:tcW w:w="2551" w:type="dxa"/>
          </w:tcPr>
          <w:p w14:paraId="2E648E5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2B4EB4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115.1</w:t>
            </w:r>
          </w:p>
        </w:tc>
        <w:tc>
          <w:tcPr>
            <w:tcW w:w="907" w:type="dxa"/>
          </w:tcPr>
          <w:p w14:paraId="51B3F16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F4166C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B115A2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3BD67D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44631E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9FF71B" w14:textId="77777777">
        <w:tc>
          <w:tcPr>
            <w:tcW w:w="2551" w:type="dxa"/>
          </w:tcPr>
          <w:p w14:paraId="3A713ED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58456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115.n</w:t>
            </w:r>
          </w:p>
        </w:tc>
        <w:tc>
          <w:tcPr>
            <w:tcW w:w="907" w:type="dxa"/>
          </w:tcPr>
          <w:p w14:paraId="60E4626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49F841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69B90E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912648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1A85A6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4DD6E0" w14:textId="77777777">
        <w:tc>
          <w:tcPr>
            <w:tcW w:w="2551" w:type="dxa"/>
          </w:tcPr>
          <w:p w14:paraId="0DD7A5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Неиспользуемое недвижимое имущество, всего, в том числе:</w:t>
            </w:r>
          </w:p>
        </w:tc>
        <w:tc>
          <w:tcPr>
            <w:tcW w:w="964" w:type="dxa"/>
          </w:tcPr>
          <w:p w14:paraId="24FB69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116</w:t>
            </w:r>
          </w:p>
        </w:tc>
        <w:tc>
          <w:tcPr>
            <w:tcW w:w="907" w:type="dxa"/>
          </w:tcPr>
          <w:p w14:paraId="5C03F3E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EB00C6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2D99DF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18D196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D14E2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357FE8" w14:textId="77777777">
        <w:tc>
          <w:tcPr>
            <w:tcW w:w="2551" w:type="dxa"/>
          </w:tcPr>
          <w:p w14:paraId="6639014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объектам (наименование, адрес места нахождения, площадь, характеристика):</w:t>
            </w:r>
          </w:p>
        </w:tc>
        <w:tc>
          <w:tcPr>
            <w:tcW w:w="964" w:type="dxa"/>
          </w:tcPr>
          <w:p w14:paraId="33F2D99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6920C5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BF0059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213ADE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80433C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443AC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939454B" w14:textId="77777777">
        <w:tc>
          <w:tcPr>
            <w:tcW w:w="2551" w:type="dxa"/>
          </w:tcPr>
          <w:p w14:paraId="3678A5C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D7C632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116.1</w:t>
            </w:r>
          </w:p>
        </w:tc>
        <w:tc>
          <w:tcPr>
            <w:tcW w:w="907" w:type="dxa"/>
          </w:tcPr>
          <w:p w14:paraId="37F42E2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D9A577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51B5CC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5C24C1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9EE622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B2D5B76" w14:textId="77777777">
        <w:tc>
          <w:tcPr>
            <w:tcW w:w="2551" w:type="dxa"/>
          </w:tcPr>
          <w:p w14:paraId="55242C2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7BDDE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116.n</w:t>
            </w:r>
          </w:p>
        </w:tc>
        <w:tc>
          <w:tcPr>
            <w:tcW w:w="907" w:type="dxa"/>
          </w:tcPr>
          <w:p w14:paraId="7A149A3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36E1EF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2A750B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7D1160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B482E8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14DF49" w14:textId="77777777">
        <w:tc>
          <w:tcPr>
            <w:tcW w:w="2551" w:type="dxa"/>
          </w:tcPr>
          <w:p w14:paraId="461AB21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Проданное недвижимое имущество, всего, в том числе:</w:t>
            </w:r>
          </w:p>
        </w:tc>
        <w:tc>
          <w:tcPr>
            <w:tcW w:w="964" w:type="dxa"/>
          </w:tcPr>
          <w:p w14:paraId="092E9E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117</w:t>
            </w:r>
          </w:p>
        </w:tc>
        <w:tc>
          <w:tcPr>
            <w:tcW w:w="907" w:type="dxa"/>
          </w:tcPr>
          <w:p w14:paraId="5C95C45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89B4B6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8A86E8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0A62A0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1A6624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B12936" w14:textId="77777777">
        <w:tc>
          <w:tcPr>
            <w:tcW w:w="2551" w:type="dxa"/>
          </w:tcPr>
          <w:p w14:paraId="56C6D4C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объектам (наименование, адрес места нахождения, площадь, характеристика):</w:t>
            </w:r>
          </w:p>
        </w:tc>
        <w:tc>
          <w:tcPr>
            <w:tcW w:w="964" w:type="dxa"/>
          </w:tcPr>
          <w:p w14:paraId="24DDA74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667A94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1D6227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7EF5445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24B82E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5EA259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A6E9FAF" w14:textId="77777777">
        <w:tc>
          <w:tcPr>
            <w:tcW w:w="2551" w:type="dxa"/>
          </w:tcPr>
          <w:p w14:paraId="2186D32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C5F9D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117.1</w:t>
            </w:r>
          </w:p>
        </w:tc>
        <w:tc>
          <w:tcPr>
            <w:tcW w:w="907" w:type="dxa"/>
          </w:tcPr>
          <w:p w14:paraId="0B381C8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2AC0AF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D2D72F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3A0EB7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F7519E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D3AD46" w14:textId="77777777">
        <w:tc>
          <w:tcPr>
            <w:tcW w:w="2551" w:type="dxa"/>
          </w:tcPr>
          <w:p w14:paraId="10F0D96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2D16D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117.n</w:t>
            </w:r>
          </w:p>
        </w:tc>
        <w:tc>
          <w:tcPr>
            <w:tcW w:w="907" w:type="dxa"/>
          </w:tcPr>
          <w:p w14:paraId="374FB3B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7AEC3C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699BF0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34139B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84F1B3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677EBC5" w14:textId="77777777">
        <w:tc>
          <w:tcPr>
            <w:tcW w:w="2551" w:type="dxa"/>
          </w:tcPr>
          <w:p w14:paraId="6CAB3B4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Движимое имущество, используемое в целях получения дохода, всего, в том числе:</w:t>
            </w:r>
          </w:p>
        </w:tc>
        <w:tc>
          <w:tcPr>
            <w:tcW w:w="964" w:type="dxa"/>
          </w:tcPr>
          <w:p w14:paraId="000E25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118</w:t>
            </w:r>
          </w:p>
        </w:tc>
        <w:tc>
          <w:tcPr>
            <w:tcW w:w="907" w:type="dxa"/>
          </w:tcPr>
          <w:p w14:paraId="39CFF1C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97BD66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EDD3D3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881E39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A05AAD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C2B354" w14:textId="77777777">
        <w:tc>
          <w:tcPr>
            <w:tcW w:w="2551" w:type="dxa"/>
          </w:tcPr>
          <w:p w14:paraId="219CD37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объектам (наименование, характеристика, способ использования):</w:t>
            </w:r>
          </w:p>
        </w:tc>
        <w:tc>
          <w:tcPr>
            <w:tcW w:w="964" w:type="dxa"/>
          </w:tcPr>
          <w:p w14:paraId="1869291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55B0FC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17A3C9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974004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23C0BF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4A50B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6932FF3" w14:textId="77777777">
        <w:tc>
          <w:tcPr>
            <w:tcW w:w="2551" w:type="dxa"/>
          </w:tcPr>
          <w:p w14:paraId="5A66810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9707F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118.1</w:t>
            </w:r>
          </w:p>
        </w:tc>
        <w:tc>
          <w:tcPr>
            <w:tcW w:w="907" w:type="dxa"/>
          </w:tcPr>
          <w:p w14:paraId="5BC6CE3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E2128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1FEDE39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440FF3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C8A740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7CF7F4" w14:textId="77777777">
        <w:tc>
          <w:tcPr>
            <w:tcW w:w="2551" w:type="dxa"/>
          </w:tcPr>
          <w:p w14:paraId="07A3689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2EFAD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118.n</w:t>
            </w:r>
          </w:p>
        </w:tc>
        <w:tc>
          <w:tcPr>
            <w:tcW w:w="907" w:type="dxa"/>
          </w:tcPr>
          <w:p w14:paraId="5FDD79F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E9C5E6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FDF852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D0488F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207CE2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3F513A5" w14:textId="77777777">
        <w:tc>
          <w:tcPr>
            <w:tcW w:w="2551" w:type="dxa"/>
          </w:tcPr>
          <w:p w14:paraId="2541053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Неиспользуемое движимое имущество, всего, в том числе</w:t>
            </w:r>
          </w:p>
        </w:tc>
        <w:tc>
          <w:tcPr>
            <w:tcW w:w="964" w:type="dxa"/>
          </w:tcPr>
          <w:p w14:paraId="4A70C9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119</w:t>
            </w:r>
          </w:p>
        </w:tc>
        <w:tc>
          <w:tcPr>
            <w:tcW w:w="907" w:type="dxa"/>
          </w:tcPr>
          <w:p w14:paraId="63DF829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0A1079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CADCD1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2A1573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29B1EB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51C5D33" w14:textId="77777777">
        <w:tc>
          <w:tcPr>
            <w:tcW w:w="2551" w:type="dxa"/>
          </w:tcPr>
          <w:p w14:paraId="3BFF52E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объектам (наименование, характеристика):</w:t>
            </w:r>
          </w:p>
        </w:tc>
        <w:tc>
          <w:tcPr>
            <w:tcW w:w="964" w:type="dxa"/>
          </w:tcPr>
          <w:p w14:paraId="4D1CB32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111556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1071F4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94790C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9890B2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97E15E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F385C4" w14:textId="77777777">
        <w:tc>
          <w:tcPr>
            <w:tcW w:w="2551" w:type="dxa"/>
          </w:tcPr>
          <w:p w14:paraId="4C302C2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F1B41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119.1</w:t>
            </w:r>
          </w:p>
        </w:tc>
        <w:tc>
          <w:tcPr>
            <w:tcW w:w="907" w:type="dxa"/>
          </w:tcPr>
          <w:p w14:paraId="03B6D55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82456F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529C13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DE703C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28888C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519272" w14:textId="77777777">
        <w:tc>
          <w:tcPr>
            <w:tcW w:w="2551" w:type="dxa"/>
          </w:tcPr>
          <w:p w14:paraId="4B5FA3B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F198D4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119.n</w:t>
            </w:r>
          </w:p>
        </w:tc>
        <w:tc>
          <w:tcPr>
            <w:tcW w:w="907" w:type="dxa"/>
          </w:tcPr>
          <w:p w14:paraId="024EEF0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933FB5E"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A3EFE3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DAC911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047609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325B733" w14:textId="77777777">
        <w:tc>
          <w:tcPr>
            <w:tcW w:w="2551" w:type="dxa"/>
          </w:tcPr>
          <w:p w14:paraId="5D6BD01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Проданное движимое имущество, всего, в том числе:</w:t>
            </w:r>
          </w:p>
        </w:tc>
        <w:tc>
          <w:tcPr>
            <w:tcW w:w="964" w:type="dxa"/>
          </w:tcPr>
          <w:p w14:paraId="0C1BEB4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120</w:t>
            </w:r>
          </w:p>
        </w:tc>
        <w:tc>
          <w:tcPr>
            <w:tcW w:w="907" w:type="dxa"/>
          </w:tcPr>
          <w:p w14:paraId="261E27F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DEEE28C"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076163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D3DF6B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D2DDA8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D29B81" w14:textId="77777777">
        <w:tc>
          <w:tcPr>
            <w:tcW w:w="2551" w:type="dxa"/>
          </w:tcPr>
          <w:p w14:paraId="18F1FBE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объектам (наименование, характеристика):</w:t>
            </w:r>
          </w:p>
        </w:tc>
        <w:tc>
          <w:tcPr>
            <w:tcW w:w="964" w:type="dxa"/>
          </w:tcPr>
          <w:p w14:paraId="165A186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967CDF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E55315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55250F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1F9BBD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4A847A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BF5300" w14:textId="77777777">
        <w:tc>
          <w:tcPr>
            <w:tcW w:w="2551" w:type="dxa"/>
          </w:tcPr>
          <w:p w14:paraId="18A46DA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7100F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120.1</w:t>
            </w:r>
          </w:p>
        </w:tc>
        <w:tc>
          <w:tcPr>
            <w:tcW w:w="907" w:type="dxa"/>
          </w:tcPr>
          <w:p w14:paraId="3E389E9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D2944C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341318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717009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87D3DF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6EB003C" w14:textId="77777777">
        <w:tc>
          <w:tcPr>
            <w:tcW w:w="2551" w:type="dxa"/>
          </w:tcPr>
          <w:p w14:paraId="21DFDCC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42667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120.n</w:t>
            </w:r>
          </w:p>
        </w:tc>
        <w:tc>
          <w:tcPr>
            <w:tcW w:w="907" w:type="dxa"/>
          </w:tcPr>
          <w:p w14:paraId="706FFB4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3078646"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2B6D6D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B5BC9E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B5E2CD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5C74B1" w14:textId="77777777">
        <w:tc>
          <w:tcPr>
            <w:tcW w:w="2551" w:type="dxa"/>
          </w:tcPr>
          <w:p w14:paraId="5074C64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Доля неиспользуемых в основной деятельности недвижимого и движимого имущества в общей сумме основных средств</w:t>
            </w:r>
          </w:p>
        </w:tc>
        <w:tc>
          <w:tcPr>
            <w:tcW w:w="964" w:type="dxa"/>
          </w:tcPr>
          <w:p w14:paraId="2AE677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121</w:t>
            </w:r>
          </w:p>
        </w:tc>
        <w:tc>
          <w:tcPr>
            <w:tcW w:w="907" w:type="dxa"/>
          </w:tcPr>
          <w:p w14:paraId="66923C3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31D1AB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E97C22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F00A89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7516354" w14:textId="77777777" w:rsidR="001A77F2" w:rsidRPr="00385922" w:rsidRDefault="001A77F2" w:rsidP="00385922">
            <w:pPr>
              <w:pStyle w:val="ConsPlusNormal"/>
              <w:rPr>
                <w:rFonts w:ascii="Times New Roman" w:hAnsi="Times New Roman" w:cs="Times New Roman"/>
                <w:sz w:val="24"/>
                <w:szCs w:val="24"/>
              </w:rPr>
            </w:pPr>
          </w:p>
        </w:tc>
      </w:tr>
    </w:tbl>
    <w:p w14:paraId="3DF588B6" w14:textId="77777777" w:rsidR="001A77F2" w:rsidRPr="00385922" w:rsidRDefault="001A77F2" w:rsidP="00385922">
      <w:pPr>
        <w:pStyle w:val="ConsPlusNormal"/>
        <w:jc w:val="both"/>
        <w:rPr>
          <w:rFonts w:ascii="Times New Roman" w:hAnsi="Times New Roman" w:cs="Times New Roman"/>
          <w:sz w:val="24"/>
          <w:szCs w:val="24"/>
        </w:rPr>
      </w:pPr>
    </w:p>
    <w:p w14:paraId="0F8A82DD"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4. Сведения о наличии признаков банкротства</w:t>
      </w:r>
    </w:p>
    <w:p w14:paraId="4FCB1C78" w14:textId="77777777" w:rsidR="001A77F2" w:rsidRPr="00385922" w:rsidRDefault="001A77F2" w:rsidP="00385922">
      <w:pPr>
        <w:pStyle w:val="ConsPlusNormal"/>
        <w:jc w:val="both"/>
        <w:rPr>
          <w:rFonts w:ascii="Times New Roman" w:hAnsi="Times New Roman" w:cs="Times New Roman"/>
          <w:sz w:val="24"/>
          <w:szCs w:val="24"/>
        </w:rPr>
      </w:pPr>
    </w:p>
    <w:p w14:paraId="3E100CA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w:t>
      </w:r>
    </w:p>
    <w:p w14:paraId="08C2FD9A"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964"/>
        <w:gridCol w:w="4252"/>
      </w:tblGrid>
      <w:tr w:rsidR="001A77F2" w:rsidRPr="00385922" w14:paraId="279800BC" w14:textId="77777777">
        <w:tc>
          <w:tcPr>
            <w:tcW w:w="3855" w:type="dxa"/>
          </w:tcPr>
          <w:p w14:paraId="3B87ABA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64" w:type="dxa"/>
          </w:tcPr>
          <w:p w14:paraId="5ECFF92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4252" w:type="dxa"/>
          </w:tcPr>
          <w:p w14:paraId="6B9754A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Значение показателя</w:t>
            </w:r>
          </w:p>
        </w:tc>
      </w:tr>
      <w:tr w:rsidR="001A77F2" w:rsidRPr="00385922" w14:paraId="5997BF2F" w14:textId="77777777">
        <w:tc>
          <w:tcPr>
            <w:tcW w:w="3855" w:type="dxa"/>
          </w:tcPr>
          <w:p w14:paraId="0D60F34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Убыток</w:t>
            </w:r>
          </w:p>
        </w:tc>
        <w:tc>
          <w:tcPr>
            <w:tcW w:w="964" w:type="dxa"/>
          </w:tcPr>
          <w:p w14:paraId="5B60DE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122</w:t>
            </w:r>
          </w:p>
        </w:tc>
        <w:tc>
          <w:tcPr>
            <w:tcW w:w="4252" w:type="dxa"/>
          </w:tcPr>
          <w:p w14:paraId="2E56F8E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DC42A8" w14:textId="77777777">
        <w:tc>
          <w:tcPr>
            <w:tcW w:w="3855" w:type="dxa"/>
          </w:tcPr>
          <w:p w14:paraId="2D8E654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Непокрытый убыток прошлых лет</w:t>
            </w:r>
          </w:p>
        </w:tc>
        <w:tc>
          <w:tcPr>
            <w:tcW w:w="964" w:type="dxa"/>
          </w:tcPr>
          <w:p w14:paraId="4AD07A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123</w:t>
            </w:r>
          </w:p>
        </w:tc>
        <w:tc>
          <w:tcPr>
            <w:tcW w:w="4252" w:type="dxa"/>
          </w:tcPr>
          <w:p w14:paraId="3B0AEAB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CE1375" w14:textId="77777777">
        <w:tc>
          <w:tcPr>
            <w:tcW w:w="3855" w:type="dxa"/>
          </w:tcPr>
          <w:p w14:paraId="18F5F36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просроченная</w:t>
            </w:r>
          </w:p>
        </w:tc>
        <w:tc>
          <w:tcPr>
            <w:tcW w:w="964" w:type="dxa"/>
          </w:tcPr>
          <w:p w14:paraId="2E86D3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124</w:t>
            </w:r>
          </w:p>
        </w:tc>
        <w:tc>
          <w:tcPr>
            <w:tcW w:w="4252" w:type="dxa"/>
          </w:tcPr>
          <w:p w14:paraId="057E6AA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DD7A9E" w14:textId="77777777">
        <w:tc>
          <w:tcPr>
            <w:tcW w:w="3855" w:type="dxa"/>
          </w:tcPr>
          <w:p w14:paraId="45CD4F5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 просроченная</w:t>
            </w:r>
          </w:p>
        </w:tc>
        <w:tc>
          <w:tcPr>
            <w:tcW w:w="964" w:type="dxa"/>
          </w:tcPr>
          <w:p w14:paraId="70697C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125</w:t>
            </w:r>
          </w:p>
        </w:tc>
        <w:tc>
          <w:tcPr>
            <w:tcW w:w="4252" w:type="dxa"/>
          </w:tcPr>
          <w:p w14:paraId="19D2323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F03AFE" w14:textId="77777777">
        <w:tc>
          <w:tcPr>
            <w:tcW w:w="3855" w:type="dxa"/>
          </w:tcPr>
          <w:p w14:paraId="5EB5C4E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Кредиты, не погашенные в срок</w:t>
            </w:r>
          </w:p>
        </w:tc>
        <w:tc>
          <w:tcPr>
            <w:tcW w:w="964" w:type="dxa"/>
          </w:tcPr>
          <w:p w14:paraId="7E50CDE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126</w:t>
            </w:r>
          </w:p>
        </w:tc>
        <w:tc>
          <w:tcPr>
            <w:tcW w:w="4252" w:type="dxa"/>
          </w:tcPr>
          <w:p w14:paraId="7CF70E6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B5AC344" w14:textId="77777777">
        <w:tc>
          <w:tcPr>
            <w:tcW w:w="3855" w:type="dxa"/>
          </w:tcPr>
          <w:p w14:paraId="1713F75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Займы, не погашенные в срок</w:t>
            </w:r>
          </w:p>
        </w:tc>
        <w:tc>
          <w:tcPr>
            <w:tcW w:w="964" w:type="dxa"/>
          </w:tcPr>
          <w:p w14:paraId="7403BE7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127</w:t>
            </w:r>
          </w:p>
        </w:tc>
        <w:tc>
          <w:tcPr>
            <w:tcW w:w="4252" w:type="dxa"/>
          </w:tcPr>
          <w:p w14:paraId="4EAF6FA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F966B39" w14:textId="77777777">
        <w:tc>
          <w:tcPr>
            <w:tcW w:w="3855" w:type="dxa"/>
          </w:tcPr>
          <w:p w14:paraId="2401D5A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Векселя выданные просроченные</w:t>
            </w:r>
          </w:p>
        </w:tc>
        <w:tc>
          <w:tcPr>
            <w:tcW w:w="964" w:type="dxa"/>
          </w:tcPr>
          <w:p w14:paraId="756D57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128</w:t>
            </w:r>
          </w:p>
        </w:tc>
        <w:tc>
          <w:tcPr>
            <w:tcW w:w="4252" w:type="dxa"/>
          </w:tcPr>
          <w:p w14:paraId="7ECB7D6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032AF9" w14:textId="77777777">
        <w:tc>
          <w:tcPr>
            <w:tcW w:w="3855" w:type="dxa"/>
          </w:tcPr>
          <w:p w14:paraId="289C5A5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Векселя полученные просроченные</w:t>
            </w:r>
          </w:p>
        </w:tc>
        <w:tc>
          <w:tcPr>
            <w:tcW w:w="964" w:type="dxa"/>
          </w:tcPr>
          <w:p w14:paraId="1141FC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129</w:t>
            </w:r>
          </w:p>
        </w:tc>
        <w:tc>
          <w:tcPr>
            <w:tcW w:w="4252" w:type="dxa"/>
          </w:tcPr>
          <w:p w14:paraId="2B75B08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C374484" w14:textId="77777777">
        <w:tc>
          <w:tcPr>
            <w:tcW w:w="3855" w:type="dxa"/>
          </w:tcPr>
          <w:p w14:paraId="5D94882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Меры, принятые руководителем в целях финансового оздоровления предприятия</w:t>
            </w:r>
          </w:p>
        </w:tc>
        <w:tc>
          <w:tcPr>
            <w:tcW w:w="964" w:type="dxa"/>
          </w:tcPr>
          <w:p w14:paraId="2638C12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130</w:t>
            </w:r>
          </w:p>
        </w:tc>
        <w:tc>
          <w:tcPr>
            <w:tcW w:w="4252" w:type="dxa"/>
          </w:tcPr>
          <w:p w14:paraId="6A578FDF" w14:textId="77777777" w:rsidR="001A77F2" w:rsidRPr="00385922" w:rsidRDefault="001A77F2" w:rsidP="00385922">
            <w:pPr>
              <w:pStyle w:val="ConsPlusNormal"/>
              <w:rPr>
                <w:rFonts w:ascii="Times New Roman" w:hAnsi="Times New Roman" w:cs="Times New Roman"/>
                <w:sz w:val="24"/>
                <w:szCs w:val="24"/>
              </w:rPr>
            </w:pPr>
          </w:p>
        </w:tc>
      </w:tr>
    </w:tbl>
    <w:p w14:paraId="2F4C4203" w14:textId="77777777" w:rsidR="001A77F2" w:rsidRPr="00385922" w:rsidRDefault="001A77F2" w:rsidP="00385922">
      <w:pPr>
        <w:pStyle w:val="ConsPlusNormal"/>
        <w:jc w:val="both"/>
        <w:rPr>
          <w:rFonts w:ascii="Times New Roman" w:hAnsi="Times New Roman" w:cs="Times New Roman"/>
          <w:sz w:val="24"/>
          <w:szCs w:val="24"/>
        </w:rPr>
      </w:pPr>
    </w:p>
    <w:p w14:paraId="1B8D409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   ____________________________________</w:t>
      </w:r>
    </w:p>
    <w:p w14:paraId="14F29521"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394FCB09" w14:textId="77777777" w:rsidR="001A77F2" w:rsidRPr="00385922" w:rsidRDefault="001A77F2" w:rsidP="00385922">
      <w:pPr>
        <w:pStyle w:val="ConsPlusNonformat"/>
        <w:jc w:val="both"/>
        <w:rPr>
          <w:rFonts w:ascii="Times New Roman" w:hAnsi="Times New Roman" w:cs="Times New Roman"/>
          <w:sz w:val="24"/>
          <w:szCs w:val="24"/>
        </w:rPr>
      </w:pPr>
    </w:p>
    <w:p w14:paraId="452CED0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678D76A3" w14:textId="77777777" w:rsidR="001A77F2" w:rsidRPr="00385922" w:rsidRDefault="001A77F2" w:rsidP="00385922">
      <w:pPr>
        <w:pStyle w:val="ConsPlusNormal"/>
        <w:jc w:val="both"/>
        <w:rPr>
          <w:rFonts w:ascii="Times New Roman" w:hAnsi="Times New Roman" w:cs="Times New Roman"/>
          <w:sz w:val="24"/>
          <w:szCs w:val="24"/>
        </w:rPr>
      </w:pPr>
    </w:p>
    <w:p w14:paraId="390D304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Примечание:</w:t>
      </w:r>
    </w:p>
    <w:p w14:paraId="4A02885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Вместе с настоящим отчетом представляются:</w:t>
      </w:r>
    </w:p>
    <w:p w14:paraId="5E36067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1. Бухгалтерская отчетность, установленная действующим законодательством Российской Федерации.</w:t>
      </w:r>
    </w:p>
    <w:p w14:paraId="59A2E34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 Справка об участии предприятия в коммерческих и некоммерческих организациях.</w:t>
      </w:r>
    </w:p>
    <w:p w14:paraId="58F6627A" w14:textId="77777777" w:rsidR="001A77F2" w:rsidRPr="00385922" w:rsidRDefault="001A77F2" w:rsidP="00385922">
      <w:pPr>
        <w:pStyle w:val="ConsPlusNormal"/>
        <w:jc w:val="both"/>
        <w:rPr>
          <w:rFonts w:ascii="Times New Roman" w:hAnsi="Times New Roman" w:cs="Times New Roman"/>
          <w:sz w:val="24"/>
          <w:szCs w:val="24"/>
        </w:rPr>
      </w:pPr>
    </w:p>
    <w:p w14:paraId="7F2CBEEE" w14:textId="77777777" w:rsidR="001A77F2" w:rsidRPr="00385922" w:rsidRDefault="001A77F2" w:rsidP="00385922">
      <w:pPr>
        <w:pStyle w:val="ConsPlusNormal"/>
        <w:jc w:val="both"/>
        <w:rPr>
          <w:rFonts w:ascii="Times New Roman" w:hAnsi="Times New Roman" w:cs="Times New Roman"/>
          <w:sz w:val="24"/>
          <w:szCs w:val="24"/>
        </w:rPr>
      </w:pPr>
    </w:p>
    <w:p w14:paraId="72A59DC7" w14:textId="77777777" w:rsidR="001A77F2" w:rsidRPr="00385922" w:rsidRDefault="001A77F2" w:rsidP="00385922">
      <w:pPr>
        <w:pStyle w:val="ConsPlusNormal"/>
        <w:jc w:val="both"/>
        <w:rPr>
          <w:rFonts w:ascii="Times New Roman" w:hAnsi="Times New Roman" w:cs="Times New Roman"/>
          <w:sz w:val="24"/>
          <w:szCs w:val="24"/>
        </w:rPr>
      </w:pPr>
    </w:p>
    <w:p w14:paraId="56A2DC18" w14:textId="77777777" w:rsidR="001A77F2" w:rsidRPr="00385922" w:rsidRDefault="001A77F2" w:rsidP="00385922">
      <w:pPr>
        <w:pStyle w:val="ConsPlusNormal"/>
        <w:jc w:val="both"/>
        <w:rPr>
          <w:rFonts w:ascii="Times New Roman" w:hAnsi="Times New Roman" w:cs="Times New Roman"/>
          <w:sz w:val="24"/>
          <w:szCs w:val="24"/>
        </w:rPr>
      </w:pPr>
    </w:p>
    <w:p w14:paraId="40E267D9" w14:textId="77777777" w:rsidR="001A77F2" w:rsidRPr="00385922" w:rsidRDefault="001A77F2" w:rsidP="00385922">
      <w:pPr>
        <w:pStyle w:val="ConsPlusNormal"/>
        <w:jc w:val="both"/>
        <w:rPr>
          <w:rFonts w:ascii="Times New Roman" w:hAnsi="Times New Roman" w:cs="Times New Roman"/>
          <w:sz w:val="24"/>
          <w:szCs w:val="24"/>
        </w:rPr>
      </w:pPr>
    </w:p>
    <w:p w14:paraId="48B6D596"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2.2</w:t>
      </w:r>
    </w:p>
    <w:p w14:paraId="292CA89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314CA58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64775C3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5218EBC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211A875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11C7D29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39E7334A" w14:textId="77777777" w:rsidR="001A77F2" w:rsidRPr="00385922" w:rsidRDefault="001A77F2" w:rsidP="00385922">
      <w:pPr>
        <w:pStyle w:val="ConsPlusNormal"/>
        <w:jc w:val="both"/>
        <w:rPr>
          <w:rFonts w:ascii="Times New Roman" w:hAnsi="Times New Roman" w:cs="Times New Roman"/>
          <w:sz w:val="24"/>
          <w:szCs w:val="24"/>
        </w:rPr>
      </w:pPr>
    </w:p>
    <w:p w14:paraId="75A77373" w14:textId="77777777" w:rsidR="001A77F2" w:rsidRPr="00385922" w:rsidRDefault="001A77F2" w:rsidP="00385922">
      <w:pPr>
        <w:pStyle w:val="ConsPlusNonformat"/>
        <w:jc w:val="both"/>
        <w:rPr>
          <w:rFonts w:ascii="Times New Roman" w:hAnsi="Times New Roman" w:cs="Times New Roman"/>
          <w:sz w:val="24"/>
          <w:szCs w:val="24"/>
        </w:rPr>
      </w:pPr>
      <w:bookmarkStart w:id="34" w:name="P6572"/>
      <w:bookmarkEnd w:id="34"/>
      <w:r w:rsidRPr="00385922">
        <w:rPr>
          <w:rFonts w:ascii="Times New Roman" w:hAnsi="Times New Roman" w:cs="Times New Roman"/>
          <w:sz w:val="24"/>
          <w:szCs w:val="24"/>
        </w:rPr>
        <w:t xml:space="preserve">          Анализ себестоимости товаров (продукции, работ, услуг)</w:t>
      </w:r>
    </w:p>
    <w:p w14:paraId="3404ED4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 видам деятельности муниципального предприятия</w:t>
      </w:r>
    </w:p>
    <w:p w14:paraId="3C0E8E6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w:t>
      </w:r>
    </w:p>
    <w:p w14:paraId="157B1E8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2F4EF19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_____________________</w:t>
      </w:r>
    </w:p>
    <w:p w14:paraId="029711D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(период)</w:t>
      </w:r>
    </w:p>
    <w:p w14:paraId="789317E0" w14:textId="77777777" w:rsidR="001A77F2" w:rsidRPr="00385922" w:rsidRDefault="001A77F2" w:rsidP="00385922">
      <w:pPr>
        <w:pStyle w:val="ConsPlusNormal"/>
        <w:jc w:val="both"/>
        <w:rPr>
          <w:rFonts w:ascii="Times New Roman" w:hAnsi="Times New Roman" w:cs="Times New Roman"/>
          <w:sz w:val="24"/>
          <w:szCs w:val="24"/>
        </w:rPr>
      </w:pPr>
    </w:p>
    <w:p w14:paraId="3E07D8E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w:t>
      </w:r>
    </w:p>
    <w:p w14:paraId="4E17D487"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p w14:paraId="03412001"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3231"/>
        <w:gridCol w:w="1624"/>
        <w:gridCol w:w="1984"/>
        <w:gridCol w:w="1361"/>
        <w:gridCol w:w="1191"/>
        <w:gridCol w:w="794"/>
        <w:gridCol w:w="964"/>
        <w:gridCol w:w="794"/>
      </w:tblGrid>
      <w:tr w:rsidR="001A77F2" w:rsidRPr="00385922" w14:paraId="2C493F4B" w14:textId="77777777">
        <w:tc>
          <w:tcPr>
            <w:tcW w:w="964" w:type="dxa"/>
            <w:vMerge w:val="restart"/>
          </w:tcPr>
          <w:p w14:paraId="74757B7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3231" w:type="dxa"/>
            <w:vMerge w:val="restart"/>
          </w:tcPr>
          <w:p w14:paraId="5A0F3B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624" w:type="dxa"/>
            <w:vMerge w:val="restart"/>
          </w:tcPr>
          <w:p w14:paraId="157B225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предыдущий период</w:t>
            </w:r>
          </w:p>
        </w:tc>
        <w:tc>
          <w:tcPr>
            <w:tcW w:w="1984" w:type="dxa"/>
            <w:vMerge w:val="restart"/>
          </w:tcPr>
          <w:p w14:paraId="2FE1D1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(утверждено) на отчетный период</w:t>
            </w:r>
          </w:p>
        </w:tc>
        <w:tc>
          <w:tcPr>
            <w:tcW w:w="1361" w:type="dxa"/>
            <w:vMerge w:val="restart"/>
          </w:tcPr>
          <w:p w14:paraId="052C30A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c>
          <w:tcPr>
            <w:tcW w:w="3743" w:type="dxa"/>
            <w:gridSpan w:val="4"/>
          </w:tcPr>
          <w:p w14:paraId="0B53E37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r>
      <w:tr w:rsidR="001A77F2" w:rsidRPr="00385922" w14:paraId="2561246F" w14:textId="77777777">
        <w:tc>
          <w:tcPr>
            <w:tcW w:w="964" w:type="dxa"/>
            <w:vMerge/>
          </w:tcPr>
          <w:p w14:paraId="110DE08A" w14:textId="77777777" w:rsidR="001A77F2" w:rsidRPr="00385922" w:rsidRDefault="001A77F2" w:rsidP="00385922">
            <w:pPr>
              <w:spacing w:after="0" w:line="240" w:lineRule="auto"/>
              <w:rPr>
                <w:rFonts w:ascii="Times New Roman" w:hAnsi="Times New Roman" w:cs="Times New Roman"/>
                <w:sz w:val="24"/>
                <w:szCs w:val="24"/>
              </w:rPr>
            </w:pPr>
          </w:p>
        </w:tc>
        <w:tc>
          <w:tcPr>
            <w:tcW w:w="3231" w:type="dxa"/>
            <w:vMerge/>
          </w:tcPr>
          <w:p w14:paraId="5C6BBBC3" w14:textId="77777777" w:rsidR="001A77F2" w:rsidRPr="00385922" w:rsidRDefault="001A77F2" w:rsidP="00385922">
            <w:pPr>
              <w:spacing w:after="0" w:line="240" w:lineRule="auto"/>
              <w:rPr>
                <w:rFonts w:ascii="Times New Roman" w:hAnsi="Times New Roman" w:cs="Times New Roman"/>
                <w:sz w:val="24"/>
                <w:szCs w:val="24"/>
              </w:rPr>
            </w:pPr>
          </w:p>
        </w:tc>
        <w:tc>
          <w:tcPr>
            <w:tcW w:w="1624" w:type="dxa"/>
            <w:vMerge/>
          </w:tcPr>
          <w:p w14:paraId="2C0F196F" w14:textId="77777777" w:rsidR="001A77F2" w:rsidRPr="00385922" w:rsidRDefault="001A77F2" w:rsidP="00385922">
            <w:pPr>
              <w:spacing w:after="0" w:line="240" w:lineRule="auto"/>
              <w:rPr>
                <w:rFonts w:ascii="Times New Roman" w:hAnsi="Times New Roman" w:cs="Times New Roman"/>
                <w:sz w:val="24"/>
                <w:szCs w:val="24"/>
              </w:rPr>
            </w:pPr>
          </w:p>
        </w:tc>
        <w:tc>
          <w:tcPr>
            <w:tcW w:w="1984" w:type="dxa"/>
            <w:vMerge/>
          </w:tcPr>
          <w:p w14:paraId="5A4F78E3" w14:textId="77777777" w:rsidR="001A77F2" w:rsidRPr="00385922" w:rsidRDefault="001A77F2" w:rsidP="00385922">
            <w:pPr>
              <w:spacing w:after="0" w:line="240" w:lineRule="auto"/>
              <w:rPr>
                <w:rFonts w:ascii="Times New Roman" w:hAnsi="Times New Roman" w:cs="Times New Roman"/>
                <w:sz w:val="24"/>
                <w:szCs w:val="24"/>
              </w:rPr>
            </w:pPr>
          </w:p>
        </w:tc>
        <w:tc>
          <w:tcPr>
            <w:tcW w:w="1361" w:type="dxa"/>
            <w:vMerge/>
          </w:tcPr>
          <w:p w14:paraId="35DD73D5" w14:textId="77777777" w:rsidR="001A77F2" w:rsidRPr="00385922" w:rsidRDefault="001A77F2" w:rsidP="00385922">
            <w:pPr>
              <w:spacing w:after="0" w:line="240" w:lineRule="auto"/>
              <w:rPr>
                <w:rFonts w:ascii="Times New Roman" w:hAnsi="Times New Roman" w:cs="Times New Roman"/>
                <w:sz w:val="24"/>
                <w:szCs w:val="24"/>
              </w:rPr>
            </w:pPr>
          </w:p>
        </w:tc>
        <w:tc>
          <w:tcPr>
            <w:tcW w:w="1985" w:type="dxa"/>
            <w:gridSpan w:val="2"/>
          </w:tcPr>
          <w:p w14:paraId="0BB184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предыдущего периода</w:t>
            </w:r>
          </w:p>
        </w:tc>
        <w:tc>
          <w:tcPr>
            <w:tcW w:w="1758" w:type="dxa"/>
            <w:gridSpan w:val="2"/>
          </w:tcPr>
          <w:p w14:paraId="342C5F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планового периода</w:t>
            </w:r>
          </w:p>
        </w:tc>
      </w:tr>
      <w:tr w:rsidR="001A77F2" w:rsidRPr="00385922" w14:paraId="6B057AEF" w14:textId="77777777">
        <w:tc>
          <w:tcPr>
            <w:tcW w:w="964" w:type="dxa"/>
            <w:vMerge/>
          </w:tcPr>
          <w:p w14:paraId="1ABF8334" w14:textId="77777777" w:rsidR="001A77F2" w:rsidRPr="00385922" w:rsidRDefault="001A77F2" w:rsidP="00385922">
            <w:pPr>
              <w:spacing w:after="0" w:line="240" w:lineRule="auto"/>
              <w:rPr>
                <w:rFonts w:ascii="Times New Roman" w:hAnsi="Times New Roman" w:cs="Times New Roman"/>
                <w:sz w:val="24"/>
                <w:szCs w:val="24"/>
              </w:rPr>
            </w:pPr>
          </w:p>
        </w:tc>
        <w:tc>
          <w:tcPr>
            <w:tcW w:w="3231" w:type="dxa"/>
            <w:vMerge/>
          </w:tcPr>
          <w:p w14:paraId="4019234E" w14:textId="77777777" w:rsidR="001A77F2" w:rsidRPr="00385922" w:rsidRDefault="001A77F2" w:rsidP="00385922">
            <w:pPr>
              <w:spacing w:after="0" w:line="240" w:lineRule="auto"/>
              <w:rPr>
                <w:rFonts w:ascii="Times New Roman" w:hAnsi="Times New Roman" w:cs="Times New Roman"/>
                <w:sz w:val="24"/>
                <w:szCs w:val="24"/>
              </w:rPr>
            </w:pPr>
          </w:p>
        </w:tc>
        <w:tc>
          <w:tcPr>
            <w:tcW w:w="1624" w:type="dxa"/>
            <w:vMerge/>
          </w:tcPr>
          <w:p w14:paraId="1F6C30C5" w14:textId="77777777" w:rsidR="001A77F2" w:rsidRPr="00385922" w:rsidRDefault="001A77F2" w:rsidP="00385922">
            <w:pPr>
              <w:spacing w:after="0" w:line="240" w:lineRule="auto"/>
              <w:rPr>
                <w:rFonts w:ascii="Times New Roman" w:hAnsi="Times New Roman" w:cs="Times New Roman"/>
                <w:sz w:val="24"/>
                <w:szCs w:val="24"/>
              </w:rPr>
            </w:pPr>
          </w:p>
        </w:tc>
        <w:tc>
          <w:tcPr>
            <w:tcW w:w="1984" w:type="dxa"/>
            <w:vMerge/>
          </w:tcPr>
          <w:p w14:paraId="1497A958" w14:textId="77777777" w:rsidR="001A77F2" w:rsidRPr="00385922" w:rsidRDefault="001A77F2" w:rsidP="00385922">
            <w:pPr>
              <w:spacing w:after="0" w:line="240" w:lineRule="auto"/>
              <w:rPr>
                <w:rFonts w:ascii="Times New Roman" w:hAnsi="Times New Roman" w:cs="Times New Roman"/>
                <w:sz w:val="24"/>
                <w:szCs w:val="24"/>
              </w:rPr>
            </w:pPr>
          </w:p>
        </w:tc>
        <w:tc>
          <w:tcPr>
            <w:tcW w:w="1361" w:type="dxa"/>
            <w:vMerge/>
          </w:tcPr>
          <w:p w14:paraId="19485C27" w14:textId="77777777" w:rsidR="001A77F2" w:rsidRPr="00385922" w:rsidRDefault="001A77F2" w:rsidP="00385922">
            <w:pPr>
              <w:spacing w:after="0" w:line="240" w:lineRule="auto"/>
              <w:rPr>
                <w:rFonts w:ascii="Times New Roman" w:hAnsi="Times New Roman" w:cs="Times New Roman"/>
                <w:sz w:val="24"/>
                <w:szCs w:val="24"/>
              </w:rPr>
            </w:pPr>
          </w:p>
        </w:tc>
        <w:tc>
          <w:tcPr>
            <w:tcW w:w="1191" w:type="dxa"/>
          </w:tcPr>
          <w:p w14:paraId="08040D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794" w:type="dxa"/>
          </w:tcPr>
          <w:p w14:paraId="1E7661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964" w:type="dxa"/>
          </w:tcPr>
          <w:p w14:paraId="3E8C1B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794" w:type="dxa"/>
          </w:tcPr>
          <w:p w14:paraId="1FFA93D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r>
      <w:tr w:rsidR="001A77F2" w:rsidRPr="00385922" w14:paraId="1AD3F947" w14:textId="77777777">
        <w:tc>
          <w:tcPr>
            <w:tcW w:w="964" w:type="dxa"/>
          </w:tcPr>
          <w:p w14:paraId="4C4A240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231" w:type="dxa"/>
          </w:tcPr>
          <w:p w14:paraId="5353F38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624" w:type="dxa"/>
          </w:tcPr>
          <w:p w14:paraId="56B298F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984" w:type="dxa"/>
          </w:tcPr>
          <w:p w14:paraId="1CA275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361" w:type="dxa"/>
          </w:tcPr>
          <w:p w14:paraId="1F7DA83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191" w:type="dxa"/>
          </w:tcPr>
          <w:p w14:paraId="32AAEC4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794" w:type="dxa"/>
          </w:tcPr>
          <w:p w14:paraId="6236E5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964" w:type="dxa"/>
          </w:tcPr>
          <w:p w14:paraId="6F1FFD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794" w:type="dxa"/>
          </w:tcPr>
          <w:p w14:paraId="395F5F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r>
      <w:tr w:rsidR="001A77F2" w:rsidRPr="00385922" w14:paraId="130A87BB" w14:textId="77777777">
        <w:tc>
          <w:tcPr>
            <w:tcW w:w="964" w:type="dxa"/>
          </w:tcPr>
          <w:p w14:paraId="510ED2C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231" w:type="dxa"/>
          </w:tcPr>
          <w:p w14:paraId="40B9597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проданных товаров (продукции, работ, услуг), всего, в том числе:</w:t>
            </w:r>
          </w:p>
        </w:tc>
        <w:tc>
          <w:tcPr>
            <w:tcW w:w="1624" w:type="dxa"/>
          </w:tcPr>
          <w:p w14:paraId="21AADC8A"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2DB629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562072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CB879B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C23586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303FE6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B428C3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CF27467" w14:textId="77777777">
        <w:tc>
          <w:tcPr>
            <w:tcW w:w="964" w:type="dxa"/>
          </w:tcPr>
          <w:p w14:paraId="1605D1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3231" w:type="dxa"/>
          </w:tcPr>
          <w:p w14:paraId="78498AE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сырье, материалы, комплектующие и т.п.</w:t>
            </w:r>
          </w:p>
        </w:tc>
        <w:tc>
          <w:tcPr>
            <w:tcW w:w="1624" w:type="dxa"/>
          </w:tcPr>
          <w:p w14:paraId="38637EF7"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5C0A8DB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BEA8F7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08EFC7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77023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89DEF2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DEC4A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FA8BDDA" w14:textId="77777777">
        <w:tc>
          <w:tcPr>
            <w:tcW w:w="964" w:type="dxa"/>
          </w:tcPr>
          <w:p w14:paraId="3C6868D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3231" w:type="dxa"/>
          </w:tcPr>
          <w:p w14:paraId="0C8AB64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работы и услуги производственного характера, выполняемые сторонними организациями, всего, из них:</w:t>
            </w:r>
          </w:p>
        </w:tc>
        <w:tc>
          <w:tcPr>
            <w:tcW w:w="1624" w:type="dxa"/>
          </w:tcPr>
          <w:p w14:paraId="407FA825"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7C6271EC"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7B96CC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F9027A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84D0A9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E9BA75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47034D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7CF7D7A" w14:textId="77777777">
        <w:tc>
          <w:tcPr>
            <w:tcW w:w="964" w:type="dxa"/>
          </w:tcPr>
          <w:p w14:paraId="47883D8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1.2.1</w:t>
            </w:r>
          </w:p>
        </w:tc>
        <w:tc>
          <w:tcPr>
            <w:tcW w:w="3231" w:type="dxa"/>
          </w:tcPr>
          <w:p w14:paraId="50ADE62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основных производственных фондов</w:t>
            </w:r>
          </w:p>
        </w:tc>
        <w:tc>
          <w:tcPr>
            <w:tcW w:w="1624" w:type="dxa"/>
          </w:tcPr>
          <w:p w14:paraId="3A63F64F"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7ED03C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AB5A86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60B48F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9FB371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57D8E3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CC6203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36FB29" w14:textId="77777777">
        <w:tc>
          <w:tcPr>
            <w:tcW w:w="964" w:type="dxa"/>
          </w:tcPr>
          <w:p w14:paraId="6E0DAF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1.2.2</w:t>
            </w:r>
          </w:p>
        </w:tc>
        <w:tc>
          <w:tcPr>
            <w:tcW w:w="3231" w:type="dxa"/>
          </w:tcPr>
          <w:p w14:paraId="1E1E165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w:t>
            </w:r>
          </w:p>
        </w:tc>
        <w:tc>
          <w:tcPr>
            <w:tcW w:w="1624" w:type="dxa"/>
          </w:tcPr>
          <w:p w14:paraId="034B59AE"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7CBC0E6C"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582378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F981A6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93A4A7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C46CDA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34C82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AE19E4" w14:textId="77777777">
        <w:tc>
          <w:tcPr>
            <w:tcW w:w="964" w:type="dxa"/>
          </w:tcPr>
          <w:p w14:paraId="1D4E102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3231" w:type="dxa"/>
          </w:tcPr>
          <w:p w14:paraId="56CDEA0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оплату труда, всего, в том числе:</w:t>
            </w:r>
          </w:p>
        </w:tc>
        <w:tc>
          <w:tcPr>
            <w:tcW w:w="1624" w:type="dxa"/>
          </w:tcPr>
          <w:p w14:paraId="3498DEAC"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67A3402D"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CE1FA6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451200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745C2A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A4A011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417FF6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9294A7" w14:textId="77777777">
        <w:tc>
          <w:tcPr>
            <w:tcW w:w="964" w:type="dxa"/>
          </w:tcPr>
          <w:p w14:paraId="2D2402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1.3.1</w:t>
            </w:r>
          </w:p>
        </w:tc>
        <w:tc>
          <w:tcPr>
            <w:tcW w:w="3231" w:type="dxa"/>
          </w:tcPr>
          <w:p w14:paraId="598FAE1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административно-управленческого и инженерно-технического персонала</w:t>
            </w:r>
          </w:p>
        </w:tc>
        <w:tc>
          <w:tcPr>
            <w:tcW w:w="1624" w:type="dxa"/>
          </w:tcPr>
          <w:p w14:paraId="7817345F"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D41164D"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501502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E6BD8C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A674AF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7B4B4C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A894E6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8B1E5B" w14:textId="77777777">
        <w:tc>
          <w:tcPr>
            <w:tcW w:w="964" w:type="dxa"/>
          </w:tcPr>
          <w:p w14:paraId="125D71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1.3.2</w:t>
            </w:r>
          </w:p>
        </w:tc>
        <w:tc>
          <w:tcPr>
            <w:tcW w:w="3231" w:type="dxa"/>
          </w:tcPr>
          <w:p w14:paraId="25CEB95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рабочих</w:t>
            </w:r>
          </w:p>
        </w:tc>
        <w:tc>
          <w:tcPr>
            <w:tcW w:w="1624" w:type="dxa"/>
          </w:tcPr>
          <w:p w14:paraId="06A9CF3C"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B7FF399"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6B0F8A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E400C8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A2CE25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6F515C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3504C4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31EE58F" w14:textId="77777777">
        <w:tc>
          <w:tcPr>
            <w:tcW w:w="964" w:type="dxa"/>
          </w:tcPr>
          <w:p w14:paraId="661845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1.3.3</w:t>
            </w:r>
          </w:p>
        </w:tc>
        <w:tc>
          <w:tcPr>
            <w:tcW w:w="3231" w:type="dxa"/>
          </w:tcPr>
          <w:p w14:paraId="4C2A562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страховые взносы на обязательное соц. страхование</w:t>
            </w:r>
          </w:p>
        </w:tc>
        <w:tc>
          <w:tcPr>
            <w:tcW w:w="1624" w:type="dxa"/>
          </w:tcPr>
          <w:p w14:paraId="0F39088B"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1A096A3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63C1F1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B8172C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01DD3D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35520A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3D23A9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7E08514" w14:textId="77777777">
        <w:tc>
          <w:tcPr>
            <w:tcW w:w="964" w:type="dxa"/>
          </w:tcPr>
          <w:p w14:paraId="335997F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3231" w:type="dxa"/>
          </w:tcPr>
          <w:p w14:paraId="0F27794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фондов</w:t>
            </w:r>
          </w:p>
        </w:tc>
        <w:tc>
          <w:tcPr>
            <w:tcW w:w="1624" w:type="dxa"/>
          </w:tcPr>
          <w:p w14:paraId="786397FD"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1FCABBE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F972B1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55DD91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C5E343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5066BF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269975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DFBAC4" w14:textId="77777777">
        <w:tc>
          <w:tcPr>
            <w:tcW w:w="964" w:type="dxa"/>
          </w:tcPr>
          <w:p w14:paraId="2B5E363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3231" w:type="dxa"/>
          </w:tcPr>
          <w:p w14:paraId="5853CA8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лизинговые платежи</w:t>
            </w:r>
          </w:p>
        </w:tc>
        <w:tc>
          <w:tcPr>
            <w:tcW w:w="1624" w:type="dxa"/>
          </w:tcPr>
          <w:p w14:paraId="218D8D5D"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E74E6F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5CDD58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4851AD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163ADE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813643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AF9528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364730C" w14:textId="77777777">
        <w:tc>
          <w:tcPr>
            <w:tcW w:w="964" w:type="dxa"/>
          </w:tcPr>
          <w:p w14:paraId="270CD42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3231" w:type="dxa"/>
          </w:tcPr>
          <w:p w14:paraId="3234E6E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затраты, всего, в том числе:</w:t>
            </w:r>
          </w:p>
        </w:tc>
        <w:tc>
          <w:tcPr>
            <w:tcW w:w="1624" w:type="dxa"/>
          </w:tcPr>
          <w:p w14:paraId="328A8E2C"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87D038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EFE22B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685E4C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9A65F2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E9DA2E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08041A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0E8448" w14:textId="77777777">
        <w:tc>
          <w:tcPr>
            <w:tcW w:w="964" w:type="dxa"/>
          </w:tcPr>
          <w:p w14:paraId="1F9E6E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w:t>
            </w:r>
          </w:p>
        </w:tc>
        <w:tc>
          <w:tcPr>
            <w:tcW w:w="3231" w:type="dxa"/>
          </w:tcPr>
          <w:p w14:paraId="1BF28DA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 для общехозяйственных нужд</w:t>
            </w:r>
          </w:p>
        </w:tc>
        <w:tc>
          <w:tcPr>
            <w:tcW w:w="1624" w:type="dxa"/>
          </w:tcPr>
          <w:p w14:paraId="4330E79B"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631F808"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60512C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BADA41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F7D241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EDDFAA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4E63F1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D60D6A" w14:textId="77777777">
        <w:tc>
          <w:tcPr>
            <w:tcW w:w="964" w:type="dxa"/>
          </w:tcPr>
          <w:p w14:paraId="57F5A9D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1.6.2</w:t>
            </w:r>
          </w:p>
        </w:tc>
        <w:tc>
          <w:tcPr>
            <w:tcW w:w="3231" w:type="dxa"/>
          </w:tcPr>
          <w:p w14:paraId="0681048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налоги, относимые на себестоимость</w:t>
            </w:r>
          </w:p>
        </w:tc>
        <w:tc>
          <w:tcPr>
            <w:tcW w:w="1624" w:type="dxa"/>
          </w:tcPr>
          <w:p w14:paraId="1E979912"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8D7FBD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0E538B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4BD23D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713B4E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A101A0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6C327A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84204C" w14:textId="77777777">
        <w:tc>
          <w:tcPr>
            <w:tcW w:w="964" w:type="dxa"/>
          </w:tcPr>
          <w:p w14:paraId="09CD4E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1.6.3</w:t>
            </w:r>
          </w:p>
        </w:tc>
        <w:tc>
          <w:tcPr>
            <w:tcW w:w="3231" w:type="dxa"/>
          </w:tcPr>
          <w:p w14:paraId="24534B9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страхование имущества</w:t>
            </w:r>
          </w:p>
        </w:tc>
        <w:tc>
          <w:tcPr>
            <w:tcW w:w="1624" w:type="dxa"/>
          </w:tcPr>
          <w:p w14:paraId="2A885F10"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CB3B5E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556A85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8845B9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BA3E6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BF8654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3535F8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EA9CAAA" w14:textId="77777777">
        <w:tc>
          <w:tcPr>
            <w:tcW w:w="964" w:type="dxa"/>
          </w:tcPr>
          <w:p w14:paraId="57D7D92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w:t>
            </w:r>
          </w:p>
        </w:tc>
        <w:tc>
          <w:tcPr>
            <w:tcW w:w="3231" w:type="dxa"/>
          </w:tcPr>
          <w:p w14:paraId="0EB394D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аудиторские услуги</w:t>
            </w:r>
          </w:p>
        </w:tc>
        <w:tc>
          <w:tcPr>
            <w:tcW w:w="1624" w:type="dxa"/>
          </w:tcPr>
          <w:p w14:paraId="1A6137B3"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1EA287B9"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C3D98C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21BCD1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F978BF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3E0C3A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0BE46A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2C5D6B5" w14:textId="77777777">
        <w:tc>
          <w:tcPr>
            <w:tcW w:w="964" w:type="dxa"/>
          </w:tcPr>
          <w:p w14:paraId="42D0AC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1.6.5</w:t>
            </w:r>
          </w:p>
        </w:tc>
        <w:tc>
          <w:tcPr>
            <w:tcW w:w="3231" w:type="dxa"/>
          </w:tcPr>
          <w:p w14:paraId="5A7A8FC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командировочные расходы</w:t>
            </w:r>
          </w:p>
        </w:tc>
        <w:tc>
          <w:tcPr>
            <w:tcW w:w="1624" w:type="dxa"/>
          </w:tcPr>
          <w:p w14:paraId="2AEA7420"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7F75B741"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2042B5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4FF12F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86E18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986A51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D77AA1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2A5740" w14:textId="77777777">
        <w:tc>
          <w:tcPr>
            <w:tcW w:w="964" w:type="dxa"/>
          </w:tcPr>
          <w:p w14:paraId="7ACA8BC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1.6.6</w:t>
            </w:r>
          </w:p>
        </w:tc>
        <w:tc>
          <w:tcPr>
            <w:tcW w:w="3231" w:type="dxa"/>
          </w:tcPr>
          <w:p w14:paraId="47607F8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представительские расходы</w:t>
            </w:r>
          </w:p>
        </w:tc>
        <w:tc>
          <w:tcPr>
            <w:tcW w:w="1624" w:type="dxa"/>
          </w:tcPr>
          <w:p w14:paraId="5C0A082E"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7E8C34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7972F5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E00D6B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139A20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B09392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BE1CAB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6357FB" w14:textId="77777777">
        <w:tc>
          <w:tcPr>
            <w:tcW w:w="964" w:type="dxa"/>
          </w:tcPr>
          <w:p w14:paraId="7361EF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1.6.7</w:t>
            </w:r>
          </w:p>
        </w:tc>
        <w:tc>
          <w:tcPr>
            <w:tcW w:w="3231" w:type="dxa"/>
          </w:tcPr>
          <w:p w14:paraId="0F29B19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оплата услуг связи</w:t>
            </w:r>
          </w:p>
        </w:tc>
        <w:tc>
          <w:tcPr>
            <w:tcW w:w="1624" w:type="dxa"/>
          </w:tcPr>
          <w:p w14:paraId="4D8DA845"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E7D396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5110D0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A2E684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162C98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5DAFFB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D8FD82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EA59F98" w14:textId="77777777">
        <w:tc>
          <w:tcPr>
            <w:tcW w:w="964" w:type="dxa"/>
          </w:tcPr>
          <w:p w14:paraId="18332A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1.6.8</w:t>
            </w:r>
          </w:p>
        </w:tc>
        <w:tc>
          <w:tcPr>
            <w:tcW w:w="3231" w:type="dxa"/>
          </w:tcPr>
          <w:p w14:paraId="7E0196E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оплата охранных услуг</w:t>
            </w:r>
          </w:p>
        </w:tc>
        <w:tc>
          <w:tcPr>
            <w:tcW w:w="1624" w:type="dxa"/>
          </w:tcPr>
          <w:p w14:paraId="1E07754A"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1F2B491D"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AA09DF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ED93B6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EC82E5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0A59BB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C5471F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F4C107" w14:textId="77777777">
        <w:tc>
          <w:tcPr>
            <w:tcW w:w="964" w:type="dxa"/>
          </w:tcPr>
          <w:p w14:paraId="62E87C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1.6.9</w:t>
            </w:r>
          </w:p>
        </w:tc>
        <w:tc>
          <w:tcPr>
            <w:tcW w:w="3231" w:type="dxa"/>
          </w:tcPr>
          <w:p w14:paraId="0BF3DB8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оплата рекламных услуг</w:t>
            </w:r>
          </w:p>
        </w:tc>
        <w:tc>
          <w:tcPr>
            <w:tcW w:w="1624" w:type="dxa"/>
          </w:tcPr>
          <w:p w14:paraId="25388A14"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515ED2C"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538648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F75B46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196F56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751B21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42AA47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DC84F2" w14:textId="77777777">
        <w:tc>
          <w:tcPr>
            <w:tcW w:w="964" w:type="dxa"/>
          </w:tcPr>
          <w:p w14:paraId="529DE1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1.6.10</w:t>
            </w:r>
          </w:p>
        </w:tc>
        <w:tc>
          <w:tcPr>
            <w:tcW w:w="3231" w:type="dxa"/>
          </w:tcPr>
          <w:p w14:paraId="0DECD23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информационное обслуживание (программное обеспечение, Internet, прочие)</w:t>
            </w:r>
          </w:p>
        </w:tc>
        <w:tc>
          <w:tcPr>
            <w:tcW w:w="1624" w:type="dxa"/>
          </w:tcPr>
          <w:p w14:paraId="51493FCD"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22181A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A789A6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FC7F8A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59ACEA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EF58D3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D366C1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78A43E" w14:textId="77777777">
        <w:tc>
          <w:tcPr>
            <w:tcW w:w="964" w:type="dxa"/>
          </w:tcPr>
          <w:p w14:paraId="25E4F74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1.6.11</w:t>
            </w:r>
          </w:p>
        </w:tc>
        <w:tc>
          <w:tcPr>
            <w:tcW w:w="3231" w:type="dxa"/>
          </w:tcPr>
          <w:p w14:paraId="5BF0387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обслуживание оргтехники</w:t>
            </w:r>
          </w:p>
        </w:tc>
        <w:tc>
          <w:tcPr>
            <w:tcW w:w="1624" w:type="dxa"/>
          </w:tcPr>
          <w:p w14:paraId="29B1F702"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B5DC4C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7537B0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8A2DEB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B469D9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F17BF6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D15E8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EA762A" w14:textId="77777777">
        <w:tc>
          <w:tcPr>
            <w:tcW w:w="964" w:type="dxa"/>
          </w:tcPr>
          <w:p w14:paraId="4B41CA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1.6.12</w:t>
            </w:r>
          </w:p>
        </w:tc>
        <w:tc>
          <w:tcPr>
            <w:tcW w:w="3231" w:type="dxa"/>
          </w:tcPr>
          <w:p w14:paraId="3607F9E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подготовка и переподготовка кадров</w:t>
            </w:r>
          </w:p>
        </w:tc>
        <w:tc>
          <w:tcPr>
            <w:tcW w:w="1624" w:type="dxa"/>
          </w:tcPr>
          <w:p w14:paraId="6B0AE436"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1BE1EEE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59683A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A45B44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F21BF0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CA9D14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9CE359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3B14411" w14:textId="77777777">
        <w:tc>
          <w:tcPr>
            <w:tcW w:w="964" w:type="dxa"/>
          </w:tcPr>
          <w:p w14:paraId="6BC3E5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1.6.13</w:t>
            </w:r>
          </w:p>
        </w:tc>
        <w:tc>
          <w:tcPr>
            <w:tcW w:w="3231" w:type="dxa"/>
          </w:tcPr>
          <w:p w14:paraId="55427B1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канцелярские и хозяйственные расходы</w:t>
            </w:r>
          </w:p>
        </w:tc>
        <w:tc>
          <w:tcPr>
            <w:tcW w:w="1624" w:type="dxa"/>
          </w:tcPr>
          <w:p w14:paraId="727939FB"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FB2527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712518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4CDBD7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3EB7FB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C903DE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4A3319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2CA3C54" w14:textId="77777777">
        <w:tc>
          <w:tcPr>
            <w:tcW w:w="964" w:type="dxa"/>
          </w:tcPr>
          <w:p w14:paraId="228D297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1.6.14</w:t>
            </w:r>
          </w:p>
        </w:tc>
        <w:tc>
          <w:tcPr>
            <w:tcW w:w="3231" w:type="dxa"/>
          </w:tcPr>
          <w:p w14:paraId="1C7C027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оплата коммунальных услуг</w:t>
            </w:r>
          </w:p>
        </w:tc>
        <w:tc>
          <w:tcPr>
            <w:tcW w:w="1624" w:type="dxa"/>
          </w:tcPr>
          <w:p w14:paraId="5C78237D"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7F6677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2EB75F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E19D16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F84727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727B1F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E34B3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230B16" w14:textId="77777777">
        <w:tc>
          <w:tcPr>
            <w:tcW w:w="964" w:type="dxa"/>
          </w:tcPr>
          <w:p w14:paraId="43791BD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1.6.15</w:t>
            </w:r>
          </w:p>
        </w:tc>
        <w:tc>
          <w:tcPr>
            <w:tcW w:w="3231" w:type="dxa"/>
          </w:tcPr>
          <w:p w14:paraId="182DB8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 с расшифровкой</w:t>
            </w:r>
          </w:p>
        </w:tc>
        <w:tc>
          <w:tcPr>
            <w:tcW w:w="1624" w:type="dxa"/>
          </w:tcPr>
          <w:p w14:paraId="2D199AC7"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A53896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1CA13D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0683BD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9CD1A1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C6F243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ECE65C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4E280F" w14:textId="77777777">
        <w:tc>
          <w:tcPr>
            <w:tcW w:w="964" w:type="dxa"/>
          </w:tcPr>
          <w:p w14:paraId="6E6D20A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231" w:type="dxa"/>
          </w:tcPr>
          <w:p w14:paraId="6B89D84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основной (муниципальной) деятельности, всего, в том числе:</w:t>
            </w:r>
          </w:p>
        </w:tc>
        <w:tc>
          <w:tcPr>
            <w:tcW w:w="1624" w:type="dxa"/>
          </w:tcPr>
          <w:p w14:paraId="223B8F63"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61F89038"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7C1AA9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BB9E1B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515A75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AC1775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B0D24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38DD2C4" w14:textId="77777777">
        <w:tc>
          <w:tcPr>
            <w:tcW w:w="964" w:type="dxa"/>
          </w:tcPr>
          <w:p w14:paraId="4B63957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231" w:type="dxa"/>
          </w:tcPr>
          <w:p w14:paraId="466939F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сырье, материалы, комплектующие и т.п.</w:t>
            </w:r>
          </w:p>
        </w:tc>
        <w:tc>
          <w:tcPr>
            <w:tcW w:w="1624" w:type="dxa"/>
          </w:tcPr>
          <w:p w14:paraId="4DE27740"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405B203"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98AD5C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E39534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83D501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335849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72DCFE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12023B1" w14:textId="77777777">
        <w:tc>
          <w:tcPr>
            <w:tcW w:w="964" w:type="dxa"/>
          </w:tcPr>
          <w:p w14:paraId="52DBA11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231" w:type="dxa"/>
          </w:tcPr>
          <w:p w14:paraId="4EBFBAC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работы и услуги производственного характера, выполняемые сторонними организациями, всего, из них:</w:t>
            </w:r>
          </w:p>
        </w:tc>
        <w:tc>
          <w:tcPr>
            <w:tcW w:w="1624" w:type="dxa"/>
          </w:tcPr>
          <w:p w14:paraId="2C6E6DAB"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372042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81512A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B7927A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1F3C24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F70307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E006B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D916DE" w14:textId="77777777">
        <w:tc>
          <w:tcPr>
            <w:tcW w:w="964" w:type="dxa"/>
          </w:tcPr>
          <w:p w14:paraId="4905E6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2.2.1</w:t>
            </w:r>
          </w:p>
        </w:tc>
        <w:tc>
          <w:tcPr>
            <w:tcW w:w="3231" w:type="dxa"/>
          </w:tcPr>
          <w:p w14:paraId="0274852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основных производственных фондов</w:t>
            </w:r>
          </w:p>
        </w:tc>
        <w:tc>
          <w:tcPr>
            <w:tcW w:w="1624" w:type="dxa"/>
          </w:tcPr>
          <w:p w14:paraId="4B258C20"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7A7D88B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CF36E5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1DDA62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F3BDAC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6447EA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CBC74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A92494" w14:textId="77777777">
        <w:tc>
          <w:tcPr>
            <w:tcW w:w="964" w:type="dxa"/>
          </w:tcPr>
          <w:p w14:paraId="074EFF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2.2.2</w:t>
            </w:r>
          </w:p>
        </w:tc>
        <w:tc>
          <w:tcPr>
            <w:tcW w:w="3231" w:type="dxa"/>
          </w:tcPr>
          <w:p w14:paraId="7CBD8A5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w:t>
            </w:r>
          </w:p>
        </w:tc>
        <w:tc>
          <w:tcPr>
            <w:tcW w:w="1624" w:type="dxa"/>
          </w:tcPr>
          <w:p w14:paraId="0E719BAE"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76E14C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520542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4498D6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4C1659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A63BAF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F08261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77CD37" w14:textId="77777777">
        <w:tc>
          <w:tcPr>
            <w:tcW w:w="964" w:type="dxa"/>
          </w:tcPr>
          <w:p w14:paraId="61ED29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231" w:type="dxa"/>
          </w:tcPr>
          <w:p w14:paraId="6268228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оплату труда, всего, в том числе:</w:t>
            </w:r>
          </w:p>
        </w:tc>
        <w:tc>
          <w:tcPr>
            <w:tcW w:w="1624" w:type="dxa"/>
          </w:tcPr>
          <w:p w14:paraId="5001D5E8"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717813F3"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6A235F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7FDBCD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C41879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8FAF09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DEC90B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10289E" w14:textId="77777777">
        <w:tc>
          <w:tcPr>
            <w:tcW w:w="964" w:type="dxa"/>
          </w:tcPr>
          <w:p w14:paraId="3A0874A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2.3.1</w:t>
            </w:r>
          </w:p>
        </w:tc>
        <w:tc>
          <w:tcPr>
            <w:tcW w:w="3231" w:type="dxa"/>
          </w:tcPr>
          <w:p w14:paraId="716FCA9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административно-управленческого и инженерно-технического персонала</w:t>
            </w:r>
          </w:p>
        </w:tc>
        <w:tc>
          <w:tcPr>
            <w:tcW w:w="1624" w:type="dxa"/>
          </w:tcPr>
          <w:p w14:paraId="68BBC4DD"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67C538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A9D954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A74647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E3FE2E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3EFB8E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E95C76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5BE53EF" w14:textId="77777777">
        <w:tc>
          <w:tcPr>
            <w:tcW w:w="964" w:type="dxa"/>
          </w:tcPr>
          <w:p w14:paraId="1DF2F9A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2.3.2</w:t>
            </w:r>
          </w:p>
        </w:tc>
        <w:tc>
          <w:tcPr>
            <w:tcW w:w="3231" w:type="dxa"/>
          </w:tcPr>
          <w:p w14:paraId="0D608E1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рабочих</w:t>
            </w:r>
          </w:p>
        </w:tc>
        <w:tc>
          <w:tcPr>
            <w:tcW w:w="1624" w:type="dxa"/>
          </w:tcPr>
          <w:p w14:paraId="4C378343"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8B36DB2"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683FCA9"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080C5A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72C2F0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513F2D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957BB6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C52916" w14:textId="77777777">
        <w:tc>
          <w:tcPr>
            <w:tcW w:w="964" w:type="dxa"/>
          </w:tcPr>
          <w:p w14:paraId="21A6E40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2.3.3</w:t>
            </w:r>
          </w:p>
        </w:tc>
        <w:tc>
          <w:tcPr>
            <w:tcW w:w="3231" w:type="dxa"/>
          </w:tcPr>
          <w:p w14:paraId="1A8678B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страховые взносы на обязательное соц. страхование</w:t>
            </w:r>
          </w:p>
        </w:tc>
        <w:tc>
          <w:tcPr>
            <w:tcW w:w="1624" w:type="dxa"/>
          </w:tcPr>
          <w:p w14:paraId="33D30490"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162E599"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A0EFDE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C2EEF7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FA587B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C5354A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3E3BC8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400598A" w14:textId="77777777">
        <w:tc>
          <w:tcPr>
            <w:tcW w:w="964" w:type="dxa"/>
          </w:tcPr>
          <w:p w14:paraId="10C636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3231" w:type="dxa"/>
          </w:tcPr>
          <w:p w14:paraId="1F1AB45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фондов</w:t>
            </w:r>
          </w:p>
        </w:tc>
        <w:tc>
          <w:tcPr>
            <w:tcW w:w="1624" w:type="dxa"/>
          </w:tcPr>
          <w:p w14:paraId="5E848D8C"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1E3712F2"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1DE94A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2F969C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55B464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9A466A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30363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AE84FE" w14:textId="77777777">
        <w:tc>
          <w:tcPr>
            <w:tcW w:w="964" w:type="dxa"/>
          </w:tcPr>
          <w:p w14:paraId="5C77D2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3231" w:type="dxa"/>
          </w:tcPr>
          <w:p w14:paraId="7BDB3FD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лизинговые платежи</w:t>
            </w:r>
          </w:p>
        </w:tc>
        <w:tc>
          <w:tcPr>
            <w:tcW w:w="1624" w:type="dxa"/>
          </w:tcPr>
          <w:p w14:paraId="252D365C"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528B28AF"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FA4A36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A1E955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254176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F129A5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7B8DAC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701E3D" w14:textId="77777777">
        <w:tc>
          <w:tcPr>
            <w:tcW w:w="964" w:type="dxa"/>
          </w:tcPr>
          <w:p w14:paraId="373110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c>
          <w:tcPr>
            <w:tcW w:w="3231" w:type="dxa"/>
          </w:tcPr>
          <w:p w14:paraId="70403A2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затраты, всего</w:t>
            </w:r>
          </w:p>
        </w:tc>
        <w:tc>
          <w:tcPr>
            <w:tcW w:w="1624" w:type="dxa"/>
          </w:tcPr>
          <w:p w14:paraId="6B03B5B2"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85E4B1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473EB68"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E1AA8C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FC9DCB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E2647E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DA2464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9027F0F" w14:textId="77777777">
        <w:tc>
          <w:tcPr>
            <w:tcW w:w="964" w:type="dxa"/>
          </w:tcPr>
          <w:p w14:paraId="1944E6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231" w:type="dxa"/>
          </w:tcPr>
          <w:p w14:paraId="0344C1A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основной коммерческой деятельности, всего, в том числе:</w:t>
            </w:r>
          </w:p>
        </w:tc>
        <w:tc>
          <w:tcPr>
            <w:tcW w:w="1624" w:type="dxa"/>
          </w:tcPr>
          <w:p w14:paraId="7FC6637B"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78E365E3"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6C89E2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9679B7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6C46D5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8A36A2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02C92A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012D38" w14:textId="77777777">
        <w:tc>
          <w:tcPr>
            <w:tcW w:w="964" w:type="dxa"/>
          </w:tcPr>
          <w:p w14:paraId="1FD148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231" w:type="dxa"/>
          </w:tcPr>
          <w:p w14:paraId="3AD17FB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сырье, материалы, комплектующие и т.п.</w:t>
            </w:r>
          </w:p>
        </w:tc>
        <w:tc>
          <w:tcPr>
            <w:tcW w:w="1624" w:type="dxa"/>
          </w:tcPr>
          <w:p w14:paraId="121E1D60"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859A9B1"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2CFBF8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6F3317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ABCE45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B90B61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9A6A47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3E6637D" w14:textId="77777777">
        <w:tc>
          <w:tcPr>
            <w:tcW w:w="964" w:type="dxa"/>
          </w:tcPr>
          <w:p w14:paraId="4D30A71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231" w:type="dxa"/>
          </w:tcPr>
          <w:p w14:paraId="5E861C5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работы и услуги производственного характера, выполняемые сторонними организациями, всего, из них:</w:t>
            </w:r>
          </w:p>
        </w:tc>
        <w:tc>
          <w:tcPr>
            <w:tcW w:w="1624" w:type="dxa"/>
          </w:tcPr>
          <w:p w14:paraId="59F9A498"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592C5281"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465FF4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7FFD7A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D021C9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50F48F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66ECE1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E64E9B" w14:textId="77777777">
        <w:tc>
          <w:tcPr>
            <w:tcW w:w="964" w:type="dxa"/>
          </w:tcPr>
          <w:p w14:paraId="78837F4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3.2.1</w:t>
            </w:r>
          </w:p>
        </w:tc>
        <w:tc>
          <w:tcPr>
            <w:tcW w:w="3231" w:type="dxa"/>
          </w:tcPr>
          <w:p w14:paraId="67B6FB4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основных производственных фондов</w:t>
            </w:r>
          </w:p>
        </w:tc>
        <w:tc>
          <w:tcPr>
            <w:tcW w:w="1624" w:type="dxa"/>
          </w:tcPr>
          <w:p w14:paraId="71D35C1C"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5481A5A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CBC6E0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3D4E5A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97AB72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3D0D5D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DA96DC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ED465B" w14:textId="77777777">
        <w:tc>
          <w:tcPr>
            <w:tcW w:w="964" w:type="dxa"/>
          </w:tcPr>
          <w:p w14:paraId="496250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3.2.2</w:t>
            </w:r>
          </w:p>
        </w:tc>
        <w:tc>
          <w:tcPr>
            <w:tcW w:w="3231" w:type="dxa"/>
          </w:tcPr>
          <w:p w14:paraId="5BC3713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w:t>
            </w:r>
          </w:p>
        </w:tc>
        <w:tc>
          <w:tcPr>
            <w:tcW w:w="1624" w:type="dxa"/>
          </w:tcPr>
          <w:p w14:paraId="73DA23AA"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129719CF"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9C5E72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8418B8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593658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2AAECE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24FDD6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A542E7E" w14:textId="77777777">
        <w:tc>
          <w:tcPr>
            <w:tcW w:w="964" w:type="dxa"/>
          </w:tcPr>
          <w:p w14:paraId="45B0E2A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3231" w:type="dxa"/>
          </w:tcPr>
          <w:p w14:paraId="2DF4307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оплату труда, всего, в том числе:</w:t>
            </w:r>
          </w:p>
        </w:tc>
        <w:tc>
          <w:tcPr>
            <w:tcW w:w="1624" w:type="dxa"/>
          </w:tcPr>
          <w:p w14:paraId="0BF3C1CA"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15E0839"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F6E422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3EBDA8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A2A83F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C168E2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85830C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62B54C9" w14:textId="77777777">
        <w:tc>
          <w:tcPr>
            <w:tcW w:w="964" w:type="dxa"/>
          </w:tcPr>
          <w:p w14:paraId="5A8856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3.3.1</w:t>
            </w:r>
          </w:p>
        </w:tc>
        <w:tc>
          <w:tcPr>
            <w:tcW w:w="3231" w:type="dxa"/>
          </w:tcPr>
          <w:p w14:paraId="3B6514C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административно-управленческого и инженерно-технического персонала</w:t>
            </w:r>
          </w:p>
        </w:tc>
        <w:tc>
          <w:tcPr>
            <w:tcW w:w="1624" w:type="dxa"/>
          </w:tcPr>
          <w:p w14:paraId="2FDB19F1"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37F11DD"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CDD008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56B4D6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085785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B67124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C34F1C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91B840" w14:textId="77777777">
        <w:tc>
          <w:tcPr>
            <w:tcW w:w="964" w:type="dxa"/>
          </w:tcPr>
          <w:p w14:paraId="776099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3.3.2</w:t>
            </w:r>
          </w:p>
        </w:tc>
        <w:tc>
          <w:tcPr>
            <w:tcW w:w="3231" w:type="dxa"/>
          </w:tcPr>
          <w:p w14:paraId="4FDE84D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рабочих</w:t>
            </w:r>
          </w:p>
        </w:tc>
        <w:tc>
          <w:tcPr>
            <w:tcW w:w="1624" w:type="dxa"/>
          </w:tcPr>
          <w:p w14:paraId="269AF277"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154883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2FA564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8CDF49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02DCB5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7DE3A5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37214B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44FD3C" w14:textId="77777777">
        <w:tc>
          <w:tcPr>
            <w:tcW w:w="964" w:type="dxa"/>
          </w:tcPr>
          <w:p w14:paraId="23564E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3.3.3</w:t>
            </w:r>
          </w:p>
        </w:tc>
        <w:tc>
          <w:tcPr>
            <w:tcW w:w="3231" w:type="dxa"/>
          </w:tcPr>
          <w:p w14:paraId="4102403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страховые взносы на обязательное соц. страхование</w:t>
            </w:r>
          </w:p>
        </w:tc>
        <w:tc>
          <w:tcPr>
            <w:tcW w:w="1624" w:type="dxa"/>
          </w:tcPr>
          <w:p w14:paraId="0E670B80"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230EED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A47709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1B648F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918E5F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B3C341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FA62E2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C14D753" w14:textId="77777777">
        <w:tc>
          <w:tcPr>
            <w:tcW w:w="964" w:type="dxa"/>
          </w:tcPr>
          <w:p w14:paraId="02B3BEB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w:t>
            </w:r>
          </w:p>
        </w:tc>
        <w:tc>
          <w:tcPr>
            <w:tcW w:w="3231" w:type="dxa"/>
          </w:tcPr>
          <w:p w14:paraId="44A7424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фондов</w:t>
            </w:r>
          </w:p>
        </w:tc>
        <w:tc>
          <w:tcPr>
            <w:tcW w:w="1624" w:type="dxa"/>
          </w:tcPr>
          <w:p w14:paraId="5FA562B3"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66C84883"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C92C17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51530C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8FCF26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AEBFE0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A7E587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F41216" w14:textId="77777777">
        <w:tc>
          <w:tcPr>
            <w:tcW w:w="964" w:type="dxa"/>
          </w:tcPr>
          <w:p w14:paraId="06955B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3.5</w:t>
            </w:r>
          </w:p>
        </w:tc>
        <w:tc>
          <w:tcPr>
            <w:tcW w:w="3231" w:type="dxa"/>
          </w:tcPr>
          <w:p w14:paraId="2AF4659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лизинговые платежи</w:t>
            </w:r>
          </w:p>
        </w:tc>
        <w:tc>
          <w:tcPr>
            <w:tcW w:w="1624" w:type="dxa"/>
          </w:tcPr>
          <w:p w14:paraId="7CEA5188"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446BC0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8A8287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6263C5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3E5DC4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43F6CC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03BD20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0A8FA6F" w14:textId="77777777">
        <w:tc>
          <w:tcPr>
            <w:tcW w:w="964" w:type="dxa"/>
          </w:tcPr>
          <w:p w14:paraId="5B667F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w:t>
            </w:r>
          </w:p>
        </w:tc>
        <w:tc>
          <w:tcPr>
            <w:tcW w:w="3231" w:type="dxa"/>
          </w:tcPr>
          <w:p w14:paraId="063371F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затраты, всего</w:t>
            </w:r>
          </w:p>
        </w:tc>
        <w:tc>
          <w:tcPr>
            <w:tcW w:w="1624" w:type="dxa"/>
          </w:tcPr>
          <w:p w14:paraId="7EA7D5F6"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7C8384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723C3A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215989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18A9D5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DC1C71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DFFFD6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1DEC3E" w14:textId="77777777">
        <w:tc>
          <w:tcPr>
            <w:tcW w:w="964" w:type="dxa"/>
          </w:tcPr>
          <w:p w14:paraId="4D9C60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3231" w:type="dxa"/>
          </w:tcPr>
          <w:p w14:paraId="032153E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прочим платным услугам, всего, в том числе:</w:t>
            </w:r>
          </w:p>
        </w:tc>
        <w:tc>
          <w:tcPr>
            <w:tcW w:w="1624" w:type="dxa"/>
          </w:tcPr>
          <w:p w14:paraId="309C339C"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7374C31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16D048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2E545BE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555AB9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2A4AC6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277B31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B6E400" w14:textId="77777777">
        <w:tc>
          <w:tcPr>
            <w:tcW w:w="964" w:type="dxa"/>
          </w:tcPr>
          <w:p w14:paraId="57FCE88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4.1</w:t>
            </w:r>
          </w:p>
        </w:tc>
        <w:tc>
          <w:tcPr>
            <w:tcW w:w="3231" w:type="dxa"/>
          </w:tcPr>
          <w:p w14:paraId="1C71735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сырье, материалы, комплектующие и т.п.</w:t>
            </w:r>
          </w:p>
        </w:tc>
        <w:tc>
          <w:tcPr>
            <w:tcW w:w="1624" w:type="dxa"/>
          </w:tcPr>
          <w:p w14:paraId="476374FA"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D8B6B8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8A898D7"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6FC73E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DF7523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41AC89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28E78A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C3E13EE" w14:textId="77777777">
        <w:tc>
          <w:tcPr>
            <w:tcW w:w="964" w:type="dxa"/>
          </w:tcPr>
          <w:p w14:paraId="6955A5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w:t>
            </w:r>
          </w:p>
        </w:tc>
        <w:tc>
          <w:tcPr>
            <w:tcW w:w="3231" w:type="dxa"/>
          </w:tcPr>
          <w:p w14:paraId="15B051A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работы и услуги производственного характера, выполняемые сторонними организациями, всего, из них:</w:t>
            </w:r>
          </w:p>
        </w:tc>
        <w:tc>
          <w:tcPr>
            <w:tcW w:w="1624" w:type="dxa"/>
          </w:tcPr>
          <w:p w14:paraId="28393442"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596917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C57FCCA"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689BAD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CD0608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114FAC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CE4AFE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A1E418" w14:textId="77777777">
        <w:tc>
          <w:tcPr>
            <w:tcW w:w="964" w:type="dxa"/>
          </w:tcPr>
          <w:p w14:paraId="148F5C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4.2.1</w:t>
            </w:r>
          </w:p>
        </w:tc>
        <w:tc>
          <w:tcPr>
            <w:tcW w:w="3231" w:type="dxa"/>
          </w:tcPr>
          <w:p w14:paraId="5AE0D3F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основных производственных фондов</w:t>
            </w:r>
          </w:p>
        </w:tc>
        <w:tc>
          <w:tcPr>
            <w:tcW w:w="1624" w:type="dxa"/>
          </w:tcPr>
          <w:p w14:paraId="7E3192C2"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ED8145C"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291FF3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5F99DA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420F47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F5058C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6B477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A39022" w14:textId="77777777">
        <w:tc>
          <w:tcPr>
            <w:tcW w:w="964" w:type="dxa"/>
          </w:tcPr>
          <w:p w14:paraId="2BB83F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4.2.2</w:t>
            </w:r>
          </w:p>
        </w:tc>
        <w:tc>
          <w:tcPr>
            <w:tcW w:w="3231" w:type="dxa"/>
          </w:tcPr>
          <w:p w14:paraId="565DFA4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транспортные услуги</w:t>
            </w:r>
          </w:p>
        </w:tc>
        <w:tc>
          <w:tcPr>
            <w:tcW w:w="1624" w:type="dxa"/>
          </w:tcPr>
          <w:p w14:paraId="6E57FCDD"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408CA08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DF7006E"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7D86E4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50C610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6F245D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76D56B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E6FAC1" w14:textId="77777777">
        <w:tc>
          <w:tcPr>
            <w:tcW w:w="964" w:type="dxa"/>
          </w:tcPr>
          <w:p w14:paraId="55DD14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w:t>
            </w:r>
          </w:p>
        </w:tc>
        <w:tc>
          <w:tcPr>
            <w:tcW w:w="3231" w:type="dxa"/>
          </w:tcPr>
          <w:p w14:paraId="1D78F19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оплату труда, всего, в том числе:</w:t>
            </w:r>
          </w:p>
        </w:tc>
        <w:tc>
          <w:tcPr>
            <w:tcW w:w="1624" w:type="dxa"/>
          </w:tcPr>
          <w:p w14:paraId="43D8DC63"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718B941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2BCECD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4D65CF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EB8D19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34E26E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8379F4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D9368A" w14:textId="77777777">
        <w:tc>
          <w:tcPr>
            <w:tcW w:w="964" w:type="dxa"/>
          </w:tcPr>
          <w:p w14:paraId="402E97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4.3.1</w:t>
            </w:r>
          </w:p>
        </w:tc>
        <w:tc>
          <w:tcPr>
            <w:tcW w:w="3231" w:type="dxa"/>
          </w:tcPr>
          <w:p w14:paraId="566E5E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административно-управленческого и инженерно-технического персонала</w:t>
            </w:r>
          </w:p>
        </w:tc>
        <w:tc>
          <w:tcPr>
            <w:tcW w:w="1624" w:type="dxa"/>
          </w:tcPr>
          <w:p w14:paraId="632B466F"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E3A018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259F69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05577B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9DF5DA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919DC1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01E20B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22FFCD" w14:textId="77777777">
        <w:tc>
          <w:tcPr>
            <w:tcW w:w="964" w:type="dxa"/>
          </w:tcPr>
          <w:p w14:paraId="2E0E18D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4.3.2</w:t>
            </w:r>
          </w:p>
        </w:tc>
        <w:tc>
          <w:tcPr>
            <w:tcW w:w="3231" w:type="dxa"/>
          </w:tcPr>
          <w:p w14:paraId="6DDC89C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рабочих</w:t>
            </w:r>
          </w:p>
        </w:tc>
        <w:tc>
          <w:tcPr>
            <w:tcW w:w="1624" w:type="dxa"/>
          </w:tcPr>
          <w:p w14:paraId="409DCF83"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012EAE22"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6DB042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B3B0FA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3D55E8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B9926F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D794A4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AA3B74" w14:textId="77777777">
        <w:tc>
          <w:tcPr>
            <w:tcW w:w="964" w:type="dxa"/>
          </w:tcPr>
          <w:p w14:paraId="06BC20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4.3.3</w:t>
            </w:r>
          </w:p>
        </w:tc>
        <w:tc>
          <w:tcPr>
            <w:tcW w:w="3231" w:type="dxa"/>
          </w:tcPr>
          <w:p w14:paraId="7A4832E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страховые взносы на обязательное соц. страхование</w:t>
            </w:r>
          </w:p>
        </w:tc>
        <w:tc>
          <w:tcPr>
            <w:tcW w:w="1624" w:type="dxa"/>
          </w:tcPr>
          <w:p w14:paraId="3ED5F66D"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15B8F1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08D1084"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EBF636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F55633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9CD594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5E5E5B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3E4590" w14:textId="77777777">
        <w:tc>
          <w:tcPr>
            <w:tcW w:w="964" w:type="dxa"/>
          </w:tcPr>
          <w:p w14:paraId="30B79D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w:t>
            </w:r>
          </w:p>
        </w:tc>
        <w:tc>
          <w:tcPr>
            <w:tcW w:w="3231" w:type="dxa"/>
          </w:tcPr>
          <w:p w14:paraId="0F2D479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фондов</w:t>
            </w:r>
          </w:p>
        </w:tc>
        <w:tc>
          <w:tcPr>
            <w:tcW w:w="1624" w:type="dxa"/>
          </w:tcPr>
          <w:p w14:paraId="57214E31"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3C186D1"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25DD1A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44193D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2D18F9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C7DC68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03617D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CCD4D9" w14:textId="77777777">
        <w:tc>
          <w:tcPr>
            <w:tcW w:w="964" w:type="dxa"/>
          </w:tcPr>
          <w:p w14:paraId="2DFF7B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4.5</w:t>
            </w:r>
          </w:p>
        </w:tc>
        <w:tc>
          <w:tcPr>
            <w:tcW w:w="3231" w:type="dxa"/>
          </w:tcPr>
          <w:p w14:paraId="3D3992C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лизинговые платежи</w:t>
            </w:r>
          </w:p>
        </w:tc>
        <w:tc>
          <w:tcPr>
            <w:tcW w:w="1624" w:type="dxa"/>
          </w:tcPr>
          <w:p w14:paraId="64C12686"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60EFC608"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98D1B90"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5674A6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69E9BF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DD1922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BE0594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86C7DE2" w14:textId="77777777">
        <w:tc>
          <w:tcPr>
            <w:tcW w:w="964" w:type="dxa"/>
          </w:tcPr>
          <w:p w14:paraId="150E78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w:t>
            </w:r>
          </w:p>
        </w:tc>
        <w:tc>
          <w:tcPr>
            <w:tcW w:w="3231" w:type="dxa"/>
          </w:tcPr>
          <w:p w14:paraId="67338C6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затраты, всего</w:t>
            </w:r>
          </w:p>
        </w:tc>
        <w:tc>
          <w:tcPr>
            <w:tcW w:w="1624" w:type="dxa"/>
          </w:tcPr>
          <w:p w14:paraId="3F9DC9FF"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35B042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5BBB8D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DAFEEE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16D984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47856C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7A6E359" w14:textId="77777777" w:rsidR="001A77F2" w:rsidRPr="00385922" w:rsidRDefault="001A77F2" w:rsidP="00385922">
            <w:pPr>
              <w:pStyle w:val="ConsPlusNormal"/>
              <w:rPr>
                <w:rFonts w:ascii="Times New Roman" w:hAnsi="Times New Roman" w:cs="Times New Roman"/>
                <w:sz w:val="24"/>
                <w:szCs w:val="24"/>
              </w:rPr>
            </w:pPr>
          </w:p>
        </w:tc>
      </w:tr>
    </w:tbl>
    <w:p w14:paraId="75263BE9" w14:textId="77777777" w:rsidR="001A77F2" w:rsidRPr="00385922" w:rsidRDefault="001A77F2" w:rsidP="00385922">
      <w:pPr>
        <w:pStyle w:val="ConsPlusNormal"/>
        <w:jc w:val="both"/>
        <w:rPr>
          <w:rFonts w:ascii="Times New Roman" w:hAnsi="Times New Roman" w:cs="Times New Roman"/>
          <w:sz w:val="24"/>
          <w:szCs w:val="24"/>
        </w:rPr>
      </w:pPr>
    </w:p>
    <w:p w14:paraId="56D560B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__________________________________________________</w:t>
      </w:r>
    </w:p>
    <w:p w14:paraId="52ED1FA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6DE53B10" w14:textId="77777777" w:rsidR="001A77F2" w:rsidRPr="00385922" w:rsidRDefault="001A77F2" w:rsidP="00385922">
      <w:pPr>
        <w:pStyle w:val="ConsPlusNonformat"/>
        <w:jc w:val="both"/>
        <w:rPr>
          <w:rFonts w:ascii="Times New Roman" w:hAnsi="Times New Roman" w:cs="Times New Roman"/>
          <w:sz w:val="24"/>
          <w:szCs w:val="24"/>
        </w:rPr>
      </w:pPr>
    </w:p>
    <w:p w14:paraId="0E17C16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"_____"_______________ г.</w:t>
      </w:r>
    </w:p>
    <w:p w14:paraId="4062AE15"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24BD4189" w14:textId="77777777" w:rsidR="001A77F2" w:rsidRPr="00385922" w:rsidRDefault="001A77F2" w:rsidP="00385922">
      <w:pPr>
        <w:pStyle w:val="ConsPlusNormal"/>
        <w:jc w:val="both"/>
        <w:rPr>
          <w:rFonts w:ascii="Times New Roman" w:hAnsi="Times New Roman" w:cs="Times New Roman"/>
          <w:sz w:val="24"/>
          <w:szCs w:val="24"/>
        </w:rPr>
      </w:pPr>
    </w:p>
    <w:p w14:paraId="0B87D973" w14:textId="77777777" w:rsidR="001A77F2" w:rsidRPr="00385922" w:rsidRDefault="001A77F2" w:rsidP="00385922">
      <w:pPr>
        <w:pStyle w:val="ConsPlusNormal"/>
        <w:jc w:val="both"/>
        <w:rPr>
          <w:rFonts w:ascii="Times New Roman" w:hAnsi="Times New Roman" w:cs="Times New Roman"/>
          <w:sz w:val="24"/>
          <w:szCs w:val="24"/>
        </w:rPr>
      </w:pPr>
    </w:p>
    <w:p w14:paraId="75ADB87D" w14:textId="77777777" w:rsidR="001A77F2" w:rsidRPr="00385922" w:rsidRDefault="001A77F2" w:rsidP="00385922">
      <w:pPr>
        <w:pStyle w:val="ConsPlusNormal"/>
        <w:jc w:val="both"/>
        <w:rPr>
          <w:rFonts w:ascii="Times New Roman" w:hAnsi="Times New Roman" w:cs="Times New Roman"/>
          <w:sz w:val="24"/>
          <w:szCs w:val="24"/>
        </w:rPr>
      </w:pPr>
    </w:p>
    <w:p w14:paraId="248B7797" w14:textId="77777777" w:rsidR="001A77F2" w:rsidRPr="00385922" w:rsidRDefault="001A77F2" w:rsidP="00385922">
      <w:pPr>
        <w:pStyle w:val="ConsPlusNormal"/>
        <w:jc w:val="both"/>
        <w:rPr>
          <w:rFonts w:ascii="Times New Roman" w:hAnsi="Times New Roman" w:cs="Times New Roman"/>
          <w:sz w:val="24"/>
          <w:szCs w:val="24"/>
        </w:rPr>
      </w:pPr>
    </w:p>
    <w:p w14:paraId="1577B027" w14:textId="77777777" w:rsidR="001A77F2" w:rsidRPr="00385922" w:rsidRDefault="001A77F2" w:rsidP="00385922">
      <w:pPr>
        <w:pStyle w:val="ConsPlusNormal"/>
        <w:jc w:val="both"/>
        <w:rPr>
          <w:rFonts w:ascii="Times New Roman" w:hAnsi="Times New Roman" w:cs="Times New Roman"/>
          <w:sz w:val="24"/>
          <w:szCs w:val="24"/>
        </w:rPr>
      </w:pPr>
    </w:p>
    <w:p w14:paraId="2BAD88E8"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2.2.1</w:t>
      </w:r>
    </w:p>
    <w:p w14:paraId="3B6A03B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6D1DA91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25EC01B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6A0A8BC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31A1BB1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2492709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20F61C89" w14:textId="77777777" w:rsidR="001A77F2" w:rsidRPr="00385922" w:rsidRDefault="001A77F2" w:rsidP="00385922">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A77F2" w:rsidRPr="00385922" w14:paraId="0EFBC748" w14:textId="77777777">
        <w:trPr>
          <w:jc w:val="center"/>
        </w:trPr>
        <w:tc>
          <w:tcPr>
            <w:tcW w:w="9294" w:type="dxa"/>
            <w:tcBorders>
              <w:top w:val="nil"/>
              <w:left w:val="single" w:sz="24" w:space="0" w:color="CED3F1"/>
              <w:bottom w:val="nil"/>
              <w:right w:val="single" w:sz="24" w:space="0" w:color="F4F3F8"/>
            </w:tcBorders>
            <w:shd w:val="clear" w:color="auto" w:fill="F4F3F8"/>
          </w:tcPr>
          <w:p w14:paraId="1CB178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5F734F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78"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w:t>
            </w:r>
          </w:p>
          <w:p w14:paraId="65B5EA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05.12.2017 N 3929-п/1)</w:t>
            </w:r>
          </w:p>
        </w:tc>
      </w:tr>
    </w:tbl>
    <w:p w14:paraId="6C18CE79" w14:textId="77777777" w:rsidR="001A77F2" w:rsidRPr="00385922" w:rsidRDefault="001A77F2" w:rsidP="00385922">
      <w:pPr>
        <w:pStyle w:val="ConsPlusNormal"/>
        <w:jc w:val="both"/>
        <w:rPr>
          <w:rFonts w:ascii="Times New Roman" w:hAnsi="Times New Roman" w:cs="Times New Roman"/>
          <w:sz w:val="24"/>
          <w:szCs w:val="24"/>
        </w:rPr>
      </w:pPr>
    </w:p>
    <w:p w14:paraId="0EB5F670" w14:textId="77777777" w:rsidR="001A77F2" w:rsidRPr="00385922" w:rsidRDefault="001A77F2" w:rsidP="00385922">
      <w:pPr>
        <w:pStyle w:val="ConsPlusNonformat"/>
        <w:jc w:val="both"/>
        <w:rPr>
          <w:rFonts w:ascii="Times New Roman" w:hAnsi="Times New Roman" w:cs="Times New Roman"/>
          <w:sz w:val="24"/>
          <w:szCs w:val="24"/>
        </w:rPr>
      </w:pPr>
      <w:bookmarkStart w:id="35" w:name="P7189"/>
      <w:bookmarkEnd w:id="35"/>
      <w:r w:rsidRPr="00385922">
        <w:rPr>
          <w:rFonts w:ascii="Times New Roman" w:hAnsi="Times New Roman" w:cs="Times New Roman"/>
          <w:sz w:val="24"/>
          <w:szCs w:val="24"/>
        </w:rPr>
        <w:t xml:space="preserve">                                  АНАЛИЗ</w:t>
      </w:r>
    </w:p>
    <w:p w14:paraId="75BBF18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ДОХОДОВ И РАСХОДОВ ТРАНСПОРТНОГО МУНИЦИПАЛЬНОГО ПРЕДПРИЯТИЯ</w:t>
      </w:r>
    </w:p>
    <w:p w14:paraId="462E269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w:t>
      </w:r>
    </w:p>
    <w:p w14:paraId="738AE7E2"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предприятия)</w:t>
      </w:r>
    </w:p>
    <w:p w14:paraId="32EECD6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_____________________</w:t>
      </w:r>
    </w:p>
    <w:p w14:paraId="0E4BA00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(период)</w:t>
      </w:r>
    </w:p>
    <w:p w14:paraId="0647B0D9" w14:textId="77777777" w:rsidR="001A77F2" w:rsidRPr="00385922" w:rsidRDefault="001A77F2" w:rsidP="00385922">
      <w:pPr>
        <w:pStyle w:val="ConsPlusNormal"/>
        <w:jc w:val="both"/>
        <w:rPr>
          <w:rFonts w:ascii="Times New Roman" w:hAnsi="Times New Roman" w:cs="Times New Roman"/>
          <w:sz w:val="24"/>
          <w:szCs w:val="24"/>
        </w:rPr>
      </w:pPr>
    </w:p>
    <w:p w14:paraId="0758291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w:t>
      </w:r>
    </w:p>
    <w:p w14:paraId="5C2BEF14"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3484"/>
        <w:gridCol w:w="1274"/>
        <w:gridCol w:w="1254"/>
        <w:gridCol w:w="1254"/>
        <w:gridCol w:w="1240"/>
        <w:gridCol w:w="794"/>
        <w:gridCol w:w="1244"/>
        <w:gridCol w:w="737"/>
      </w:tblGrid>
      <w:tr w:rsidR="001A77F2" w:rsidRPr="00385922" w14:paraId="7696C015" w14:textId="77777777">
        <w:tc>
          <w:tcPr>
            <w:tcW w:w="1077" w:type="dxa"/>
            <w:vMerge w:val="restart"/>
          </w:tcPr>
          <w:p w14:paraId="1C7FA8C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N п/п</w:t>
            </w:r>
          </w:p>
        </w:tc>
        <w:tc>
          <w:tcPr>
            <w:tcW w:w="3484" w:type="dxa"/>
            <w:vMerge w:val="restart"/>
          </w:tcPr>
          <w:p w14:paraId="687BDF2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Показатели</w:t>
            </w:r>
          </w:p>
        </w:tc>
        <w:tc>
          <w:tcPr>
            <w:tcW w:w="1274" w:type="dxa"/>
            <w:vMerge w:val="restart"/>
          </w:tcPr>
          <w:p w14:paraId="732D69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предыдущий период</w:t>
            </w:r>
          </w:p>
        </w:tc>
        <w:tc>
          <w:tcPr>
            <w:tcW w:w="1254" w:type="dxa"/>
            <w:vMerge w:val="restart"/>
          </w:tcPr>
          <w:p w14:paraId="3043E73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(утверждено) на отчетный период</w:t>
            </w:r>
          </w:p>
        </w:tc>
        <w:tc>
          <w:tcPr>
            <w:tcW w:w="1254" w:type="dxa"/>
            <w:vMerge w:val="restart"/>
          </w:tcPr>
          <w:p w14:paraId="3809A98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c>
          <w:tcPr>
            <w:tcW w:w="4015" w:type="dxa"/>
            <w:gridSpan w:val="4"/>
          </w:tcPr>
          <w:p w14:paraId="65B89E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r>
      <w:tr w:rsidR="001A77F2" w:rsidRPr="00385922" w14:paraId="06D3DC52" w14:textId="77777777">
        <w:tc>
          <w:tcPr>
            <w:tcW w:w="1077" w:type="dxa"/>
            <w:vMerge/>
          </w:tcPr>
          <w:p w14:paraId="1053E802" w14:textId="77777777" w:rsidR="001A77F2" w:rsidRPr="00385922" w:rsidRDefault="001A77F2" w:rsidP="00385922">
            <w:pPr>
              <w:spacing w:after="0" w:line="240" w:lineRule="auto"/>
              <w:rPr>
                <w:rFonts w:ascii="Times New Roman" w:hAnsi="Times New Roman" w:cs="Times New Roman"/>
                <w:sz w:val="24"/>
                <w:szCs w:val="24"/>
              </w:rPr>
            </w:pPr>
          </w:p>
        </w:tc>
        <w:tc>
          <w:tcPr>
            <w:tcW w:w="3484" w:type="dxa"/>
            <w:vMerge/>
          </w:tcPr>
          <w:p w14:paraId="7DF84A4C" w14:textId="77777777" w:rsidR="001A77F2" w:rsidRPr="00385922" w:rsidRDefault="001A77F2" w:rsidP="00385922">
            <w:pPr>
              <w:spacing w:after="0" w:line="240" w:lineRule="auto"/>
              <w:rPr>
                <w:rFonts w:ascii="Times New Roman" w:hAnsi="Times New Roman" w:cs="Times New Roman"/>
                <w:sz w:val="24"/>
                <w:szCs w:val="24"/>
              </w:rPr>
            </w:pPr>
          </w:p>
        </w:tc>
        <w:tc>
          <w:tcPr>
            <w:tcW w:w="1274" w:type="dxa"/>
            <w:vMerge/>
          </w:tcPr>
          <w:p w14:paraId="394740F1" w14:textId="77777777" w:rsidR="001A77F2" w:rsidRPr="00385922" w:rsidRDefault="001A77F2" w:rsidP="00385922">
            <w:pPr>
              <w:spacing w:after="0" w:line="240" w:lineRule="auto"/>
              <w:rPr>
                <w:rFonts w:ascii="Times New Roman" w:hAnsi="Times New Roman" w:cs="Times New Roman"/>
                <w:sz w:val="24"/>
                <w:szCs w:val="24"/>
              </w:rPr>
            </w:pPr>
          </w:p>
        </w:tc>
        <w:tc>
          <w:tcPr>
            <w:tcW w:w="1254" w:type="dxa"/>
            <w:vMerge/>
          </w:tcPr>
          <w:p w14:paraId="7D9336C9" w14:textId="77777777" w:rsidR="001A77F2" w:rsidRPr="00385922" w:rsidRDefault="001A77F2" w:rsidP="00385922">
            <w:pPr>
              <w:spacing w:after="0" w:line="240" w:lineRule="auto"/>
              <w:rPr>
                <w:rFonts w:ascii="Times New Roman" w:hAnsi="Times New Roman" w:cs="Times New Roman"/>
                <w:sz w:val="24"/>
                <w:szCs w:val="24"/>
              </w:rPr>
            </w:pPr>
          </w:p>
        </w:tc>
        <w:tc>
          <w:tcPr>
            <w:tcW w:w="1254" w:type="dxa"/>
            <w:vMerge/>
          </w:tcPr>
          <w:p w14:paraId="13A9CA0A" w14:textId="77777777" w:rsidR="001A77F2" w:rsidRPr="00385922" w:rsidRDefault="001A77F2" w:rsidP="00385922">
            <w:pPr>
              <w:spacing w:after="0" w:line="240" w:lineRule="auto"/>
              <w:rPr>
                <w:rFonts w:ascii="Times New Roman" w:hAnsi="Times New Roman" w:cs="Times New Roman"/>
                <w:sz w:val="24"/>
                <w:szCs w:val="24"/>
              </w:rPr>
            </w:pPr>
          </w:p>
        </w:tc>
        <w:tc>
          <w:tcPr>
            <w:tcW w:w="2034" w:type="dxa"/>
            <w:gridSpan w:val="2"/>
          </w:tcPr>
          <w:p w14:paraId="73B88F6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предыдущего периода</w:t>
            </w:r>
          </w:p>
        </w:tc>
        <w:tc>
          <w:tcPr>
            <w:tcW w:w="1981" w:type="dxa"/>
            <w:gridSpan w:val="2"/>
          </w:tcPr>
          <w:p w14:paraId="0A62AE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планового периода</w:t>
            </w:r>
          </w:p>
        </w:tc>
      </w:tr>
      <w:tr w:rsidR="001A77F2" w:rsidRPr="00385922" w14:paraId="144ACC60" w14:textId="77777777">
        <w:tc>
          <w:tcPr>
            <w:tcW w:w="1077" w:type="dxa"/>
          </w:tcPr>
          <w:p w14:paraId="08B7F57B" w14:textId="77777777" w:rsidR="001A77F2" w:rsidRPr="00385922" w:rsidRDefault="001A77F2" w:rsidP="00385922">
            <w:pPr>
              <w:pStyle w:val="ConsPlusNormal"/>
              <w:rPr>
                <w:rFonts w:ascii="Times New Roman" w:hAnsi="Times New Roman" w:cs="Times New Roman"/>
                <w:sz w:val="24"/>
                <w:szCs w:val="24"/>
              </w:rPr>
            </w:pPr>
          </w:p>
        </w:tc>
        <w:tc>
          <w:tcPr>
            <w:tcW w:w="3484" w:type="dxa"/>
          </w:tcPr>
          <w:p w14:paraId="1451324C" w14:textId="77777777" w:rsidR="001A77F2" w:rsidRPr="00385922" w:rsidRDefault="001A77F2" w:rsidP="00385922">
            <w:pPr>
              <w:pStyle w:val="ConsPlusNormal"/>
              <w:rPr>
                <w:rFonts w:ascii="Times New Roman" w:hAnsi="Times New Roman" w:cs="Times New Roman"/>
                <w:sz w:val="24"/>
                <w:szCs w:val="24"/>
              </w:rPr>
            </w:pPr>
          </w:p>
        </w:tc>
        <w:tc>
          <w:tcPr>
            <w:tcW w:w="1274" w:type="dxa"/>
          </w:tcPr>
          <w:p w14:paraId="0A03537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CA4FAF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03D3C5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84172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794" w:type="dxa"/>
          </w:tcPr>
          <w:p w14:paraId="31DA691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1244" w:type="dxa"/>
          </w:tcPr>
          <w:p w14:paraId="22FD667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737" w:type="dxa"/>
          </w:tcPr>
          <w:p w14:paraId="6E5029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r>
      <w:tr w:rsidR="001A77F2" w:rsidRPr="00385922" w14:paraId="721C3274" w14:textId="77777777">
        <w:tc>
          <w:tcPr>
            <w:tcW w:w="1077" w:type="dxa"/>
          </w:tcPr>
          <w:p w14:paraId="148F2F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484" w:type="dxa"/>
          </w:tcPr>
          <w:p w14:paraId="5429BC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274" w:type="dxa"/>
          </w:tcPr>
          <w:p w14:paraId="603B774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254" w:type="dxa"/>
          </w:tcPr>
          <w:p w14:paraId="645AE0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254" w:type="dxa"/>
          </w:tcPr>
          <w:p w14:paraId="0D6205A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240" w:type="dxa"/>
          </w:tcPr>
          <w:p w14:paraId="047EC78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794" w:type="dxa"/>
          </w:tcPr>
          <w:p w14:paraId="0EB88DC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1244" w:type="dxa"/>
          </w:tcPr>
          <w:p w14:paraId="59241D6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737" w:type="dxa"/>
          </w:tcPr>
          <w:p w14:paraId="5988D9E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r>
      <w:tr w:rsidR="001A77F2" w:rsidRPr="00385922" w14:paraId="1ABBAFBD" w14:textId="77777777">
        <w:tc>
          <w:tcPr>
            <w:tcW w:w="1077" w:type="dxa"/>
          </w:tcPr>
          <w:p w14:paraId="3EC88D8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w:t>
            </w:r>
          </w:p>
        </w:tc>
        <w:tc>
          <w:tcPr>
            <w:tcW w:w="3484" w:type="dxa"/>
          </w:tcPr>
          <w:p w14:paraId="2EEADBA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Общие доходы, всего от основной деятельности</w:t>
            </w:r>
          </w:p>
        </w:tc>
        <w:tc>
          <w:tcPr>
            <w:tcW w:w="1274" w:type="dxa"/>
          </w:tcPr>
          <w:p w14:paraId="02F9341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D50267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6E010A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CEB9F5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64CFAA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23923B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51C537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16DD18C" w14:textId="77777777">
        <w:tc>
          <w:tcPr>
            <w:tcW w:w="1077" w:type="dxa"/>
          </w:tcPr>
          <w:p w14:paraId="2D51AA85" w14:textId="77777777" w:rsidR="001A77F2" w:rsidRPr="00385922" w:rsidRDefault="001A77F2" w:rsidP="00385922">
            <w:pPr>
              <w:pStyle w:val="ConsPlusNormal"/>
              <w:rPr>
                <w:rFonts w:ascii="Times New Roman" w:hAnsi="Times New Roman" w:cs="Times New Roman"/>
                <w:sz w:val="24"/>
                <w:szCs w:val="24"/>
              </w:rPr>
            </w:pPr>
          </w:p>
        </w:tc>
        <w:tc>
          <w:tcPr>
            <w:tcW w:w="3484" w:type="dxa"/>
          </w:tcPr>
          <w:p w14:paraId="3107876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всего, в том числе:</w:t>
            </w:r>
          </w:p>
        </w:tc>
        <w:tc>
          <w:tcPr>
            <w:tcW w:w="1274" w:type="dxa"/>
          </w:tcPr>
          <w:p w14:paraId="08E196F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16A405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43296E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3D310B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33490A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29E002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279B05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98369D" w14:textId="77777777">
        <w:tc>
          <w:tcPr>
            <w:tcW w:w="1077" w:type="dxa"/>
          </w:tcPr>
          <w:p w14:paraId="6D0C8B39" w14:textId="77777777" w:rsidR="001A77F2" w:rsidRPr="00385922" w:rsidRDefault="001A77F2" w:rsidP="00385922">
            <w:pPr>
              <w:pStyle w:val="ConsPlusNormal"/>
              <w:rPr>
                <w:rFonts w:ascii="Times New Roman" w:hAnsi="Times New Roman" w:cs="Times New Roman"/>
                <w:sz w:val="24"/>
                <w:szCs w:val="24"/>
              </w:rPr>
            </w:pPr>
          </w:p>
        </w:tc>
        <w:tc>
          <w:tcPr>
            <w:tcW w:w="3484" w:type="dxa"/>
          </w:tcPr>
          <w:p w14:paraId="1545FFB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Кондукторская выручка</w:t>
            </w:r>
          </w:p>
        </w:tc>
        <w:tc>
          <w:tcPr>
            <w:tcW w:w="1274" w:type="dxa"/>
          </w:tcPr>
          <w:p w14:paraId="39701E8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D4FA4A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36BF6A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FE14A2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0E718A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CA8BD7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07A5E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8EF69F0" w14:textId="77777777">
        <w:tc>
          <w:tcPr>
            <w:tcW w:w="1077" w:type="dxa"/>
          </w:tcPr>
          <w:p w14:paraId="1773E554" w14:textId="77777777" w:rsidR="001A77F2" w:rsidRPr="00385922" w:rsidRDefault="001A77F2" w:rsidP="00385922">
            <w:pPr>
              <w:pStyle w:val="ConsPlusNormal"/>
              <w:rPr>
                <w:rFonts w:ascii="Times New Roman" w:hAnsi="Times New Roman" w:cs="Times New Roman"/>
                <w:sz w:val="24"/>
                <w:szCs w:val="24"/>
              </w:rPr>
            </w:pPr>
          </w:p>
        </w:tc>
        <w:tc>
          <w:tcPr>
            <w:tcW w:w="3484" w:type="dxa"/>
          </w:tcPr>
          <w:p w14:paraId="5431752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 пополнения транспортных карт, всего, в том числе по видам карт:</w:t>
            </w:r>
          </w:p>
        </w:tc>
        <w:tc>
          <w:tcPr>
            <w:tcW w:w="1274" w:type="dxa"/>
          </w:tcPr>
          <w:p w14:paraId="0867FE0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88960D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954A2B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EF44B4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CF8F77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639DF0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52CF63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8084BF1" w14:textId="77777777">
        <w:tc>
          <w:tcPr>
            <w:tcW w:w="1077" w:type="dxa"/>
          </w:tcPr>
          <w:p w14:paraId="53BFE59E" w14:textId="77777777" w:rsidR="001A77F2" w:rsidRPr="00385922" w:rsidRDefault="001A77F2" w:rsidP="00385922">
            <w:pPr>
              <w:pStyle w:val="ConsPlusNormal"/>
              <w:rPr>
                <w:rFonts w:ascii="Times New Roman" w:hAnsi="Times New Roman" w:cs="Times New Roman"/>
                <w:sz w:val="24"/>
                <w:szCs w:val="24"/>
              </w:rPr>
            </w:pPr>
          </w:p>
        </w:tc>
        <w:tc>
          <w:tcPr>
            <w:tcW w:w="3484" w:type="dxa"/>
          </w:tcPr>
          <w:p w14:paraId="03D8B88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льготный тариф</w:t>
            </w:r>
          </w:p>
        </w:tc>
        <w:tc>
          <w:tcPr>
            <w:tcW w:w="1274" w:type="dxa"/>
          </w:tcPr>
          <w:p w14:paraId="2C2C4D5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A9EE55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CD0BD9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F06A0F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C5A5D2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1B576C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99A1AF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019F62" w14:textId="77777777">
        <w:tc>
          <w:tcPr>
            <w:tcW w:w="1077" w:type="dxa"/>
          </w:tcPr>
          <w:p w14:paraId="715645D3" w14:textId="77777777" w:rsidR="001A77F2" w:rsidRPr="00385922" w:rsidRDefault="001A77F2" w:rsidP="00385922">
            <w:pPr>
              <w:pStyle w:val="ConsPlusNormal"/>
              <w:rPr>
                <w:rFonts w:ascii="Times New Roman" w:hAnsi="Times New Roman" w:cs="Times New Roman"/>
                <w:sz w:val="24"/>
                <w:szCs w:val="24"/>
              </w:rPr>
            </w:pPr>
          </w:p>
        </w:tc>
        <w:tc>
          <w:tcPr>
            <w:tcW w:w="3484" w:type="dxa"/>
          </w:tcPr>
          <w:p w14:paraId="15C1917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студенты, ученики</w:t>
            </w:r>
          </w:p>
        </w:tc>
        <w:tc>
          <w:tcPr>
            <w:tcW w:w="1274" w:type="dxa"/>
          </w:tcPr>
          <w:p w14:paraId="3DF52AD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1783F1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D18FA7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24CBDE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51D5DA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29E54E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F2C63E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B89A65" w14:textId="77777777">
        <w:tc>
          <w:tcPr>
            <w:tcW w:w="1077" w:type="dxa"/>
          </w:tcPr>
          <w:p w14:paraId="3A4C6637" w14:textId="77777777" w:rsidR="001A77F2" w:rsidRPr="00385922" w:rsidRDefault="001A77F2" w:rsidP="00385922">
            <w:pPr>
              <w:pStyle w:val="ConsPlusNormal"/>
              <w:rPr>
                <w:rFonts w:ascii="Times New Roman" w:hAnsi="Times New Roman" w:cs="Times New Roman"/>
                <w:sz w:val="24"/>
                <w:szCs w:val="24"/>
              </w:rPr>
            </w:pPr>
          </w:p>
        </w:tc>
        <w:tc>
          <w:tcPr>
            <w:tcW w:w="3484" w:type="dxa"/>
          </w:tcPr>
          <w:p w14:paraId="1FFA303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СК - пенсионеры</w:t>
            </w:r>
          </w:p>
        </w:tc>
        <w:tc>
          <w:tcPr>
            <w:tcW w:w="1274" w:type="dxa"/>
          </w:tcPr>
          <w:p w14:paraId="5C1948F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111C78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22194E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D599D6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1F9846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C59AF3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7A3F9F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F8DF219" w14:textId="77777777">
        <w:tc>
          <w:tcPr>
            <w:tcW w:w="1077" w:type="dxa"/>
          </w:tcPr>
          <w:p w14:paraId="0D07FAAC" w14:textId="77777777" w:rsidR="001A77F2" w:rsidRPr="00385922" w:rsidRDefault="001A77F2" w:rsidP="00385922">
            <w:pPr>
              <w:pStyle w:val="ConsPlusNormal"/>
              <w:rPr>
                <w:rFonts w:ascii="Times New Roman" w:hAnsi="Times New Roman" w:cs="Times New Roman"/>
                <w:sz w:val="24"/>
                <w:szCs w:val="24"/>
              </w:rPr>
            </w:pPr>
          </w:p>
        </w:tc>
        <w:tc>
          <w:tcPr>
            <w:tcW w:w="3484" w:type="dxa"/>
          </w:tcPr>
          <w:p w14:paraId="0628542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w:t>
            </w:r>
          </w:p>
        </w:tc>
        <w:tc>
          <w:tcPr>
            <w:tcW w:w="1274" w:type="dxa"/>
          </w:tcPr>
          <w:p w14:paraId="54303FF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A11E51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8F0D8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A05FFC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3316C8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A1E241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15BF33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CB00921" w14:textId="77777777">
        <w:tc>
          <w:tcPr>
            <w:tcW w:w="1077" w:type="dxa"/>
          </w:tcPr>
          <w:p w14:paraId="638D8B9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484" w:type="dxa"/>
          </w:tcPr>
          <w:p w14:paraId="4831DA6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всего, в том числе по видам перевозок:</w:t>
            </w:r>
          </w:p>
        </w:tc>
        <w:tc>
          <w:tcPr>
            <w:tcW w:w="1274" w:type="dxa"/>
          </w:tcPr>
          <w:p w14:paraId="3B948F7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D5181B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AEABC2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A41CAA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907A33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50D19D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2A55B6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3F0BED" w14:textId="77777777">
        <w:tc>
          <w:tcPr>
            <w:tcW w:w="1077" w:type="dxa"/>
          </w:tcPr>
          <w:p w14:paraId="385B36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3484" w:type="dxa"/>
          </w:tcPr>
          <w:p w14:paraId="1E3BC64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Городские перевозки, всего, в том числе:</w:t>
            </w:r>
          </w:p>
        </w:tc>
        <w:tc>
          <w:tcPr>
            <w:tcW w:w="1274" w:type="dxa"/>
          </w:tcPr>
          <w:p w14:paraId="76336E8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E2358B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D0EC56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AB7323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10D69B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A9DDBF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50B581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2745DE4" w14:textId="77777777">
        <w:tc>
          <w:tcPr>
            <w:tcW w:w="1077" w:type="dxa"/>
          </w:tcPr>
          <w:p w14:paraId="20B944F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w:t>
            </w:r>
          </w:p>
        </w:tc>
        <w:tc>
          <w:tcPr>
            <w:tcW w:w="3484" w:type="dxa"/>
          </w:tcPr>
          <w:p w14:paraId="7E975E3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Кондукторская выручка</w:t>
            </w:r>
          </w:p>
        </w:tc>
        <w:tc>
          <w:tcPr>
            <w:tcW w:w="1274" w:type="dxa"/>
          </w:tcPr>
          <w:p w14:paraId="1007584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4D34B7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903686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2CA070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B7C3A7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7DB8D1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CBFBAF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72F5A9" w14:textId="77777777">
        <w:tc>
          <w:tcPr>
            <w:tcW w:w="1077" w:type="dxa"/>
          </w:tcPr>
          <w:p w14:paraId="4542A4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w:t>
            </w:r>
          </w:p>
        </w:tc>
        <w:tc>
          <w:tcPr>
            <w:tcW w:w="3484" w:type="dxa"/>
          </w:tcPr>
          <w:p w14:paraId="28A3525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 пополнения транспортных карт, всего, в том числе по видам карт:</w:t>
            </w:r>
          </w:p>
        </w:tc>
        <w:tc>
          <w:tcPr>
            <w:tcW w:w="1274" w:type="dxa"/>
          </w:tcPr>
          <w:p w14:paraId="1C99A09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CB3101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C7DC5B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015974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75A3EC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C28833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93F6E3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165201" w14:textId="77777777">
        <w:tc>
          <w:tcPr>
            <w:tcW w:w="1077" w:type="dxa"/>
          </w:tcPr>
          <w:p w14:paraId="1247468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1.1.2.1.</w:t>
            </w:r>
          </w:p>
        </w:tc>
        <w:tc>
          <w:tcPr>
            <w:tcW w:w="3484" w:type="dxa"/>
          </w:tcPr>
          <w:p w14:paraId="5368DB9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льготный тариф</w:t>
            </w:r>
          </w:p>
        </w:tc>
        <w:tc>
          <w:tcPr>
            <w:tcW w:w="1274" w:type="dxa"/>
          </w:tcPr>
          <w:p w14:paraId="78BC2A8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5B9847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91BC53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96A803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5C67E2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AE2576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8404EA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900F4E" w14:textId="77777777">
        <w:tc>
          <w:tcPr>
            <w:tcW w:w="1077" w:type="dxa"/>
          </w:tcPr>
          <w:p w14:paraId="6154DB6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1.1.2.2.</w:t>
            </w:r>
          </w:p>
        </w:tc>
        <w:tc>
          <w:tcPr>
            <w:tcW w:w="3484" w:type="dxa"/>
          </w:tcPr>
          <w:p w14:paraId="0F7320D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студенты, ученики</w:t>
            </w:r>
          </w:p>
        </w:tc>
        <w:tc>
          <w:tcPr>
            <w:tcW w:w="1274" w:type="dxa"/>
          </w:tcPr>
          <w:p w14:paraId="4EBED68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A39DD4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8E9CE0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C9173A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30DAAD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E602C0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A87248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670074" w14:textId="77777777">
        <w:tc>
          <w:tcPr>
            <w:tcW w:w="1077" w:type="dxa"/>
          </w:tcPr>
          <w:p w14:paraId="3AA7DD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1.1.2.3.</w:t>
            </w:r>
          </w:p>
        </w:tc>
        <w:tc>
          <w:tcPr>
            <w:tcW w:w="3484" w:type="dxa"/>
          </w:tcPr>
          <w:p w14:paraId="54F40F3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СК - пенсионеры</w:t>
            </w:r>
          </w:p>
        </w:tc>
        <w:tc>
          <w:tcPr>
            <w:tcW w:w="1274" w:type="dxa"/>
          </w:tcPr>
          <w:p w14:paraId="31F83E0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B70108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5369BD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B04E1D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559D0E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1B0CE5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6E7D87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AAE27F" w14:textId="77777777">
        <w:tc>
          <w:tcPr>
            <w:tcW w:w="1077" w:type="dxa"/>
          </w:tcPr>
          <w:p w14:paraId="35892BB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3484" w:type="dxa"/>
          </w:tcPr>
          <w:p w14:paraId="6A5F19E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по заказу ПАО "АВТОВАЗ" и ООО "Тольяттинский трансформатор", всего, в том числе:</w:t>
            </w:r>
          </w:p>
        </w:tc>
        <w:tc>
          <w:tcPr>
            <w:tcW w:w="1274" w:type="dxa"/>
          </w:tcPr>
          <w:p w14:paraId="5D7231A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0E8838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309B48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66019A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FC5FDD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9A885A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11B983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B71A02" w14:textId="77777777">
        <w:tc>
          <w:tcPr>
            <w:tcW w:w="1077" w:type="dxa"/>
          </w:tcPr>
          <w:p w14:paraId="68C019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1.2.1.</w:t>
            </w:r>
          </w:p>
        </w:tc>
        <w:tc>
          <w:tcPr>
            <w:tcW w:w="3484" w:type="dxa"/>
          </w:tcPr>
          <w:p w14:paraId="2CA4C44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Кондукторская выручка</w:t>
            </w:r>
          </w:p>
        </w:tc>
        <w:tc>
          <w:tcPr>
            <w:tcW w:w="1274" w:type="dxa"/>
          </w:tcPr>
          <w:p w14:paraId="480AC2D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FE287C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07FC1E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03F526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84900D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3B17C7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B00A49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1EE118A" w14:textId="77777777">
        <w:tc>
          <w:tcPr>
            <w:tcW w:w="1077" w:type="dxa"/>
          </w:tcPr>
          <w:p w14:paraId="056DA0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1.2.2.</w:t>
            </w:r>
          </w:p>
        </w:tc>
        <w:tc>
          <w:tcPr>
            <w:tcW w:w="3484" w:type="dxa"/>
          </w:tcPr>
          <w:p w14:paraId="59BEF61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 пополнения транспортных карт, всего, в том числе по видам карт:</w:t>
            </w:r>
          </w:p>
        </w:tc>
        <w:tc>
          <w:tcPr>
            <w:tcW w:w="1274" w:type="dxa"/>
          </w:tcPr>
          <w:p w14:paraId="0DF4E3B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CFF4B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2ECBEA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F5B6EF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1BC4F6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03EBDE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208AD5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671BFA" w14:textId="77777777">
        <w:tc>
          <w:tcPr>
            <w:tcW w:w="1077" w:type="dxa"/>
          </w:tcPr>
          <w:p w14:paraId="25237A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1.2.2.1.</w:t>
            </w:r>
          </w:p>
        </w:tc>
        <w:tc>
          <w:tcPr>
            <w:tcW w:w="3484" w:type="dxa"/>
          </w:tcPr>
          <w:p w14:paraId="5D0F2BC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ТК - льготный тариф</w:t>
            </w:r>
          </w:p>
        </w:tc>
        <w:tc>
          <w:tcPr>
            <w:tcW w:w="1274" w:type="dxa"/>
          </w:tcPr>
          <w:p w14:paraId="2A0F725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DA1856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886F96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D1A1D4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DE3517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4B82B8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86B8F5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9321B4B" w14:textId="77777777">
        <w:tc>
          <w:tcPr>
            <w:tcW w:w="1077" w:type="dxa"/>
          </w:tcPr>
          <w:p w14:paraId="4BA92D1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1.2.2.2.</w:t>
            </w:r>
          </w:p>
        </w:tc>
        <w:tc>
          <w:tcPr>
            <w:tcW w:w="3484" w:type="dxa"/>
          </w:tcPr>
          <w:p w14:paraId="3432F0E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СК - пенсионеры</w:t>
            </w:r>
          </w:p>
        </w:tc>
        <w:tc>
          <w:tcPr>
            <w:tcW w:w="1274" w:type="dxa"/>
          </w:tcPr>
          <w:p w14:paraId="215137F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3DDF63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53ABDB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98D28B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75FCB6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10AD68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7D3F38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786930" w14:textId="77777777">
        <w:tc>
          <w:tcPr>
            <w:tcW w:w="1077" w:type="dxa"/>
          </w:tcPr>
          <w:p w14:paraId="724DEE4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3484" w:type="dxa"/>
          </w:tcPr>
          <w:p w14:paraId="32B9FD9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на садово-дачные массивы (кондукторская выручка)</w:t>
            </w:r>
          </w:p>
        </w:tc>
        <w:tc>
          <w:tcPr>
            <w:tcW w:w="1274" w:type="dxa"/>
          </w:tcPr>
          <w:p w14:paraId="2441884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116F00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8021DC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43CEC6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045141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51F86F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588E9A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AA8AA1" w14:textId="77777777">
        <w:tc>
          <w:tcPr>
            <w:tcW w:w="1077" w:type="dxa"/>
          </w:tcPr>
          <w:p w14:paraId="46680ED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3484" w:type="dxa"/>
          </w:tcPr>
          <w:p w14:paraId="210EDF2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 всего, в том числе:</w:t>
            </w:r>
          </w:p>
        </w:tc>
        <w:tc>
          <w:tcPr>
            <w:tcW w:w="1274" w:type="dxa"/>
          </w:tcPr>
          <w:p w14:paraId="5293646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7EEA8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EF9131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45E3A8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DF88A2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2D9326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16FFF8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4DE9BF" w14:textId="77777777">
        <w:tc>
          <w:tcPr>
            <w:tcW w:w="1077" w:type="dxa"/>
          </w:tcPr>
          <w:p w14:paraId="7994F8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1.4.1.</w:t>
            </w:r>
          </w:p>
        </w:tc>
        <w:tc>
          <w:tcPr>
            <w:tcW w:w="3484" w:type="dxa"/>
          </w:tcPr>
          <w:p w14:paraId="631CF15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Заказные перевозки</w:t>
            </w:r>
          </w:p>
        </w:tc>
        <w:tc>
          <w:tcPr>
            <w:tcW w:w="1274" w:type="dxa"/>
          </w:tcPr>
          <w:p w14:paraId="6864289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577193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50EB7A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0A7903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754DAC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D592E9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15C9F0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345A08F" w14:textId="77777777">
        <w:tc>
          <w:tcPr>
            <w:tcW w:w="1077" w:type="dxa"/>
          </w:tcPr>
          <w:p w14:paraId="4D0D172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1.4.2.</w:t>
            </w:r>
          </w:p>
        </w:tc>
        <w:tc>
          <w:tcPr>
            <w:tcW w:w="3484" w:type="dxa"/>
          </w:tcPr>
          <w:p w14:paraId="0A3F34E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по договорам с ПАО "АВТОВАЗ" и ООО "Тольяттинский трансформатор"</w:t>
            </w:r>
          </w:p>
        </w:tc>
        <w:tc>
          <w:tcPr>
            <w:tcW w:w="1274" w:type="dxa"/>
          </w:tcPr>
          <w:p w14:paraId="35DD38B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2D4AFA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4643D5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492F78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52DA46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30887B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94A525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47A58F" w14:textId="77777777">
        <w:tc>
          <w:tcPr>
            <w:tcW w:w="1077" w:type="dxa"/>
          </w:tcPr>
          <w:p w14:paraId="612D565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1.4.3.</w:t>
            </w:r>
          </w:p>
        </w:tc>
        <w:tc>
          <w:tcPr>
            <w:tcW w:w="3484" w:type="dxa"/>
          </w:tcPr>
          <w:p w14:paraId="2355C03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Средства ПАО "АВТОВАЗ" на покрытие лизинга</w:t>
            </w:r>
          </w:p>
        </w:tc>
        <w:tc>
          <w:tcPr>
            <w:tcW w:w="1274" w:type="dxa"/>
          </w:tcPr>
          <w:p w14:paraId="2BBACBF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82F134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1044BA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CD67DD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BA566F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36CAF6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B918FD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B510F4D" w14:textId="77777777">
        <w:tc>
          <w:tcPr>
            <w:tcW w:w="1077" w:type="dxa"/>
          </w:tcPr>
          <w:p w14:paraId="09A74E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484" w:type="dxa"/>
          </w:tcPr>
          <w:p w14:paraId="72708A1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бюджета городского округа, всего, в том числе по видам перевозок:</w:t>
            </w:r>
          </w:p>
        </w:tc>
        <w:tc>
          <w:tcPr>
            <w:tcW w:w="1274" w:type="dxa"/>
          </w:tcPr>
          <w:p w14:paraId="626D923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08EC19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FA66D0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EB1092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8B8B05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052335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C88E8A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D64D79" w14:textId="77777777">
        <w:tc>
          <w:tcPr>
            <w:tcW w:w="1077" w:type="dxa"/>
          </w:tcPr>
          <w:p w14:paraId="2FC4DA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484" w:type="dxa"/>
          </w:tcPr>
          <w:p w14:paraId="2DF5F54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Городские перевозки, всего, в том числе:</w:t>
            </w:r>
          </w:p>
        </w:tc>
        <w:tc>
          <w:tcPr>
            <w:tcW w:w="1274" w:type="dxa"/>
          </w:tcPr>
          <w:p w14:paraId="4FCFCD2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1FE56F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55C117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817995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C62698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67778D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062F82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503374" w14:textId="77777777">
        <w:tc>
          <w:tcPr>
            <w:tcW w:w="1077" w:type="dxa"/>
          </w:tcPr>
          <w:p w14:paraId="5B6717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w:t>
            </w:r>
          </w:p>
        </w:tc>
        <w:tc>
          <w:tcPr>
            <w:tcW w:w="3484" w:type="dxa"/>
          </w:tcPr>
          <w:p w14:paraId="1CF72C2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затрат от перевозки пассажиров на нерентабельных рейсах по муниципальным маршрутам</w:t>
            </w:r>
          </w:p>
        </w:tc>
        <w:tc>
          <w:tcPr>
            <w:tcW w:w="1274" w:type="dxa"/>
          </w:tcPr>
          <w:p w14:paraId="51660CA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2FFD10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B04125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640E1B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220B76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C279BB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68CA98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D7C93C" w14:textId="77777777">
        <w:tc>
          <w:tcPr>
            <w:tcW w:w="1077" w:type="dxa"/>
          </w:tcPr>
          <w:p w14:paraId="58D29E6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2.1.2.</w:t>
            </w:r>
          </w:p>
        </w:tc>
        <w:tc>
          <w:tcPr>
            <w:tcW w:w="3484" w:type="dxa"/>
          </w:tcPr>
          <w:p w14:paraId="231427F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w:t>
            </w:r>
          </w:p>
        </w:tc>
        <w:tc>
          <w:tcPr>
            <w:tcW w:w="1274" w:type="dxa"/>
          </w:tcPr>
          <w:p w14:paraId="574E184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A073F8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31DEE8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E55410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7ACB76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803FE8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C481EF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BE7E33" w14:textId="77777777">
        <w:tc>
          <w:tcPr>
            <w:tcW w:w="1077" w:type="dxa"/>
          </w:tcPr>
          <w:p w14:paraId="524FD9C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2.1.3.</w:t>
            </w:r>
          </w:p>
        </w:tc>
        <w:tc>
          <w:tcPr>
            <w:tcW w:w="3484" w:type="dxa"/>
          </w:tcPr>
          <w:p w14:paraId="5C62EFC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от перевозки пассажиров и багажа по муниципальным маршрутам регулярных перевозок по льготному регулируемому тарифу при оплате транспортными картами жителя городского округа Тольятти</w:t>
            </w:r>
          </w:p>
        </w:tc>
        <w:tc>
          <w:tcPr>
            <w:tcW w:w="1274" w:type="dxa"/>
          </w:tcPr>
          <w:p w14:paraId="5A96680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720FB1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74D0CC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1EEFD7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7E7E4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7BFE8B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84EF29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6E33CF" w14:textId="77777777">
        <w:tc>
          <w:tcPr>
            <w:tcW w:w="1077" w:type="dxa"/>
          </w:tcPr>
          <w:p w14:paraId="21FC4C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484" w:type="dxa"/>
          </w:tcPr>
          <w:p w14:paraId="670E0DD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Садово-дачные массивы, всего, в том числе:</w:t>
            </w:r>
          </w:p>
        </w:tc>
        <w:tc>
          <w:tcPr>
            <w:tcW w:w="1274" w:type="dxa"/>
          </w:tcPr>
          <w:p w14:paraId="21364CD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B2FD75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564CD4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72481E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E99261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457BEE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542E59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0711C1" w14:textId="77777777">
        <w:tc>
          <w:tcPr>
            <w:tcW w:w="1077" w:type="dxa"/>
          </w:tcPr>
          <w:p w14:paraId="18C66C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2.2.1.</w:t>
            </w:r>
          </w:p>
        </w:tc>
        <w:tc>
          <w:tcPr>
            <w:tcW w:w="3484" w:type="dxa"/>
          </w:tcPr>
          <w:p w14:paraId="0F33F49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в связи с предоставлением дополнительных мер социальной поддержки при осуществлении регулярных перевозок отдельных категорий граждан по межмуниципальным маршрутам на садово-дачные массивы автомобильным транспортом</w:t>
            </w:r>
          </w:p>
        </w:tc>
        <w:tc>
          <w:tcPr>
            <w:tcW w:w="1274" w:type="dxa"/>
          </w:tcPr>
          <w:p w14:paraId="573A61A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5C10A9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9C1767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DEB75A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D0D2BC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D55869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51A825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2CB057" w14:textId="77777777">
        <w:tc>
          <w:tcPr>
            <w:tcW w:w="1077" w:type="dxa"/>
          </w:tcPr>
          <w:p w14:paraId="5B4104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484" w:type="dxa"/>
          </w:tcPr>
          <w:p w14:paraId="684D4E7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по заказу ПАО "АВТОВАЗ" и ООО "Тольяттинский трансформатор", всего, в том числе:</w:t>
            </w:r>
          </w:p>
        </w:tc>
        <w:tc>
          <w:tcPr>
            <w:tcW w:w="1274" w:type="dxa"/>
          </w:tcPr>
          <w:p w14:paraId="78C6FF3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538F93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5BD2A3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509502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154CFC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DB480A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0B9563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3FFB1D" w14:textId="77777777">
        <w:tc>
          <w:tcPr>
            <w:tcW w:w="1077" w:type="dxa"/>
          </w:tcPr>
          <w:p w14:paraId="0A75D8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2.3.1.</w:t>
            </w:r>
          </w:p>
        </w:tc>
        <w:tc>
          <w:tcPr>
            <w:tcW w:w="3484" w:type="dxa"/>
          </w:tcPr>
          <w:p w14:paraId="660280B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от перевозки пассажиров и багажа по муниципальным маршрутам регулярных перевозок по льготному регулируемому тарифу при оплате транспортными картами жителя городского округа Тольятти</w:t>
            </w:r>
          </w:p>
        </w:tc>
        <w:tc>
          <w:tcPr>
            <w:tcW w:w="1274" w:type="dxa"/>
          </w:tcPr>
          <w:p w14:paraId="09114D0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7C560E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A2484A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60277D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7BCB6F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DC41A9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73CEC4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5D5D153" w14:textId="77777777">
        <w:tc>
          <w:tcPr>
            <w:tcW w:w="1077" w:type="dxa"/>
          </w:tcPr>
          <w:p w14:paraId="7C91534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2.3.2.</w:t>
            </w:r>
          </w:p>
        </w:tc>
        <w:tc>
          <w:tcPr>
            <w:tcW w:w="3484" w:type="dxa"/>
          </w:tcPr>
          <w:p w14:paraId="6E3509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w:t>
            </w:r>
          </w:p>
        </w:tc>
        <w:tc>
          <w:tcPr>
            <w:tcW w:w="1274" w:type="dxa"/>
          </w:tcPr>
          <w:p w14:paraId="03C81DF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F31FC2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BA3F85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C7B82C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9546C8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6D429E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459030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4705D08" w14:textId="77777777">
        <w:tc>
          <w:tcPr>
            <w:tcW w:w="1077" w:type="dxa"/>
          </w:tcPr>
          <w:p w14:paraId="16CC36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484" w:type="dxa"/>
          </w:tcPr>
          <w:p w14:paraId="334CA11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 регионального бюджета, всего, в том числе по видам перевозок:</w:t>
            </w:r>
          </w:p>
        </w:tc>
        <w:tc>
          <w:tcPr>
            <w:tcW w:w="1274" w:type="dxa"/>
          </w:tcPr>
          <w:p w14:paraId="1DCD874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0CBECB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A45D3B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3D90C2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8B3C56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3A8D1B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E82367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440B88" w14:textId="77777777">
        <w:tc>
          <w:tcPr>
            <w:tcW w:w="1077" w:type="dxa"/>
          </w:tcPr>
          <w:p w14:paraId="65ADC1A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484" w:type="dxa"/>
          </w:tcPr>
          <w:p w14:paraId="55EB74B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Городские перевозки</w:t>
            </w:r>
          </w:p>
        </w:tc>
        <w:tc>
          <w:tcPr>
            <w:tcW w:w="1274" w:type="dxa"/>
          </w:tcPr>
          <w:p w14:paraId="44E9882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E18A9F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33E31B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4070FE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DF9EE8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83F9FA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BDDC7B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F5BF49" w14:textId="77777777">
        <w:tc>
          <w:tcPr>
            <w:tcW w:w="1077" w:type="dxa"/>
          </w:tcPr>
          <w:p w14:paraId="7B7B15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484" w:type="dxa"/>
          </w:tcPr>
          <w:p w14:paraId="3BFB93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Перевозки на ПАО "АВТОВАЗ"</w:t>
            </w:r>
          </w:p>
        </w:tc>
        <w:tc>
          <w:tcPr>
            <w:tcW w:w="1274" w:type="dxa"/>
          </w:tcPr>
          <w:p w14:paraId="3D5CF0D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19073A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DB07CD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6B23B6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E9D4BC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37048E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5AA010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2CFE34" w14:textId="77777777">
        <w:tc>
          <w:tcPr>
            <w:tcW w:w="1077" w:type="dxa"/>
          </w:tcPr>
          <w:p w14:paraId="0FB81C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II.</w:t>
            </w:r>
          </w:p>
        </w:tc>
        <w:tc>
          <w:tcPr>
            <w:tcW w:w="3484" w:type="dxa"/>
          </w:tcPr>
          <w:p w14:paraId="2521919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Общие расходы, всего от основной деятельности</w:t>
            </w:r>
          </w:p>
        </w:tc>
        <w:tc>
          <w:tcPr>
            <w:tcW w:w="1274" w:type="dxa"/>
          </w:tcPr>
          <w:p w14:paraId="13DAC70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B12902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2318AA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1A1EC8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BFB130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A15477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D64416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027DA72" w14:textId="77777777">
        <w:tc>
          <w:tcPr>
            <w:tcW w:w="1077" w:type="dxa"/>
          </w:tcPr>
          <w:p w14:paraId="6B20F45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484" w:type="dxa"/>
          </w:tcPr>
          <w:p w14:paraId="6A49C90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всего:</w:t>
            </w:r>
          </w:p>
        </w:tc>
        <w:tc>
          <w:tcPr>
            <w:tcW w:w="1274" w:type="dxa"/>
          </w:tcPr>
          <w:p w14:paraId="2BB2DAD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782C2F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E7DB16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70AAC8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F8AA70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5361FC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86E726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BC0F084" w14:textId="77777777">
        <w:tc>
          <w:tcPr>
            <w:tcW w:w="1077" w:type="dxa"/>
          </w:tcPr>
          <w:p w14:paraId="53F4192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3484" w:type="dxa"/>
          </w:tcPr>
          <w:p w14:paraId="56761A4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274" w:type="dxa"/>
          </w:tcPr>
          <w:p w14:paraId="0BD9F9B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44DD3F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8C9BFE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ED4404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FB3070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222C2D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A9A47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0D3A57" w14:textId="77777777">
        <w:tc>
          <w:tcPr>
            <w:tcW w:w="1077" w:type="dxa"/>
          </w:tcPr>
          <w:p w14:paraId="43D7D3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3484" w:type="dxa"/>
          </w:tcPr>
          <w:p w14:paraId="49DA477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55F3A7B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F77213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8429BE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E6444F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7B5785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7D7651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D4D42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DAD6D9" w14:textId="77777777">
        <w:tc>
          <w:tcPr>
            <w:tcW w:w="1077" w:type="dxa"/>
          </w:tcPr>
          <w:p w14:paraId="3E83F6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3484" w:type="dxa"/>
          </w:tcPr>
          <w:p w14:paraId="67A5657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274" w:type="dxa"/>
          </w:tcPr>
          <w:p w14:paraId="4F33B33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D6E5AE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DA1622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33F21A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7FBA37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BBB003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004451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35567C" w14:textId="77777777">
        <w:tc>
          <w:tcPr>
            <w:tcW w:w="1077" w:type="dxa"/>
          </w:tcPr>
          <w:p w14:paraId="0C7120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1.3.1.</w:t>
            </w:r>
          </w:p>
        </w:tc>
        <w:tc>
          <w:tcPr>
            <w:tcW w:w="3484" w:type="dxa"/>
          </w:tcPr>
          <w:p w14:paraId="6B00FD2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274" w:type="dxa"/>
          </w:tcPr>
          <w:p w14:paraId="1FFD620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6A615F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CA638E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FE2571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9336D9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4FFECB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929A89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FDBA38" w14:textId="77777777">
        <w:tc>
          <w:tcPr>
            <w:tcW w:w="1077" w:type="dxa"/>
          </w:tcPr>
          <w:p w14:paraId="5F43C4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1.3.2.</w:t>
            </w:r>
          </w:p>
        </w:tc>
        <w:tc>
          <w:tcPr>
            <w:tcW w:w="3484" w:type="dxa"/>
          </w:tcPr>
          <w:p w14:paraId="45DB892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274" w:type="dxa"/>
          </w:tcPr>
          <w:p w14:paraId="1229017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A29444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C2E78F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DE4908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4884B6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BC089A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46D951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1FD3773" w14:textId="77777777">
        <w:tc>
          <w:tcPr>
            <w:tcW w:w="1077" w:type="dxa"/>
          </w:tcPr>
          <w:p w14:paraId="22DDE3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1.3.3.</w:t>
            </w:r>
          </w:p>
        </w:tc>
        <w:tc>
          <w:tcPr>
            <w:tcW w:w="3484" w:type="dxa"/>
          </w:tcPr>
          <w:p w14:paraId="357C6AE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274" w:type="dxa"/>
          </w:tcPr>
          <w:p w14:paraId="011D3DC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D73DA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164108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6DAAB1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DE3477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33A329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AB4B7D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0344CB" w14:textId="77777777">
        <w:tc>
          <w:tcPr>
            <w:tcW w:w="1077" w:type="dxa"/>
          </w:tcPr>
          <w:p w14:paraId="1A4525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1.3.4.</w:t>
            </w:r>
          </w:p>
        </w:tc>
        <w:tc>
          <w:tcPr>
            <w:tcW w:w="3484" w:type="dxa"/>
          </w:tcPr>
          <w:p w14:paraId="69AEEBB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электроэнергию на тягу</w:t>
            </w:r>
          </w:p>
        </w:tc>
        <w:tc>
          <w:tcPr>
            <w:tcW w:w="1274" w:type="dxa"/>
          </w:tcPr>
          <w:p w14:paraId="769574D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EB0402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A99451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4FBB2E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70A5EC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3E371A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78C00B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CB4D34" w14:textId="77777777">
        <w:tc>
          <w:tcPr>
            <w:tcW w:w="1077" w:type="dxa"/>
          </w:tcPr>
          <w:p w14:paraId="1572E5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3484" w:type="dxa"/>
          </w:tcPr>
          <w:p w14:paraId="73ECA30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274" w:type="dxa"/>
          </w:tcPr>
          <w:p w14:paraId="5837E24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2F1367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AC3E15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7A91D6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DDAAF5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986A20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D02001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EC9C5A" w14:textId="77777777">
        <w:tc>
          <w:tcPr>
            <w:tcW w:w="1077" w:type="dxa"/>
          </w:tcPr>
          <w:p w14:paraId="625D703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1.4.1.</w:t>
            </w:r>
          </w:p>
        </w:tc>
        <w:tc>
          <w:tcPr>
            <w:tcW w:w="3484" w:type="dxa"/>
          </w:tcPr>
          <w:p w14:paraId="35A80F1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ремонтных рабочих</w:t>
            </w:r>
          </w:p>
        </w:tc>
        <w:tc>
          <w:tcPr>
            <w:tcW w:w="1274" w:type="dxa"/>
          </w:tcPr>
          <w:p w14:paraId="0B58601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86A3D2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EB9A86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37DAAE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712C1D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5A2AE4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D0549C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749E44" w14:textId="77777777">
        <w:tc>
          <w:tcPr>
            <w:tcW w:w="1077" w:type="dxa"/>
          </w:tcPr>
          <w:p w14:paraId="56371E1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1.4.2.</w:t>
            </w:r>
          </w:p>
        </w:tc>
        <w:tc>
          <w:tcPr>
            <w:tcW w:w="3484" w:type="dxa"/>
          </w:tcPr>
          <w:p w14:paraId="1B8AE3E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3A56C71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E2004C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D64678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FE4EEC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CA9135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D58FD7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A01F72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CA59AD" w14:textId="77777777">
        <w:tc>
          <w:tcPr>
            <w:tcW w:w="1077" w:type="dxa"/>
          </w:tcPr>
          <w:p w14:paraId="4CE8688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1.4.3.</w:t>
            </w:r>
          </w:p>
        </w:tc>
        <w:tc>
          <w:tcPr>
            <w:tcW w:w="3484" w:type="dxa"/>
          </w:tcPr>
          <w:p w14:paraId="0AFEC40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274" w:type="dxa"/>
          </w:tcPr>
          <w:p w14:paraId="6AB246B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44F809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90618B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9EE42B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481A54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CAF070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1ADC77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3361A8" w14:textId="77777777">
        <w:tc>
          <w:tcPr>
            <w:tcW w:w="1077" w:type="dxa"/>
          </w:tcPr>
          <w:p w14:paraId="57DF313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3484" w:type="dxa"/>
          </w:tcPr>
          <w:p w14:paraId="286EFBA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274" w:type="dxa"/>
          </w:tcPr>
          <w:p w14:paraId="44B8B06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C55040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487CCB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8C487D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69BAE9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D85201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72CA7E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096CB1" w14:textId="77777777">
        <w:tc>
          <w:tcPr>
            <w:tcW w:w="1077" w:type="dxa"/>
          </w:tcPr>
          <w:p w14:paraId="293617B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3484" w:type="dxa"/>
          </w:tcPr>
          <w:p w14:paraId="1B397F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274" w:type="dxa"/>
          </w:tcPr>
          <w:p w14:paraId="07EAD85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77B3F8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E40EC6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BBA9E9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161BE0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DC4B3F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E39E4C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29D7CD" w14:textId="77777777">
        <w:tc>
          <w:tcPr>
            <w:tcW w:w="1077" w:type="dxa"/>
          </w:tcPr>
          <w:p w14:paraId="4A9BC5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w:t>
            </w:r>
          </w:p>
        </w:tc>
        <w:tc>
          <w:tcPr>
            <w:tcW w:w="3484" w:type="dxa"/>
          </w:tcPr>
          <w:p w14:paraId="54F1BBA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274" w:type="dxa"/>
          </w:tcPr>
          <w:p w14:paraId="58B862A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4ACDBC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67970C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BE9A28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D0CA2A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8C9C94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03C4B8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4E92519" w14:textId="77777777">
        <w:tc>
          <w:tcPr>
            <w:tcW w:w="1077" w:type="dxa"/>
          </w:tcPr>
          <w:p w14:paraId="4448AC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1.6.2.</w:t>
            </w:r>
          </w:p>
        </w:tc>
        <w:tc>
          <w:tcPr>
            <w:tcW w:w="3484" w:type="dxa"/>
          </w:tcPr>
          <w:p w14:paraId="331F486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274" w:type="dxa"/>
          </w:tcPr>
          <w:p w14:paraId="52289F3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718D2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E40C82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64BD9B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6EAF40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EA0882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F93672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A58332" w14:textId="77777777">
        <w:tc>
          <w:tcPr>
            <w:tcW w:w="1077" w:type="dxa"/>
          </w:tcPr>
          <w:p w14:paraId="3F4119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1.6.3.</w:t>
            </w:r>
          </w:p>
        </w:tc>
        <w:tc>
          <w:tcPr>
            <w:tcW w:w="3484" w:type="dxa"/>
          </w:tcPr>
          <w:p w14:paraId="3F7979A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323C328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A6BA72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EF981C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4F38E1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EA0204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002A4D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07AF21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5C4E13" w14:textId="77777777">
        <w:tc>
          <w:tcPr>
            <w:tcW w:w="1077" w:type="dxa"/>
          </w:tcPr>
          <w:p w14:paraId="43A6C2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w:t>
            </w:r>
          </w:p>
        </w:tc>
        <w:tc>
          <w:tcPr>
            <w:tcW w:w="3484" w:type="dxa"/>
          </w:tcPr>
          <w:p w14:paraId="6F8BD75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 всего, в том числе:</w:t>
            </w:r>
          </w:p>
        </w:tc>
        <w:tc>
          <w:tcPr>
            <w:tcW w:w="1274" w:type="dxa"/>
          </w:tcPr>
          <w:p w14:paraId="62D0E62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31AD71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7B959A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CB22C0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A4FBB6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FD5DE8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AC68E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8E392D4" w14:textId="77777777">
        <w:tc>
          <w:tcPr>
            <w:tcW w:w="1077" w:type="dxa"/>
          </w:tcPr>
          <w:p w14:paraId="162C16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w:t>
            </w:r>
          </w:p>
        </w:tc>
        <w:tc>
          <w:tcPr>
            <w:tcW w:w="3484" w:type="dxa"/>
          </w:tcPr>
          <w:p w14:paraId="34749A6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 и НМА общехоз. назнач.</w:t>
            </w:r>
          </w:p>
        </w:tc>
        <w:tc>
          <w:tcPr>
            <w:tcW w:w="1274" w:type="dxa"/>
          </w:tcPr>
          <w:p w14:paraId="7853737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482BD6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6AA0D3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4C8B75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32D5FD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EC2848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76355E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47CE51E" w14:textId="77777777">
        <w:tc>
          <w:tcPr>
            <w:tcW w:w="1077" w:type="dxa"/>
          </w:tcPr>
          <w:p w14:paraId="0D84981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w:t>
            </w:r>
          </w:p>
        </w:tc>
        <w:tc>
          <w:tcPr>
            <w:tcW w:w="3484" w:type="dxa"/>
          </w:tcPr>
          <w:p w14:paraId="32CAC83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Аренда</w:t>
            </w:r>
          </w:p>
        </w:tc>
        <w:tc>
          <w:tcPr>
            <w:tcW w:w="1274" w:type="dxa"/>
          </w:tcPr>
          <w:p w14:paraId="286F285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B6A727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DB5D3D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38C90B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298530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8B64D9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4CBAB7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F5B5DF" w14:textId="77777777">
        <w:tc>
          <w:tcPr>
            <w:tcW w:w="1077" w:type="dxa"/>
          </w:tcPr>
          <w:p w14:paraId="566E8C4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1.6.4.3.</w:t>
            </w:r>
          </w:p>
        </w:tc>
        <w:tc>
          <w:tcPr>
            <w:tcW w:w="3484" w:type="dxa"/>
          </w:tcPr>
          <w:p w14:paraId="6A08A4E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Водоснабжение и канализация</w:t>
            </w:r>
          </w:p>
        </w:tc>
        <w:tc>
          <w:tcPr>
            <w:tcW w:w="1274" w:type="dxa"/>
          </w:tcPr>
          <w:p w14:paraId="68AC4B8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4DB3B3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7A678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7E327C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07A90F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917C44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FD261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B33AB7" w14:textId="77777777">
        <w:tc>
          <w:tcPr>
            <w:tcW w:w="1077" w:type="dxa"/>
          </w:tcPr>
          <w:p w14:paraId="314ED6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1.6.4.4.</w:t>
            </w:r>
          </w:p>
        </w:tc>
        <w:tc>
          <w:tcPr>
            <w:tcW w:w="3484" w:type="dxa"/>
          </w:tcPr>
          <w:p w14:paraId="3881DF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Вознаграждение ПЦПТ</w:t>
            </w:r>
          </w:p>
        </w:tc>
        <w:tc>
          <w:tcPr>
            <w:tcW w:w="1274" w:type="dxa"/>
          </w:tcPr>
          <w:p w14:paraId="6975D85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8FA084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B1D6BB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2BAC52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229D89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A67AD0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66646B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D09DDDC" w14:textId="77777777">
        <w:tc>
          <w:tcPr>
            <w:tcW w:w="1077" w:type="dxa"/>
          </w:tcPr>
          <w:p w14:paraId="52E031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1.6.4.5.</w:t>
            </w:r>
          </w:p>
        </w:tc>
        <w:tc>
          <w:tcPr>
            <w:tcW w:w="3484" w:type="dxa"/>
          </w:tcPr>
          <w:p w14:paraId="7DD256B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Вывоз мусора, промотходы</w:t>
            </w:r>
          </w:p>
        </w:tc>
        <w:tc>
          <w:tcPr>
            <w:tcW w:w="1274" w:type="dxa"/>
          </w:tcPr>
          <w:p w14:paraId="0955581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A221BD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992CFA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034737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73E483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B65315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42365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271909C" w14:textId="77777777">
        <w:tc>
          <w:tcPr>
            <w:tcW w:w="1077" w:type="dxa"/>
          </w:tcPr>
          <w:p w14:paraId="0E9113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1.6.4.6.</w:t>
            </w:r>
          </w:p>
        </w:tc>
        <w:tc>
          <w:tcPr>
            <w:tcW w:w="3484" w:type="dxa"/>
          </w:tcPr>
          <w:p w14:paraId="6EA888E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ГЛОНАСС</w:t>
            </w:r>
          </w:p>
        </w:tc>
        <w:tc>
          <w:tcPr>
            <w:tcW w:w="1274" w:type="dxa"/>
          </w:tcPr>
          <w:p w14:paraId="5299D17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206060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C21B95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4D0426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49056B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05C6B0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482A1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95C553" w14:textId="77777777">
        <w:tc>
          <w:tcPr>
            <w:tcW w:w="1077" w:type="dxa"/>
          </w:tcPr>
          <w:p w14:paraId="79C581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1.6.4.7.</w:t>
            </w:r>
          </w:p>
        </w:tc>
        <w:tc>
          <w:tcPr>
            <w:tcW w:w="3484" w:type="dxa"/>
          </w:tcPr>
          <w:p w14:paraId="2906A4C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Командировочные расходы</w:t>
            </w:r>
          </w:p>
        </w:tc>
        <w:tc>
          <w:tcPr>
            <w:tcW w:w="1274" w:type="dxa"/>
          </w:tcPr>
          <w:p w14:paraId="7EEC61F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D786F9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05CF84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9AE67A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2CB6F0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16F0E9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C8FE01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618D50" w14:textId="77777777">
        <w:tc>
          <w:tcPr>
            <w:tcW w:w="1077" w:type="dxa"/>
          </w:tcPr>
          <w:p w14:paraId="7ABFE69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1.6.4.8.</w:t>
            </w:r>
          </w:p>
        </w:tc>
        <w:tc>
          <w:tcPr>
            <w:tcW w:w="3484" w:type="dxa"/>
          </w:tcPr>
          <w:p w14:paraId="2EFE9FE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Лизинг</w:t>
            </w:r>
          </w:p>
        </w:tc>
        <w:tc>
          <w:tcPr>
            <w:tcW w:w="1274" w:type="dxa"/>
          </w:tcPr>
          <w:p w14:paraId="7949216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59461D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87B1A2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5A70CD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4A4FA5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8257C3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11BB0F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DD459E" w14:textId="77777777">
        <w:tc>
          <w:tcPr>
            <w:tcW w:w="1077" w:type="dxa"/>
          </w:tcPr>
          <w:p w14:paraId="3F7700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1.6.4.9.</w:t>
            </w:r>
          </w:p>
        </w:tc>
        <w:tc>
          <w:tcPr>
            <w:tcW w:w="3484" w:type="dxa"/>
          </w:tcPr>
          <w:p w14:paraId="53653C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 бланки, хозинвентарь</w:t>
            </w:r>
          </w:p>
        </w:tc>
        <w:tc>
          <w:tcPr>
            <w:tcW w:w="1274" w:type="dxa"/>
          </w:tcPr>
          <w:p w14:paraId="6DD7065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D1ABA2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5644AE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39A469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0925A4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99D5C2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4E6587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685250" w14:textId="77777777">
        <w:tc>
          <w:tcPr>
            <w:tcW w:w="1077" w:type="dxa"/>
          </w:tcPr>
          <w:p w14:paraId="4AC49D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1.6.4.10.</w:t>
            </w:r>
          </w:p>
        </w:tc>
        <w:tc>
          <w:tcPr>
            <w:tcW w:w="3484" w:type="dxa"/>
          </w:tcPr>
          <w:p w14:paraId="73DD44A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Мойка</w:t>
            </w:r>
          </w:p>
        </w:tc>
        <w:tc>
          <w:tcPr>
            <w:tcW w:w="1274" w:type="dxa"/>
          </w:tcPr>
          <w:p w14:paraId="0A9F7C0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3651B3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8D0DEB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FFC3FD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B29C13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BE752E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464003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50CD17" w14:textId="77777777">
        <w:tc>
          <w:tcPr>
            <w:tcW w:w="1077" w:type="dxa"/>
          </w:tcPr>
          <w:p w14:paraId="0C2A79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1.6.4.11.</w:t>
            </w:r>
          </w:p>
        </w:tc>
        <w:tc>
          <w:tcPr>
            <w:tcW w:w="3484" w:type="dxa"/>
          </w:tcPr>
          <w:p w14:paraId="5491F2F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Налоги, относимые на себестоимость</w:t>
            </w:r>
          </w:p>
        </w:tc>
        <w:tc>
          <w:tcPr>
            <w:tcW w:w="1274" w:type="dxa"/>
          </w:tcPr>
          <w:p w14:paraId="7E22EC3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CCC9E7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0E84D1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AE3447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BC6C86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401CC5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409DC2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12C765" w14:textId="77777777">
        <w:tc>
          <w:tcPr>
            <w:tcW w:w="1077" w:type="dxa"/>
          </w:tcPr>
          <w:p w14:paraId="3BD8D9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1.6.4.12.</w:t>
            </w:r>
          </w:p>
        </w:tc>
        <w:tc>
          <w:tcPr>
            <w:tcW w:w="3484" w:type="dxa"/>
          </w:tcPr>
          <w:p w14:paraId="09143E2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Невозмещаемая доля НДС, списанная на затраты</w:t>
            </w:r>
          </w:p>
        </w:tc>
        <w:tc>
          <w:tcPr>
            <w:tcW w:w="1274" w:type="dxa"/>
          </w:tcPr>
          <w:p w14:paraId="68A225D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F921BE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345E16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AE5473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8EA138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6FBCFF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5666A9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67AC7E" w14:textId="77777777">
        <w:tc>
          <w:tcPr>
            <w:tcW w:w="1077" w:type="dxa"/>
          </w:tcPr>
          <w:p w14:paraId="0C78203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1.6.4.13.</w:t>
            </w:r>
          </w:p>
        </w:tc>
        <w:tc>
          <w:tcPr>
            <w:tcW w:w="3484" w:type="dxa"/>
          </w:tcPr>
          <w:p w14:paraId="7777E1F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Обучение, семинары, консультации, подготовка кадров</w:t>
            </w:r>
          </w:p>
        </w:tc>
        <w:tc>
          <w:tcPr>
            <w:tcW w:w="1274" w:type="dxa"/>
          </w:tcPr>
          <w:p w14:paraId="4D24F60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E0066C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074C00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9F6D80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DCA737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ABB62E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1CF3D1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1CD58A" w14:textId="77777777">
        <w:tc>
          <w:tcPr>
            <w:tcW w:w="1077" w:type="dxa"/>
          </w:tcPr>
          <w:p w14:paraId="725131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1.6.4.14.</w:t>
            </w:r>
          </w:p>
        </w:tc>
        <w:tc>
          <w:tcPr>
            <w:tcW w:w="3484" w:type="dxa"/>
          </w:tcPr>
          <w:p w14:paraId="2FE0BE7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Объявления, реклама, информационное сопровождение, нотариальные услуги, аудит</w:t>
            </w:r>
          </w:p>
        </w:tc>
        <w:tc>
          <w:tcPr>
            <w:tcW w:w="1274" w:type="dxa"/>
          </w:tcPr>
          <w:p w14:paraId="5BF6CB4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5E1D8B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443772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B3E5C5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268912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094629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796753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2C6857" w14:textId="77777777">
        <w:tc>
          <w:tcPr>
            <w:tcW w:w="1077" w:type="dxa"/>
          </w:tcPr>
          <w:p w14:paraId="5738FF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1.6.4.15.</w:t>
            </w:r>
          </w:p>
        </w:tc>
        <w:tc>
          <w:tcPr>
            <w:tcW w:w="3484" w:type="dxa"/>
          </w:tcPr>
          <w:p w14:paraId="40A703A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Охрана объектов</w:t>
            </w:r>
          </w:p>
        </w:tc>
        <w:tc>
          <w:tcPr>
            <w:tcW w:w="1274" w:type="dxa"/>
          </w:tcPr>
          <w:p w14:paraId="624470A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6A316C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9ADB52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80B392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19CC93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6E0FFD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0C42E2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281B0A" w14:textId="77777777">
        <w:tc>
          <w:tcPr>
            <w:tcW w:w="1077" w:type="dxa"/>
          </w:tcPr>
          <w:p w14:paraId="3FAB8B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1.6.4.16.</w:t>
            </w:r>
          </w:p>
        </w:tc>
        <w:tc>
          <w:tcPr>
            <w:tcW w:w="3484" w:type="dxa"/>
          </w:tcPr>
          <w:p w14:paraId="3325BC6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Охрана труда, ТБ, п/пож., медосмотр, сертиф.</w:t>
            </w:r>
          </w:p>
        </w:tc>
        <w:tc>
          <w:tcPr>
            <w:tcW w:w="1274" w:type="dxa"/>
          </w:tcPr>
          <w:p w14:paraId="49B9994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03B0FA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4D4CDC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2E7A0E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B15056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07C21F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52F143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D7F91CA" w14:textId="77777777">
        <w:tc>
          <w:tcPr>
            <w:tcW w:w="1077" w:type="dxa"/>
          </w:tcPr>
          <w:p w14:paraId="2FA20E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1.6.4.17.</w:t>
            </w:r>
          </w:p>
        </w:tc>
        <w:tc>
          <w:tcPr>
            <w:tcW w:w="3484" w:type="dxa"/>
          </w:tcPr>
          <w:p w14:paraId="772347B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Приобретение, содержание и обслуживание программ и оборудования</w:t>
            </w:r>
          </w:p>
        </w:tc>
        <w:tc>
          <w:tcPr>
            <w:tcW w:w="1274" w:type="dxa"/>
          </w:tcPr>
          <w:p w14:paraId="1F839C2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70AB8D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16127A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73B29E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3C4576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E597F8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A7F377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C5B2E80" w14:textId="77777777">
        <w:tc>
          <w:tcPr>
            <w:tcW w:w="1077" w:type="dxa"/>
          </w:tcPr>
          <w:p w14:paraId="2208F03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1.6.4.18.</w:t>
            </w:r>
          </w:p>
        </w:tc>
        <w:tc>
          <w:tcPr>
            <w:tcW w:w="3484" w:type="dxa"/>
          </w:tcPr>
          <w:p w14:paraId="4BF33A6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по инвентаризации объекта (оценка)</w:t>
            </w:r>
          </w:p>
        </w:tc>
        <w:tc>
          <w:tcPr>
            <w:tcW w:w="1274" w:type="dxa"/>
          </w:tcPr>
          <w:p w14:paraId="4D13660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C3D8BE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02E198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3972C3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988D6D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1A7805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1F2D82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62F645" w14:textId="77777777">
        <w:tc>
          <w:tcPr>
            <w:tcW w:w="1077" w:type="dxa"/>
          </w:tcPr>
          <w:p w14:paraId="5113D8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1.6.4.19.</w:t>
            </w:r>
          </w:p>
        </w:tc>
        <w:tc>
          <w:tcPr>
            <w:tcW w:w="3484" w:type="dxa"/>
          </w:tcPr>
          <w:p w14:paraId="016AD40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Регистрация ТС, экспертиза</w:t>
            </w:r>
          </w:p>
        </w:tc>
        <w:tc>
          <w:tcPr>
            <w:tcW w:w="1274" w:type="dxa"/>
          </w:tcPr>
          <w:p w14:paraId="7A55298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027B64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E87AB4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5C2066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F7C67F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2AD8B0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6BB882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7C03BB" w14:textId="77777777">
        <w:tc>
          <w:tcPr>
            <w:tcW w:w="1077" w:type="dxa"/>
          </w:tcPr>
          <w:p w14:paraId="068E6E1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1.6.4.20.</w:t>
            </w:r>
          </w:p>
        </w:tc>
        <w:tc>
          <w:tcPr>
            <w:tcW w:w="3484" w:type="dxa"/>
          </w:tcPr>
          <w:p w14:paraId="2122249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Ремонт зданий</w:t>
            </w:r>
          </w:p>
        </w:tc>
        <w:tc>
          <w:tcPr>
            <w:tcW w:w="1274" w:type="dxa"/>
          </w:tcPr>
          <w:p w14:paraId="35E2DCE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B420D5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005D67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B0228C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CE2B94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0E9A21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DFD38E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2D4587" w14:textId="77777777">
        <w:tc>
          <w:tcPr>
            <w:tcW w:w="1077" w:type="dxa"/>
          </w:tcPr>
          <w:p w14:paraId="7EA7D7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1.6.4.21.</w:t>
            </w:r>
          </w:p>
        </w:tc>
        <w:tc>
          <w:tcPr>
            <w:tcW w:w="3484" w:type="dxa"/>
          </w:tcPr>
          <w:p w14:paraId="07FB91E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Содержание и ремонт хозяйственного и дежурного парка, услуги сторонних организаций</w:t>
            </w:r>
          </w:p>
        </w:tc>
        <w:tc>
          <w:tcPr>
            <w:tcW w:w="1274" w:type="dxa"/>
          </w:tcPr>
          <w:p w14:paraId="5919C26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C43E80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429ED2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77BAE0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ECF6F7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6F357C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07A842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7571E36" w14:textId="77777777">
        <w:tc>
          <w:tcPr>
            <w:tcW w:w="1077" w:type="dxa"/>
          </w:tcPr>
          <w:p w14:paraId="2ED1391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1.6.4.22.</w:t>
            </w:r>
          </w:p>
        </w:tc>
        <w:tc>
          <w:tcPr>
            <w:tcW w:w="3484" w:type="dxa"/>
          </w:tcPr>
          <w:p w14:paraId="2B86FFA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Содержание лифтов и оборудования</w:t>
            </w:r>
          </w:p>
        </w:tc>
        <w:tc>
          <w:tcPr>
            <w:tcW w:w="1274" w:type="dxa"/>
          </w:tcPr>
          <w:p w14:paraId="750B095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371BCE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D6988A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4ACE74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831830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E7BB30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8EE7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83C74B" w14:textId="77777777">
        <w:tc>
          <w:tcPr>
            <w:tcW w:w="1077" w:type="dxa"/>
          </w:tcPr>
          <w:p w14:paraId="642EEAB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1.6.4.23.</w:t>
            </w:r>
          </w:p>
        </w:tc>
        <w:tc>
          <w:tcPr>
            <w:tcW w:w="3484" w:type="dxa"/>
          </w:tcPr>
          <w:p w14:paraId="76EF33F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Страхование имущества</w:t>
            </w:r>
          </w:p>
        </w:tc>
        <w:tc>
          <w:tcPr>
            <w:tcW w:w="1274" w:type="dxa"/>
          </w:tcPr>
          <w:p w14:paraId="51A866A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4765D2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BE03DC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4AF570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5ABAAC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5C33CF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E0734D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FDB8EB" w14:textId="77777777">
        <w:tc>
          <w:tcPr>
            <w:tcW w:w="1077" w:type="dxa"/>
          </w:tcPr>
          <w:p w14:paraId="6B816D3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1.6.4.24.</w:t>
            </w:r>
          </w:p>
        </w:tc>
        <w:tc>
          <w:tcPr>
            <w:tcW w:w="3484" w:type="dxa"/>
          </w:tcPr>
          <w:p w14:paraId="5F49046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Страхование пассажиров</w:t>
            </w:r>
          </w:p>
        </w:tc>
        <w:tc>
          <w:tcPr>
            <w:tcW w:w="1274" w:type="dxa"/>
          </w:tcPr>
          <w:p w14:paraId="0F3A6FE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FE4E41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B10008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FF12CA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24A2AC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257EBA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1F8847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AA4CB8" w14:textId="77777777">
        <w:tc>
          <w:tcPr>
            <w:tcW w:w="1077" w:type="dxa"/>
          </w:tcPr>
          <w:p w14:paraId="01ABEF5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1.6.4.25.</w:t>
            </w:r>
          </w:p>
        </w:tc>
        <w:tc>
          <w:tcPr>
            <w:tcW w:w="3484" w:type="dxa"/>
          </w:tcPr>
          <w:p w14:paraId="3C0A43A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Теплоэнергия</w:t>
            </w:r>
          </w:p>
        </w:tc>
        <w:tc>
          <w:tcPr>
            <w:tcW w:w="1274" w:type="dxa"/>
          </w:tcPr>
          <w:p w14:paraId="70D3714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AAEC14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D39E26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0AFCEB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399B33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A7C5CE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004FEA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C21D7F" w14:textId="77777777">
        <w:tc>
          <w:tcPr>
            <w:tcW w:w="1077" w:type="dxa"/>
          </w:tcPr>
          <w:p w14:paraId="224E18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1.6.4.25.</w:t>
            </w:r>
          </w:p>
        </w:tc>
        <w:tc>
          <w:tcPr>
            <w:tcW w:w="3484" w:type="dxa"/>
          </w:tcPr>
          <w:p w14:paraId="291FB7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Техосмотр</w:t>
            </w:r>
          </w:p>
        </w:tc>
        <w:tc>
          <w:tcPr>
            <w:tcW w:w="1274" w:type="dxa"/>
          </w:tcPr>
          <w:p w14:paraId="40C3538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0691B0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3E5DA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29B39B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801F2E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DD158F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4E168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458616" w14:textId="77777777">
        <w:tc>
          <w:tcPr>
            <w:tcW w:w="1077" w:type="dxa"/>
          </w:tcPr>
          <w:p w14:paraId="02F241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1.6.4.27.</w:t>
            </w:r>
          </w:p>
        </w:tc>
        <w:tc>
          <w:tcPr>
            <w:tcW w:w="3484" w:type="dxa"/>
          </w:tcPr>
          <w:p w14:paraId="22C0926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ТО автоинформаторов</w:t>
            </w:r>
          </w:p>
        </w:tc>
        <w:tc>
          <w:tcPr>
            <w:tcW w:w="1274" w:type="dxa"/>
          </w:tcPr>
          <w:p w14:paraId="50BD21F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2CC88C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A6F1E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E9C42E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BBF8A0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E1F473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0FD1CC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A45EAF3" w14:textId="77777777">
        <w:tc>
          <w:tcPr>
            <w:tcW w:w="1077" w:type="dxa"/>
          </w:tcPr>
          <w:p w14:paraId="3B35CF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1.6.4.28.</w:t>
            </w:r>
          </w:p>
        </w:tc>
        <w:tc>
          <w:tcPr>
            <w:tcW w:w="3484" w:type="dxa"/>
          </w:tcPr>
          <w:p w14:paraId="1A6B6B4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Услуги связи, подписка, почтовые расходы, Интернет</w:t>
            </w:r>
          </w:p>
        </w:tc>
        <w:tc>
          <w:tcPr>
            <w:tcW w:w="1274" w:type="dxa"/>
          </w:tcPr>
          <w:p w14:paraId="25FFF63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7963B6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971D5E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F28DA6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D50BF6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DCB754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15E509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47E2C1" w14:textId="77777777">
        <w:tc>
          <w:tcPr>
            <w:tcW w:w="1077" w:type="dxa"/>
          </w:tcPr>
          <w:p w14:paraId="375334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1.6.4.29.</w:t>
            </w:r>
          </w:p>
        </w:tc>
        <w:tc>
          <w:tcPr>
            <w:tcW w:w="3484" w:type="dxa"/>
          </w:tcPr>
          <w:p w14:paraId="0E00FDB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Электроэнергия</w:t>
            </w:r>
          </w:p>
        </w:tc>
        <w:tc>
          <w:tcPr>
            <w:tcW w:w="1274" w:type="dxa"/>
          </w:tcPr>
          <w:p w14:paraId="571310C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177895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1DBDF4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B10EA5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2FA5BF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9A6656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F8CD80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C255AE5" w14:textId="77777777">
        <w:tc>
          <w:tcPr>
            <w:tcW w:w="1077" w:type="dxa"/>
          </w:tcPr>
          <w:p w14:paraId="45D2BCA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1.6.4.30.</w:t>
            </w:r>
          </w:p>
        </w:tc>
        <w:tc>
          <w:tcPr>
            <w:tcW w:w="3484" w:type="dxa"/>
          </w:tcPr>
          <w:p w14:paraId="409C823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Прочее</w:t>
            </w:r>
          </w:p>
        </w:tc>
        <w:tc>
          <w:tcPr>
            <w:tcW w:w="1274" w:type="dxa"/>
          </w:tcPr>
          <w:p w14:paraId="4F3CB4F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6F6ABD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02C121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5BF60F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9F79E5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B81B1A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988B21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70EAA5D" w14:textId="77777777">
        <w:tc>
          <w:tcPr>
            <w:tcW w:w="1077" w:type="dxa"/>
          </w:tcPr>
          <w:p w14:paraId="701D000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3484" w:type="dxa"/>
          </w:tcPr>
          <w:p w14:paraId="2396B15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Аренда автобусов, ТС с экипажем</w:t>
            </w:r>
          </w:p>
        </w:tc>
        <w:tc>
          <w:tcPr>
            <w:tcW w:w="1274" w:type="dxa"/>
          </w:tcPr>
          <w:p w14:paraId="671DEAE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1C9CF1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61AE5D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0F081A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5AB1A5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01E75A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B94D07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493BD1" w14:textId="77777777">
        <w:tc>
          <w:tcPr>
            <w:tcW w:w="1077" w:type="dxa"/>
          </w:tcPr>
          <w:p w14:paraId="08AAAE0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3484" w:type="dxa"/>
          </w:tcPr>
          <w:p w14:paraId="16E2AF9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агента</w:t>
            </w:r>
          </w:p>
        </w:tc>
        <w:tc>
          <w:tcPr>
            <w:tcW w:w="1274" w:type="dxa"/>
          </w:tcPr>
          <w:p w14:paraId="1176E90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9D7969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EB8731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5245CE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F0DB7A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C4B6D6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4B15CF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FA8010" w14:textId="77777777">
        <w:tc>
          <w:tcPr>
            <w:tcW w:w="1077" w:type="dxa"/>
          </w:tcPr>
          <w:p w14:paraId="2B88759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3484" w:type="dxa"/>
          </w:tcPr>
          <w:p w14:paraId="2D14630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контактно-кабельной сети троллейбуса:</w:t>
            </w:r>
          </w:p>
        </w:tc>
        <w:tc>
          <w:tcPr>
            <w:tcW w:w="1274" w:type="dxa"/>
          </w:tcPr>
          <w:p w14:paraId="0227B20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7E4752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26F3A2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015D01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FDDD75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C9B8A5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616DBC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FA7BE9" w14:textId="77777777">
        <w:tc>
          <w:tcPr>
            <w:tcW w:w="1077" w:type="dxa"/>
          </w:tcPr>
          <w:p w14:paraId="560FE2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1.9.1.</w:t>
            </w:r>
          </w:p>
        </w:tc>
        <w:tc>
          <w:tcPr>
            <w:tcW w:w="3484" w:type="dxa"/>
          </w:tcPr>
          <w:p w14:paraId="3A627FD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контактно-кабельную сеть</w:t>
            </w:r>
          </w:p>
        </w:tc>
        <w:tc>
          <w:tcPr>
            <w:tcW w:w="1274" w:type="dxa"/>
          </w:tcPr>
          <w:p w14:paraId="6FCF97B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9FB8F2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2AEF4C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CF13F9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E20B69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80A27B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8A31F7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10CFDB" w14:textId="77777777">
        <w:tc>
          <w:tcPr>
            <w:tcW w:w="1077" w:type="dxa"/>
          </w:tcPr>
          <w:p w14:paraId="38705A4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1.9.2.</w:t>
            </w:r>
          </w:p>
        </w:tc>
        <w:tc>
          <w:tcPr>
            <w:tcW w:w="3484" w:type="dxa"/>
          </w:tcPr>
          <w:p w14:paraId="4945592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контактно-кабельную сеть</w:t>
            </w:r>
          </w:p>
        </w:tc>
        <w:tc>
          <w:tcPr>
            <w:tcW w:w="1274" w:type="dxa"/>
          </w:tcPr>
          <w:p w14:paraId="047AC9F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5A318E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CFECEF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6561E5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0D5BB5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2805E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1AEB98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D4D30F7" w14:textId="77777777">
        <w:tc>
          <w:tcPr>
            <w:tcW w:w="1077" w:type="dxa"/>
          </w:tcPr>
          <w:p w14:paraId="4B02CD8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1.9.3</w:t>
            </w:r>
          </w:p>
        </w:tc>
        <w:tc>
          <w:tcPr>
            <w:tcW w:w="3484" w:type="dxa"/>
          </w:tcPr>
          <w:p w14:paraId="459414D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контактно-кабельной сети</w:t>
            </w:r>
          </w:p>
        </w:tc>
        <w:tc>
          <w:tcPr>
            <w:tcW w:w="1274" w:type="dxa"/>
          </w:tcPr>
          <w:p w14:paraId="5CEFDFD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96BC26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60DCE3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AAC39D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C33D99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C2FC36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F6769A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FA9AB8" w14:textId="77777777">
        <w:tc>
          <w:tcPr>
            <w:tcW w:w="1077" w:type="dxa"/>
          </w:tcPr>
          <w:p w14:paraId="255C52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1.9.4.</w:t>
            </w:r>
          </w:p>
        </w:tc>
        <w:tc>
          <w:tcPr>
            <w:tcW w:w="3484" w:type="dxa"/>
          </w:tcPr>
          <w:p w14:paraId="61E4C28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контактно-кабельной сети</w:t>
            </w:r>
          </w:p>
        </w:tc>
        <w:tc>
          <w:tcPr>
            <w:tcW w:w="1274" w:type="dxa"/>
          </w:tcPr>
          <w:p w14:paraId="20079CB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F150DD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5C11C1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C5F8B8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878867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2CB8DE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61078E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74D3D1" w14:textId="77777777">
        <w:tc>
          <w:tcPr>
            <w:tcW w:w="1077" w:type="dxa"/>
          </w:tcPr>
          <w:p w14:paraId="190E61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w:t>
            </w:r>
          </w:p>
        </w:tc>
        <w:tc>
          <w:tcPr>
            <w:tcW w:w="3484" w:type="dxa"/>
          </w:tcPr>
          <w:p w14:paraId="57B20CF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тяговых подстанций троллейбуса</w:t>
            </w:r>
          </w:p>
        </w:tc>
        <w:tc>
          <w:tcPr>
            <w:tcW w:w="1274" w:type="dxa"/>
          </w:tcPr>
          <w:p w14:paraId="64A8BDA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88123B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D43C7B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C52C0E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DC03C6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2DB3D3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FC897D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0AB10E" w14:textId="77777777">
        <w:tc>
          <w:tcPr>
            <w:tcW w:w="1077" w:type="dxa"/>
          </w:tcPr>
          <w:p w14:paraId="25EEB6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1.10.1.</w:t>
            </w:r>
          </w:p>
        </w:tc>
        <w:tc>
          <w:tcPr>
            <w:tcW w:w="3484" w:type="dxa"/>
          </w:tcPr>
          <w:p w14:paraId="51E84B1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тяговые подстанции</w:t>
            </w:r>
          </w:p>
        </w:tc>
        <w:tc>
          <w:tcPr>
            <w:tcW w:w="1274" w:type="dxa"/>
          </w:tcPr>
          <w:p w14:paraId="5796738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1DB9DC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141701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675885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5FCE3C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1BAFF2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DDBDF1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14915A" w14:textId="77777777">
        <w:tc>
          <w:tcPr>
            <w:tcW w:w="1077" w:type="dxa"/>
          </w:tcPr>
          <w:p w14:paraId="403719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1.10.2.</w:t>
            </w:r>
          </w:p>
        </w:tc>
        <w:tc>
          <w:tcPr>
            <w:tcW w:w="3484" w:type="dxa"/>
          </w:tcPr>
          <w:p w14:paraId="1CEADA5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тяговые подстанции</w:t>
            </w:r>
          </w:p>
        </w:tc>
        <w:tc>
          <w:tcPr>
            <w:tcW w:w="1274" w:type="dxa"/>
          </w:tcPr>
          <w:p w14:paraId="78C7006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566CC6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3BD522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1068DB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377B1F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1F3670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1C4AC5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9DD34AF" w14:textId="77777777">
        <w:tc>
          <w:tcPr>
            <w:tcW w:w="1077" w:type="dxa"/>
          </w:tcPr>
          <w:p w14:paraId="5D18D3F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1.10.3.</w:t>
            </w:r>
          </w:p>
        </w:tc>
        <w:tc>
          <w:tcPr>
            <w:tcW w:w="3484" w:type="dxa"/>
          </w:tcPr>
          <w:p w14:paraId="1C88229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тяговых подстанций</w:t>
            </w:r>
          </w:p>
        </w:tc>
        <w:tc>
          <w:tcPr>
            <w:tcW w:w="1274" w:type="dxa"/>
          </w:tcPr>
          <w:p w14:paraId="2DA2CFD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A0D648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ED6193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692E14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BD80E8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AB2D07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8F493F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22B74B" w14:textId="77777777">
        <w:tc>
          <w:tcPr>
            <w:tcW w:w="1077" w:type="dxa"/>
          </w:tcPr>
          <w:p w14:paraId="163B023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1.10.4.</w:t>
            </w:r>
          </w:p>
        </w:tc>
        <w:tc>
          <w:tcPr>
            <w:tcW w:w="3484" w:type="dxa"/>
          </w:tcPr>
          <w:p w14:paraId="70D05C8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тяговых подстанций</w:t>
            </w:r>
          </w:p>
        </w:tc>
        <w:tc>
          <w:tcPr>
            <w:tcW w:w="1274" w:type="dxa"/>
          </w:tcPr>
          <w:p w14:paraId="047BA15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5E9FDF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CBFF73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B7CE68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1A5B80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D924B8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06913A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A6DF6EA" w14:textId="77777777">
        <w:tc>
          <w:tcPr>
            <w:tcW w:w="1077" w:type="dxa"/>
          </w:tcPr>
          <w:p w14:paraId="00DE8D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w:t>
            </w:r>
          </w:p>
        </w:tc>
        <w:tc>
          <w:tcPr>
            <w:tcW w:w="3484" w:type="dxa"/>
          </w:tcPr>
          <w:p w14:paraId="74F07D8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службы движения</w:t>
            </w:r>
          </w:p>
        </w:tc>
        <w:tc>
          <w:tcPr>
            <w:tcW w:w="1274" w:type="dxa"/>
          </w:tcPr>
          <w:p w14:paraId="490D67A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24E90E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B19542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5BDD6B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EE260E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DAC498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58D57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1EA92D" w14:textId="77777777">
        <w:tc>
          <w:tcPr>
            <w:tcW w:w="1077" w:type="dxa"/>
          </w:tcPr>
          <w:p w14:paraId="57A645A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1.11.1.</w:t>
            </w:r>
          </w:p>
        </w:tc>
        <w:tc>
          <w:tcPr>
            <w:tcW w:w="3484" w:type="dxa"/>
          </w:tcPr>
          <w:p w14:paraId="20C9E41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линейного персонала службы движения</w:t>
            </w:r>
          </w:p>
        </w:tc>
        <w:tc>
          <w:tcPr>
            <w:tcW w:w="1274" w:type="dxa"/>
          </w:tcPr>
          <w:p w14:paraId="7C3F2AF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E5FB71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00EA1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32064C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CC798A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03962B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48CEAF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B8C5E3" w14:textId="77777777">
        <w:tc>
          <w:tcPr>
            <w:tcW w:w="1077" w:type="dxa"/>
          </w:tcPr>
          <w:p w14:paraId="6C4CD39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1.11.2.</w:t>
            </w:r>
          </w:p>
        </w:tc>
        <w:tc>
          <w:tcPr>
            <w:tcW w:w="3484" w:type="dxa"/>
          </w:tcPr>
          <w:p w14:paraId="5A5E93E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линейного персонала службы движения</w:t>
            </w:r>
          </w:p>
        </w:tc>
        <w:tc>
          <w:tcPr>
            <w:tcW w:w="1274" w:type="dxa"/>
          </w:tcPr>
          <w:p w14:paraId="795C365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19CACD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2A0D32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ED09D4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42FD75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A65C16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CB99C9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402ED1" w14:textId="77777777">
        <w:tc>
          <w:tcPr>
            <w:tcW w:w="1077" w:type="dxa"/>
          </w:tcPr>
          <w:p w14:paraId="168C73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1.11.3.</w:t>
            </w:r>
          </w:p>
        </w:tc>
        <w:tc>
          <w:tcPr>
            <w:tcW w:w="3484" w:type="dxa"/>
          </w:tcPr>
          <w:p w14:paraId="2534EDE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помещений диспетчерской и конечных станций</w:t>
            </w:r>
          </w:p>
        </w:tc>
        <w:tc>
          <w:tcPr>
            <w:tcW w:w="1274" w:type="dxa"/>
          </w:tcPr>
          <w:p w14:paraId="7A97471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88F934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711D4B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21B87F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53AF93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278D7C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0FACAB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6BEE901" w14:textId="77777777">
        <w:tc>
          <w:tcPr>
            <w:tcW w:w="1077" w:type="dxa"/>
          </w:tcPr>
          <w:p w14:paraId="2950DB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1.11.4.</w:t>
            </w:r>
          </w:p>
        </w:tc>
        <w:tc>
          <w:tcPr>
            <w:tcW w:w="3484" w:type="dxa"/>
          </w:tcPr>
          <w:p w14:paraId="1DFAC48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подсобного транспорта</w:t>
            </w:r>
          </w:p>
        </w:tc>
        <w:tc>
          <w:tcPr>
            <w:tcW w:w="1274" w:type="dxa"/>
          </w:tcPr>
          <w:p w14:paraId="38512D5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D44513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0EC391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15620B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031B04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D4526B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0EAB21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433C8A" w14:textId="77777777">
        <w:tc>
          <w:tcPr>
            <w:tcW w:w="1077" w:type="dxa"/>
          </w:tcPr>
          <w:p w14:paraId="14FDC4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1.11.5.</w:t>
            </w:r>
          </w:p>
        </w:tc>
        <w:tc>
          <w:tcPr>
            <w:tcW w:w="3484" w:type="dxa"/>
          </w:tcPr>
          <w:p w14:paraId="666ED75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технологического оборудования и связь</w:t>
            </w:r>
          </w:p>
        </w:tc>
        <w:tc>
          <w:tcPr>
            <w:tcW w:w="1274" w:type="dxa"/>
          </w:tcPr>
          <w:p w14:paraId="454740A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8814A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48DC15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D3EB23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947EE1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7863A8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803A2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C17A77A" w14:textId="77777777">
        <w:tc>
          <w:tcPr>
            <w:tcW w:w="1077" w:type="dxa"/>
          </w:tcPr>
          <w:p w14:paraId="73763C37" w14:textId="77777777" w:rsidR="001A77F2" w:rsidRPr="00385922" w:rsidRDefault="001A77F2" w:rsidP="00385922">
            <w:pPr>
              <w:pStyle w:val="ConsPlusNormal"/>
              <w:rPr>
                <w:rFonts w:ascii="Times New Roman" w:hAnsi="Times New Roman" w:cs="Times New Roman"/>
                <w:sz w:val="24"/>
                <w:szCs w:val="24"/>
              </w:rPr>
            </w:pPr>
          </w:p>
        </w:tc>
        <w:tc>
          <w:tcPr>
            <w:tcW w:w="3484" w:type="dxa"/>
          </w:tcPr>
          <w:p w14:paraId="19F1122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1274" w:type="dxa"/>
          </w:tcPr>
          <w:p w14:paraId="5051311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5D5F70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C73C5E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07C056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0E771F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A0C0A1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AECDE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EB577E" w14:textId="77777777">
        <w:tc>
          <w:tcPr>
            <w:tcW w:w="1077" w:type="dxa"/>
          </w:tcPr>
          <w:p w14:paraId="7280C5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484" w:type="dxa"/>
          </w:tcPr>
          <w:p w14:paraId="5131BC3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муниципальным перевозкам:</w:t>
            </w:r>
          </w:p>
        </w:tc>
        <w:tc>
          <w:tcPr>
            <w:tcW w:w="1274" w:type="dxa"/>
          </w:tcPr>
          <w:p w14:paraId="7C0F5DC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48D918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614DA2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90222F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20385D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C32607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3ABD3D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431162" w14:textId="77777777">
        <w:tc>
          <w:tcPr>
            <w:tcW w:w="1077" w:type="dxa"/>
          </w:tcPr>
          <w:p w14:paraId="7C885B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484" w:type="dxa"/>
          </w:tcPr>
          <w:p w14:paraId="163BAD8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274" w:type="dxa"/>
          </w:tcPr>
          <w:p w14:paraId="0A7CD57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215B2E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57E54F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A8E4EF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0790FC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F5F5DA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89781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46123F" w14:textId="77777777">
        <w:tc>
          <w:tcPr>
            <w:tcW w:w="1077" w:type="dxa"/>
          </w:tcPr>
          <w:p w14:paraId="42FEB0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484" w:type="dxa"/>
          </w:tcPr>
          <w:p w14:paraId="3FC1093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6B8AB77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3ACB36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36A932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A9B8C1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C5946A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7F89D1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7AFFB3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DE0F8A" w14:textId="77777777">
        <w:tc>
          <w:tcPr>
            <w:tcW w:w="1077" w:type="dxa"/>
          </w:tcPr>
          <w:p w14:paraId="4C36F8D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484" w:type="dxa"/>
          </w:tcPr>
          <w:p w14:paraId="73F536E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274" w:type="dxa"/>
          </w:tcPr>
          <w:p w14:paraId="2148443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C6DB50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7C7304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F93E02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70AC8C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3C646B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8950B4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57F658" w14:textId="77777777">
        <w:tc>
          <w:tcPr>
            <w:tcW w:w="1077" w:type="dxa"/>
          </w:tcPr>
          <w:p w14:paraId="1A06E0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2.3.1.</w:t>
            </w:r>
          </w:p>
        </w:tc>
        <w:tc>
          <w:tcPr>
            <w:tcW w:w="3484" w:type="dxa"/>
          </w:tcPr>
          <w:p w14:paraId="14EBC14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274" w:type="dxa"/>
          </w:tcPr>
          <w:p w14:paraId="3362138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49453B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5BC73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0F5F32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67EE4A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D16DCA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11C6B9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1E68502" w14:textId="77777777">
        <w:tc>
          <w:tcPr>
            <w:tcW w:w="1077" w:type="dxa"/>
          </w:tcPr>
          <w:p w14:paraId="3B923E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2.3.2.</w:t>
            </w:r>
          </w:p>
        </w:tc>
        <w:tc>
          <w:tcPr>
            <w:tcW w:w="3484" w:type="dxa"/>
          </w:tcPr>
          <w:p w14:paraId="7480E89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274" w:type="dxa"/>
          </w:tcPr>
          <w:p w14:paraId="10689F3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8B09BE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A58E89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FDFF19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D44676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43EC43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6F9380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A8BDD6" w14:textId="77777777">
        <w:tc>
          <w:tcPr>
            <w:tcW w:w="1077" w:type="dxa"/>
          </w:tcPr>
          <w:p w14:paraId="338987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2.3.3.</w:t>
            </w:r>
          </w:p>
        </w:tc>
        <w:tc>
          <w:tcPr>
            <w:tcW w:w="3484" w:type="dxa"/>
          </w:tcPr>
          <w:p w14:paraId="3E158C5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274" w:type="dxa"/>
          </w:tcPr>
          <w:p w14:paraId="5BB4EDD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71653C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E9A173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878C1B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BAB65B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968E83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8A1EA5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B3FB656" w14:textId="77777777">
        <w:tc>
          <w:tcPr>
            <w:tcW w:w="1077" w:type="dxa"/>
          </w:tcPr>
          <w:p w14:paraId="2287A2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2.3.4.</w:t>
            </w:r>
          </w:p>
        </w:tc>
        <w:tc>
          <w:tcPr>
            <w:tcW w:w="3484" w:type="dxa"/>
          </w:tcPr>
          <w:p w14:paraId="4875719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электроэнергию на тягу</w:t>
            </w:r>
          </w:p>
        </w:tc>
        <w:tc>
          <w:tcPr>
            <w:tcW w:w="1274" w:type="dxa"/>
          </w:tcPr>
          <w:p w14:paraId="5C94906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A75206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A69E15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AF6CE7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95AF7A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1DCA94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955CA5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619A874" w14:textId="77777777">
        <w:tc>
          <w:tcPr>
            <w:tcW w:w="1077" w:type="dxa"/>
          </w:tcPr>
          <w:p w14:paraId="1642C6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3484" w:type="dxa"/>
          </w:tcPr>
          <w:p w14:paraId="1AB64E8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274" w:type="dxa"/>
          </w:tcPr>
          <w:p w14:paraId="5EEE5EC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9B7408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32558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407EC9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F0C40C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41F2AE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ABCBFD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DDF01D" w14:textId="77777777">
        <w:tc>
          <w:tcPr>
            <w:tcW w:w="1077" w:type="dxa"/>
          </w:tcPr>
          <w:p w14:paraId="716026D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2.4.1.</w:t>
            </w:r>
          </w:p>
        </w:tc>
        <w:tc>
          <w:tcPr>
            <w:tcW w:w="3484" w:type="dxa"/>
          </w:tcPr>
          <w:p w14:paraId="10BE982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 рабочих</w:t>
            </w:r>
          </w:p>
        </w:tc>
        <w:tc>
          <w:tcPr>
            <w:tcW w:w="1274" w:type="dxa"/>
          </w:tcPr>
          <w:p w14:paraId="7AE0548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B18A88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C04F2F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4E9DDF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AF5770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5E4B5E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22BDF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06EBADD" w14:textId="77777777">
        <w:tc>
          <w:tcPr>
            <w:tcW w:w="1077" w:type="dxa"/>
          </w:tcPr>
          <w:p w14:paraId="1251647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2.4.2.</w:t>
            </w:r>
          </w:p>
        </w:tc>
        <w:tc>
          <w:tcPr>
            <w:tcW w:w="3484" w:type="dxa"/>
          </w:tcPr>
          <w:p w14:paraId="57884AE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22AF3F3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817ED2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8F1CD6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F61D94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7D8A7F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DAFC92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BC3C52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36A7662" w14:textId="77777777">
        <w:tc>
          <w:tcPr>
            <w:tcW w:w="1077" w:type="dxa"/>
          </w:tcPr>
          <w:p w14:paraId="7303806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2.4.3.</w:t>
            </w:r>
          </w:p>
        </w:tc>
        <w:tc>
          <w:tcPr>
            <w:tcW w:w="3484" w:type="dxa"/>
          </w:tcPr>
          <w:p w14:paraId="6861101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274" w:type="dxa"/>
          </w:tcPr>
          <w:p w14:paraId="6EB3DA3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4C733D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91D950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EEA1A8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608C51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97D326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3049F9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10861B" w14:textId="77777777">
        <w:tc>
          <w:tcPr>
            <w:tcW w:w="1077" w:type="dxa"/>
          </w:tcPr>
          <w:p w14:paraId="564C7F5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3484" w:type="dxa"/>
          </w:tcPr>
          <w:p w14:paraId="4FBE229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274" w:type="dxa"/>
          </w:tcPr>
          <w:p w14:paraId="4C42E47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D434D4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F8381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28BC28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6B1E95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252837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289DDD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30E1D7" w14:textId="77777777">
        <w:tc>
          <w:tcPr>
            <w:tcW w:w="1077" w:type="dxa"/>
          </w:tcPr>
          <w:p w14:paraId="1AF57D1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c>
          <w:tcPr>
            <w:tcW w:w="3484" w:type="dxa"/>
          </w:tcPr>
          <w:p w14:paraId="56CCDFE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274" w:type="dxa"/>
          </w:tcPr>
          <w:p w14:paraId="0CB6872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16A80C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DDC692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BBAE2D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B9D650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03A120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ED2E8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7BD36F" w14:textId="77777777">
        <w:tc>
          <w:tcPr>
            <w:tcW w:w="1077" w:type="dxa"/>
          </w:tcPr>
          <w:p w14:paraId="4A54AAD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2.6.1.</w:t>
            </w:r>
          </w:p>
        </w:tc>
        <w:tc>
          <w:tcPr>
            <w:tcW w:w="3484" w:type="dxa"/>
          </w:tcPr>
          <w:p w14:paraId="2D2A69E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274" w:type="dxa"/>
          </w:tcPr>
          <w:p w14:paraId="4F2E539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F49549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3F206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FCB4A2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4E8136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63E405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D36703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F7C514A" w14:textId="77777777">
        <w:tc>
          <w:tcPr>
            <w:tcW w:w="1077" w:type="dxa"/>
          </w:tcPr>
          <w:p w14:paraId="456B20E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2.6.2.</w:t>
            </w:r>
          </w:p>
        </w:tc>
        <w:tc>
          <w:tcPr>
            <w:tcW w:w="3484" w:type="dxa"/>
          </w:tcPr>
          <w:p w14:paraId="39DA97C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274" w:type="dxa"/>
          </w:tcPr>
          <w:p w14:paraId="11FEC22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56A555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B58ACE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3EE83C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041F29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D042C0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41AB41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67551A" w14:textId="77777777">
        <w:tc>
          <w:tcPr>
            <w:tcW w:w="1077" w:type="dxa"/>
          </w:tcPr>
          <w:p w14:paraId="1F4769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2.6.3.</w:t>
            </w:r>
          </w:p>
        </w:tc>
        <w:tc>
          <w:tcPr>
            <w:tcW w:w="3484" w:type="dxa"/>
          </w:tcPr>
          <w:p w14:paraId="11B4FEE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67A4BA6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590591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DB58B8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8B5EC1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630185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E22621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81B390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8F62409" w14:textId="77777777">
        <w:tc>
          <w:tcPr>
            <w:tcW w:w="1077" w:type="dxa"/>
          </w:tcPr>
          <w:p w14:paraId="223889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2.6.4.</w:t>
            </w:r>
          </w:p>
        </w:tc>
        <w:tc>
          <w:tcPr>
            <w:tcW w:w="3484" w:type="dxa"/>
          </w:tcPr>
          <w:p w14:paraId="6E02E96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1274" w:type="dxa"/>
          </w:tcPr>
          <w:p w14:paraId="00BFF65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F5977B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53603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79FA32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243FD3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55526B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EBAA26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42299E8" w14:textId="77777777">
        <w:tc>
          <w:tcPr>
            <w:tcW w:w="1077" w:type="dxa"/>
          </w:tcPr>
          <w:p w14:paraId="75D151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2.7.</w:t>
            </w:r>
          </w:p>
        </w:tc>
        <w:tc>
          <w:tcPr>
            <w:tcW w:w="3484" w:type="dxa"/>
          </w:tcPr>
          <w:p w14:paraId="7A343CB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Аренда ТС с экипажем</w:t>
            </w:r>
          </w:p>
        </w:tc>
        <w:tc>
          <w:tcPr>
            <w:tcW w:w="1274" w:type="dxa"/>
          </w:tcPr>
          <w:p w14:paraId="410AF6B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CA71B5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1D11BD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E26FB2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7CCE8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70C951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8C18BF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BBC2F64" w14:textId="77777777">
        <w:tc>
          <w:tcPr>
            <w:tcW w:w="1077" w:type="dxa"/>
          </w:tcPr>
          <w:p w14:paraId="7E772EB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2.8.</w:t>
            </w:r>
          </w:p>
        </w:tc>
        <w:tc>
          <w:tcPr>
            <w:tcW w:w="3484" w:type="dxa"/>
          </w:tcPr>
          <w:p w14:paraId="3D47659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агента</w:t>
            </w:r>
          </w:p>
        </w:tc>
        <w:tc>
          <w:tcPr>
            <w:tcW w:w="1274" w:type="dxa"/>
          </w:tcPr>
          <w:p w14:paraId="77102BB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26AD71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7CB4B4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D13B12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780985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B5FF8E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BDB6B9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8B3E5F" w14:textId="77777777">
        <w:tc>
          <w:tcPr>
            <w:tcW w:w="1077" w:type="dxa"/>
          </w:tcPr>
          <w:p w14:paraId="6D72E2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w:t>
            </w:r>
          </w:p>
        </w:tc>
        <w:tc>
          <w:tcPr>
            <w:tcW w:w="3484" w:type="dxa"/>
          </w:tcPr>
          <w:p w14:paraId="6B6AF3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контактно-кабельной сети троллейбуса:</w:t>
            </w:r>
          </w:p>
        </w:tc>
        <w:tc>
          <w:tcPr>
            <w:tcW w:w="1274" w:type="dxa"/>
          </w:tcPr>
          <w:p w14:paraId="0112F86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FD08F6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F1AA2F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BEB7BC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3F97B0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4F0C82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43B647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DFAD11" w14:textId="77777777">
        <w:tc>
          <w:tcPr>
            <w:tcW w:w="1077" w:type="dxa"/>
          </w:tcPr>
          <w:p w14:paraId="49E47B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2.9.1.</w:t>
            </w:r>
          </w:p>
        </w:tc>
        <w:tc>
          <w:tcPr>
            <w:tcW w:w="3484" w:type="dxa"/>
          </w:tcPr>
          <w:p w14:paraId="5D4FD3E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контактно-кабельную сеть</w:t>
            </w:r>
          </w:p>
        </w:tc>
        <w:tc>
          <w:tcPr>
            <w:tcW w:w="1274" w:type="dxa"/>
          </w:tcPr>
          <w:p w14:paraId="5A81B03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C512F2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189CAF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E3C7EF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1DF684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2B1300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28B94F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5779FE" w14:textId="77777777">
        <w:tc>
          <w:tcPr>
            <w:tcW w:w="1077" w:type="dxa"/>
          </w:tcPr>
          <w:p w14:paraId="32FF220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2.9.2.</w:t>
            </w:r>
          </w:p>
        </w:tc>
        <w:tc>
          <w:tcPr>
            <w:tcW w:w="3484" w:type="dxa"/>
          </w:tcPr>
          <w:p w14:paraId="00C8E02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контактно-кабельную сеть</w:t>
            </w:r>
          </w:p>
        </w:tc>
        <w:tc>
          <w:tcPr>
            <w:tcW w:w="1274" w:type="dxa"/>
          </w:tcPr>
          <w:p w14:paraId="354CE75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253583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26BD4A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DCA530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5E0022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DBF0DB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57F3D1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2AD55A5" w14:textId="77777777">
        <w:tc>
          <w:tcPr>
            <w:tcW w:w="1077" w:type="dxa"/>
          </w:tcPr>
          <w:p w14:paraId="3FEFC8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2.9.3.</w:t>
            </w:r>
          </w:p>
        </w:tc>
        <w:tc>
          <w:tcPr>
            <w:tcW w:w="3484" w:type="dxa"/>
          </w:tcPr>
          <w:p w14:paraId="6CEDF42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контактно-кабельной сети</w:t>
            </w:r>
          </w:p>
        </w:tc>
        <w:tc>
          <w:tcPr>
            <w:tcW w:w="1274" w:type="dxa"/>
          </w:tcPr>
          <w:p w14:paraId="7FBBA28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C57F22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4F0E66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8C303E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C78DD7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3D56C2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DA233E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501A41" w14:textId="77777777">
        <w:tc>
          <w:tcPr>
            <w:tcW w:w="1077" w:type="dxa"/>
          </w:tcPr>
          <w:p w14:paraId="5EBB6E2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2.9.4.</w:t>
            </w:r>
          </w:p>
        </w:tc>
        <w:tc>
          <w:tcPr>
            <w:tcW w:w="3484" w:type="dxa"/>
          </w:tcPr>
          <w:p w14:paraId="577EF9B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контактно-кабельной сети</w:t>
            </w:r>
          </w:p>
        </w:tc>
        <w:tc>
          <w:tcPr>
            <w:tcW w:w="1274" w:type="dxa"/>
          </w:tcPr>
          <w:p w14:paraId="3D3E7F8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1AF31A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11158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F72F26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7C9E22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6F708A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E13D7F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776653" w14:textId="77777777">
        <w:tc>
          <w:tcPr>
            <w:tcW w:w="1077" w:type="dxa"/>
          </w:tcPr>
          <w:p w14:paraId="6E0C2A6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w:t>
            </w:r>
          </w:p>
        </w:tc>
        <w:tc>
          <w:tcPr>
            <w:tcW w:w="3484" w:type="dxa"/>
          </w:tcPr>
          <w:p w14:paraId="63C43FF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тяговых подстанций троллейбуса</w:t>
            </w:r>
          </w:p>
        </w:tc>
        <w:tc>
          <w:tcPr>
            <w:tcW w:w="1274" w:type="dxa"/>
          </w:tcPr>
          <w:p w14:paraId="7AD77CC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7DB2DD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E7A970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FFFCB8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33066B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2E2595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08B5CE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DAE60C" w14:textId="77777777">
        <w:tc>
          <w:tcPr>
            <w:tcW w:w="1077" w:type="dxa"/>
          </w:tcPr>
          <w:p w14:paraId="189D73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2.10.1.</w:t>
            </w:r>
          </w:p>
        </w:tc>
        <w:tc>
          <w:tcPr>
            <w:tcW w:w="3484" w:type="dxa"/>
          </w:tcPr>
          <w:p w14:paraId="6B6A2D3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тяговые подстанции</w:t>
            </w:r>
          </w:p>
        </w:tc>
        <w:tc>
          <w:tcPr>
            <w:tcW w:w="1274" w:type="dxa"/>
          </w:tcPr>
          <w:p w14:paraId="6355CAF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D57FE8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3CC85F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83C379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92C593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5668A6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9D7CCD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73E302F" w14:textId="77777777">
        <w:tc>
          <w:tcPr>
            <w:tcW w:w="1077" w:type="dxa"/>
          </w:tcPr>
          <w:p w14:paraId="36B810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2.10.2.</w:t>
            </w:r>
          </w:p>
        </w:tc>
        <w:tc>
          <w:tcPr>
            <w:tcW w:w="3484" w:type="dxa"/>
          </w:tcPr>
          <w:p w14:paraId="4E6A973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тяговые подстанции</w:t>
            </w:r>
          </w:p>
        </w:tc>
        <w:tc>
          <w:tcPr>
            <w:tcW w:w="1274" w:type="dxa"/>
          </w:tcPr>
          <w:p w14:paraId="6A38F38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5E338E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90A5B2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D58606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276485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EC15EE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B61EFE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69C33B" w14:textId="77777777">
        <w:tc>
          <w:tcPr>
            <w:tcW w:w="1077" w:type="dxa"/>
          </w:tcPr>
          <w:p w14:paraId="57CB7A2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2.10.3.</w:t>
            </w:r>
          </w:p>
        </w:tc>
        <w:tc>
          <w:tcPr>
            <w:tcW w:w="3484" w:type="dxa"/>
          </w:tcPr>
          <w:p w14:paraId="341A066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тяговых подстанций</w:t>
            </w:r>
          </w:p>
        </w:tc>
        <w:tc>
          <w:tcPr>
            <w:tcW w:w="1274" w:type="dxa"/>
          </w:tcPr>
          <w:p w14:paraId="65748E4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38268F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D00E62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6894E2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C877FE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543F14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A8B272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963B8F" w14:textId="77777777">
        <w:tc>
          <w:tcPr>
            <w:tcW w:w="1077" w:type="dxa"/>
          </w:tcPr>
          <w:p w14:paraId="0F7393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2.10.4.</w:t>
            </w:r>
          </w:p>
        </w:tc>
        <w:tc>
          <w:tcPr>
            <w:tcW w:w="3484" w:type="dxa"/>
          </w:tcPr>
          <w:p w14:paraId="5FFD430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тяговых подстанций</w:t>
            </w:r>
          </w:p>
        </w:tc>
        <w:tc>
          <w:tcPr>
            <w:tcW w:w="1274" w:type="dxa"/>
          </w:tcPr>
          <w:p w14:paraId="120256E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ECC246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89D200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EE3087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6C84ED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D855BE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022B56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A1BFBA" w14:textId="77777777">
        <w:tc>
          <w:tcPr>
            <w:tcW w:w="1077" w:type="dxa"/>
          </w:tcPr>
          <w:p w14:paraId="2477C2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w:t>
            </w:r>
          </w:p>
        </w:tc>
        <w:tc>
          <w:tcPr>
            <w:tcW w:w="3484" w:type="dxa"/>
          </w:tcPr>
          <w:p w14:paraId="216F80C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службы движения</w:t>
            </w:r>
          </w:p>
        </w:tc>
        <w:tc>
          <w:tcPr>
            <w:tcW w:w="1274" w:type="dxa"/>
          </w:tcPr>
          <w:p w14:paraId="4DAB244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99CCD6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F7FE48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86F8E5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AB3DA3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0C78F0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2C7D77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E5B409" w14:textId="77777777">
        <w:tc>
          <w:tcPr>
            <w:tcW w:w="1077" w:type="dxa"/>
          </w:tcPr>
          <w:p w14:paraId="7345380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2.11.1.</w:t>
            </w:r>
          </w:p>
        </w:tc>
        <w:tc>
          <w:tcPr>
            <w:tcW w:w="3484" w:type="dxa"/>
          </w:tcPr>
          <w:p w14:paraId="41846A1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линейного персонала службы движения</w:t>
            </w:r>
          </w:p>
        </w:tc>
        <w:tc>
          <w:tcPr>
            <w:tcW w:w="1274" w:type="dxa"/>
          </w:tcPr>
          <w:p w14:paraId="0FE7020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C464C5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FEB987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C451EE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2BEEED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1DE6C8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CF7362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B4FC1CF" w14:textId="77777777">
        <w:tc>
          <w:tcPr>
            <w:tcW w:w="1077" w:type="dxa"/>
          </w:tcPr>
          <w:p w14:paraId="2138A1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2.11.2.</w:t>
            </w:r>
          </w:p>
        </w:tc>
        <w:tc>
          <w:tcPr>
            <w:tcW w:w="3484" w:type="dxa"/>
          </w:tcPr>
          <w:p w14:paraId="14A7CC3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линейного персонала службы движения</w:t>
            </w:r>
          </w:p>
        </w:tc>
        <w:tc>
          <w:tcPr>
            <w:tcW w:w="1274" w:type="dxa"/>
          </w:tcPr>
          <w:p w14:paraId="04526E1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9572C5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04D15B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8460C7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258A03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D077BA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31EAF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8BFC90" w14:textId="77777777">
        <w:tc>
          <w:tcPr>
            <w:tcW w:w="1077" w:type="dxa"/>
          </w:tcPr>
          <w:p w14:paraId="7DCAEA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2.11.3.</w:t>
            </w:r>
          </w:p>
        </w:tc>
        <w:tc>
          <w:tcPr>
            <w:tcW w:w="3484" w:type="dxa"/>
          </w:tcPr>
          <w:p w14:paraId="6C87BC1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помещений диспетчерской и конечных станций</w:t>
            </w:r>
          </w:p>
        </w:tc>
        <w:tc>
          <w:tcPr>
            <w:tcW w:w="1274" w:type="dxa"/>
          </w:tcPr>
          <w:p w14:paraId="2E4760C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357679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B2EBEE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B5ED86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0A170A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C6C03E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6DE55B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993A0D1" w14:textId="77777777">
        <w:tc>
          <w:tcPr>
            <w:tcW w:w="1077" w:type="dxa"/>
          </w:tcPr>
          <w:p w14:paraId="4765166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2.11.4.</w:t>
            </w:r>
          </w:p>
        </w:tc>
        <w:tc>
          <w:tcPr>
            <w:tcW w:w="3484" w:type="dxa"/>
          </w:tcPr>
          <w:p w14:paraId="0C192B1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подсобного транспорта</w:t>
            </w:r>
          </w:p>
        </w:tc>
        <w:tc>
          <w:tcPr>
            <w:tcW w:w="1274" w:type="dxa"/>
          </w:tcPr>
          <w:p w14:paraId="3C96B14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C1BB2C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DA763A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9A6B6D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BC1204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B00639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8FA68D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00B706D" w14:textId="77777777">
        <w:tc>
          <w:tcPr>
            <w:tcW w:w="1077" w:type="dxa"/>
          </w:tcPr>
          <w:p w14:paraId="0F8D670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2.11.5.</w:t>
            </w:r>
          </w:p>
        </w:tc>
        <w:tc>
          <w:tcPr>
            <w:tcW w:w="3484" w:type="dxa"/>
          </w:tcPr>
          <w:p w14:paraId="3EB6C0C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технологического оборудования и связь</w:t>
            </w:r>
          </w:p>
        </w:tc>
        <w:tc>
          <w:tcPr>
            <w:tcW w:w="1274" w:type="dxa"/>
          </w:tcPr>
          <w:p w14:paraId="040F4DF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A2EE03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35D400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B6E2B6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C83E69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B32C07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50F891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2474E4" w14:textId="77777777">
        <w:tc>
          <w:tcPr>
            <w:tcW w:w="1077" w:type="dxa"/>
          </w:tcPr>
          <w:p w14:paraId="31E4F87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484" w:type="dxa"/>
          </w:tcPr>
          <w:p w14:paraId="381CB22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садово-дачным перевозкам:</w:t>
            </w:r>
          </w:p>
        </w:tc>
        <w:tc>
          <w:tcPr>
            <w:tcW w:w="1274" w:type="dxa"/>
          </w:tcPr>
          <w:p w14:paraId="3FEBD34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515BC8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DEDC66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5E05A7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AFA8DC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91DADE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A59A7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93EE9C" w14:textId="77777777">
        <w:tc>
          <w:tcPr>
            <w:tcW w:w="1077" w:type="dxa"/>
          </w:tcPr>
          <w:p w14:paraId="4FA533C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484" w:type="dxa"/>
          </w:tcPr>
          <w:p w14:paraId="0FBF66A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274" w:type="dxa"/>
          </w:tcPr>
          <w:p w14:paraId="3CD1F1F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D3BFCF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163D1E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D78DD7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0D507C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799410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D617A0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88001F" w14:textId="77777777">
        <w:tc>
          <w:tcPr>
            <w:tcW w:w="1077" w:type="dxa"/>
          </w:tcPr>
          <w:p w14:paraId="59359E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484" w:type="dxa"/>
          </w:tcPr>
          <w:p w14:paraId="791821E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2DD9D2A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872C61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26BC3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70EA17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754D06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BCCFE6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24790B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E1E1E8D" w14:textId="77777777">
        <w:tc>
          <w:tcPr>
            <w:tcW w:w="1077" w:type="dxa"/>
          </w:tcPr>
          <w:p w14:paraId="127962D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3484" w:type="dxa"/>
          </w:tcPr>
          <w:p w14:paraId="55D241E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274" w:type="dxa"/>
          </w:tcPr>
          <w:p w14:paraId="7E3611C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55E71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98F8D3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329367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F1A877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7CC724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947AF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D562730" w14:textId="77777777">
        <w:tc>
          <w:tcPr>
            <w:tcW w:w="1077" w:type="dxa"/>
          </w:tcPr>
          <w:p w14:paraId="1486FCC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3.3.1.</w:t>
            </w:r>
          </w:p>
        </w:tc>
        <w:tc>
          <w:tcPr>
            <w:tcW w:w="3484" w:type="dxa"/>
          </w:tcPr>
          <w:p w14:paraId="199C84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274" w:type="dxa"/>
          </w:tcPr>
          <w:p w14:paraId="249BFDD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F6675D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8C3137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ECF9B9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D8FFED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831416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4A79D9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C9DBC07" w14:textId="77777777">
        <w:tc>
          <w:tcPr>
            <w:tcW w:w="1077" w:type="dxa"/>
          </w:tcPr>
          <w:p w14:paraId="2D2A3B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3.3.2.</w:t>
            </w:r>
          </w:p>
        </w:tc>
        <w:tc>
          <w:tcPr>
            <w:tcW w:w="3484" w:type="dxa"/>
          </w:tcPr>
          <w:p w14:paraId="482BEB0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274" w:type="dxa"/>
          </w:tcPr>
          <w:p w14:paraId="57E5788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94D202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ED7DEA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A8555A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833CF3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6A1726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ADE7A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CE10316" w14:textId="77777777">
        <w:tc>
          <w:tcPr>
            <w:tcW w:w="1077" w:type="dxa"/>
          </w:tcPr>
          <w:p w14:paraId="6A432C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3.3.3.</w:t>
            </w:r>
          </w:p>
        </w:tc>
        <w:tc>
          <w:tcPr>
            <w:tcW w:w="3484" w:type="dxa"/>
          </w:tcPr>
          <w:p w14:paraId="2E1914F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274" w:type="dxa"/>
          </w:tcPr>
          <w:p w14:paraId="1346700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044484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696C60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137F7C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B28483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367E43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3AADCA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9CB7AD" w14:textId="77777777">
        <w:tc>
          <w:tcPr>
            <w:tcW w:w="1077" w:type="dxa"/>
          </w:tcPr>
          <w:p w14:paraId="1F4030D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w:t>
            </w:r>
          </w:p>
        </w:tc>
        <w:tc>
          <w:tcPr>
            <w:tcW w:w="3484" w:type="dxa"/>
          </w:tcPr>
          <w:p w14:paraId="7C9E9DB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274" w:type="dxa"/>
          </w:tcPr>
          <w:p w14:paraId="6C16629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1D1B36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4DBF07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4A62AE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5C9AA6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49BF9C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EC9390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0112C7" w14:textId="77777777">
        <w:tc>
          <w:tcPr>
            <w:tcW w:w="1077" w:type="dxa"/>
          </w:tcPr>
          <w:p w14:paraId="4F3F39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3.4.1.</w:t>
            </w:r>
          </w:p>
        </w:tc>
        <w:tc>
          <w:tcPr>
            <w:tcW w:w="3484" w:type="dxa"/>
          </w:tcPr>
          <w:p w14:paraId="4785DD1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 рабочих</w:t>
            </w:r>
          </w:p>
        </w:tc>
        <w:tc>
          <w:tcPr>
            <w:tcW w:w="1274" w:type="dxa"/>
          </w:tcPr>
          <w:p w14:paraId="757FBC4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067ED5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E08860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80BBF6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5BB614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08FF93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E57DE8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7E00BE5" w14:textId="77777777">
        <w:tc>
          <w:tcPr>
            <w:tcW w:w="1077" w:type="dxa"/>
          </w:tcPr>
          <w:p w14:paraId="203A0A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3.4.2.</w:t>
            </w:r>
          </w:p>
        </w:tc>
        <w:tc>
          <w:tcPr>
            <w:tcW w:w="3484" w:type="dxa"/>
          </w:tcPr>
          <w:p w14:paraId="6DA1541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6122EFD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458A31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776615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381C76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4CAE6F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70AC4C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32BF19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BFE131" w14:textId="77777777">
        <w:tc>
          <w:tcPr>
            <w:tcW w:w="1077" w:type="dxa"/>
          </w:tcPr>
          <w:p w14:paraId="0935021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3.4.3.</w:t>
            </w:r>
          </w:p>
        </w:tc>
        <w:tc>
          <w:tcPr>
            <w:tcW w:w="3484" w:type="dxa"/>
          </w:tcPr>
          <w:p w14:paraId="519E2B8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274" w:type="dxa"/>
          </w:tcPr>
          <w:p w14:paraId="3BF7FD6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3C251A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0C46F8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AF8714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81E90B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7A2100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F4E813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A8D45A7" w14:textId="77777777">
        <w:tc>
          <w:tcPr>
            <w:tcW w:w="1077" w:type="dxa"/>
          </w:tcPr>
          <w:p w14:paraId="292ECF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3.5.</w:t>
            </w:r>
          </w:p>
        </w:tc>
        <w:tc>
          <w:tcPr>
            <w:tcW w:w="3484" w:type="dxa"/>
          </w:tcPr>
          <w:p w14:paraId="03EB504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274" w:type="dxa"/>
          </w:tcPr>
          <w:p w14:paraId="7573687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77B91A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A90317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8C5EAE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BD2AAB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BEC0AC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966DF3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733A4F" w14:textId="77777777">
        <w:tc>
          <w:tcPr>
            <w:tcW w:w="1077" w:type="dxa"/>
          </w:tcPr>
          <w:p w14:paraId="68B5CB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w:t>
            </w:r>
          </w:p>
        </w:tc>
        <w:tc>
          <w:tcPr>
            <w:tcW w:w="3484" w:type="dxa"/>
          </w:tcPr>
          <w:p w14:paraId="215BDAD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274" w:type="dxa"/>
          </w:tcPr>
          <w:p w14:paraId="5BE680D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4E93D5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2E3749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AFCCF5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FAA706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8A703A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A44B8D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51354E" w14:textId="77777777">
        <w:tc>
          <w:tcPr>
            <w:tcW w:w="1077" w:type="dxa"/>
          </w:tcPr>
          <w:p w14:paraId="5490E9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3.6.1.</w:t>
            </w:r>
          </w:p>
        </w:tc>
        <w:tc>
          <w:tcPr>
            <w:tcW w:w="3484" w:type="dxa"/>
          </w:tcPr>
          <w:p w14:paraId="5663565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274" w:type="dxa"/>
          </w:tcPr>
          <w:p w14:paraId="3BF341C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E2F861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03945C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035C59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9E93E5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4088E3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74446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EAC697" w14:textId="77777777">
        <w:tc>
          <w:tcPr>
            <w:tcW w:w="1077" w:type="dxa"/>
          </w:tcPr>
          <w:p w14:paraId="7376A9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3.6.2.</w:t>
            </w:r>
          </w:p>
        </w:tc>
        <w:tc>
          <w:tcPr>
            <w:tcW w:w="3484" w:type="dxa"/>
          </w:tcPr>
          <w:p w14:paraId="2A5588F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274" w:type="dxa"/>
          </w:tcPr>
          <w:p w14:paraId="2E73FD5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2CAC06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74337E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8C4A3F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AD3D92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C3FA35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06ADE9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C5514C9" w14:textId="77777777">
        <w:tc>
          <w:tcPr>
            <w:tcW w:w="1077" w:type="dxa"/>
          </w:tcPr>
          <w:p w14:paraId="5FD140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3.6.3.</w:t>
            </w:r>
          </w:p>
        </w:tc>
        <w:tc>
          <w:tcPr>
            <w:tcW w:w="3484" w:type="dxa"/>
          </w:tcPr>
          <w:p w14:paraId="79916C8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5AFE900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2E7391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B87546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1BD838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E6BADE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3FB6B4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F4F9D5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20C4E3" w14:textId="77777777">
        <w:tc>
          <w:tcPr>
            <w:tcW w:w="1077" w:type="dxa"/>
          </w:tcPr>
          <w:p w14:paraId="170B43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3.6.4.</w:t>
            </w:r>
          </w:p>
        </w:tc>
        <w:tc>
          <w:tcPr>
            <w:tcW w:w="3484" w:type="dxa"/>
          </w:tcPr>
          <w:p w14:paraId="262D4A0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1274" w:type="dxa"/>
          </w:tcPr>
          <w:p w14:paraId="327DDBA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15FE80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75589B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79139A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95C8A9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E3E7A8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DF08B6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537178" w14:textId="77777777">
        <w:tc>
          <w:tcPr>
            <w:tcW w:w="1077" w:type="dxa"/>
          </w:tcPr>
          <w:p w14:paraId="542E03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3484" w:type="dxa"/>
          </w:tcPr>
          <w:p w14:paraId="044DA55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заказным перевозкам:</w:t>
            </w:r>
          </w:p>
        </w:tc>
        <w:tc>
          <w:tcPr>
            <w:tcW w:w="1274" w:type="dxa"/>
          </w:tcPr>
          <w:p w14:paraId="31CD6F8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13D1F6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0E9BE0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22CF58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1D5139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65D5AF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67706F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4F5296" w14:textId="77777777">
        <w:tc>
          <w:tcPr>
            <w:tcW w:w="1077" w:type="dxa"/>
          </w:tcPr>
          <w:p w14:paraId="3F3501D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4.1.</w:t>
            </w:r>
          </w:p>
        </w:tc>
        <w:tc>
          <w:tcPr>
            <w:tcW w:w="3484" w:type="dxa"/>
          </w:tcPr>
          <w:p w14:paraId="6F93F7F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274" w:type="dxa"/>
          </w:tcPr>
          <w:p w14:paraId="1A9C58F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0D78A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EDAB41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73B1E3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203BBC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4470B1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48271A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392072" w14:textId="77777777">
        <w:tc>
          <w:tcPr>
            <w:tcW w:w="1077" w:type="dxa"/>
          </w:tcPr>
          <w:p w14:paraId="4D2017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w:t>
            </w:r>
          </w:p>
        </w:tc>
        <w:tc>
          <w:tcPr>
            <w:tcW w:w="3484" w:type="dxa"/>
          </w:tcPr>
          <w:p w14:paraId="6330007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438E10A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C22689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F13DF2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8646A4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F4F005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4CCC07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DFFFA7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075E0A" w14:textId="77777777">
        <w:tc>
          <w:tcPr>
            <w:tcW w:w="1077" w:type="dxa"/>
          </w:tcPr>
          <w:p w14:paraId="2A9E6E2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w:t>
            </w:r>
          </w:p>
        </w:tc>
        <w:tc>
          <w:tcPr>
            <w:tcW w:w="3484" w:type="dxa"/>
          </w:tcPr>
          <w:p w14:paraId="1AF3FB7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274" w:type="dxa"/>
          </w:tcPr>
          <w:p w14:paraId="1D023EA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A293D6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B25FBA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B34F28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949780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28F04A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3B25F8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34406C" w14:textId="77777777">
        <w:tc>
          <w:tcPr>
            <w:tcW w:w="1077" w:type="dxa"/>
          </w:tcPr>
          <w:p w14:paraId="3EAF6E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4.3.1.</w:t>
            </w:r>
          </w:p>
        </w:tc>
        <w:tc>
          <w:tcPr>
            <w:tcW w:w="3484" w:type="dxa"/>
          </w:tcPr>
          <w:p w14:paraId="6B36339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274" w:type="dxa"/>
          </w:tcPr>
          <w:p w14:paraId="1966505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526139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0CB7CB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97BB2D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989F8A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D1581E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D2637B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C3FA0CB" w14:textId="77777777">
        <w:tc>
          <w:tcPr>
            <w:tcW w:w="1077" w:type="dxa"/>
          </w:tcPr>
          <w:p w14:paraId="55983A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4.3.2.</w:t>
            </w:r>
          </w:p>
        </w:tc>
        <w:tc>
          <w:tcPr>
            <w:tcW w:w="3484" w:type="dxa"/>
          </w:tcPr>
          <w:p w14:paraId="4BF6699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274" w:type="dxa"/>
          </w:tcPr>
          <w:p w14:paraId="473CCFC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2FB883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A5830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6A1076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AA5D30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69E5FB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4CBDF3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E4F27D3" w14:textId="77777777">
        <w:tc>
          <w:tcPr>
            <w:tcW w:w="1077" w:type="dxa"/>
          </w:tcPr>
          <w:p w14:paraId="500854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4.3.3.</w:t>
            </w:r>
          </w:p>
        </w:tc>
        <w:tc>
          <w:tcPr>
            <w:tcW w:w="3484" w:type="dxa"/>
          </w:tcPr>
          <w:p w14:paraId="6AA73A4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274" w:type="dxa"/>
          </w:tcPr>
          <w:p w14:paraId="2C72FC4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243E9E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2714E2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FCF5AE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0DFF12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A32D10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A893F5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6D9AB0" w14:textId="77777777">
        <w:tc>
          <w:tcPr>
            <w:tcW w:w="1077" w:type="dxa"/>
          </w:tcPr>
          <w:p w14:paraId="2DB786D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w:t>
            </w:r>
          </w:p>
        </w:tc>
        <w:tc>
          <w:tcPr>
            <w:tcW w:w="3484" w:type="dxa"/>
          </w:tcPr>
          <w:p w14:paraId="74BDDBD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274" w:type="dxa"/>
          </w:tcPr>
          <w:p w14:paraId="32A7EE9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F782FA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0C9FB7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FC16C7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A69B49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440FB2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BEF4D1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CE3033" w14:textId="77777777">
        <w:tc>
          <w:tcPr>
            <w:tcW w:w="1077" w:type="dxa"/>
          </w:tcPr>
          <w:p w14:paraId="75D42D4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4.4.1.</w:t>
            </w:r>
          </w:p>
        </w:tc>
        <w:tc>
          <w:tcPr>
            <w:tcW w:w="3484" w:type="dxa"/>
          </w:tcPr>
          <w:p w14:paraId="67D9C06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 рабочих</w:t>
            </w:r>
          </w:p>
        </w:tc>
        <w:tc>
          <w:tcPr>
            <w:tcW w:w="1274" w:type="dxa"/>
          </w:tcPr>
          <w:p w14:paraId="27B61D1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086924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5A6C45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9C67AC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E60B08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E60360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C04A8D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50EE7EA" w14:textId="77777777">
        <w:tc>
          <w:tcPr>
            <w:tcW w:w="1077" w:type="dxa"/>
          </w:tcPr>
          <w:p w14:paraId="161BE42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4.4.2.</w:t>
            </w:r>
          </w:p>
        </w:tc>
        <w:tc>
          <w:tcPr>
            <w:tcW w:w="3484" w:type="dxa"/>
          </w:tcPr>
          <w:p w14:paraId="470D6F6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6977D98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5E1B7D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F57514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3D51EC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2099A6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575DF9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60EE90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2BC46A" w14:textId="77777777">
        <w:tc>
          <w:tcPr>
            <w:tcW w:w="1077" w:type="dxa"/>
          </w:tcPr>
          <w:p w14:paraId="57E400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4.4.3.</w:t>
            </w:r>
          </w:p>
        </w:tc>
        <w:tc>
          <w:tcPr>
            <w:tcW w:w="3484" w:type="dxa"/>
          </w:tcPr>
          <w:p w14:paraId="60F62DD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274" w:type="dxa"/>
          </w:tcPr>
          <w:p w14:paraId="5F4A4EC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0BDEE4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16C0C6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9241AF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92A556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81A758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1BAF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9E454C" w14:textId="77777777">
        <w:tc>
          <w:tcPr>
            <w:tcW w:w="1077" w:type="dxa"/>
          </w:tcPr>
          <w:p w14:paraId="311AF5D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4.5.</w:t>
            </w:r>
          </w:p>
        </w:tc>
        <w:tc>
          <w:tcPr>
            <w:tcW w:w="3484" w:type="dxa"/>
          </w:tcPr>
          <w:p w14:paraId="72552E8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274" w:type="dxa"/>
          </w:tcPr>
          <w:p w14:paraId="48E829C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D97544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189800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301BB5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47D3C9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38B655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5BB4DA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4004F1" w14:textId="77777777">
        <w:tc>
          <w:tcPr>
            <w:tcW w:w="1077" w:type="dxa"/>
          </w:tcPr>
          <w:p w14:paraId="1BD561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w:t>
            </w:r>
          </w:p>
        </w:tc>
        <w:tc>
          <w:tcPr>
            <w:tcW w:w="3484" w:type="dxa"/>
          </w:tcPr>
          <w:p w14:paraId="6412223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274" w:type="dxa"/>
          </w:tcPr>
          <w:p w14:paraId="26B75A1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3071FF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361D56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B45346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8F9092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4E1B33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1A5948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E1E212" w14:textId="77777777">
        <w:tc>
          <w:tcPr>
            <w:tcW w:w="1077" w:type="dxa"/>
          </w:tcPr>
          <w:p w14:paraId="6B0A5B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4.6.1.</w:t>
            </w:r>
          </w:p>
        </w:tc>
        <w:tc>
          <w:tcPr>
            <w:tcW w:w="3484" w:type="dxa"/>
          </w:tcPr>
          <w:p w14:paraId="076DE80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274" w:type="dxa"/>
          </w:tcPr>
          <w:p w14:paraId="1E6B3F5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368DA0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881CD1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6A6815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CBCBC1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F88EE9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335D2B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4C6358" w14:textId="77777777">
        <w:tc>
          <w:tcPr>
            <w:tcW w:w="1077" w:type="dxa"/>
          </w:tcPr>
          <w:p w14:paraId="7EAA7E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4.6.2.</w:t>
            </w:r>
          </w:p>
        </w:tc>
        <w:tc>
          <w:tcPr>
            <w:tcW w:w="3484" w:type="dxa"/>
          </w:tcPr>
          <w:p w14:paraId="6DBEADF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274" w:type="dxa"/>
          </w:tcPr>
          <w:p w14:paraId="4724EA6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E41F74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3B8CBB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36C12C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41A554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145987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5F6349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8F8A639" w14:textId="77777777">
        <w:tc>
          <w:tcPr>
            <w:tcW w:w="1077" w:type="dxa"/>
          </w:tcPr>
          <w:p w14:paraId="0A8BDC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4.6.3.</w:t>
            </w:r>
          </w:p>
        </w:tc>
        <w:tc>
          <w:tcPr>
            <w:tcW w:w="3484" w:type="dxa"/>
          </w:tcPr>
          <w:p w14:paraId="328FF5D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57D791A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3FB64E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E5A8BF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2B9713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F38C13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F5A29D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103C71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FF2191C" w14:textId="77777777">
        <w:tc>
          <w:tcPr>
            <w:tcW w:w="1077" w:type="dxa"/>
          </w:tcPr>
          <w:p w14:paraId="760DCA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4.6.4.</w:t>
            </w:r>
          </w:p>
        </w:tc>
        <w:tc>
          <w:tcPr>
            <w:tcW w:w="3484" w:type="dxa"/>
          </w:tcPr>
          <w:p w14:paraId="0A27ECE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1274" w:type="dxa"/>
          </w:tcPr>
          <w:p w14:paraId="38B8734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72BFD7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DA82D7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7E57A5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99306F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87FF84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064392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6BFC60E" w14:textId="77777777">
        <w:tc>
          <w:tcPr>
            <w:tcW w:w="1077" w:type="dxa"/>
          </w:tcPr>
          <w:p w14:paraId="35BA35F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3484" w:type="dxa"/>
          </w:tcPr>
          <w:p w14:paraId="43B61DA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по перевозкам на ПАО "АВТОВАЗ" и ООО "Тольяттинский трансформатор"</w:t>
            </w:r>
          </w:p>
        </w:tc>
        <w:tc>
          <w:tcPr>
            <w:tcW w:w="1274" w:type="dxa"/>
          </w:tcPr>
          <w:p w14:paraId="3C9B607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FD15B5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DA956A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46EBDF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77A1FB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31EB24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BAA13A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16E40E" w14:textId="77777777">
        <w:tc>
          <w:tcPr>
            <w:tcW w:w="1077" w:type="dxa"/>
          </w:tcPr>
          <w:p w14:paraId="561DD4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w:t>
            </w:r>
          </w:p>
        </w:tc>
        <w:tc>
          <w:tcPr>
            <w:tcW w:w="3484" w:type="dxa"/>
          </w:tcPr>
          <w:p w14:paraId="5164EBA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водителей, кондукторов</w:t>
            </w:r>
          </w:p>
        </w:tc>
        <w:tc>
          <w:tcPr>
            <w:tcW w:w="1274" w:type="dxa"/>
          </w:tcPr>
          <w:p w14:paraId="27B0387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E71D5F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02A1DD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AC7113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1ECB54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0F39BD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CAE7DA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C9B565F" w14:textId="77777777">
        <w:tc>
          <w:tcPr>
            <w:tcW w:w="1077" w:type="dxa"/>
          </w:tcPr>
          <w:p w14:paraId="2237CC8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5.2.</w:t>
            </w:r>
          </w:p>
        </w:tc>
        <w:tc>
          <w:tcPr>
            <w:tcW w:w="3484" w:type="dxa"/>
          </w:tcPr>
          <w:p w14:paraId="51AD6A2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04CEF6C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2DCD24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C7BE64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83E0EA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FC4125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000D4D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AF24DB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B8AF31" w14:textId="77777777">
        <w:tc>
          <w:tcPr>
            <w:tcW w:w="1077" w:type="dxa"/>
          </w:tcPr>
          <w:p w14:paraId="0E4D308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w:t>
            </w:r>
          </w:p>
        </w:tc>
        <w:tc>
          <w:tcPr>
            <w:tcW w:w="3484" w:type="dxa"/>
          </w:tcPr>
          <w:p w14:paraId="424BD0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Материалы:</w:t>
            </w:r>
          </w:p>
        </w:tc>
        <w:tc>
          <w:tcPr>
            <w:tcW w:w="1274" w:type="dxa"/>
          </w:tcPr>
          <w:p w14:paraId="717E81C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D46707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2543FF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525F6C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C796EF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9A39DF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4EF5C6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F1BB85D" w14:textId="77777777">
        <w:tc>
          <w:tcPr>
            <w:tcW w:w="1077" w:type="dxa"/>
          </w:tcPr>
          <w:p w14:paraId="5125A14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5.3.1.</w:t>
            </w:r>
          </w:p>
        </w:tc>
        <w:tc>
          <w:tcPr>
            <w:tcW w:w="3484" w:type="dxa"/>
          </w:tcPr>
          <w:p w14:paraId="2BA8D64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топливо</w:t>
            </w:r>
          </w:p>
        </w:tc>
        <w:tc>
          <w:tcPr>
            <w:tcW w:w="1274" w:type="dxa"/>
          </w:tcPr>
          <w:p w14:paraId="0731C94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C02531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03ABE6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8A814F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33A335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AD1172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2721EF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3FB687" w14:textId="77777777">
        <w:tc>
          <w:tcPr>
            <w:tcW w:w="1077" w:type="dxa"/>
          </w:tcPr>
          <w:p w14:paraId="357C83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5.3.2.</w:t>
            </w:r>
          </w:p>
        </w:tc>
        <w:tc>
          <w:tcPr>
            <w:tcW w:w="3484" w:type="dxa"/>
          </w:tcPr>
          <w:p w14:paraId="04C23D4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смазочные материалы</w:t>
            </w:r>
          </w:p>
        </w:tc>
        <w:tc>
          <w:tcPr>
            <w:tcW w:w="1274" w:type="dxa"/>
          </w:tcPr>
          <w:p w14:paraId="2AB6A3E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BBA316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1061282"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100FA1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D88122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82D90C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716F84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003D1B8" w14:textId="77777777">
        <w:tc>
          <w:tcPr>
            <w:tcW w:w="1077" w:type="dxa"/>
          </w:tcPr>
          <w:p w14:paraId="224A20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5.3.3.</w:t>
            </w:r>
          </w:p>
        </w:tc>
        <w:tc>
          <w:tcPr>
            <w:tcW w:w="3484" w:type="dxa"/>
          </w:tcPr>
          <w:p w14:paraId="10D7391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шины</w:t>
            </w:r>
          </w:p>
        </w:tc>
        <w:tc>
          <w:tcPr>
            <w:tcW w:w="1274" w:type="dxa"/>
          </w:tcPr>
          <w:p w14:paraId="2BB540C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382F8F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2952FE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05BC8E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C35FAE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DE8A08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06439A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9B2623" w14:textId="77777777">
        <w:tc>
          <w:tcPr>
            <w:tcW w:w="1077" w:type="dxa"/>
          </w:tcPr>
          <w:p w14:paraId="6D915F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5.3.4.</w:t>
            </w:r>
          </w:p>
        </w:tc>
        <w:tc>
          <w:tcPr>
            <w:tcW w:w="3484" w:type="dxa"/>
          </w:tcPr>
          <w:p w14:paraId="7D1615A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электроэнергию на тягу</w:t>
            </w:r>
          </w:p>
        </w:tc>
        <w:tc>
          <w:tcPr>
            <w:tcW w:w="1274" w:type="dxa"/>
          </w:tcPr>
          <w:p w14:paraId="5349154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5C364B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3FBCBB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DC2583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3BFD73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1AFC4D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F1EB1E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35474B" w14:textId="77777777">
        <w:tc>
          <w:tcPr>
            <w:tcW w:w="1077" w:type="dxa"/>
          </w:tcPr>
          <w:p w14:paraId="6612CA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w:t>
            </w:r>
          </w:p>
        </w:tc>
        <w:tc>
          <w:tcPr>
            <w:tcW w:w="3484" w:type="dxa"/>
          </w:tcPr>
          <w:p w14:paraId="79DF586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ремонт:</w:t>
            </w:r>
          </w:p>
        </w:tc>
        <w:tc>
          <w:tcPr>
            <w:tcW w:w="1274" w:type="dxa"/>
          </w:tcPr>
          <w:p w14:paraId="084F39E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26D9F6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288DA4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72AC7E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F44019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EFF11C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A5A7B3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B96C84" w14:textId="77777777">
        <w:tc>
          <w:tcPr>
            <w:tcW w:w="1077" w:type="dxa"/>
          </w:tcPr>
          <w:p w14:paraId="32FCD41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5.4.1.</w:t>
            </w:r>
          </w:p>
        </w:tc>
        <w:tc>
          <w:tcPr>
            <w:tcW w:w="3484" w:type="dxa"/>
          </w:tcPr>
          <w:p w14:paraId="2860AFD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рем. рабочих</w:t>
            </w:r>
          </w:p>
        </w:tc>
        <w:tc>
          <w:tcPr>
            <w:tcW w:w="1274" w:type="dxa"/>
          </w:tcPr>
          <w:p w14:paraId="2046F49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D22401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026AA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5C28BD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37C9F8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F00329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5A1A81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7C425C" w14:textId="77777777">
        <w:tc>
          <w:tcPr>
            <w:tcW w:w="1077" w:type="dxa"/>
          </w:tcPr>
          <w:p w14:paraId="2584E3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5.4.2.</w:t>
            </w:r>
          </w:p>
        </w:tc>
        <w:tc>
          <w:tcPr>
            <w:tcW w:w="3484" w:type="dxa"/>
          </w:tcPr>
          <w:p w14:paraId="76209C3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5C153D9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5E9E89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98C849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EC7038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3DFED4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09E60F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6FB731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0F24BAC" w14:textId="77777777">
        <w:tc>
          <w:tcPr>
            <w:tcW w:w="1077" w:type="dxa"/>
          </w:tcPr>
          <w:p w14:paraId="450A77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5.4.3.</w:t>
            </w:r>
          </w:p>
        </w:tc>
        <w:tc>
          <w:tcPr>
            <w:tcW w:w="3484" w:type="dxa"/>
          </w:tcPr>
          <w:p w14:paraId="3D85E6F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материалы</w:t>
            </w:r>
          </w:p>
        </w:tc>
        <w:tc>
          <w:tcPr>
            <w:tcW w:w="1274" w:type="dxa"/>
          </w:tcPr>
          <w:p w14:paraId="54FA893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A6FDE8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0B7993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E7D75B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E1B050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D9C421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EA166D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2220B3" w14:textId="77777777">
        <w:tc>
          <w:tcPr>
            <w:tcW w:w="1077" w:type="dxa"/>
          </w:tcPr>
          <w:p w14:paraId="4A4DE6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5.5.</w:t>
            </w:r>
          </w:p>
        </w:tc>
        <w:tc>
          <w:tcPr>
            <w:tcW w:w="3484" w:type="dxa"/>
          </w:tcPr>
          <w:p w14:paraId="29A277A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амортизацию</w:t>
            </w:r>
          </w:p>
        </w:tc>
        <w:tc>
          <w:tcPr>
            <w:tcW w:w="1274" w:type="dxa"/>
          </w:tcPr>
          <w:p w14:paraId="58D45CE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5FC64E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EB7D61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D9D514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744D71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6FD025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350CF0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4BF4B0" w14:textId="77777777">
        <w:tc>
          <w:tcPr>
            <w:tcW w:w="1077" w:type="dxa"/>
          </w:tcPr>
          <w:p w14:paraId="4E4D238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w:t>
            </w:r>
          </w:p>
        </w:tc>
        <w:tc>
          <w:tcPr>
            <w:tcW w:w="3484" w:type="dxa"/>
          </w:tcPr>
          <w:p w14:paraId="0057F9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Общехозяйственные расходы, всего, в том числе:</w:t>
            </w:r>
          </w:p>
        </w:tc>
        <w:tc>
          <w:tcPr>
            <w:tcW w:w="1274" w:type="dxa"/>
          </w:tcPr>
          <w:p w14:paraId="4A13798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82A3C0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74D0CA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1EAC95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73AFFA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D6F46F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103727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84EEF9B" w14:textId="77777777">
        <w:tc>
          <w:tcPr>
            <w:tcW w:w="1077" w:type="dxa"/>
          </w:tcPr>
          <w:p w14:paraId="78F6BE4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5.6.1.</w:t>
            </w:r>
          </w:p>
        </w:tc>
        <w:tc>
          <w:tcPr>
            <w:tcW w:w="3484" w:type="dxa"/>
          </w:tcPr>
          <w:p w14:paraId="2CEFA34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АУП</w:t>
            </w:r>
          </w:p>
        </w:tc>
        <w:tc>
          <w:tcPr>
            <w:tcW w:w="1274" w:type="dxa"/>
          </w:tcPr>
          <w:p w14:paraId="0057DF3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61A331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625EBF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7DA545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DE1B5B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70504D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697CAE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C30DA29" w14:textId="77777777">
        <w:tc>
          <w:tcPr>
            <w:tcW w:w="1077" w:type="dxa"/>
          </w:tcPr>
          <w:p w14:paraId="474AED7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5.6.2.</w:t>
            </w:r>
          </w:p>
        </w:tc>
        <w:tc>
          <w:tcPr>
            <w:tcW w:w="3484" w:type="dxa"/>
          </w:tcPr>
          <w:p w14:paraId="2083E39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на ОТ всп. рабочих</w:t>
            </w:r>
          </w:p>
        </w:tc>
        <w:tc>
          <w:tcPr>
            <w:tcW w:w="1274" w:type="dxa"/>
          </w:tcPr>
          <w:p w14:paraId="7EBFD68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095C06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C01F9B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2D5CF5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F7F87E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A8E9B1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BDF9A5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45F5BEF" w14:textId="77777777">
        <w:tc>
          <w:tcPr>
            <w:tcW w:w="1077" w:type="dxa"/>
          </w:tcPr>
          <w:p w14:paraId="792E601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5.6.3.</w:t>
            </w:r>
          </w:p>
        </w:tc>
        <w:tc>
          <w:tcPr>
            <w:tcW w:w="3484" w:type="dxa"/>
          </w:tcPr>
          <w:p w14:paraId="03291C5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Начисление на ФОТ</w:t>
            </w:r>
          </w:p>
        </w:tc>
        <w:tc>
          <w:tcPr>
            <w:tcW w:w="1274" w:type="dxa"/>
          </w:tcPr>
          <w:p w14:paraId="5B2FE75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7CA592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8CC3E7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E85EFC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34D02E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C76498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0F00E3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2C44BB" w14:textId="77777777">
        <w:tc>
          <w:tcPr>
            <w:tcW w:w="1077" w:type="dxa"/>
          </w:tcPr>
          <w:p w14:paraId="595699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5.6.4.</w:t>
            </w:r>
          </w:p>
        </w:tc>
        <w:tc>
          <w:tcPr>
            <w:tcW w:w="3484" w:type="dxa"/>
          </w:tcPr>
          <w:p w14:paraId="6A4C57E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1274" w:type="dxa"/>
          </w:tcPr>
          <w:p w14:paraId="0DD5624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E2744E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38C5F3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B2C908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7B1479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714165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8A9E11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9FC81C" w14:textId="77777777">
        <w:tc>
          <w:tcPr>
            <w:tcW w:w="1077" w:type="dxa"/>
          </w:tcPr>
          <w:p w14:paraId="6555A7E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5.7.</w:t>
            </w:r>
          </w:p>
        </w:tc>
        <w:tc>
          <w:tcPr>
            <w:tcW w:w="3484" w:type="dxa"/>
          </w:tcPr>
          <w:p w14:paraId="221821D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Аренда автобусов</w:t>
            </w:r>
          </w:p>
        </w:tc>
        <w:tc>
          <w:tcPr>
            <w:tcW w:w="1274" w:type="dxa"/>
          </w:tcPr>
          <w:p w14:paraId="12D605E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7AE150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C68EB9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023792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BEB402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B081AF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0FF3BA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7D5158" w14:textId="77777777">
        <w:tc>
          <w:tcPr>
            <w:tcW w:w="1077" w:type="dxa"/>
          </w:tcPr>
          <w:p w14:paraId="0ECCC9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5.8.</w:t>
            </w:r>
          </w:p>
        </w:tc>
        <w:tc>
          <w:tcPr>
            <w:tcW w:w="3484" w:type="dxa"/>
          </w:tcPr>
          <w:p w14:paraId="615E838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Затраты агента</w:t>
            </w:r>
          </w:p>
        </w:tc>
        <w:tc>
          <w:tcPr>
            <w:tcW w:w="1274" w:type="dxa"/>
          </w:tcPr>
          <w:p w14:paraId="01E83AB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522520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0B2C46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5262BD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46CB15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8DB64F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3BC365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10EE6D" w14:textId="77777777">
        <w:tc>
          <w:tcPr>
            <w:tcW w:w="1077" w:type="dxa"/>
          </w:tcPr>
          <w:p w14:paraId="30A6571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w:t>
            </w:r>
          </w:p>
        </w:tc>
        <w:tc>
          <w:tcPr>
            <w:tcW w:w="3484" w:type="dxa"/>
          </w:tcPr>
          <w:p w14:paraId="7868CB9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контактно-кабельной сети троллейбуса:</w:t>
            </w:r>
          </w:p>
        </w:tc>
        <w:tc>
          <w:tcPr>
            <w:tcW w:w="1274" w:type="dxa"/>
          </w:tcPr>
          <w:p w14:paraId="6756B0A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3C3C00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7AA795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1FE3D0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176F18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B1CC1A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93DF5F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A12DA0B" w14:textId="77777777">
        <w:tc>
          <w:tcPr>
            <w:tcW w:w="1077" w:type="dxa"/>
          </w:tcPr>
          <w:p w14:paraId="299797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5.9.1.</w:t>
            </w:r>
          </w:p>
        </w:tc>
        <w:tc>
          <w:tcPr>
            <w:tcW w:w="3484" w:type="dxa"/>
          </w:tcPr>
          <w:p w14:paraId="379063E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контактно-кабельную сеть</w:t>
            </w:r>
          </w:p>
        </w:tc>
        <w:tc>
          <w:tcPr>
            <w:tcW w:w="1274" w:type="dxa"/>
          </w:tcPr>
          <w:p w14:paraId="39568A9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80F704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352970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278B57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BD692D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1CBF83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8FDC24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EBFEDC" w14:textId="77777777">
        <w:tc>
          <w:tcPr>
            <w:tcW w:w="1077" w:type="dxa"/>
          </w:tcPr>
          <w:p w14:paraId="10437D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5.9.2.</w:t>
            </w:r>
          </w:p>
        </w:tc>
        <w:tc>
          <w:tcPr>
            <w:tcW w:w="3484" w:type="dxa"/>
          </w:tcPr>
          <w:p w14:paraId="08364E9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контактно-кабельную сеть</w:t>
            </w:r>
          </w:p>
        </w:tc>
        <w:tc>
          <w:tcPr>
            <w:tcW w:w="1274" w:type="dxa"/>
          </w:tcPr>
          <w:p w14:paraId="267110E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AA1596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AEFEA8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10557F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50D9D6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65BD1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B797E3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13EFAE" w14:textId="77777777">
        <w:tc>
          <w:tcPr>
            <w:tcW w:w="1077" w:type="dxa"/>
          </w:tcPr>
          <w:p w14:paraId="1E9D39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5.9.3.</w:t>
            </w:r>
          </w:p>
        </w:tc>
        <w:tc>
          <w:tcPr>
            <w:tcW w:w="3484" w:type="dxa"/>
          </w:tcPr>
          <w:p w14:paraId="10C42A8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контактно-кабельной сети</w:t>
            </w:r>
          </w:p>
        </w:tc>
        <w:tc>
          <w:tcPr>
            <w:tcW w:w="1274" w:type="dxa"/>
          </w:tcPr>
          <w:p w14:paraId="50A0CA1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376E6D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383CA2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1EF55D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5BE10B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794525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02791E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7D31AF" w14:textId="77777777">
        <w:tc>
          <w:tcPr>
            <w:tcW w:w="1077" w:type="dxa"/>
          </w:tcPr>
          <w:p w14:paraId="5CDEAD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5.9.4.</w:t>
            </w:r>
          </w:p>
        </w:tc>
        <w:tc>
          <w:tcPr>
            <w:tcW w:w="3484" w:type="dxa"/>
          </w:tcPr>
          <w:p w14:paraId="65B7729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контактно-кабельной сети</w:t>
            </w:r>
          </w:p>
        </w:tc>
        <w:tc>
          <w:tcPr>
            <w:tcW w:w="1274" w:type="dxa"/>
          </w:tcPr>
          <w:p w14:paraId="49B3BA2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EF89BC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27D94B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6BFCFE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797C86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4F0F2F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A4A5E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46DCE4" w14:textId="77777777">
        <w:tc>
          <w:tcPr>
            <w:tcW w:w="1077" w:type="dxa"/>
          </w:tcPr>
          <w:p w14:paraId="12E7EB3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w:t>
            </w:r>
          </w:p>
        </w:tc>
        <w:tc>
          <w:tcPr>
            <w:tcW w:w="3484" w:type="dxa"/>
          </w:tcPr>
          <w:p w14:paraId="6637018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тяговых подстанций троллейбуса</w:t>
            </w:r>
          </w:p>
        </w:tc>
        <w:tc>
          <w:tcPr>
            <w:tcW w:w="1274" w:type="dxa"/>
          </w:tcPr>
          <w:p w14:paraId="6743925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6528AD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7A6505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26631A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58C28D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D07910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65399F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123D93" w14:textId="77777777">
        <w:tc>
          <w:tcPr>
            <w:tcW w:w="1077" w:type="dxa"/>
          </w:tcPr>
          <w:p w14:paraId="4995053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5.10.1.</w:t>
            </w:r>
          </w:p>
        </w:tc>
        <w:tc>
          <w:tcPr>
            <w:tcW w:w="3484" w:type="dxa"/>
          </w:tcPr>
          <w:p w14:paraId="74F53E5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персонала, обслуживающего тяговые подстанции</w:t>
            </w:r>
          </w:p>
        </w:tc>
        <w:tc>
          <w:tcPr>
            <w:tcW w:w="1274" w:type="dxa"/>
          </w:tcPr>
          <w:p w14:paraId="7F66182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ABA5E9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ACAFA5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7F33D7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988DD5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2A0ECE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2AE76D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E3D9D75" w14:textId="77777777">
        <w:tc>
          <w:tcPr>
            <w:tcW w:w="1077" w:type="dxa"/>
          </w:tcPr>
          <w:p w14:paraId="48D0E2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5.10.2.</w:t>
            </w:r>
          </w:p>
        </w:tc>
        <w:tc>
          <w:tcPr>
            <w:tcW w:w="3484" w:type="dxa"/>
          </w:tcPr>
          <w:p w14:paraId="1092229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персонала, обслуживающего тяговые подстанции</w:t>
            </w:r>
          </w:p>
        </w:tc>
        <w:tc>
          <w:tcPr>
            <w:tcW w:w="1274" w:type="dxa"/>
          </w:tcPr>
          <w:p w14:paraId="51468D6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AAB238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27F931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33BB6E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4E4569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6DAD22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3BDAA5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08D71D4" w14:textId="77777777">
        <w:tc>
          <w:tcPr>
            <w:tcW w:w="1077" w:type="dxa"/>
          </w:tcPr>
          <w:p w14:paraId="0CCE6C0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5.10.3.</w:t>
            </w:r>
          </w:p>
        </w:tc>
        <w:tc>
          <w:tcPr>
            <w:tcW w:w="3484" w:type="dxa"/>
          </w:tcPr>
          <w:p w14:paraId="6612BF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тяговых подстанций</w:t>
            </w:r>
          </w:p>
        </w:tc>
        <w:tc>
          <w:tcPr>
            <w:tcW w:w="1274" w:type="dxa"/>
          </w:tcPr>
          <w:p w14:paraId="784885F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148E62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4B1EBF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8B52F8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9EC2F1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4D8882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1EB725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ABAAB79" w14:textId="77777777">
        <w:tc>
          <w:tcPr>
            <w:tcW w:w="1077" w:type="dxa"/>
          </w:tcPr>
          <w:p w14:paraId="0D54BB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5.10.4.</w:t>
            </w:r>
          </w:p>
        </w:tc>
        <w:tc>
          <w:tcPr>
            <w:tcW w:w="3484" w:type="dxa"/>
          </w:tcPr>
          <w:p w14:paraId="069C3ED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все виды технического обслуживания и ремонта тяговых подстанций</w:t>
            </w:r>
          </w:p>
        </w:tc>
        <w:tc>
          <w:tcPr>
            <w:tcW w:w="1274" w:type="dxa"/>
          </w:tcPr>
          <w:p w14:paraId="332404D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7D994A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129870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12D79F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8AC1C6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DCB171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3421F6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28538B" w14:textId="77777777">
        <w:tc>
          <w:tcPr>
            <w:tcW w:w="1077" w:type="dxa"/>
          </w:tcPr>
          <w:p w14:paraId="765115B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w:t>
            </w:r>
          </w:p>
        </w:tc>
        <w:tc>
          <w:tcPr>
            <w:tcW w:w="3484" w:type="dxa"/>
          </w:tcPr>
          <w:p w14:paraId="1FBA5E9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службы движения</w:t>
            </w:r>
          </w:p>
        </w:tc>
        <w:tc>
          <w:tcPr>
            <w:tcW w:w="1274" w:type="dxa"/>
          </w:tcPr>
          <w:p w14:paraId="4BCB12A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896938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3A6E1E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4366EA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73F0A6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87EEB2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81134E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5FDAB9" w14:textId="77777777">
        <w:tc>
          <w:tcPr>
            <w:tcW w:w="1077" w:type="dxa"/>
          </w:tcPr>
          <w:p w14:paraId="4119E77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5.11.1.</w:t>
            </w:r>
          </w:p>
        </w:tc>
        <w:tc>
          <w:tcPr>
            <w:tcW w:w="3484" w:type="dxa"/>
          </w:tcPr>
          <w:p w14:paraId="19D1B69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оплату труда линейного персонала службы движения</w:t>
            </w:r>
          </w:p>
        </w:tc>
        <w:tc>
          <w:tcPr>
            <w:tcW w:w="1274" w:type="dxa"/>
          </w:tcPr>
          <w:p w14:paraId="1D57A4F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65F675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50CAB3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210DCF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BFA630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FB5AED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801BA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80BCFF" w14:textId="77777777">
        <w:tc>
          <w:tcPr>
            <w:tcW w:w="1077" w:type="dxa"/>
          </w:tcPr>
          <w:p w14:paraId="4956909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5.11.2.</w:t>
            </w:r>
          </w:p>
        </w:tc>
        <w:tc>
          <w:tcPr>
            <w:tcW w:w="3484" w:type="dxa"/>
          </w:tcPr>
          <w:p w14:paraId="18F6099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Начисления страховых взносов на фонд оплаты труда линейного персонала службы движения</w:t>
            </w:r>
          </w:p>
        </w:tc>
        <w:tc>
          <w:tcPr>
            <w:tcW w:w="1274" w:type="dxa"/>
          </w:tcPr>
          <w:p w14:paraId="31D993D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30926E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1261B3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DEE3E9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7E4B14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B72AD8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97772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755962" w14:textId="77777777">
        <w:tc>
          <w:tcPr>
            <w:tcW w:w="1077" w:type="dxa"/>
          </w:tcPr>
          <w:p w14:paraId="23DF66B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5.11.3.</w:t>
            </w:r>
          </w:p>
        </w:tc>
        <w:tc>
          <w:tcPr>
            <w:tcW w:w="3484" w:type="dxa"/>
          </w:tcPr>
          <w:p w14:paraId="4C75544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помещений диспетчерской и конечных станций</w:t>
            </w:r>
          </w:p>
        </w:tc>
        <w:tc>
          <w:tcPr>
            <w:tcW w:w="1274" w:type="dxa"/>
          </w:tcPr>
          <w:p w14:paraId="4C2EE5A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E2E45C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03725DB"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EB3F82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943055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B2FF3E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9ABD77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510502C" w14:textId="77777777">
        <w:tc>
          <w:tcPr>
            <w:tcW w:w="1077" w:type="dxa"/>
          </w:tcPr>
          <w:p w14:paraId="30F2A8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5.11.4.</w:t>
            </w:r>
          </w:p>
        </w:tc>
        <w:tc>
          <w:tcPr>
            <w:tcW w:w="3484" w:type="dxa"/>
          </w:tcPr>
          <w:p w14:paraId="683F637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подсобного транспорта</w:t>
            </w:r>
          </w:p>
        </w:tc>
        <w:tc>
          <w:tcPr>
            <w:tcW w:w="1274" w:type="dxa"/>
          </w:tcPr>
          <w:p w14:paraId="62D7187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0D3768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773AA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8125DF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3AB3D8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B63F60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4E234C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2FEB6F" w14:textId="77777777">
        <w:tc>
          <w:tcPr>
            <w:tcW w:w="1077" w:type="dxa"/>
          </w:tcPr>
          <w:p w14:paraId="0DE08E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5.11.5.</w:t>
            </w:r>
          </w:p>
        </w:tc>
        <w:tc>
          <w:tcPr>
            <w:tcW w:w="3484" w:type="dxa"/>
          </w:tcPr>
          <w:p w14:paraId="7AC9F76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на содержание технологического оборудования и связь</w:t>
            </w:r>
          </w:p>
        </w:tc>
        <w:tc>
          <w:tcPr>
            <w:tcW w:w="1274" w:type="dxa"/>
          </w:tcPr>
          <w:p w14:paraId="312573D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4D9491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ED585E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07E5ED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B08030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D6885C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DE1C42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7339615" w14:textId="77777777">
        <w:tc>
          <w:tcPr>
            <w:tcW w:w="1077" w:type="dxa"/>
          </w:tcPr>
          <w:p w14:paraId="5E67C92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3484" w:type="dxa"/>
          </w:tcPr>
          <w:p w14:paraId="4E9DCAF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Финансовый результат от перевозок, всего, в том числе:</w:t>
            </w:r>
          </w:p>
        </w:tc>
        <w:tc>
          <w:tcPr>
            <w:tcW w:w="1274" w:type="dxa"/>
          </w:tcPr>
          <w:p w14:paraId="16805D1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58022C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FC2396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921F95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7676A4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56500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EC99A5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A53792" w14:textId="77777777">
        <w:tc>
          <w:tcPr>
            <w:tcW w:w="1077" w:type="dxa"/>
          </w:tcPr>
          <w:p w14:paraId="11119B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6.1.</w:t>
            </w:r>
          </w:p>
        </w:tc>
        <w:tc>
          <w:tcPr>
            <w:tcW w:w="3484" w:type="dxa"/>
          </w:tcPr>
          <w:p w14:paraId="6B8AC25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муниципальным перевозкам</w:t>
            </w:r>
          </w:p>
        </w:tc>
        <w:tc>
          <w:tcPr>
            <w:tcW w:w="1274" w:type="dxa"/>
          </w:tcPr>
          <w:p w14:paraId="454ED00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8ECA5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FF5883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977250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AD389B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0569F6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62ED4C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AAF69E" w14:textId="77777777">
        <w:tc>
          <w:tcPr>
            <w:tcW w:w="1077" w:type="dxa"/>
          </w:tcPr>
          <w:p w14:paraId="7651CA1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6.2.</w:t>
            </w:r>
          </w:p>
        </w:tc>
        <w:tc>
          <w:tcPr>
            <w:tcW w:w="3484" w:type="dxa"/>
          </w:tcPr>
          <w:p w14:paraId="3AC3679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садово-дачным перевозкам</w:t>
            </w:r>
          </w:p>
        </w:tc>
        <w:tc>
          <w:tcPr>
            <w:tcW w:w="1274" w:type="dxa"/>
          </w:tcPr>
          <w:p w14:paraId="756905F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16718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D0D321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E484A9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6635F3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D47EC2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B3BC96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6B6F7C" w14:textId="77777777">
        <w:tc>
          <w:tcPr>
            <w:tcW w:w="1077" w:type="dxa"/>
          </w:tcPr>
          <w:p w14:paraId="5CC409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6.3.</w:t>
            </w:r>
          </w:p>
        </w:tc>
        <w:tc>
          <w:tcPr>
            <w:tcW w:w="3484" w:type="dxa"/>
          </w:tcPr>
          <w:p w14:paraId="679C291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заказным перевозкам</w:t>
            </w:r>
          </w:p>
        </w:tc>
        <w:tc>
          <w:tcPr>
            <w:tcW w:w="1274" w:type="dxa"/>
          </w:tcPr>
          <w:p w14:paraId="6CE12A6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523889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F3C7329"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D1A9F0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15271D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2E5C00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303FF7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5839CB" w14:textId="77777777">
        <w:tc>
          <w:tcPr>
            <w:tcW w:w="1077" w:type="dxa"/>
          </w:tcPr>
          <w:p w14:paraId="63A0D5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6.4.</w:t>
            </w:r>
          </w:p>
        </w:tc>
        <w:tc>
          <w:tcPr>
            <w:tcW w:w="3484" w:type="dxa"/>
          </w:tcPr>
          <w:p w14:paraId="2C26519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перевозкам на ПАО "АВТОВАЗ" и ООО "Тольяттинский трансформатор"</w:t>
            </w:r>
          </w:p>
        </w:tc>
        <w:tc>
          <w:tcPr>
            <w:tcW w:w="1274" w:type="dxa"/>
          </w:tcPr>
          <w:p w14:paraId="5514CA8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9AB3BA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1BFA2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158F33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C76D27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575823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8104C9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6CED1D" w14:textId="77777777">
        <w:tc>
          <w:tcPr>
            <w:tcW w:w="1077" w:type="dxa"/>
          </w:tcPr>
          <w:p w14:paraId="17ADE5E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3484" w:type="dxa"/>
          </w:tcPr>
          <w:p w14:paraId="0559C1D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внереализационные доходы, всего, из них:</w:t>
            </w:r>
          </w:p>
        </w:tc>
        <w:tc>
          <w:tcPr>
            <w:tcW w:w="1274" w:type="dxa"/>
          </w:tcPr>
          <w:p w14:paraId="5F6EE0D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BB3D89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D880B5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726F7B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CF9366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FA956A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E6F005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E33C0B5" w14:textId="77777777">
        <w:tc>
          <w:tcPr>
            <w:tcW w:w="1077" w:type="dxa"/>
          </w:tcPr>
          <w:p w14:paraId="04D12D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7.1.</w:t>
            </w:r>
          </w:p>
        </w:tc>
        <w:tc>
          <w:tcPr>
            <w:tcW w:w="3484" w:type="dxa"/>
          </w:tcPr>
          <w:p w14:paraId="67C7A74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сдачи имущества в аренду</w:t>
            </w:r>
          </w:p>
        </w:tc>
        <w:tc>
          <w:tcPr>
            <w:tcW w:w="1274" w:type="dxa"/>
          </w:tcPr>
          <w:p w14:paraId="716926F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A09635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535F47A"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1F0B24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9F526D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CDFCB0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07D33A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A4B73C" w14:textId="77777777">
        <w:tc>
          <w:tcPr>
            <w:tcW w:w="1077" w:type="dxa"/>
          </w:tcPr>
          <w:p w14:paraId="5274CDE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7.2.</w:t>
            </w:r>
          </w:p>
        </w:tc>
        <w:tc>
          <w:tcPr>
            <w:tcW w:w="3484" w:type="dxa"/>
          </w:tcPr>
          <w:p w14:paraId="660BCAF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продажи имущества</w:t>
            </w:r>
          </w:p>
        </w:tc>
        <w:tc>
          <w:tcPr>
            <w:tcW w:w="1274" w:type="dxa"/>
          </w:tcPr>
          <w:p w14:paraId="6D77555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611564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228994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A8CC8F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60701A6"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5D72D8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FB317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AEC075" w14:textId="77777777">
        <w:tc>
          <w:tcPr>
            <w:tcW w:w="1077" w:type="dxa"/>
          </w:tcPr>
          <w:p w14:paraId="171643F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7.3.</w:t>
            </w:r>
          </w:p>
        </w:tc>
        <w:tc>
          <w:tcPr>
            <w:tcW w:w="3484" w:type="dxa"/>
          </w:tcPr>
          <w:p w14:paraId="4C39A23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продажи ТМЦ, реализация металлолома</w:t>
            </w:r>
          </w:p>
        </w:tc>
        <w:tc>
          <w:tcPr>
            <w:tcW w:w="1274" w:type="dxa"/>
          </w:tcPr>
          <w:p w14:paraId="5A11B34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417C90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F88767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134F05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6F44BC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50B46B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CA5A4C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CF4C30" w14:textId="77777777">
        <w:tc>
          <w:tcPr>
            <w:tcW w:w="1077" w:type="dxa"/>
          </w:tcPr>
          <w:p w14:paraId="601A066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7.4.</w:t>
            </w:r>
          </w:p>
        </w:tc>
        <w:tc>
          <w:tcPr>
            <w:tcW w:w="3484" w:type="dxa"/>
          </w:tcPr>
          <w:p w14:paraId="61742BE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восстановление резервов</w:t>
            </w:r>
          </w:p>
        </w:tc>
        <w:tc>
          <w:tcPr>
            <w:tcW w:w="1274" w:type="dxa"/>
          </w:tcPr>
          <w:p w14:paraId="40C432C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1DBCBB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821F3E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996E45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CC3E93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2D732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4B1CB4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233A93" w14:textId="77777777">
        <w:tc>
          <w:tcPr>
            <w:tcW w:w="1077" w:type="dxa"/>
          </w:tcPr>
          <w:p w14:paraId="32AAA38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7.5.</w:t>
            </w:r>
          </w:p>
        </w:tc>
        <w:tc>
          <w:tcPr>
            <w:tcW w:w="3484" w:type="dxa"/>
          </w:tcPr>
          <w:p w14:paraId="575066E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штрафы, пени полученные</w:t>
            </w:r>
          </w:p>
        </w:tc>
        <w:tc>
          <w:tcPr>
            <w:tcW w:w="1274" w:type="dxa"/>
          </w:tcPr>
          <w:p w14:paraId="4289A01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4CF4DD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FEA603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D79E46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83C867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4FF091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70BFE2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A7AD1A" w14:textId="77777777">
        <w:tc>
          <w:tcPr>
            <w:tcW w:w="1077" w:type="dxa"/>
          </w:tcPr>
          <w:p w14:paraId="0C8AE9A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7.6.</w:t>
            </w:r>
          </w:p>
        </w:tc>
        <w:tc>
          <w:tcPr>
            <w:tcW w:w="3484" w:type="dxa"/>
          </w:tcPr>
          <w:p w14:paraId="483273C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прошлых лет, выявленные в отчетном периоде</w:t>
            </w:r>
          </w:p>
        </w:tc>
        <w:tc>
          <w:tcPr>
            <w:tcW w:w="1274" w:type="dxa"/>
          </w:tcPr>
          <w:p w14:paraId="528F5C8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0DE51D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BF7271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3A3396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7DD158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78FCD5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C528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6AF09F5" w14:textId="77777777">
        <w:tc>
          <w:tcPr>
            <w:tcW w:w="1077" w:type="dxa"/>
          </w:tcPr>
          <w:p w14:paraId="0BA868A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w:t>
            </w:r>
          </w:p>
        </w:tc>
        <w:tc>
          <w:tcPr>
            <w:tcW w:w="3484" w:type="dxa"/>
          </w:tcPr>
          <w:p w14:paraId="56C2CC7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всего, в том числе:</w:t>
            </w:r>
          </w:p>
        </w:tc>
        <w:tc>
          <w:tcPr>
            <w:tcW w:w="1274" w:type="dxa"/>
          </w:tcPr>
          <w:p w14:paraId="0A29F0B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04FC1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846F29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4D6541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D64D52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051974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5263A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719312" w14:textId="77777777">
        <w:tc>
          <w:tcPr>
            <w:tcW w:w="1077" w:type="dxa"/>
          </w:tcPr>
          <w:p w14:paraId="641DEBD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7.7.1.</w:t>
            </w:r>
          </w:p>
        </w:tc>
        <w:tc>
          <w:tcPr>
            <w:tcW w:w="3484" w:type="dxa"/>
          </w:tcPr>
          <w:p w14:paraId="6AEEAB1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 основных средств, приобретенных за счет бюджета</w:t>
            </w:r>
          </w:p>
        </w:tc>
        <w:tc>
          <w:tcPr>
            <w:tcW w:w="1274" w:type="dxa"/>
          </w:tcPr>
          <w:p w14:paraId="6127875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47F448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1740265"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A8CCE5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6D567F4"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401CEE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46AACB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E52482" w14:textId="77777777">
        <w:tc>
          <w:tcPr>
            <w:tcW w:w="1077" w:type="dxa"/>
          </w:tcPr>
          <w:p w14:paraId="6F23ED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7.7.2.</w:t>
            </w:r>
          </w:p>
        </w:tc>
        <w:tc>
          <w:tcPr>
            <w:tcW w:w="3484" w:type="dxa"/>
          </w:tcPr>
          <w:p w14:paraId="504E0CA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целевое финансирование на обслуживание кредита ЕБРР</w:t>
            </w:r>
          </w:p>
        </w:tc>
        <w:tc>
          <w:tcPr>
            <w:tcW w:w="1274" w:type="dxa"/>
          </w:tcPr>
          <w:p w14:paraId="5D47EC2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B3CA38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05A9E2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F7220C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8602745"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BCF45A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9AFEB5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F28B520" w14:textId="77777777">
        <w:tc>
          <w:tcPr>
            <w:tcW w:w="1077" w:type="dxa"/>
          </w:tcPr>
          <w:p w14:paraId="4DB63A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w:t>
            </w:r>
          </w:p>
        </w:tc>
        <w:tc>
          <w:tcPr>
            <w:tcW w:w="3484" w:type="dxa"/>
          </w:tcPr>
          <w:p w14:paraId="62FED28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 всего, в т.ч.:</w:t>
            </w:r>
          </w:p>
        </w:tc>
        <w:tc>
          <w:tcPr>
            <w:tcW w:w="1274" w:type="dxa"/>
          </w:tcPr>
          <w:p w14:paraId="64DECB9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234940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61FB14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8E0B76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FE7BBC2"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81AF22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CC93CA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526DDD" w14:textId="77777777">
        <w:tc>
          <w:tcPr>
            <w:tcW w:w="1077" w:type="dxa"/>
          </w:tcPr>
          <w:p w14:paraId="17B95A0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w:t>
            </w:r>
          </w:p>
        </w:tc>
        <w:tc>
          <w:tcPr>
            <w:tcW w:w="3484" w:type="dxa"/>
          </w:tcPr>
          <w:p w14:paraId="3CBF8A5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от медуслуг</w:t>
            </w:r>
          </w:p>
        </w:tc>
        <w:tc>
          <w:tcPr>
            <w:tcW w:w="1274" w:type="dxa"/>
          </w:tcPr>
          <w:p w14:paraId="1B2C317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972324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CFF2F9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4D1D2B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08D203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11A2CE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43A9AD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5D37DF" w14:textId="77777777">
        <w:tc>
          <w:tcPr>
            <w:tcW w:w="1077" w:type="dxa"/>
          </w:tcPr>
          <w:p w14:paraId="104D8F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7.7.3.2.</w:t>
            </w:r>
          </w:p>
        </w:tc>
        <w:tc>
          <w:tcPr>
            <w:tcW w:w="3484" w:type="dxa"/>
          </w:tcPr>
          <w:p w14:paraId="0A8BCCE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возмещение ущерба сторонними организациями</w:t>
            </w:r>
          </w:p>
        </w:tc>
        <w:tc>
          <w:tcPr>
            <w:tcW w:w="1274" w:type="dxa"/>
          </w:tcPr>
          <w:p w14:paraId="303FD93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C7BCD2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47AD67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781958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151314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2DC729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E24159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385727" w14:textId="77777777">
        <w:tc>
          <w:tcPr>
            <w:tcW w:w="1077" w:type="dxa"/>
          </w:tcPr>
          <w:p w14:paraId="28351CB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7.7.3.3.</w:t>
            </w:r>
          </w:p>
        </w:tc>
        <w:tc>
          <w:tcPr>
            <w:tcW w:w="3484" w:type="dxa"/>
          </w:tcPr>
          <w:p w14:paraId="189B3C8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техобслуживание и ремонт сторонним организациям</w:t>
            </w:r>
          </w:p>
        </w:tc>
        <w:tc>
          <w:tcPr>
            <w:tcW w:w="1274" w:type="dxa"/>
          </w:tcPr>
          <w:p w14:paraId="166DA25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F8DBC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413959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E5F96B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4255C1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84AE35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C00DD5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74A331" w14:textId="77777777">
        <w:tc>
          <w:tcPr>
            <w:tcW w:w="1077" w:type="dxa"/>
          </w:tcPr>
          <w:p w14:paraId="547459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7.7.3.4.</w:t>
            </w:r>
          </w:p>
        </w:tc>
        <w:tc>
          <w:tcPr>
            <w:tcW w:w="3484" w:type="dxa"/>
          </w:tcPr>
          <w:p w14:paraId="0E95621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мойка ТС сторонним организациям</w:t>
            </w:r>
          </w:p>
        </w:tc>
        <w:tc>
          <w:tcPr>
            <w:tcW w:w="1274" w:type="dxa"/>
          </w:tcPr>
          <w:p w14:paraId="13DFBD6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971FE1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52DCB36"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8D9D76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2A070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F5B70D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204491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A81494" w14:textId="77777777">
        <w:tc>
          <w:tcPr>
            <w:tcW w:w="1077" w:type="dxa"/>
          </w:tcPr>
          <w:p w14:paraId="5AA54C3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7.7.3.5.</w:t>
            </w:r>
          </w:p>
        </w:tc>
        <w:tc>
          <w:tcPr>
            <w:tcW w:w="3484" w:type="dxa"/>
          </w:tcPr>
          <w:p w14:paraId="126ABE4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размещения рекламы на транспортных средствах</w:t>
            </w:r>
          </w:p>
        </w:tc>
        <w:tc>
          <w:tcPr>
            <w:tcW w:w="1274" w:type="dxa"/>
          </w:tcPr>
          <w:p w14:paraId="2412051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259A9F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4D9DFB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569374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07B05B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A975D0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BD7BE3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F4123B" w14:textId="77777777">
        <w:tc>
          <w:tcPr>
            <w:tcW w:w="1077" w:type="dxa"/>
          </w:tcPr>
          <w:p w14:paraId="612A1CC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7.7.3.6.</w:t>
            </w:r>
          </w:p>
        </w:tc>
        <w:tc>
          <w:tcPr>
            <w:tcW w:w="3484" w:type="dxa"/>
          </w:tcPr>
          <w:p w14:paraId="279EBBD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от б/о</w:t>
            </w:r>
          </w:p>
        </w:tc>
        <w:tc>
          <w:tcPr>
            <w:tcW w:w="1274" w:type="dxa"/>
          </w:tcPr>
          <w:p w14:paraId="0F97D2E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E82FEE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279979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DBA6EF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44039D8"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EF8092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C85114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2BF5CB" w14:textId="77777777">
        <w:tc>
          <w:tcPr>
            <w:tcW w:w="1077" w:type="dxa"/>
          </w:tcPr>
          <w:p w14:paraId="596C21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7.7.3.7.</w:t>
            </w:r>
          </w:p>
        </w:tc>
        <w:tc>
          <w:tcPr>
            <w:tcW w:w="3484" w:type="dxa"/>
          </w:tcPr>
          <w:p w14:paraId="2450CA7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За выдачу тех. условий</w:t>
            </w:r>
          </w:p>
        </w:tc>
        <w:tc>
          <w:tcPr>
            <w:tcW w:w="1274" w:type="dxa"/>
          </w:tcPr>
          <w:p w14:paraId="4A73E45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B0B9E6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7C94D4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0A697E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21E3D1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D1AF38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DFD36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D1BFA77" w14:textId="77777777">
        <w:tc>
          <w:tcPr>
            <w:tcW w:w="1077" w:type="dxa"/>
          </w:tcPr>
          <w:p w14:paraId="7F8143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7.7.3.8.</w:t>
            </w:r>
          </w:p>
        </w:tc>
        <w:tc>
          <w:tcPr>
            <w:tcW w:w="3484" w:type="dxa"/>
          </w:tcPr>
          <w:p w14:paraId="1D163ED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Возм. затр. уборка террит.</w:t>
            </w:r>
          </w:p>
        </w:tc>
        <w:tc>
          <w:tcPr>
            <w:tcW w:w="1274" w:type="dxa"/>
          </w:tcPr>
          <w:p w14:paraId="7974D2B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1C544F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7F3D3C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0116D6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79E49DA"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E8416B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C67971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70CDCA1" w14:textId="77777777">
        <w:tc>
          <w:tcPr>
            <w:tcW w:w="1077" w:type="dxa"/>
          </w:tcPr>
          <w:p w14:paraId="2564683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7.7.3.9.</w:t>
            </w:r>
          </w:p>
        </w:tc>
        <w:tc>
          <w:tcPr>
            <w:tcW w:w="3484" w:type="dxa"/>
          </w:tcPr>
          <w:p w14:paraId="17FE0C2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Перенос опор, конт./сети</w:t>
            </w:r>
          </w:p>
        </w:tc>
        <w:tc>
          <w:tcPr>
            <w:tcW w:w="1274" w:type="dxa"/>
          </w:tcPr>
          <w:p w14:paraId="0824DA4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8D7CDA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9F89DE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1CDE5B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2F30FB9"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1AF0F6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3EF1BD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C9B0955" w14:textId="77777777">
        <w:tc>
          <w:tcPr>
            <w:tcW w:w="1077" w:type="dxa"/>
          </w:tcPr>
          <w:p w14:paraId="4378FA2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7.7.3.10.</w:t>
            </w:r>
          </w:p>
        </w:tc>
        <w:tc>
          <w:tcPr>
            <w:tcW w:w="3484" w:type="dxa"/>
          </w:tcPr>
          <w:p w14:paraId="1322B3E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Сопров. негабар. груза</w:t>
            </w:r>
          </w:p>
        </w:tc>
        <w:tc>
          <w:tcPr>
            <w:tcW w:w="1274" w:type="dxa"/>
          </w:tcPr>
          <w:p w14:paraId="355D05D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CB660F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BB3161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06222F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FE4AF6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328FF1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6CE1F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CCDD1C" w14:textId="77777777">
        <w:tc>
          <w:tcPr>
            <w:tcW w:w="1077" w:type="dxa"/>
          </w:tcPr>
          <w:p w14:paraId="22C1C3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7.7.3.11.</w:t>
            </w:r>
          </w:p>
        </w:tc>
        <w:tc>
          <w:tcPr>
            <w:tcW w:w="3484" w:type="dxa"/>
          </w:tcPr>
          <w:p w14:paraId="7E6AFDC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Безвозм. получ. ценностей</w:t>
            </w:r>
          </w:p>
        </w:tc>
        <w:tc>
          <w:tcPr>
            <w:tcW w:w="1274" w:type="dxa"/>
          </w:tcPr>
          <w:p w14:paraId="6997A61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9CBD40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B925E0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92CDBD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8FBEAD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36D9C2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F0CD17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F29A6E" w14:textId="77777777">
        <w:tc>
          <w:tcPr>
            <w:tcW w:w="1077" w:type="dxa"/>
          </w:tcPr>
          <w:p w14:paraId="334B400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7.7.3.12.</w:t>
            </w:r>
          </w:p>
        </w:tc>
        <w:tc>
          <w:tcPr>
            <w:tcW w:w="3484" w:type="dxa"/>
          </w:tcPr>
          <w:p w14:paraId="68E449F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Отпуск пит. воды и э/э</w:t>
            </w:r>
          </w:p>
        </w:tc>
        <w:tc>
          <w:tcPr>
            <w:tcW w:w="1274" w:type="dxa"/>
          </w:tcPr>
          <w:p w14:paraId="18F6B1D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B1183E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9FD5BD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7B8AEF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31D9A7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1BAB0E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2223FB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C80CC1" w14:textId="77777777">
        <w:tc>
          <w:tcPr>
            <w:tcW w:w="1077" w:type="dxa"/>
          </w:tcPr>
          <w:p w14:paraId="341B571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7.7.3.13.</w:t>
            </w:r>
          </w:p>
        </w:tc>
        <w:tc>
          <w:tcPr>
            <w:tcW w:w="3484" w:type="dxa"/>
          </w:tcPr>
          <w:p w14:paraId="17E8BAC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от выбытия ос</w:t>
            </w:r>
          </w:p>
        </w:tc>
        <w:tc>
          <w:tcPr>
            <w:tcW w:w="1274" w:type="dxa"/>
          </w:tcPr>
          <w:p w14:paraId="5651A78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594B3F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4C9075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F2B4AB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ADDBAC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1753208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B14031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052B54" w14:textId="77777777">
        <w:tc>
          <w:tcPr>
            <w:tcW w:w="1077" w:type="dxa"/>
          </w:tcPr>
          <w:p w14:paraId="0A9E42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7.7.3.14.</w:t>
            </w:r>
          </w:p>
        </w:tc>
        <w:tc>
          <w:tcPr>
            <w:tcW w:w="3484" w:type="dxa"/>
          </w:tcPr>
          <w:p w14:paraId="7463278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списание госпошлины, штрафов, невозмещенного ущерба; возмещение расходов за обучение при неотработке</w:t>
            </w:r>
          </w:p>
        </w:tc>
        <w:tc>
          <w:tcPr>
            <w:tcW w:w="1274" w:type="dxa"/>
          </w:tcPr>
          <w:p w14:paraId="1AEFEA1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0F4470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654B24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6A4726A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6A1CA9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7E54C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2AD438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A7E9430" w14:textId="77777777">
        <w:tc>
          <w:tcPr>
            <w:tcW w:w="1077" w:type="dxa"/>
          </w:tcPr>
          <w:p w14:paraId="3D5BE4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7.7.3.15.</w:t>
            </w:r>
          </w:p>
        </w:tc>
        <w:tc>
          <w:tcPr>
            <w:tcW w:w="3484" w:type="dxa"/>
          </w:tcPr>
          <w:p w14:paraId="0953F1F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Приход металлолом от спис. з/ч</w:t>
            </w:r>
          </w:p>
        </w:tc>
        <w:tc>
          <w:tcPr>
            <w:tcW w:w="1274" w:type="dxa"/>
          </w:tcPr>
          <w:p w14:paraId="74765D1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BDDCBF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E78F5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C72BBC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9A532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373D57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DD0B36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3A8BAB5" w14:textId="77777777">
        <w:tc>
          <w:tcPr>
            <w:tcW w:w="1077" w:type="dxa"/>
          </w:tcPr>
          <w:p w14:paraId="7507CA5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7.7.3.16.</w:t>
            </w:r>
          </w:p>
        </w:tc>
        <w:tc>
          <w:tcPr>
            <w:tcW w:w="3484" w:type="dxa"/>
          </w:tcPr>
          <w:p w14:paraId="46E9F10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w:t>
            </w:r>
          </w:p>
        </w:tc>
        <w:tc>
          <w:tcPr>
            <w:tcW w:w="1274" w:type="dxa"/>
          </w:tcPr>
          <w:p w14:paraId="17CF69D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B1C129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F02924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0B3BDE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A896BF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50082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F93C9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89ECCD" w14:textId="77777777">
        <w:tc>
          <w:tcPr>
            <w:tcW w:w="1077" w:type="dxa"/>
          </w:tcPr>
          <w:p w14:paraId="5B0F957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3484" w:type="dxa"/>
          </w:tcPr>
          <w:p w14:paraId="7FE686D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внереализационные расходы, всего, из них:</w:t>
            </w:r>
          </w:p>
        </w:tc>
        <w:tc>
          <w:tcPr>
            <w:tcW w:w="1274" w:type="dxa"/>
          </w:tcPr>
          <w:p w14:paraId="49CEF8C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42B106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3215A5F"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194BA4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1BA8EAE"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D008A1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8BE8F3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09458B" w14:textId="77777777">
        <w:tc>
          <w:tcPr>
            <w:tcW w:w="1077" w:type="dxa"/>
          </w:tcPr>
          <w:p w14:paraId="034E65E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w:t>
            </w:r>
          </w:p>
        </w:tc>
        <w:tc>
          <w:tcPr>
            <w:tcW w:w="3484" w:type="dxa"/>
          </w:tcPr>
          <w:p w14:paraId="71A89BF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Налог на имущество</w:t>
            </w:r>
          </w:p>
        </w:tc>
        <w:tc>
          <w:tcPr>
            <w:tcW w:w="1274" w:type="dxa"/>
          </w:tcPr>
          <w:p w14:paraId="6C75653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EBA0A1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222C77C"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B4BCED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64BE70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08E9C85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BB857B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41B7B4" w14:textId="77777777">
        <w:tc>
          <w:tcPr>
            <w:tcW w:w="1077" w:type="dxa"/>
          </w:tcPr>
          <w:p w14:paraId="10BDC55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8.2.</w:t>
            </w:r>
          </w:p>
        </w:tc>
        <w:tc>
          <w:tcPr>
            <w:tcW w:w="3484" w:type="dxa"/>
          </w:tcPr>
          <w:p w14:paraId="5B480D9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от продажи имущества</w:t>
            </w:r>
          </w:p>
        </w:tc>
        <w:tc>
          <w:tcPr>
            <w:tcW w:w="1274" w:type="dxa"/>
          </w:tcPr>
          <w:p w14:paraId="763D5CA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B18388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B3C6B6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7F2282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FFAA40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D7273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BE795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371810" w14:textId="77777777">
        <w:tc>
          <w:tcPr>
            <w:tcW w:w="1077" w:type="dxa"/>
          </w:tcPr>
          <w:p w14:paraId="2C31379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8.3.</w:t>
            </w:r>
          </w:p>
        </w:tc>
        <w:tc>
          <w:tcPr>
            <w:tcW w:w="3484" w:type="dxa"/>
          </w:tcPr>
          <w:p w14:paraId="772EE62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от продажи ТМЦ</w:t>
            </w:r>
          </w:p>
        </w:tc>
        <w:tc>
          <w:tcPr>
            <w:tcW w:w="1274" w:type="dxa"/>
          </w:tcPr>
          <w:p w14:paraId="5D409D3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2DC3D9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633B84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93231C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5AC3D9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BC2A5D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560EB7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99CE43" w14:textId="77777777">
        <w:tc>
          <w:tcPr>
            <w:tcW w:w="1077" w:type="dxa"/>
          </w:tcPr>
          <w:p w14:paraId="76A30F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8.4.</w:t>
            </w:r>
          </w:p>
        </w:tc>
        <w:tc>
          <w:tcPr>
            <w:tcW w:w="3484" w:type="dxa"/>
          </w:tcPr>
          <w:p w14:paraId="68874A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Начисленные резервы</w:t>
            </w:r>
          </w:p>
        </w:tc>
        <w:tc>
          <w:tcPr>
            <w:tcW w:w="1274" w:type="dxa"/>
          </w:tcPr>
          <w:p w14:paraId="294FC1D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3CC793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6526B6E"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22EFFC9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BBA8F23"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F1220D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582739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D3725D" w14:textId="77777777">
        <w:tc>
          <w:tcPr>
            <w:tcW w:w="1077" w:type="dxa"/>
          </w:tcPr>
          <w:p w14:paraId="5F8AA8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8.5.</w:t>
            </w:r>
          </w:p>
        </w:tc>
        <w:tc>
          <w:tcPr>
            <w:tcW w:w="3484" w:type="dxa"/>
          </w:tcPr>
          <w:p w14:paraId="6577868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Штрафы, пени уплаченные</w:t>
            </w:r>
          </w:p>
        </w:tc>
        <w:tc>
          <w:tcPr>
            <w:tcW w:w="1274" w:type="dxa"/>
          </w:tcPr>
          <w:p w14:paraId="35705078"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0CBCF4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5DACB4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05B5346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3A7B2C1"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381421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0D1847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9AF226" w14:textId="77777777">
        <w:tc>
          <w:tcPr>
            <w:tcW w:w="1077" w:type="dxa"/>
          </w:tcPr>
          <w:p w14:paraId="7AD74F4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8.6.</w:t>
            </w:r>
          </w:p>
        </w:tc>
        <w:tc>
          <w:tcPr>
            <w:tcW w:w="3484" w:type="dxa"/>
          </w:tcPr>
          <w:p w14:paraId="3109031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Проценты за кредит, услуги банков</w:t>
            </w:r>
          </w:p>
        </w:tc>
        <w:tc>
          <w:tcPr>
            <w:tcW w:w="1274" w:type="dxa"/>
          </w:tcPr>
          <w:p w14:paraId="41C7D73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A98B86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FE7AD6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5F300C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672E33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0844D1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E8D379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3EAEBD8" w14:textId="77777777">
        <w:tc>
          <w:tcPr>
            <w:tcW w:w="1077" w:type="dxa"/>
          </w:tcPr>
          <w:p w14:paraId="2548888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8.7.</w:t>
            </w:r>
          </w:p>
        </w:tc>
        <w:tc>
          <w:tcPr>
            <w:tcW w:w="3484" w:type="dxa"/>
          </w:tcPr>
          <w:p w14:paraId="6AAA6C1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Списание дебиторской задолженности</w:t>
            </w:r>
          </w:p>
        </w:tc>
        <w:tc>
          <w:tcPr>
            <w:tcW w:w="1274" w:type="dxa"/>
          </w:tcPr>
          <w:p w14:paraId="2701D8B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CE4CCD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0920E98"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3E46BE8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B08FF3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332B7B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BBEDB2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6FD3DA9" w14:textId="77777777">
        <w:tc>
          <w:tcPr>
            <w:tcW w:w="1077" w:type="dxa"/>
          </w:tcPr>
          <w:p w14:paraId="7666948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8.8.</w:t>
            </w:r>
          </w:p>
        </w:tc>
        <w:tc>
          <w:tcPr>
            <w:tcW w:w="3484" w:type="dxa"/>
          </w:tcPr>
          <w:p w14:paraId="585D282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Убытки прошлых лет, выявленные в отчетном периоде</w:t>
            </w:r>
          </w:p>
        </w:tc>
        <w:tc>
          <w:tcPr>
            <w:tcW w:w="1274" w:type="dxa"/>
          </w:tcPr>
          <w:p w14:paraId="08DA5F0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C7C308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35DE87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44AAB1C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374109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76AE3CA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5591EB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D3F514" w14:textId="77777777">
        <w:tc>
          <w:tcPr>
            <w:tcW w:w="1077" w:type="dxa"/>
          </w:tcPr>
          <w:p w14:paraId="0C333FA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8.9.</w:t>
            </w:r>
          </w:p>
        </w:tc>
        <w:tc>
          <w:tcPr>
            <w:tcW w:w="3484" w:type="dxa"/>
          </w:tcPr>
          <w:p w14:paraId="251ED46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социально-бытового назначения</w:t>
            </w:r>
          </w:p>
        </w:tc>
        <w:tc>
          <w:tcPr>
            <w:tcW w:w="1274" w:type="dxa"/>
          </w:tcPr>
          <w:p w14:paraId="2AC70CE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1467DB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8529F9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4C22FB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8AD45AF"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2A57525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FED8E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B9179AF" w14:textId="77777777">
        <w:tc>
          <w:tcPr>
            <w:tcW w:w="1077" w:type="dxa"/>
          </w:tcPr>
          <w:p w14:paraId="1F6DCE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8.10.</w:t>
            </w:r>
          </w:p>
        </w:tc>
        <w:tc>
          <w:tcPr>
            <w:tcW w:w="3484" w:type="dxa"/>
          </w:tcPr>
          <w:p w14:paraId="5289242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по выплатам согласно коллективному договору</w:t>
            </w:r>
          </w:p>
        </w:tc>
        <w:tc>
          <w:tcPr>
            <w:tcW w:w="1274" w:type="dxa"/>
          </w:tcPr>
          <w:p w14:paraId="723D8C9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E4675AF"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01DA0B4"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BAAE2F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5D22C2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AF5530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07DF7A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F100FE1" w14:textId="77777777">
        <w:tc>
          <w:tcPr>
            <w:tcW w:w="1077" w:type="dxa"/>
          </w:tcPr>
          <w:p w14:paraId="56F610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8.11.</w:t>
            </w:r>
          </w:p>
        </w:tc>
        <w:tc>
          <w:tcPr>
            <w:tcW w:w="3484" w:type="dxa"/>
          </w:tcPr>
          <w:p w14:paraId="38D5AE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по обслуживанию кредитного договора ЕБРР</w:t>
            </w:r>
          </w:p>
        </w:tc>
        <w:tc>
          <w:tcPr>
            <w:tcW w:w="1274" w:type="dxa"/>
          </w:tcPr>
          <w:p w14:paraId="78A204D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AA07A8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798A7A51"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083627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B649457"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C9BC12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E4D85B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6B73070" w14:textId="77777777">
        <w:tc>
          <w:tcPr>
            <w:tcW w:w="1077" w:type="dxa"/>
          </w:tcPr>
          <w:p w14:paraId="663E06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8.12.</w:t>
            </w:r>
          </w:p>
        </w:tc>
        <w:tc>
          <w:tcPr>
            <w:tcW w:w="3484" w:type="dxa"/>
          </w:tcPr>
          <w:p w14:paraId="7487705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Прочее</w:t>
            </w:r>
          </w:p>
        </w:tc>
        <w:tc>
          <w:tcPr>
            <w:tcW w:w="1274" w:type="dxa"/>
          </w:tcPr>
          <w:p w14:paraId="0AED567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E1A776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864A840"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789791A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9BC0E9B"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6E89473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7E134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204AE5" w14:textId="77777777">
        <w:tc>
          <w:tcPr>
            <w:tcW w:w="1077" w:type="dxa"/>
          </w:tcPr>
          <w:p w14:paraId="2CCA0CC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III.</w:t>
            </w:r>
          </w:p>
        </w:tc>
        <w:tc>
          <w:tcPr>
            <w:tcW w:w="3484" w:type="dxa"/>
          </w:tcPr>
          <w:p w14:paraId="5E5840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(убыток) до налогообложения</w:t>
            </w:r>
          </w:p>
        </w:tc>
        <w:tc>
          <w:tcPr>
            <w:tcW w:w="1274" w:type="dxa"/>
          </w:tcPr>
          <w:p w14:paraId="7AB5EA4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FE9F0A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CC0F893"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520D000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7C8256D"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3450A89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5610C4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C7FF96" w14:textId="77777777">
        <w:tc>
          <w:tcPr>
            <w:tcW w:w="1077" w:type="dxa"/>
          </w:tcPr>
          <w:p w14:paraId="3CE603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IV.</w:t>
            </w:r>
          </w:p>
        </w:tc>
        <w:tc>
          <w:tcPr>
            <w:tcW w:w="3484" w:type="dxa"/>
          </w:tcPr>
          <w:p w14:paraId="5F300D5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Чистая прибыль (убыток)</w:t>
            </w:r>
          </w:p>
        </w:tc>
        <w:tc>
          <w:tcPr>
            <w:tcW w:w="1274" w:type="dxa"/>
          </w:tcPr>
          <w:p w14:paraId="517D397E"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C13840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3BC8737"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29C02D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6253B30"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5D5C4E7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93A331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A953F7" w14:textId="77777777">
        <w:tc>
          <w:tcPr>
            <w:tcW w:w="1077" w:type="dxa"/>
          </w:tcPr>
          <w:p w14:paraId="7BA4D0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V.</w:t>
            </w:r>
          </w:p>
        </w:tc>
        <w:tc>
          <w:tcPr>
            <w:tcW w:w="3484" w:type="dxa"/>
          </w:tcPr>
          <w:p w14:paraId="7CDA8CC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Часть чистой прибыли, подлежащая перечислению в бюджет</w:t>
            </w:r>
          </w:p>
        </w:tc>
        <w:tc>
          <w:tcPr>
            <w:tcW w:w="1274" w:type="dxa"/>
          </w:tcPr>
          <w:p w14:paraId="6758689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5B24EA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47FA9DD" w14:textId="77777777" w:rsidR="001A77F2" w:rsidRPr="00385922" w:rsidRDefault="001A77F2" w:rsidP="00385922">
            <w:pPr>
              <w:pStyle w:val="ConsPlusNormal"/>
              <w:rPr>
                <w:rFonts w:ascii="Times New Roman" w:hAnsi="Times New Roman" w:cs="Times New Roman"/>
                <w:sz w:val="24"/>
                <w:szCs w:val="24"/>
              </w:rPr>
            </w:pPr>
          </w:p>
        </w:tc>
        <w:tc>
          <w:tcPr>
            <w:tcW w:w="1240" w:type="dxa"/>
          </w:tcPr>
          <w:p w14:paraId="10A47DA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174EE2C" w14:textId="77777777" w:rsidR="001A77F2" w:rsidRPr="00385922" w:rsidRDefault="001A77F2" w:rsidP="00385922">
            <w:pPr>
              <w:pStyle w:val="ConsPlusNormal"/>
              <w:rPr>
                <w:rFonts w:ascii="Times New Roman" w:hAnsi="Times New Roman" w:cs="Times New Roman"/>
                <w:sz w:val="24"/>
                <w:szCs w:val="24"/>
              </w:rPr>
            </w:pPr>
          </w:p>
        </w:tc>
        <w:tc>
          <w:tcPr>
            <w:tcW w:w="1244" w:type="dxa"/>
          </w:tcPr>
          <w:p w14:paraId="4DE1CF8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AE40539" w14:textId="77777777" w:rsidR="001A77F2" w:rsidRPr="00385922" w:rsidRDefault="001A77F2" w:rsidP="00385922">
            <w:pPr>
              <w:pStyle w:val="ConsPlusNormal"/>
              <w:rPr>
                <w:rFonts w:ascii="Times New Roman" w:hAnsi="Times New Roman" w:cs="Times New Roman"/>
                <w:sz w:val="24"/>
                <w:szCs w:val="24"/>
              </w:rPr>
            </w:pPr>
          </w:p>
        </w:tc>
      </w:tr>
    </w:tbl>
    <w:p w14:paraId="2307191A" w14:textId="77777777" w:rsidR="001A77F2" w:rsidRPr="00385922" w:rsidRDefault="001A77F2" w:rsidP="00385922">
      <w:pPr>
        <w:pStyle w:val="ConsPlusNormal"/>
        <w:jc w:val="both"/>
        <w:rPr>
          <w:rFonts w:ascii="Times New Roman" w:hAnsi="Times New Roman" w:cs="Times New Roman"/>
          <w:sz w:val="24"/>
          <w:szCs w:val="24"/>
        </w:rPr>
      </w:pPr>
    </w:p>
    <w:p w14:paraId="625AC34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__________________________________________________</w:t>
      </w:r>
    </w:p>
    <w:p w14:paraId="4F02438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24E63A03" w14:textId="77777777" w:rsidR="001A77F2" w:rsidRPr="00385922" w:rsidRDefault="001A77F2" w:rsidP="00385922">
      <w:pPr>
        <w:pStyle w:val="ConsPlusNonformat"/>
        <w:jc w:val="both"/>
        <w:rPr>
          <w:rFonts w:ascii="Times New Roman" w:hAnsi="Times New Roman" w:cs="Times New Roman"/>
          <w:sz w:val="24"/>
          <w:szCs w:val="24"/>
        </w:rPr>
      </w:pPr>
    </w:p>
    <w:p w14:paraId="2F4C4B0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_______________ г.</w:t>
      </w:r>
    </w:p>
    <w:p w14:paraId="1CE60489"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3F48C4D3" w14:textId="77777777" w:rsidR="001A77F2" w:rsidRPr="00385922" w:rsidRDefault="001A77F2" w:rsidP="00385922">
      <w:pPr>
        <w:pStyle w:val="ConsPlusNormal"/>
        <w:jc w:val="both"/>
        <w:rPr>
          <w:rFonts w:ascii="Times New Roman" w:hAnsi="Times New Roman" w:cs="Times New Roman"/>
          <w:sz w:val="24"/>
          <w:szCs w:val="24"/>
        </w:rPr>
      </w:pPr>
    </w:p>
    <w:p w14:paraId="65B3B050" w14:textId="77777777" w:rsidR="001A77F2" w:rsidRPr="00385922" w:rsidRDefault="001A77F2" w:rsidP="00385922">
      <w:pPr>
        <w:pStyle w:val="ConsPlusNormal"/>
        <w:jc w:val="both"/>
        <w:rPr>
          <w:rFonts w:ascii="Times New Roman" w:hAnsi="Times New Roman" w:cs="Times New Roman"/>
          <w:sz w:val="24"/>
          <w:szCs w:val="24"/>
        </w:rPr>
      </w:pPr>
    </w:p>
    <w:p w14:paraId="397FC8DA" w14:textId="77777777" w:rsidR="001A77F2" w:rsidRPr="00385922" w:rsidRDefault="001A77F2" w:rsidP="00385922">
      <w:pPr>
        <w:pStyle w:val="ConsPlusNormal"/>
        <w:jc w:val="both"/>
        <w:rPr>
          <w:rFonts w:ascii="Times New Roman" w:hAnsi="Times New Roman" w:cs="Times New Roman"/>
          <w:sz w:val="24"/>
          <w:szCs w:val="24"/>
        </w:rPr>
      </w:pPr>
    </w:p>
    <w:p w14:paraId="76491A39" w14:textId="77777777" w:rsidR="001A77F2" w:rsidRPr="00385922" w:rsidRDefault="001A77F2" w:rsidP="00385922">
      <w:pPr>
        <w:pStyle w:val="ConsPlusNormal"/>
        <w:jc w:val="both"/>
        <w:rPr>
          <w:rFonts w:ascii="Times New Roman" w:hAnsi="Times New Roman" w:cs="Times New Roman"/>
          <w:sz w:val="24"/>
          <w:szCs w:val="24"/>
        </w:rPr>
      </w:pPr>
    </w:p>
    <w:p w14:paraId="6D800466" w14:textId="77777777" w:rsidR="001A77F2" w:rsidRPr="00385922" w:rsidRDefault="001A77F2" w:rsidP="00385922">
      <w:pPr>
        <w:pStyle w:val="ConsPlusNormal"/>
        <w:jc w:val="both"/>
        <w:rPr>
          <w:rFonts w:ascii="Times New Roman" w:hAnsi="Times New Roman" w:cs="Times New Roman"/>
          <w:sz w:val="24"/>
          <w:szCs w:val="24"/>
        </w:rPr>
      </w:pPr>
    </w:p>
    <w:p w14:paraId="6335BB75"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2.2.2</w:t>
      </w:r>
    </w:p>
    <w:p w14:paraId="1F6561D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0F66D231"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769A62E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1BD17EE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4EFF34B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2F9662E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375C9BD2" w14:textId="77777777" w:rsidR="001A77F2" w:rsidRPr="00385922" w:rsidRDefault="001A77F2" w:rsidP="00385922">
      <w:pPr>
        <w:pStyle w:val="ConsPlusNormal"/>
        <w:jc w:val="both"/>
        <w:rPr>
          <w:rFonts w:ascii="Times New Roman" w:hAnsi="Times New Roman" w:cs="Times New Roman"/>
          <w:sz w:val="24"/>
          <w:szCs w:val="24"/>
        </w:rPr>
      </w:pPr>
    </w:p>
    <w:p w14:paraId="76D29CB4" w14:textId="77777777" w:rsidR="001A77F2" w:rsidRPr="00385922" w:rsidRDefault="001A77F2" w:rsidP="00385922">
      <w:pPr>
        <w:pStyle w:val="ConsPlusNonformat"/>
        <w:jc w:val="both"/>
        <w:rPr>
          <w:rFonts w:ascii="Times New Roman" w:hAnsi="Times New Roman" w:cs="Times New Roman"/>
          <w:sz w:val="24"/>
          <w:szCs w:val="24"/>
        </w:rPr>
      </w:pPr>
      <w:bookmarkStart w:id="36" w:name="P9581"/>
      <w:bookmarkEnd w:id="36"/>
      <w:r w:rsidRPr="00385922">
        <w:rPr>
          <w:rFonts w:ascii="Times New Roman" w:hAnsi="Times New Roman" w:cs="Times New Roman"/>
          <w:sz w:val="24"/>
          <w:szCs w:val="24"/>
        </w:rPr>
        <w:t xml:space="preserve">          Расшифровка объемов и доходов по основной деятельности</w:t>
      </w:r>
    </w:p>
    <w:p w14:paraId="08D2A84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транспортного муниципального предприятия</w:t>
      </w:r>
    </w:p>
    <w:p w14:paraId="148F055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4DCB8D2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14F2E8C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w:t>
      </w:r>
    </w:p>
    <w:p w14:paraId="45D8414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(период)</w:t>
      </w:r>
    </w:p>
    <w:p w14:paraId="144D22BA"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402"/>
        <w:gridCol w:w="794"/>
        <w:gridCol w:w="737"/>
        <w:gridCol w:w="680"/>
        <w:gridCol w:w="1020"/>
        <w:gridCol w:w="624"/>
        <w:gridCol w:w="850"/>
        <w:gridCol w:w="624"/>
        <w:gridCol w:w="907"/>
        <w:gridCol w:w="567"/>
        <w:gridCol w:w="1077"/>
        <w:gridCol w:w="624"/>
        <w:gridCol w:w="907"/>
      </w:tblGrid>
      <w:tr w:rsidR="001A77F2" w:rsidRPr="00385922" w14:paraId="7DD338C4" w14:textId="77777777">
        <w:tc>
          <w:tcPr>
            <w:tcW w:w="737" w:type="dxa"/>
            <w:vMerge w:val="restart"/>
          </w:tcPr>
          <w:p w14:paraId="6E39FC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3402" w:type="dxa"/>
            <w:vMerge w:val="restart"/>
          </w:tcPr>
          <w:p w14:paraId="419ABC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Объемы и доходы по основной деятельности по видам перевозок</w:t>
            </w:r>
          </w:p>
        </w:tc>
        <w:tc>
          <w:tcPr>
            <w:tcW w:w="7880" w:type="dxa"/>
            <w:gridSpan w:val="10"/>
          </w:tcPr>
          <w:p w14:paraId="683526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Виды оплаты, категории пассажиров</w:t>
            </w:r>
          </w:p>
        </w:tc>
        <w:tc>
          <w:tcPr>
            <w:tcW w:w="1531" w:type="dxa"/>
            <w:gridSpan w:val="2"/>
            <w:vMerge w:val="restart"/>
          </w:tcPr>
          <w:p w14:paraId="5A1BF6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ИТОГО</w:t>
            </w:r>
          </w:p>
        </w:tc>
      </w:tr>
      <w:tr w:rsidR="001A77F2" w:rsidRPr="00385922" w14:paraId="63C927DF" w14:textId="77777777">
        <w:tc>
          <w:tcPr>
            <w:tcW w:w="737" w:type="dxa"/>
            <w:vMerge/>
          </w:tcPr>
          <w:p w14:paraId="2B35A2F4" w14:textId="77777777" w:rsidR="001A77F2" w:rsidRPr="00385922" w:rsidRDefault="001A77F2" w:rsidP="00385922">
            <w:pPr>
              <w:spacing w:after="0" w:line="240" w:lineRule="auto"/>
              <w:rPr>
                <w:rFonts w:ascii="Times New Roman" w:hAnsi="Times New Roman" w:cs="Times New Roman"/>
                <w:sz w:val="24"/>
                <w:szCs w:val="24"/>
              </w:rPr>
            </w:pPr>
          </w:p>
        </w:tc>
        <w:tc>
          <w:tcPr>
            <w:tcW w:w="3402" w:type="dxa"/>
            <w:vMerge/>
          </w:tcPr>
          <w:p w14:paraId="43B925E9" w14:textId="77777777" w:rsidR="001A77F2" w:rsidRPr="00385922" w:rsidRDefault="001A77F2" w:rsidP="00385922">
            <w:pPr>
              <w:spacing w:after="0" w:line="240" w:lineRule="auto"/>
              <w:rPr>
                <w:rFonts w:ascii="Times New Roman" w:hAnsi="Times New Roman" w:cs="Times New Roman"/>
                <w:sz w:val="24"/>
                <w:szCs w:val="24"/>
              </w:rPr>
            </w:pPr>
          </w:p>
        </w:tc>
        <w:tc>
          <w:tcPr>
            <w:tcW w:w="1531" w:type="dxa"/>
            <w:gridSpan w:val="2"/>
          </w:tcPr>
          <w:p w14:paraId="30F0291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наличную выручку</w:t>
            </w:r>
          </w:p>
        </w:tc>
        <w:tc>
          <w:tcPr>
            <w:tcW w:w="1700" w:type="dxa"/>
            <w:gridSpan w:val="2"/>
          </w:tcPr>
          <w:p w14:paraId="08665D1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транспортной карте</w:t>
            </w:r>
          </w:p>
        </w:tc>
        <w:tc>
          <w:tcPr>
            <w:tcW w:w="1474" w:type="dxa"/>
            <w:gridSpan w:val="2"/>
          </w:tcPr>
          <w:p w14:paraId="5A0CD74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студенты</w:t>
            </w:r>
          </w:p>
        </w:tc>
        <w:tc>
          <w:tcPr>
            <w:tcW w:w="1531" w:type="dxa"/>
            <w:gridSpan w:val="2"/>
          </w:tcPr>
          <w:p w14:paraId="39AB75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учащиеся</w:t>
            </w:r>
          </w:p>
        </w:tc>
        <w:tc>
          <w:tcPr>
            <w:tcW w:w="1644" w:type="dxa"/>
            <w:gridSpan w:val="2"/>
          </w:tcPr>
          <w:p w14:paraId="01CA0D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пенсионеры</w:t>
            </w:r>
          </w:p>
        </w:tc>
        <w:tc>
          <w:tcPr>
            <w:tcW w:w="1531" w:type="dxa"/>
            <w:gridSpan w:val="2"/>
            <w:vMerge/>
          </w:tcPr>
          <w:p w14:paraId="3F63693D"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131F1C23" w14:textId="77777777">
        <w:tc>
          <w:tcPr>
            <w:tcW w:w="737" w:type="dxa"/>
            <w:vMerge/>
          </w:tcPr>
          <w:p w14:paraId="370B7745" w14:textId="77777777" w:rsidR="001A77F2" w:rsidRPr="00385922" w:rsidRDefault="001A77F2" w:rsidP="00385922">
            <w:pPr>
              <w:spacing w:after="0" w:line="240" w:lineRule="auto"/>
              <w:rPr>
                <w:rFonts w:ascii="Times New Roman" w:hAnsi="Times New Roman" w:cs="Times New Roman"/>
                <w:sz w:val="24"/>
                <w:szCs w:val="24"/>
              </w:rPr>
            </w:pPr>
          </w:p>
        </w:tc>
        <w:tc>
          <w:tcPr>
            <w:tcW w:w="3402" w:type="dxa"/>
            <w:vMerge/>
          </w:tcPr>
          <w:p w14:paraId="4DEB6310" w14:textId="77777777" w:rsidR="001A77F2" w:rsidRPr="00385922" w:rsidRDefault="001A77F2" w:rsidP="00385922">
            <w:pPr>
              <w:spacing w:after="0" w:line="240" w:lineRule="auto"/>
              <w:rPr>
                <w:rFonts w:ascii="Times New Roman" w:hAnsi="Times New Roman" w:cs="Times New Roman"/>
                <w:sz w:val="24"/>
                <w:szCs w:val="24"/>
              </w:rPr>
            </w:pPr>
          </w:p>
        </w:tc>
        <w:tc>
          <w:tcPr>
            <w:tcW w:w="794" w:type="dxa"/>
          </w:tcPr>
          <w:p w14:paraId="5A44443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737" w:type="dxa"/>
          </w:tcPr>
          <w:p w14:paraId="07F9BE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80" w:type="dxa"/>
          </w:tcPr>
          <w:p w14:paraId="131E9F3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1020" w:type="dxa"/>
          </w:tcPr>
          <w:p w14:paraId="18CE79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24" w:type="dxa"/>
          </w:tcPr>
          <w:p w14:paraId="441A63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850" w:type="dxa"/>
          </w:tcPr>
          <w:p w14:paraId="43747F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24" w:type="dxa"/>
          </w:tcPr>
          <w:p w14:paraId="6752EA8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907" w:type="dxa"/>
          </w:tcPr>
          <w:p w14:paraId="72FB752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567" w:type="dxa"/>
          </w:tcPr>
          <w:p w14:paraId="33CB84D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1077" w:type="dxa"/>
          </w:tcPr>
          <w:p w14:paraId="21B4BE4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24" w:type="dxa"/>
          </w:tcPr>
          <w:p w14:paraId="2DF4287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907" w:type="dxa"/>
          </w:tcPr>
          <w:p w14:paraId="0AC06CE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r>
      <w:tr w:rsidR="001A77F2" w:rsidRPr="00385922" w14:paraId="1C17D4BB" w14:textId="77777777">
        <w:tc>
          <w:tcPr>
            <w:tcW w:w="737" w:type="dxa"/>
          </w:tcPr>
          <w:p w14:paraId="2B87170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402" w:type="dxa"/>
          </w:tcPr>
          <w:p w14:paraId="788A1B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794" w:type="dxa"/>
          </w:tcPr>
          <w:p w14:paraId="655CB8D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737" w:type="dxa"/>
          </w:tcPr>
          <w:p w14:paraId="312C072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680" w:type="dxa"/>
          </w:tcPr>
          <w:p w14:paraId="011BC82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020" w:type="dxa"/>
          </w:tcPr>
          <w:p w14:paraId="21DA373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624" w:type="dxa"/>
          </w:tcPr>
          <w:p w14:paraId="4B860C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850" w:type="dxa"/>
          </w:tcPr>
          <w:p w14:paraId="7096D0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624" w:type="dxa"/>
          </w:tcPr>
          <w:p w14:paraId="64D06BB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907" w:type="dxa"/>
          </w:tcPr>
          <w:p w14:paraId="2AC22B4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567" w:type="dxa"/>
          </w:tcPr>
          <w:p w14:paraId="7602C8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1077" w:type="dxa"/>
          </w:tcPr>
          <w:p w14:paraId="63CC76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624" w:type="dxa"/>
          </w:tcPr>
          <w:p w14:paraId="35D84B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907" w:type="dxa"/>
          </w:tcPr>
          <w:p w14:paraId="45C7C68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r>
      <w:tr w:rsidR="001A77F2" w:rsidRPr="00385922" w14:paraId="62923657" w14:textId="77777777">
        <w:tc>
          <w:tcPr>
            <w:tcW w:w="737" w:type="dxa"/>
          </w:tcPr>
          <w:p w14:paraId="5948B9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402" w:type="dxa"/>
          </w:tcPr>
          <w:p w14:paraId="55FEDDA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по городским перевозкам:</w:t>
            </w:r>
          </w:p>
        </w:tc>
        <w:tc>
          <w:tcPr>
            <w:tcW w:w="794" w:type="dxa"/>
          </w:tcPr>
          <w:p w14:paraId="2D8ADD1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3515BE8"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33F99D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9FE912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6140F5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A9C5119"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9DFE82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DDAD3C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EFA38A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05C3896"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CF384C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5394ED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DD86062" w14:textId="77777777">
        <w:tc>
          <w:tcPr>
            <w:tcW w:w="737" w:type="dxa"/>
          </w:tcPr>
          <w:p w14:paraId="1E3B96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3402" w:type="dxa"/>
          </w:tcPr>
          <w:p w14:paraId="6EFE004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за предыдущий год</w:t>
            </w:r>
          </w:p>
        </w:tc>
        <w:tc>
          <w:tcPr>
            <w:tcW w:w="794" w:type="dxa"/>
          </w:tcPr>
          <w:p w14:paraId="215CED1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5009B2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34CA3B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E31BC69"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515D79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1FBDB32"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615013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EDCF5D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DD04F4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B7D977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C2910D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E78DD8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936CDD" w14:textId="77777777">
        <w:tc>
          <w:tcPr>
            <w:tcW w:w="737" w:type="dxa"/>
          </w:tcPr>
          <w:p w14:paraId="70F67AA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3402" w:type="dxa"/>
          </w:tcPr>
          <w:p w14:paraId="3ACD080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отчетный год</w:t>
            </w:r>
          </w:p>
        </w:tc>
        <w:tc>
          <w:tcPr>
            <w:tcW w:w="794" w:type="dxa"/>
          </w:tcPr>
          <w:p w14:paraId="66BAC66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659EB35"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2A113E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885D2A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0EFE21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DC1120D"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2DE4F1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58C30EC"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E3D76D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7061823"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FD8C95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AB1B5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61892B0" w14:textId="77777777">
        <w:tc>
          <w:tcPr>
            <w:tcW w:w="737" w:type="dxa"/>
          </w:tcPr>
          <w:p w14:paraId="18C42A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3402" w:type="dxa"/>
          </w:tcPr>
          <w:p w14:paraId="38AEF13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за отчетный год</w:t>
            </w:r>
          </w:p>
        </w:tc>
        <w:tc>
          <w:tcPr>
            <w:tcW w:w="794" w:type="dxa"/>
          </w:tcPr>
          <w:p w14:paraId="2A68397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B70B748"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E34427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5E59124"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2FDCC5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D963E7E"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7E8237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FA669B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E31B21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38A3A3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8E8B86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2F758D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EB09976" w14:textId="77777777">
        <w:tc>
          <w:tcPr>
            <w:tcW w:w="737" w:type="dxa"/>
          </w:tcPr>
          <w:p w14:paraId="57C04E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3402" w:type="dxa"/>
          </w:tcPr>
          <w:p w14:paraId="0792FF5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по перевозкам на садово-дачные массивы:</w:t>
            </w:r>
          </w:p>
        </w:tc>
        <w:tc>
          <w:tcPr>
            <w:tcW w:w="794" w:type="dxa"/>
          </w:tcPr>
          <w:p w14:paraId="2D5AB7A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C45201F"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2EE088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0CAC10C"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D5CA93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6D3DA12"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861EED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0152D6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77B030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5304277"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772B30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64B380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F1C4C6" w14:textId="77777777">
        <w:tc>
          <w:tcPr>
            <w:tcW w:w="737" w:type="dxa"/>
          </w:tcPr>
          <w:p w14:paraId="07FC43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3402" w:type="dxa"/>
          </w:tcPr>
          <w:p w14:paraId="73C6788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за предыдущий год</w:t>
            </w:r>
          </w:p>
        </w:tc>
        <w:tc>
          <w:tcPr>
            <w:tcW w:w="794" w:type="dxa"/>
          </w:tcPr>
          <w:p w14:paraId="200B551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DCC696F"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5F5C0D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FF4836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260D05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7258AFA"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651458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6E61CEC"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4F0566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32EE6D7"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95A758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E5BE1C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4793613" w14:textId="77777777">
        <w:tc>
          <w:tcPr>
            <w:tcW w:w="737" w:type="dxa"/>
          </w:tcPr>
          <w:p w14:paraId="271690D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3402" w:type="dxa"/>
          </w:tcPr>
          <w:p w14:paraId="27C012D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отчетный год</w:t>
            </w:r>
          </w:p>
        </w:tc>
        <w:tc>
          <w:tcPr>
            <w:tcW w:w="794" w:type="dxa"/>
          </w:tcPr>
          <w:p w14:paraId="0EA0014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B5CB5B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EB4E41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C9DE97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112682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A32658D"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A6EB3D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3F6A60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84C7A1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8F3AD14"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743960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6DE97F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AD3F93" w14:textId="77777777">
        <w:tc>
          <w:tcPr>
            <w:tcW w:w="737" w:type="dxa"/>
          </w:tcPr>
          <w:p w14:paraId="191C52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3402" w:type="dxa"/>
          </w:tcPr>
          <w:p w14:paraId="6E86185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за отчетный год</w:t>
            </w:r>
          </w:p>
        </w:tc>
        <w:tc>
          <w:tcPr>
            <w:tcW w:w="794" w:type="dxa"/>
          </w:tcPr>
          <w:p w14:paraId="2961AA1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2C6E30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300B05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C795B1D"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6A91DC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0E86EFA"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FF6472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615B22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960B1C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D91D651"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ED7E14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AE94FF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8922D9" w14:textId="77777777">
        <w:tc>
          <w:tcPr>
            <w:tcW w:w="737" w:type="dxa"/>
          </w:tcPr>
          <w:p w14:paraId="186CAE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3402" w:type="dxa"/>
          </w:tcPr>
          <w:p w14:paraId="1C6FB5B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по коммерческим перевозкам:</w:t>
            </w:r>
          </w:p>
        </w:tc>
        <w:tc>
          <w:tcPr>
            <w:tcW w:w="794" w:type="dxa"/>
          </w:tcPr>
          <w:p w14:paraId="049A734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444A603"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8A17E4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6775F8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C98E58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0A984DD"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25B0DE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A31BF1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17DDE6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4CAF775"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98400A6"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8199C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99E562" w14:textId="77777777">
        <w:tc>
          <w:tcPr>
            <w:tcW w:w="737" w:type="dxa"/>
          </w:tcPr>
          <w:p w14:paraId="6D0A90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3402" w:type="dxa"/>
          </w:tcPr>
          <w:p w14:paraId="496234F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за предыдущий год</w:t>
            </w:r>
          </w:p>
        </w:tc>
        <w:tc>
          <w:tcPr>
            <w:tcW w:w="794" w:type="dxa"/>
          </w:tcPr>
          <w:p w14:paraId="57967A3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2DC4AD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82F8A99"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2E4D26A"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F692D9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1079251"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A84DC5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605777C"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AC571E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3AFFBBF"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1598AC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32DDD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69F083" w14:textId="77777777">
        <w:tc>
          <w:tcPr>
            <w:tcW w:w="737" w:type="dxa"/>
          </w:tcPr>
          <w:p w14:paraId="2801B5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3402" w:type="dxa"/>
          </w:tcPr>
          <w:p w14:paraId="648B5C0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отчетный год</w:t>
            </w:r>
          </w:p>
        </w:tc>
        <w:tc>
          <w:tcPr>
            <w:tcW w:w="794" w:type="dxa"/>
          </w:tcPr>
          <w:p w14:paraId="5156947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18A993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D24696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8EBBA5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6590DA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16C816C"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AAE055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10EE2A6"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319B53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C493687"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FBD9A1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7CCE49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98156C" w14:textId="77777777">
        <w:tc>
          <w:tcPr>
            <w:tcW w:w="737" w:type="dxa"/>
          </w:tcPr>
          <w:p w14:paraId="0D3C96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3402" w:type="dxa"/>
          </w:tcPr>
          <w:p w14:paraId="6875D01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за отчетный год</w:t>
            </w:r>
          </w:p>
        </w:tc>
        <w:tc>
          <w:tcPr>
            <w:tcW w:w="794" w:type="dxa"/>
          </w:tcPr>
          <w:p w14:paraId="0ABC063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A46AD3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46F026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1BBD57A"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DF97BA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70A1A8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9A7700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7807F2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799C14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0985B51"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FF417C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2420A7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05CB9D" w14:textId="77777777">
        <w:tc>
          <w:tcPr>
            <w:tcW w:w="737" w:type="dxa"/>
          </w:tcPr>
          <w:p w14:paraId="377AD8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3402" w:type="dxa"/>
          </w:tcPr>
          <w:p w14:paraId="7EC33D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по заказным перевозкам:</w:t>
            </w:r>
          </w:p>
        </w:tc>
        <w:tc>
          <w:tcPr>
            <w:tcW w:w="794" w:type="dxa"/>
          </w:tcPr>
          <w:p w14:paraId="230F3F4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FBE69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CCA914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2349A94"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71AD95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C0F98B9"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D62AFB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DFB2C3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7DCDB4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ED518C5"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0241F93"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4DC145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D6CB4EA" w14:textId="77777777">
        <w:tc>
          <w:tcPr>
            <w:tcW w:w="737" w:type="dxa"/>
          </w:tcPr>
          <w:p w14:paraId="0B6116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4.1</w:t>
            </w:r>
          </w:p>
        </w:tc>
        <w:tc>
          <w:tcPr>
            <w:tcW w:w="3402" w:type="dxa"/>
          </w:tcPr>
          <w:p w14:paraId="26B7B59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за предыдущий год</w:t>
            </w:r>
          </w:p>
        </w:tc>
        <w:tc>
          <w:tcPr>
            <w:tcW w:w="794" w:type="dxa"/>
          </w:tcPr>
          <w:p w14:paraId="70BD50D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9D442A5"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F0D804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3FF9A9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FDB129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264DC02"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259188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F100C0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5A944F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9C7F0A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6681B9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2F789C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DD7B83" w14:textId="77777777">
        <w:tc>
          <w:tcPr>
            <w:tcW w:w="737" w:type="dxa"/>
          </w:tcPr>
          <w:p w14:paraId="0E653B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4.2</w:t>
            </w:r>
          </w:p>
        </w:tc>
        <w:tc>
          <w:tcPr>
            <w:tcW w:w="3402" w:type="dxa"/>
          </w:tcPr>
          <w:p w14:paraId="5CB76D3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План на отчетный год</w:t>
            </w:r>
          </w:p>
        </w:tc>
        <w:tc>
          <w:tcPr>
            <w:tcW w:w="794" w:type="dxa"/>
          </w:tcPr>
          <w:p w14:paraId="03E603E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A310A8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66E248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A7B3092"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303245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A96B6A9"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2EA580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340985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021A64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5F52672"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8D0BAC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A9A5C8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BEC4537" w14:textId="77777777">
        <w:tc>
          <w:tcPr>
            <w:tcW w:w="737" w:type="dxa"/>
          </w:tcPr>
          <w:p w14:paraId="11D85F2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4.3</w:t>
            </w:r>
          </w:p>
        </w:tc>
        <w:tc>
          <w:tcPr>
            <w:tcW w:w="3402" w:type="dxa"/>
          </w:tcPr>
          <w:p w14:paraId="34C834A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 за отчетный год</w:t>
            </w:r>
          </w:p>
        </w:tc>
        <w:tc>
          <w:tcPr>
            <w:tcW w:w="794" w:type="dxa"/>
          </w:tcPr>
          <w:p w14:paraId="7F99262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158F863"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D3DC88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643BA3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F4BA68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44034A7"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E30B9B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E519385"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A9540D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AE544AF"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888B9A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04616F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549ED5" w14:textId="77777777">
        <w:tc>
          <w:tcPr>
            <w:tcW w:w="737" w:type="dxa"/>
          </w:tcPr>
          <w:p w14:paraId="62284B5C" w14:textId="77777777" w:rsidR="001A77F2" w:rsidRPr="00385922" w:rsidRDefault="001A77F2" w:rsidP="00385922">
            <w:pPr>
              <w:pStyle w:val="ConsPlusNormal"/>
              <w:rPr>
                <w:rFonts w:ascii="Times New Roman" w:hAnsi="Times New Roman" w:cs="Times New Roman"/>
                <w:sz w:val="24"/>
                <w:szCs w:val="24"/>
              </w:rPr>
            </w:pPr>
          </w:p>
        </w:tc>
        <w:tc>
          <w:tcPr>
            <w:tcW w:w="3402" w:type="dxa"/>
          </w:tcPr>
          <w:p w14:paraId="3EDFF65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ВСЕГО:</w:t>
            </w:r>
          </w:p>
        </w:tc>
        <w:tc>
          <w:tcPr>
            <w:tcW w:w="794" w:type="dxa"/>
          </w:tcPr>
          <w:p w14:paraId="30FA535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E5C852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E6DF54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B66734A"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461ABF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20EBA3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A09714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74C2A62"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002BDC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37FB4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2AFFC3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46CBB27" w14:textId="77777777" w:rsidR="001A77F2" w:rsidRPr="00385922" w:rsidRDefault="001A77F2" w:rsidP="00385922">
            <w:pPr>
              <w:pStyle w:val="ConsPlusNormal"/>
              <w:rPr>
                <w:rFonts w:ascii="Times New Roman" w:hAnsi="Times New Roman" w:cs="Times New Roman"/>
                <w:sz w:val="24"/>
                <w:szCs w:val="24"/>
              </w:rPr>
            </w:pPr>
          </w:p>
        </w:tc>
      </w:tr>
    </w:tbl>
    <w:p w14:paraId="4B5E3F26" w14:textId="77777777" w:rsidR="001A77F2" w:rsidRPr="00385922" w:rsidRDefault="001A77F2" w:rsidP="00385922">
      <w:pPr>
        <w:pStyle w:val="ConsPlusNormal"/>
        <w:jc w:val="both"/>
        <w:rPr>
          <w:rFonts w:ascii="Times New Roman" w:hAnsi="Times New Roman" w:cs="Times New Roman"/>
          <w:sz w:val="24"/>
          <w:szCs w:val="24"/>
        </w:rPr>
      </w:pPr>
    </w:p>
    <w:p w14:paraId="79A9729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w:t>
      </w:r>
    </w:p>
    <w:p w14:paraId="749EDAC2"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0D3B29B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31BBC784" w14:textId="77777777" w:rsidR="001A77F2" w:rsidRPr="00385922" w:rsidRDefault="001A77F2" w:rsidP="00385922">
      <w:pPr>
        <w:pStyle w:val="ConsPlusNormal"/>
        <w:jc w:val="both"/>
        <w:rPr>
          <w:rFonts w:ascii="Times New Roman" w:hAnsi="Times New Roman" w:cs="Times New Roman"/>
          <w:sz w:val="24"/>
          <w:szCs w:val="24"/>
        </w:rPr>
      </w:pPr>
    </w:p>
    <w:p w14:paraId="0BE1E6BA" w14:textId="77777777" w:rsidR="001A77F2" w:rsidRPr="00385922" w:rsidRDefault="001A77F2" w:rsidP="00385922">
      <w:pPr>
        <w:pStyle w:val="ConsPlusNormal"/>
        <w:jc w:val="both"/>
        <w:rPr>
          <w:rFonts w:ascii="Times New Roman" w:hAnsi="Times New Roman" w:cs="Times New Roman"/>
          <w:sz w:val="24"/>
          <w:szCs w:val="24"/>
        </w:rPr>
      </w:pPr>
    </w:p>
    <w:p w14:paraId="745D23E4" w14:textId="77777777" w:rsidR="001A77F2" w:rsidRPr="00385922" w:rsidRDefault="001A77F2" w:rsidP="00385922">
      <w:pPr>
        <w:pStyle w:val="ConsPlusNormal"/>
        <w:jc w:val="both"/>
        <w:rPr>
          <w:rFonts w:ascii="Times New Roman" w:hAnsi="Times New Roman" w:cs="Times New Roman"/>
          <w:sz w:val="24"/>
          <w:szCs w:val="24"/>
        </w:rPr>
      </w:pPr>
    </w:p>
    <w:p w14:paraId="3436D61E" w14:textId="77777777" w:rsidR="001A77F2" w:rsidRPr="00385922" w:rsidRDefault="001A77F2" w:rsidP="00385922">
      <w:pPr>
        <w:pStyle w:val="ConsPlusNormal"/>
        <w:jc w:val="both"/>
        <w:rPr>
          <w:rFonts w:ascii="Times New Roman" w:hAnsi="Times New Roman" w:cs="Times New Roman"/>
          <w:sz w:val="24"/>
          <w:szCs w:val="24"/>
        </w:rPr>
      </w:pPr>
    </w:p>
    <w:p w14:paraId="36C11324" w14:textId="77777777" w:rsidR="001A77F2" w:rsidRPr="00385922" w:rsidRDefault="001A77F2" w:rsidP="00385922">
      <w:pPr>
        <w:pStyle w:val="ConsPlusNormal"/>
        <w:jc w:val="both"/>
        <w:rPr>
          <w:rFonts w:ascii="Times New Roman" w:hAnsi="Times New Roman" w:cs="Times New Roman"/>
          <w:sz w:val="24"/>
          <w:szCs w:val="24"/>
        </w:rPr>
      </w:pPr>
    </w:p>
    <w:p w14:paraId="2808288B"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2.3</w:t>
      </w:r>
    </w:p>
    <w:p w14:paraId="5C08158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3D2E4B8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3415884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391A427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3F74C94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7E5AF19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01F372FF" w14:textId="77777777" w:rsidR="001A77F2" w:rsidRPr="00385922" w:rsidRDefault="001A77F2" w:rsidP="00385922">
      <w:pPr>
        <w:pStyle w:val="ConsPlusNormal"/>
        <w:jc w:val="both"/>
        <w:rPr>
          <w:rFonts w:ascii="Times New Roman" w:hAnsi="Times New Roman" w:cs="Times New Roman"/>
          <w:sz w:val="24"/>
          <w:szCs w:val="24"/>
        </w:rPr>
      </w:pPr>
    </w:p>
    <w:p w14:paraId="738F5037" w14:textId="77777777" w:rsidR="001A77F2" w:rsidRPr="00385922" w:rsidRDefault="001A77F2" w:rsidP="00385922">
      <w:pPr>
        <w:pStyle w:val="ConsPlusNonformat"/>
        <w:jc w:val="both"/>
        <w:rPr>
          <w:rFonts w:ascii="Times New Roman" w:hAnsi="Times New Roman" w:cs="Times New Roman"/>
          <w:sz w:val="24"/>
          <w:szCs w:val="24"/>
        </w:rPr>
      </w:pPr>
      <w:bookmarkStart w:id="37" w:name="P9878"/>
      <w:bookmarkEnd w:id="37"/>
      <w:r w:rsidRPr="00385922">
        <w:rPr>
          <w:rFonts w:ascii="Times New Roman" w:hAnsi="Times New Roman" w:cs="Times New Roman"/>
          <w:sz w:val="24"/>
          <w:szCs w:val="24"/>
        </w:rPr>
        <w:t xml:space="preserve">               Структура фонда оплаты труда по видам выплат</w:t>
      </w:r>
    </w:p>
    <w:p w14:paraId="5C0534E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предприятия</w:t>
      </w:r>
    </w:p>
    <w:p w14:paraId="4ECC956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198C95C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415B4C8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_____________________</w:t>
      </w:r>
    </w:p>
    <w:p w14:paraId="6693072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(период)</w:t>
      </w:r>
    </w:p>
    <w:p w14:paraId="3186E4B3" w14:textId="77777777" w:rsidR="001A77F2" w:rsidRPr="00385922" w:rsidRDefault="001A77F2" w:rsidP="00385922">
      <w:pPr>
        <w:pStyle w:val="ConsPlusNormal"/>
        <w:jc w:val="both"/>
        <w:rPr>
          <w:rFonts w:ascii="Times New Roman" w:hAnsi="Times New Roman" w:cs="Times New Roman"/>
          <w:sz w:val="24"/>
          <w:szCs w:val="24"/>
        </w:rPr>
      </w:pPr>
    </w:p>
    <w:p w14:paraId="1F0065F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w:t>
      </w:r>
    </w:p>
    <w:p w14:paraId="6D54A4BF"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964"/>
        <w:gridCol w:w="1361"/>
        <w:gridCol w:w="1134"/>
        <w:gridCol w:w="1077"/>
        <w:gridCol w:w="907"/>
        <w:gridCol w:w="1020"/>
        <w:gridCol w:w="850"/>
        <w:gridCol w:w="737"/>
      </w:tblGrid>
      <w:tr w:rsidR="001A77F2" w:rsidRPr="00385922" w14:paraId="6FCB646E" w14:textId="77777777">
        <w:tc>
          <w:tcPr>
            <w:tcW w:w="3061" w:type="dxa"/>
            <w:vMerge w:val="restart"/>
          </w:tcPr>
          <w:p w14:paraId="634122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категорий работников</w:t>
            </w:r>
          </w:p>
        </w:tc>
        <w:tc>
          <w:tcPr>
            <w:tcW w:w="964" w:type="dxa"/>
            <w:vMerge w:val="restart"/>
          </w:tcPr>
          <w:p w14:paraId="54D2B7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1361" w:type="dxa"/>
            <w:vMerge w:val="restart"/>
          </w:tcPr>
          <w:p w14:paraId="32CE90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предыдущий период</w:t>
            </w:r>
          </w:p>
        </w:tc>
        <w:tc>
          <w:tcPr>
            <w:tcW w:w="1134" w:type="dxa"/>
            <w:vMerge w:val="restart"/>
          </w:tcPr>
          <w:p w14:paraId="397F4AE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(утверждено) на отчетный период</w:t>
            </w:r>
          </w:p>
        </w:tc>
        <w:tc>
          <w:tcPr>
            <w:tcW w:w="1077" w:type="dxa"/>
            <w:vMerge w:val="restart"/>
          </w:tcPr>
          <w:p w14:paraId="636926E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c>
          <w:tcPr>
            <w:tcW w:w="3514" w:type="dxa"/>
            <w:gridSpan w:val="4"/>
          </w:tcPr>
          <w:p w14:paraId="540570F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r>
      <w:tr w:rsidR="001A77F2" w:rsidRPr="00385922" w14:paraId="3D59DC8B" w14:textId="77777777">
        <w:tc>
          <w:tcPr>
            <w:tcW w:w="3061" w:type="dxa"/>
            <w:vMerge/>
          </w:tcPr>
          <w:p w14:paraId="68D8D2B5"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6118689B" w14:textId="77777777" w:rsidR="001A77F2" w:rsidRPr="00385922" w:rsidRDefault="001A77F2" w:rsidP="00385922">
            <w:pPr>
              <w:spacing w:after="0" w:line="240" w:lineRule="auto"/>
              <w:rPr>
                <w:rFonts w:ascii="Times New Roman" w:hAnsi="Times New Roman" w:cs="Times New Roman"/>
                <w:sz w:val="24"/>
                <w:szCs w:val="24"/>
              </w:rPr>
            </w:pPr>
          </w:p>
        </w:tc>
        <w:tc>
          <w:tcPr>
            <w:tcW w:w="1361" w:type="dxa"/>
            <w:vMerge/>
          </w:tcPr>
          <w:p w14:paraId="0071F002"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vMerge/>
          </w:tcPr>
          <w:p w14:paraId="2E112D35"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640011BC" w14:textId="77777777" w:rsidR="001A77F2" w:rsidRPr="00385922" w:rsidRDefault="001A77F2" w:rsidP="00385922">
            <w:pPr>
              <w:spacing w:after="0" w:line="240" w:lineRule="auto"/>
              <w:rPr>
                <w:rFonts w:ascii="Times New Roman" w:hAnsi="Times New Roman" w:cs="Times New Roman"/>
                <w:sz w:val="24"/>
                <w:szCs w:val="24"/>
              </w:rPr>
            </w:pPr>
          </w:p>
        </w:tc>
        <w:tc>
          <w:tcPr>
            <w:tcW w:w="1927" w:type="dxa"/>
            <w:gridSpan w:val="2"/>
          </w:tcPr>
          <w:p w14:paraId="71B5499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предыдущего периода</w:t>
            </w:r>
          </w:p>
        </w:tc>
        <w:tc>
          <w:tcPr>
            <w:tcW w:w="1587" w:type="dxa"/>
            <w:gridSpan w:val="2"/>
          </w:tcPr>
          <w:p w14:paraId="52D480B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плана</w:t>
            </w:r>
          </w:p>
        </w:tc>
      </w:tr>
      <w:tr w:rsidR="001A77F2" w:rsidRPr="00385922" w14:paraId="4E01B54F" w14:textId="77777777">
        <w:tc>
          <w:tcPr>
            <w:tcW w:w="3061" w:type="dxa"/>
            <w:vMerge/>
          </w:tcPr>
          <w:p w14:paraId="3B6E9CF5"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1D884264" w14:textId="77777777" w:rsidR="001A77F2" w:rsidRPr="00385922" w:rsidRDefault="001A77F2" w:rsidP="00385922">
            <w:pPr>
              <w:spacing w:after="0" w:line="240" w:lineRule="auto"/>
              <w:rPr>
                <w:rFonts w:ascii="Times New Roman" w:hAnsi="Times New Roman" w:cs="Times New Roman"/>
                <w:sz w:val="24"/>
                <w:szCs w:val="24"/>
              </w:rPr>
            </w:pPr>
          </w:p>
        </w:tc>
        <w:tc>
          <w:tcPr>
            <w:tcW w:w="1361" w:type="dxa"/>
            <w:vMerge/>
          </w:tcPr>
          <w:p w14:paraId="0F67B293"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vMerge/>
          </w:tcPr>
          <w:p w14:paraId="183A6661"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13765AD4" w14:textId="77777777" w:rsidR="001A77F2" w:rsidRPr="00385922" w:rsidRDefault="001A77F2" w:rsidP="00385922">
            <w:pPr>
              <w:spacing w:after="0" w:line="240" w:lineRule="auto"/>
              <w:rPr>
                <w:rFonts w:ascii="Times New Roman" w:hAnsi="Times New Roman" w:cs="Times New Roman"/>
                <w:sz w:val="24"/>
                <w:szCs w:val="24"/>
              </w:rPr>
            </w:pPr>
          </w:p>
        </w:tc>
        <w:tc>
          <w:tcPr>
            <w:tcW w:w="907" w:type="dxa"/>
          </w:tcPr>
          <w:p w14:paraId="3E8724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1020" w:type="dxa"/>
          </w:tcPr>
          <w:p w14:paraId="618A40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850" w:type="dxa"/>
          </w:tcPr>
          <w:p w14:paraId="0FC804C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737" w:type="dxa"/>
          </w:tcPr>
          <w:p w14:paraId="076BCF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r>
      <w:tr w:rsidR="001A77F2" w:rsidRPr="00385922" w14:paraId="09FB8392" w14:textId="77777777">
        <w:tc>
          <w:tcPr>
            <w:tcW w:w="3061" w:type="dxa"/>
          </w:tcPr>
          <w:p w14:paraId="329565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964" w:type="dxa"/>
          </w:tcPr>
          <w:p w14:paraId="285D01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361" w:type="dxa"/>
          </w:tcPr>
          <w:p w14:paraId="131E28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134" w:type="dxa"/>
          </w:tcPr>
          <w:p w14:paraId="06F3324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077" w:type="dxa"/>
          </w:tcPr>
          <w:p w14:paraId="3ADB65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907" w:type="dxa"/>
          </w:tcPr>
          <w:p w14:paraId="0DC6D0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1020" w:type="dxa"/>
          </w:tcPr>
          <w:p w14:paraId="1F26E5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850" w:type="dxa"/>
          </w:tcPr>
          <w:p w14:paraId="3240F9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737" w:type="dxa"/>
          </w:tcPr>
          <w:p w14:paraId="01A74B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r>
      <w:tr w:rsidR="001A77F2" w:rsidRPr="00385922" w14:paraId="11028490" w14:textId="77777777">
        <w:tc>
          <w:tcPr>
            <w:tcW w:w="3061" w:type="dxa"/>
          </w:tcPr>
          <w:p w14:paraId="10F32E7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Руководители (руководитель, заместители руководителя, помощники), всего, в том числе:</w:t>
            </w:r>
          </w:p>
        </w:tc>
        <w:tc>
          <w:tcPr>
            <w:tcW w:w="964" w:type="dxa"/>
          </w:tcPr>
          <w:p w14:paraId="5C495F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1361" w:type="dxa"/>
          </w:tcPr>
          <w:p w14:paraId="05D1896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290EB4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C9E680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40A4DC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A55C43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7549F4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46E92C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B95CDA" w14:textId="77777777">
        <w:tc>
          <w:tcPr>
            <w:tcW w:w="3061" w:type="dxa"/>
          </w:tcPr>
          <w:p w14:paraId="28A443B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по должностным окладам</w:t>
            </w:r>
          </w:p>
        </w:tc>
        <w:tc>
          <w:tcPr>
            <w:tcW w:w="964" w:type="dxa"/>
          </w:tcPr>
          <w:p w14:paraId="40C738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361" w:type="dxa"/>
          </w:tcPr>
          <w:p w14:paraId="35C978E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D2F6C0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F5091B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0F35B19"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2FA8F5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15A04D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578008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C8EDB2" w14:textId="77777777">
        <w:tc>
          <w:tcPr>
            <w:tcW w:w="3061" w:type="dxa"/>
          </w:tcPr>
          <w:p w14:paraId="2D2BE78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ежемесячные премии</w:t>
            </w:r>
          </w:p>
        </w:tc>
        <w:tc>
          <w:tcPr>
            <w:tcW w:w="964" w:type="dxa"/>
          </w:tcPr>
          <w:p w14:paraId="085DA8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361" w:type="dxa"/>
          </w:tcPr>
          <w:p w14:paraId="0C10E9D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FE72F0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303DE2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66F8538"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F568E8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6A5F0E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717F2C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1E8EFA" w14:textId="77777777">
        <w:tc>
          <w:tcPr>
            <w:tcW w:w="3061" w:type="dxa"/>
          </w:tcPr>
          <w:p w14:paraId="33538AC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компенсационные выплаты</w:t>
            </w:r>
          </w:p>
        </w:tc>
        <w:tc>
          <w:tcPr>
            <w:tcW w:w="964" w:type="dxa"/>
          </w:tcPr>
          <w:p w14:paraId="26FEAD5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361" w:type="dxa"/>
          </w:tcPr>
          <w:p w14:paraId="134D727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D2C58F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95D64C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EF0F659"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D27811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F8EF64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A8B468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3B60BB9" w14:textId="77777777">
        <w:tc>
          <w:tcPr>
            <w:tcW w:w="3061" w:type="dxa"/>
          </w:tcPr>
          <w:p w14:paraId="4B5FDB1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стимулирующие выплаты, всего, в том числе:</w:t>
            </w:r>
          </w:p>
        </w:tc>
        <w:tc>
          <w:tcPr>
            <w:tcW w:w="964" w:type="dxa"/>
          </w:tcPr>
          <w:p w14:paraId="376606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361" w:type="dxa"/>
          </w:tcPr>
          <w:p w14:paraId="6026B96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8A385A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44C0ED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4E25BD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AEB46F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F0E3A1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FD82FF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ABF4BD" w14:textId="77777777">
        <w:tc>
          <w:tcPr>
            <w:tcW w:w="3061" w:type="dxa"/>
          </w:tcPr>
          <w:p w14:paraId="59EC99F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премии по итогам работы за квартал, год</w:t>
            </w:r>
          </w:p>
        </w:tc>
        <w:tc>
          <w:tcPr>
            <w:tcW w:w="964" w:type="dxa"/>
          </w:tcPr>
          <w:p w14:paraId="64DC5A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1361" w:type="dxa"/>
          </w:tcPr>
          <w:p w14:paraId="7481ECB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762AB5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F538BC2"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3256DF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DF76F9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88016A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4F1934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124499" w14:textId="77777777">
        <w:tc>
          <w:tcPr>
            <w:tcW w:w="3061" w:type="dxa"/>
          </w:tcPr>
          <w:p w14:paraId="49D8F0D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выплаты за выслугу лет</w:t>
            </w:r>
          </w:p>
        </w:tc>
        <w:tc>
          <w:tcPr>
            <w:tcW w:w="964" w:type="dxa"/>
          </w:tcPr>
          <w:p w14:paraId="229D586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1361" w:type="dxa"/>
          </w:tcPr>
          <w:p w14:paraId="0954520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2DB0F9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8F1C6C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E64BA7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952016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A0BCF2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1656F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BD63A3" w14:textId="77777777">
        <w:tc>
          <w:tcPr>
            <w:tcW w:w="3061" w:type="dxa"/>
          </w:tcPr>
          <w:p w14:paraId="7DDE94E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отпуска</w:t>
            </w:r>
          </w:p>
        </w:tc>
        <w:tc>
          <w:tcPr>
            <w:tcW w:w="964" w:type="dxa"/>
          </w:tcPr>
          <w:p w14:paraId="5F0303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1361" w:type="dxa"/>
          </w:tcPr>
          <w:p w14:paraId="11BAD3A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756496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44A631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4C9049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EC1B90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8E4D0F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D30371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4CC0CB1" w14:textId="77777777">
        <w:tc>
          <w:tcPr>
            <w:tcW w:w="3061" w:type="dxa"/>
          </w:tcPr>
          <w:p w14:paraId="45A4439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выплаты социального характера</w:t>
            </w:r>
          </w:p>
        </w:tc>
        <w:tc>
          <w:tcPr>
            <w:tcW w:w="964" w:type="dxa"/>
          </w:tcPr>
          <w:p w14:paraId="49C227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1361" w:type="dxa"/>
          </w:tcPr>
          <w:p w14:paraId="386637C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47690E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3A0DB7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D0F070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48E030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71792D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E6A08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EE7D69" w14:textId="77777777">
        <w:tc>
          <w:tcPr>
            <w:tcW w:w="3061" w:type="dxa"/>
          </w:tcPr>
          <w:p w14:paraId="030FC30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выплаты</w:t>
            </w:r>
          </w:p>
        </w:tc>
        <w:tc>
          <w:tcPr>
            <w:tcW w:w="964" w:type="dxa"/>
          </w:tcPr>
          <w:p w14:paraId="0EB9F6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1361" w:type="dxa"/>
          </w:tcPr>
          <w:p w14:paraId="0F3FE71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190F1F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09F425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8C09A2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FE6E43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7CE239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A3748B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7D436B" w14:textId="77777777">
        <w:tc>
          <w:tcPr>
            <w:tcW w:w="3061" w:type="dxa"/>
          </w:tcPr>
          <w:p w14:paraId="194DFDA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Административно-управленческий и инженерно-технический персонал, всего, в том числе:</w:t>
            </w:r>
          </w:p>
        </w:tc>
        <w:tc>
          <w:tcPr>
            <w:tcW w:w="964" w:type="dxa"/>
          </w:tcPr>
          <w:p w14:paraId="60081D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1361" w:type="dxa"/>
          </w:tcPr>
          <w:p w14:paraId="32625AB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23E72E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0C9B9C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5E95FF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514431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55E2BC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8C194F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E208D1" w14:textId="77777777">
        <w:tc>
          <w:tcPr>
            <w:tcW w:w="3061" w:type="dxa"/>
          </w:tcPr>
          <w:p w14:paraId="0190185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по должностным окладам, тарифным ставкам</w:t>
            </w:r>
          </w:p>
        </w:tc>
        <w:tc>
          <w:tcPr>
            <w:tcW w:w="964" w:type="dxa"/>
          </w:tcPr>
          <w:p w14:paraId="1003A65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1361" w:type="dxa"/>
          </w:tcPr>
          <w:p w14:paraId="7711296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86F2D6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C2E835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F718B2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1F43C3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1B8181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E806CF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04FCBB" w14:textId="77777777">
        <w:tc>
          <w:tcPr>
            <w:tcW w:w="3061" w:type="dxa"/>
          </w:tcPr>
          <w:p w14:paraId="0D790AC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ежемесячные премии</w:t>
            </w:r>
          </w:p>
        </w:tc>
        <w:tc>
          <w:tcPr>
            <w:tcW w:w="964" w:type="dxa"/>
          </w:tcPr>
          <w:p w14:paraId="779F27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1361" w:type="dxa"/>
          </w:tcPr>
          <w:p w14:paraId="2FB722E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FC2262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3F394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2863E93"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31B742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F42F10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625679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DAA64B" w14:textId="77777777">
        <w:tc>
          <w:tcPr>
            <w:tcW w:w="3061" w:type="dxa"/>
          </w:tcPr>
          <w:p w14:paraId="1E604DC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компенсационные выплаты</w:t>
            </w:r>
          </w:p>
        </w:tc>
        <w:tc>
          <w:tcPr>
            <w:tcW w:w="964" w:type="dxa"/>
          </w:tcPr>
          <w:p w14:paraId="6F95905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1361" w:type="dxa"/>
          </w:tcPr>
          <w:p w14:paraId="57CEE51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736B57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8DB519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0D702A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38C810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03DC4C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CB2CFC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422180D" w14:textId="77777777">
        <w:tc>
          <w:tcPr>
            <w:tcW w:w="3061" w:type="dxa"/>
          </w:tcPr>
          <w:p w14:paraId="592A554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стимулирующие выплаты, всего, в том числе:</w:t>
            </w:r>
          </w:p>
        </w:tc>
        <w:tc>
          <w:tcPr>
            <w:tcW w:w="964" w:type="dxa"/>
          </w:tcPr>
          <w:p w14:paraId="481649F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1361" w:type="dxa"/>
          </w:tcPr>
          <w:p w14:paraId="1A1FE23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4364A3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1CB2CC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A828D1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D6C66C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2B0BB6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1137FF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0DFD282" w14:textId="77777777">
        <w:tc>
          <w:tcPr>
            <w:tcW w:w="3061" w:type="dxa"/>
          </w:tcPr>
          <w:p w14:paraId="0B01905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премии по итогам работы за квартал, год</w:t>
            </w:r>
          </w:p>
        </w:tc>
        <w:tc>
          <w:tcPr>
            <w:tcW w:w="964" w:type="dxa"/>
          </w:tcPr>
          <w:p w14:paraId="560AB1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1361" w:type="dxa"/>
          </w:tcPr>
          <w:p w14:paraId="733AAEF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D57CB8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C277C5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1DAEDD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6E2A30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F95022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281993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67F8FE" w14:textId="77777777">
        <w:tc>
          <w:tcPr>
            <w:tcW w:w="3061" w:type="dxa"/>
          </w:tcPr>
          <w:p w14:paraId="659BA4E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выплаты за выслугу лет</w:t>
            </w:r>
          </w:p>
        </w:tc>
        <w:tc>
          <w:tcPr>
            <w:tcW w:w="964" w:type="dxa"/>
          </w:tcPr>
          <w:p w14:paraId="1F126D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1361" w:type="dxa"/>
          </w:tcPr>
          <w:p w14:paraId="2109B9F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D310B2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D86CF9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7D75CB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C0D293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FF3983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F2389B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6C696D" w14:textId="77777777">
        <w:tc>
          <w:tcPr>
            <w:tcW w:w="3061" w:type="dxa"/>
          </w:tcPr>
          <w:p w14:paraId="4CC8005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отпуска</w:t>
            </w:r>
          </w:p>
        </w:tc>
        <w:tc>
          <w:tcPr>
            <w:tcW w:w="964" w:type="dxa"/>
          </w:tcPr>
          <w:p w14:paraId="2FC0E7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1361" w:type="dxa"/>
          </w:tcPr>
          <w:p w14:paraId="1676B14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27B694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383828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732F019"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831C95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90716A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FFC058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F2F5BDA" w14:textId="77777777">
        <w:tc>
          <w:tcPr>
            <w:tcW w:w="3061" w:type="dxa"/>
          </w:tcPr>
          <w:p w14:paraId="041557B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выплаты социального характера</w:t>
            </w:r>
          </w:p>
        </w:tc>
        <w:tc>
          <w:tcPr>
            <w:tcW w:w="964" w:type="dxa"/>
          </w:tcPr>
          <w:p w14:paraId="41D398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1361" w:type="dxa"/>
          </w:tcPr>
          <w:p w14:paraId="6D94BC0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DFD2AB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5C525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4D0E0A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C472DE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1B9ACF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B2D981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5C85F2" w14:textId="77777777">
        <w:tc>
          <w:tcPr>
            <w:tcW w:w="3061" w:type="dxa"/>
          </w:tcPr>
          <w:p w14:paraId="06E3A35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выплаты</w:t>
            </w:r>
          </w:p>
        </w:tc>
        <w:tc>
          <w:tcPr>
            <w:tcW w:w="964" w:type="dxa"/>
          </w:tcPr>
          <w:p w14:paraId="65FD54A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20</w:t>
            </w:r>
          </w:p>
        </w:tc>
        <w:tc>
          <w:tcPr>
            <w:tcW w:w="1361" w:type="dxa"/>
          </w:tcPr>
          <w:p w14:paraId="42A4AE8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2C77B0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9C7B88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DFEC59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1F02F9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65F858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9938B8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571D60C" w14:textId="77777777">
        <w:tc>
          <w:tcPr>
            <w:tcW w:w="3061" w:type="dxa"/>
          </w:tcPr>
          <w:p w14:paraId="748B6EE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Рабочие, всего, в том числе:</w:t>
            </w:r>
          </w:p>
        </w:tc>
        <w:tc>
          <w:tcPr>
            <w:tcW w:w="964" w:type="dxa"/>
          </w:tcPr>
          <w:p w14:paraId="242A738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1361" w:type="dxa"/>
          </w:tcPr>
          <w:p w14:paraId="0B9ED33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718CDC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D9B100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0C1BF7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3DC296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02D2C1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0011AE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D72097F" w14:textId="77777777">
        <w:tc>
          <w:tcPr>
            <w:tcW w:w="3061" w:type="dxa"/>
          </w:tcPr>
          <w:p w14:paraId="2B2D8B2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фонд оплаты труда по должностным окладам, тарифным ставкам</w:t>
            </w:r>
          </w:p>
        </w:tc>
        <w:tc>
          <w:tcPr>
            <w:tcW w:w="964" w:type="dxa"/>
          </w:tcPr>
          <w:p w14:paraId="0D40870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1361" w:type="dxa"/>
          </w:tcPr>
          <w:p w14:paraId="7F88D6E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FAA5BE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595697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FFCCAC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FFD3E5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14D72F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3401BA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656899A" w14:textId="77777777">
        <w:tc>
          <w:tcPr>
            <w:tcW w:w="3061" w:type="dxa"/>
          </w:tcPr>
          <w:p w14:paraId="5AE3249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ежемесячные премии</w:t>
            </w:r>
          </w:p>
        </w:tc>
        <w:tc>
          <w:tcPr>
            <w:tcW w:w="964" w:type="dxa"/>
          </w:tcPr>
          <w:p w14:paraId="56FF1A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1361" w:type="dxa"/>
          </w:tcPr>
          <w:p w14:paraId="13AD7CA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194480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09ACAF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D6A457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0F6FD3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E5D249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6506C4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74EA23" w14:textId="77777777">
        <w:tc>
          <w:tcPr>
            <w:tcW w:w="3061" w:type="dxa"/>
          </w:tcPr>
          <w:p w14:paraId="70E9C06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компенсационные выплаты</w:t>
            </w:r>
          </w:p>
        </w:tc>
        <w:tc>
          <w:tcPr>
            <w:tcW w:w="964" w:type="dxa"/>
          </w:tcPr>
          <w:p w14:paraId="5287C3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1361" w:type="dxa"/>
          </w:tcPr>
          <w:p w14:paraId="3D5979B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CA0103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399FB0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540CDA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21D844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167D1F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6EE991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A3FC94" w14:textId="77777777">
        <w:tc>
          <w:tcPr>
            <w:tcW w:w="3061" w:type="dxa"/>
          </w:tcPr>
          <w:p w14:paraId="7247438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стимулирующие выплаты, всего, в том числе:</w:t>
            </w:r>
          </w:p>
        </w:tc>
        <w:tc>
          <w:tcPr>
            <w:tcW w:w="964" w:type="dxa"/>
          </w:tcPr>
          <w:p w14:paraId="32F6E4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1361" w:type="dxa"/>
          </w:tcPr>
          <w:p w14:paraId="44AF3E6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1F8C2F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F5B57C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E42C73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2E1F1C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1056D3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83B652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3F43ED8" w14:textId="77777777">
        <w:tc>
          <w:tcPr>
            <w:tcW w:w="3061" w:type="dxa"/>
          </w:tcPr>
          <w:p w14:paraId="231DA63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премии по итогам работы за квартал, год</w:t>
            </w:r>
          </w:p>
        </w:tc>
        <w:tc>
          <w:tcPr>
            <w:tcW w:w="964" w:type="dxa"/>
          </w:tcPr>
          <w:p w14:paraId="437D52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c>
          <w:tcPr>
            <w:tcW w:w="1361" w:type="dxa"/>
          </w:tcPr>
          <w:p w14:paraId="39E5555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E0751C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9DA20F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02F17A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9ABCB9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EAE635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3266B6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B65C1B" w14:textId="77777777">
        <w:tc>
          <w:tcPr>
            <w:tcW w:w="3061" w:type="dxa"/>
          </w:tcPr>
          <w:p w14:paraId="6C1B9CE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выплаты за выслугу лет</w:t>
            </w:r>
          </w:p>
        </w:tc>
        <w:tc>
          <w:tcPr>
            <w:tcW w:w="964" w:type="dxa"/>
          </w:tcPr>
          <w:p w14:paraId="7A5EA8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27</w:t>
            </w:r>
          </w:p>
        </w:tc>
        <w:tc>
          <w:tcPr>
            <w:tcW w:w="1361" w:type="dxa"/>
          </w:tcPr>
          <w:p w14:paraId="1C61D0A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F8EF0C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9B81F7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79D01E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2D5F190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44F925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BADA5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6CA19F" w14:textId="77777777">
        <w:tc>
          <w:tcPr>
            <w:tcW w:w="3061" w:type="dxa"/>
          </w:tcPr>
          <w:p w14:paraId="11F8785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отпуска</w:t>
            </w:r>
          </w:p>
        </w:tc>
        <w:tc>
          <w:tcPr>
            <w:tcW w:w="964" w:type="dxa"/>
          </w:tcPr>
          <w:p w14:paraId="042C5C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28</w:t>
            </w:r>
          </w:p>
        </w:tc>
        <w:tc>
          <w:tcPr>
            <w:tcW w:w="1361" w:type="dxa"/>
          </w:tcPr>
          <w:p w14:paraId="34DE85A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7BA965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C272BD4"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5C926C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0E1741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42E66A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24CA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CF3D5C" w14:textId="77777777">
        <w:tc>
          <w:tcPr>
            <w:tcW w:w="3061" w:type="dxa"/>
          </w:tcPr>
          <w:p w14:paraId="43812DF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выплаты социального характера</w:t>
            </w:r>
          </w:p>
        </w:tc>
        <w:tc>
          <w:tcPr>
            <w:tcW w:w="964" w:type="dxa"/>
          </w:tcPr>
          <w:p w14:paraId="4DCD81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w:t>
            </w:r>
          </w:p>
        </w:tc>
        <w:tc>
          <w:tcPr>
            <w:tcW w:w="1361" w:type="dxa"/>
          </w:tcPr>
          <w:p w14:paraId="5FF94ED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A5379B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F71E80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FDF405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2B5185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872778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A602DF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E778D4B" w14:textId="77777777">
        <w:tc>
          <w:tcPr>
            <w:tcW w:w="3061" w:type="dxa"/>
          </w:tcPr>
          <w:p w14:paraId="7771BED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выплаты</w:t>
            </w:r>
          </w:p>
        </w:tc>
        <w:tc>
          <w:tcPr>
            <w:tcW w:w="964" w:type="dxa"/>
          </w:tcPr>
          <w:p w14:paraId="61B36F2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30</w:t>
            </w:r>
          </w:p>
        </w:tc>
        <w:tc>
          <w:tcPr>
            <w:tcW w:w="1361" w:type="dxa"/>
          </w:tcPr>
          <w:p w14:paraId="3BBC5A2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3DA5C7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B1AD93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00CCAF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5D3E68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D3EF59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5FD4E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A670F27" w14:textId="77777777">
        <w:tc>
          <w:tcPr>
            <w:tcW w:w="3061" w:type="dxa"/>
          </w:tcPr>
          <w:p w14:paraId="3B7434E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ВСЕГО</w:t>
            </w:r>
          </w:p>
        </w:tc>
        <w:tc>
          <w:tcPr>
            <w:tcW w:w="964" w:type="dxa"/>
          </w:tcPr>
          <w:p w14:paraId="741DBC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1361" w:type="dxa"/>
          </w:tcPr>
          <w:p w14:paraId="33D985D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AF0429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E36E775"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B5A361E"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EDAE2B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E3904D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C7C5F75" w14:textId="77777777" w:rsidR="001A77F2" w:rsidRPr="00385922" w:rsidRDefault="001A77F2" w:rsidP="00385922">
            <w:pPr>
              <w:pStyle w:val="ConsPlusNormal"/>
              <w:rPr>
                <w:rFonts w:ascii="Times New Roman" w:hAnsi="Times New Roman" w:cs="Times New Roman"/>
                <w:sz w:val="24"/>
                <w:szCs w:val="24"/>
              </w:rPr>
            </w:pPr>
          </w:p>
        </w:tc>
      </w:tr>
    </w:tbl>
    <w:p w14:paraId="6EBD2A8D" w14:textId="77777777" w:rsidR="001A77F2" w:rsidRPr="00385922" w:rsidRDefault="001A77F2" w:rsidP="00385922">
      <w:pPr>
        <w:pStyle w:val="ConsPlusNormal"/>
        <w:jc w:val="both"/>
        <w:rPr>
          <w:rFonts w:ascii="Times New Roman" w:hAnsi="Times New Roman" w:cs="Times New Roman"/>
          <w:sz w:val="24"/>
          <w:szCs w:val="24"/>
        </w:rPr>
      </w:pPr>
    </w:p>
    <w:p w14:paraId="6A1645D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w:t>
      </w:r>
    </w:p>
    <w:p w14:paraId="7381B15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517DB3A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5E6194C9"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6095C6AC" w14:textId="77777777" w:rsidR="001A77F2" w:rsidRPr="00385922" w:rsidRDefault="001A77F2" w:rsidP="00385922">
      <w:pPr>
        <w:pStyle w:val="ConsPlusNormal"/>
        <w:jc w:val="both"/>
        <w:rPr>
          <w:rFonts w:ascii="Times New Roman" w:hAnsi="Times New Roman" w:cs="Times New Roman"/>
          <w:sz w:val="24"/>
          <w:szCs w:val="24"/>
        </w:rPr>
      </w:pPr>
    </w:p>
    <w:p w14:paraId="6CF3A4A6" w14:textId="77777777" w:rsidR="001A77F2" w:rsidRPr="00385922" w:rsidRDefault="001A77F2" w:rsidP="00385922">
      <w:pPr>
        <w:pStyle w:val="ConsPlusNormal"/>
        <w:jc w:val="both"/>
        <w:rPr>
          <w:rFonts w:ascii="Times New Roman" w:hAnsi="Times New Roman" w:cs="Times New Roman"/>
          <w:sz w:val="24"/>
          <w:szCs w:val="24"/>
        </w:rPr>
      </w:pPr>
    </w:p>
    <w:p w14:paraId="5A007149" w14:textId="77777777" w:rsidR="001A77F2" w:rsidRPr="00385922" w:rsidRDefault="001A77F2" w:rsidP="00385922">
      <w:pPr>
        <w:pStyle w:val="ConsPlusNormal"/>
        <w:jc w:val="both"/>
        <w:rPr>
          <w:rFonts w:ascii="Times New Roman" w:hAnsi="Times New Roman" w:cs="Times New Roman"/>
          <w:sz w:val="24"/>
          <w:szCs w:val="24"/>
        </w:rPr>
      </w:pPr>
    </w:p>
    <w:p w14:paraId="5E06D675" w14:textId="77777777" w:rsidR="001A77F2" w:rsidRPr="00385922" w:rsidRDefault="001A77F2" w:rsidP="00385922">
      <w:pPr>
        <w:pStyle w:val="ConsPlusNormal"/>
        <w:jc w:val="both"/>
        <w:rPr>
          <w:rFonts w:ascii="Times New Roman" w:hAnsi="Times New Roman" w:cs="Times New Roman"/>
          <w:sz w:val="24"/>
          <w:szCs w:val="24"/>
        </w:rPr>
      </w:pPr>
    </w:p>
    <w:p w14:paraId="475E37A5" w14:textId="77777777" w:rsidR="001A77F2" w:rsidRPr="00385922" w:rsidRDefault="001A77F2" w:rsidP="00385922">
      <w:pPr>
        <w:pStyle w:val="ConsPlusNormal"/>
        <w:jc w:val="both"/>
        <w:rPr>
          <w:rFonts w:ascii="Times New Roman" w:hAnsi="Times New Roman" w:cs="Times New Roman"/>
          <w:sz w:val="24"/>
          <w:szCs w:val="24"/>
        </w:rPr>
      </w:pPr>
    </w:p>
    <w:p w14:paraId="0489996D"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2.4</w:t>
      </w:r>
    </w:p>
    <w:p w14:paraId="2DCF8DF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0E860C6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4795C24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574BCE6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123920E1"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34AF0FB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3AFA86E5" w14:textId="77777777" w:rsidR="001A77F2" w:rsidRPr="00385922" w:rsidRDefault="001A77F2" w:rsidP="00385922">
      <w:pPr>
        <w:pStyle w:val="ConsPlusNormal"/>
        <w:jc w:val="both"/>
        <w:rPr>
          <w:rFonts w:ascii="Times New Roman" w:hAnsi="Times New Roman" w:cs="Times New Roman"/>
          <w:sz w:val="24"/>
          <w:szCs w:val="24"/>
        </w:rPr>
      </w:pPr>
    </w:p>
    <w:p w14:paraId="3815C77F" w14:textId="77777777" w:rsidR="001A77F2" w:rsidRPr="00385922" w:rsidRDefault="001A77F2" w:rsidP="00385922">
      <w:pPr>
        <w:pStyle w:val="ConsPlusNonformat"/>
        <w:jc w:val="both"/>
        <w:rPr>
          <w:rFonts w:ascii="Times New Roman" w:hAnsi="Times New Roman" w:cs="Times New Roman"/>
          <w:sz w:val="24"/>
          <w:szCs w:val="24"/>
        </w:rPr>
      </w:pPr>
      <w:bookmarkStart w:id="38" w:name="P10203"/>
      <w:bookmarkEnd w:id="38"/>
      <w:r w:rsidRPr="00385922">
        <w:rPr>
          <w:rFonts w:ascii="Times New Roman" w:hAnsi="Times New Roman" w:cs="Times New Roman"/>
          <w:sz w:val="24"/>
          <w:szCs w:val="24"/>
        </w:rPr>
        <w:t xml:space="preserve">            Мероприятия по повышению эффективности деятельности</w:t>
      </w:r>
    </w:p>
    <w:p w14:paraId="369337D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предприятия</w:t>
      </w:r>
    </w:p>
    <w:p w14:paraId="48D211B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3DFF694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0A77D9E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w:t>
      </w:r>
    </w:p>
    <w:p w14:paraId="32EE994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(период)</w:t>
      </w:r>
    </w:p>
    <w:p w14:paraId="067C15E3" w14:textId="77777777" w:rsidR="001A77F2" w:rsidRPr="00385922" w:rsidRDefault="001A77F2" w:rsidP="00385922">
      <w:pPr>
        <w:pStyle w:val="ConsPlusNormal"/>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24152657" w14:textId="77777777">
        <w:trPr>
          <w:jc w:val="center"/>
        </w:trPr>
        <w:tc>
          <w:tcPr>
            <w:tcW w:w="9294" w:type="dxa"/>
            <w:tcBorders>
              <w:top w:val="nil"/>
              <w:left w:val="single" w:sz="24" w:space="0" w:color="CED3F1"/>
              <w:bottom w:val="nil"/>
              <w:right w:val="single" w:sz="24" w:space="0" w:color="F4F3F8"/>
            </w:tcBorders>
            <w:shd w:val="clear" w:color="auto" w:fill="F4F3F8"/>
          </w:tcPr>
          <w:p w14:paraId="6160630E"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color w:val="392C69"/>
                <w:sz w:val="24"/>
                <w:szCs w:val="24"/>
              </w:rPr>
              <w:t>КонсультантПлюс: примечание.</w:t>
            </w:r>
          </w:p>
          <w:p w14:paraId="49C4F5C3"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color w:val="392C69"/>
                <w:sz w:val="24"/>
                <w:szCs w:val="24"/>
              </w:rPr>
              <w:t>Нумерация столбцов дана в соответствии с официальным текстом документа.</w:t>
            </w:r>
          </w:p>
        </w:tc>
      </w:tr>
    </w:tbl>
    <w:p w14:paraId="5A6C8BA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w:t>
      </w:r>
    </w:p>
    <w:p w14:paraId="11377545"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304"/>
        <w:gridCol w:w="1417"/>
        <w:gridCol w:w="1757"/>
        <w:gridCol w:w="1077"/>
        <w:gridCol w:w="1757"/>
        <w:gridCol w:w="1134"/>
      </w:tblGrid>
      <w:tr w:rsidR="001A77F2" w:rsidRPr="00385922" w14:paraId="03C07884" w14:textId="77777777">
        <w:tc>
          <w:tcPr>
            <w:tcW w:w="567" w:type="dxa"/>
            <w:vMerge w:val="restart"/>
          </w:tcPr>
          <w:p w14:paraId="179A90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1304" w:type="dxa"/>
            <w:vMerge w:val="restart"/>
          </w:tcPr>
          <w:p w14:paraId="1FA5DCA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мероприятия</w:t>
            </w:r>
          </w:p>
        </w:tc>
        <w:tc>
          <w:tcPr>
            <w:tcW w:w="1417" w:type="dxa"/>
            <w:vMerge w:val="restart"/>
          </w:tcPr>
          <w:p w14:paraId="390E08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Финансирование мероприятий</w:t>
            </w:r>
          </w:p>
        </w:tc>
        <w:tc>
          <w:tcPr>
            <w:tcW w:w="2834" w:type="dxa"/>
            <w:gridSpan w:val="2"/>
          </w:tcPr>
          <w:p w14:paraId="6A743AB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Ожидаемый результат (план на __________)</w:t>
            </w:r>
          </w:p>
        </w:tc>
        <w:tc>
          <w:tcPr>
            <w:tcW w:w="2891" w:type="dxa"/>
            <w:gridSpan w:val="2"/>
          </w:tcPr>
          <w:p w14:paraId="07FCAE8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Достигнутый результат</w:t>
            </w:r>
          </w:p>
        </w:tc>
      </w:tr>
      <w:tr w:rsidR="001A77F2" w:rsidRPr="00385922" w14:paraId="64B9376F" w14:textId="77777777">
        <w:tc>
          <w:tcPr>
            <w:tcW w:w="567" w:type="dxa"/>
            <w:vMerge/>
          </w:tcPr>
          <w:p w14:paraId="09DC2305" w14:textId="77777777" w:rsidR="001A77F2" w:rsidRPr="00385922" w:rsidRDefault="001A77F2" w:rsidP="00385922">
            <w:pPr>
              <w:spacing w:after="0" w:line="240" w:lineRule="auto"/>
              <w:rPr>
                <w:rFonts w:ascii="Times New Roman" w:hAnsi="Times New Roman" w:cs="Times New Roman"/>
                <w:sz w:val="24"/>
                <w:szCs w:val="24"/>
              </w:rPr>
            </w:pPr>
          </w:p>
        </w:tc>
        <w:tc>
          <w:tcPr>
            <w:tcW w:w="1304" w:type="dxa"/>
            <w:vMerge/>
          </w:tcPr>
          <w:p w14:paraId="5D3819BB" w14:textId="77777777" w:rsidR="001A77F2" w:rsidRPr="00385922" w:rsidRDefault="001A77F2" w:rsidP="00385922">
            <w:pPr>
              <w:spacing w:after="0" w:line="240" w:lineRule="auto"/>
              <w:rPr>
                <w:rFonts w:ascii="Times New Roman" w:hAnsi="Times New Roman" w:cs="Times New Roman"/>
                <w:sz w:val="24"/>
                <w:szCs w:val="24"/>
              </w:rPr>
            </w:pPr>
          </w:p>
        </w:tc>
        <w:tc>
          <w:tcPr>
            <w:tcW w:w="1417" w:type="dxa"/>
            <w:vMerge/>
          </w:tcPr>
          <w:p w14:paraId="4C400D80" w14:textId="77777777" w:rsidR="001A77F2" w:rsidRPr="00385922" w:rsidRDefault="001A77F2" w:rsidP="00385922">
            <w:pPr>
              <w:spacing w:after="0" w:line="240" w:lineRule="auto"/>
              <w:rPr>
                <w:rFonts w:ascii="Times New Roman" w:hAnsi="Times New Roman" w:cs="Times New Roman"/>
                <w:sz w:val="24"/>
                <w:szCs w:val="24"/>
              </w:rPr>
            </w:pPr>
          </w:p>
        </w:tc>
        <w:tc>
          <w:tcPr>
            <w:tcW w:w="1757" w:type="dxa"/>
          </w:tcPr>
          <w:p w14:paraId="5052B6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Статья доходов, расходов, подлежащая изменению</w:t>
            </w:r>
          </w:p>
        </w:tc>
        <w:tc>
          <w:tcPr>
            <w:tcW w:w="1077" w:type="dxa"/>
          </w:tcPr>
          <w:p w14:paraId="10406A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1757" w:type="dxa"/>
          </w:tcPr>
          <w:p w14:paraId="1239166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Статья доходов, расходов, подлежащая изменению</w:t>
            </w:r>
          </w:p>
        </w:tc>
        <w:tc>
          <w:tcPr>
            <w:tcW w:w="1134" w:type="dxa"/>
          </w:tcPr>
          <w:p w14:paraId="331C6E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r>
      <w:tr w:rsidR="001A77F2" w:rsidRPr="00385922" w14:paraId="4ADE962A" w14:textId="77777777">
        <w:tc>
          <w:tcPr>
            <w:tcW w:w="567" w:type="dxa"/>
          </w:tcPr>
          <w:p w14:paraId="309082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1304" w:type="dxa"/>
          </w:tcPr>
          <w:p w14:paraId="32ED444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417" w:type="dxa"/>
          </w:tcPr>
          <w:p w14:paraId="5360FE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757" w:type="dxa"/>
          </w:tcPr>
          <w:p w14:paraId="4B05FE3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FF75E13"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FE0D8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134" w:type="dxa"/>
          </w:tcPr>
          <w:p w14:paraId="3FE4E2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r>
      <w:tr w:rsidR="001A77F2" w:rsidRPr="00385922" w14:paraId="177B9BA7" w14:textId="77777777">
        <w:tc>
          <w:tcPr>
            <w:tcW w:w="567" w:type="dxa"/>
          </w:tcPr>
          <w:p w14:paraId="5833971B"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E38DC72"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766DE1F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083D2A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C34EA12"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65047E3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86A0CD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0EF3E88" w14:textId="77777777">
        <w:tc>
          <w:tcPr>
            <w:tcW w:w="567" w:type="dxa"/>
          </w:tcPr>
          <w:p w14:paraId="7C0F1FC5"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B42BB0E"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7A0EF6E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B22EEA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299A4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510CFC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0FF65B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2F2685" w14:textId="77777777">
        <w:tc>
          <w:tcPr>
            <w:tcW w:w="567" w:type="dxa"/>
          </w:tcPr>
          <w:p w14:paraId="353EC1B2"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43999EC8"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776D45A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6171B0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F75787F"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89C718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4BB6C1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165166D" w14:textId="77777777">
        <w:tc>
          <w:tcPr>
            <w:tcW w:w="567" w:type="dxa"/>
          </w:tcPr>
          <w:p w14:paraId="4CE58692"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C68691B"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6C94F105"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28EF403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D7F009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C46FB8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A2B122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1D66040" w14:textId="77777777">
        <w:tc>
          <w:tcPr>
            <w:tcW w:w="567" w:type="dxa"/>
          </w:tcPr>
          <w:p w14:paraId="1E1A116A"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91AE3BA"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479F423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43BBAF2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23AC149"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315D2C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74309A9" w14:textId="77777777" w:rsidR="001A77F2" w:rsidRPr="00385922" w:rsidRDefault="001A77F2" w:rsidP="00385922">
            <w:pPr>
              <w:pStyle w:val="ConsPlusNormal"/>
              <w:rPr>
                <w:rFonts w:ascii="Times New Roman" w:hAnsi="Times New Roman" w:cs="Times New Roman"/>
                <w:sz w:val="24"/>
                <w:szCs w:val="24"/>
              </w:rPr>
            </w:pPr>
          </w:p>
        </w:tc>
      </w:tr>
    </w:tbl>
    <w:p w14:paraId="28375882" w14:textId="77777777" w:rsidR="001A77F2" w:rsidRPr="00385922" w:rsidRDefault="001A77F2" w:rsidP="00385922">
      <w:pPr>
        <w:pStyle w:val="ConsPlusNormal"/>
        <w:jc w:val="both"/>
        <w:rPr>
          <w:rFonts w:ascii="Times New Roman" w:hAnsi="Times New Roman" w:cs="Times New Roman"/>
          <w:sz w:val="24"/>
          <w:szCs w:val="24"/>
        </w:rPr>
      </w:pPr>
    </w:p>
    <w:p w14:paraId="6E4B443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w:t>
      </w:r>
    </w:p>
    <w:p w14:paraId="5885261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0713CD21"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1DB10D02" w14:textId="77777777" w:rsidR="001A77F2" w:rsidRPr="00385922" w:rsidRDefault="001A77F2" w:rsidP="00385922">
      <w:pPr>
        <w:pStyle w:val="ConsPlusNormal"/>
        <w:jc w:val="both"/>
        <w:rPr>
          <w:rFonts w:ascii="Times New Roman" w:hAnsi="Times New Roman" w:cs="Times New Roman"/>
          <w:sz w:val="24"/>
          <w:szCs w:val="24"/>
        </w:rPr>
      </w:pPr>
    </w:p>
    <w:p w14:paraId="2C4CCB09" w14:textId="77777777" w:rsidR="001A77F2" w:rsidRPr="00385922" w:rsidRDefault="001A77F2" w:rsidP="00385922">
      <w:pPr>
        <w:pStyle w:val="ConsPlusNormal"/>
        <w:jc w:val="both"/>
        <w:rPr>
          <w:rFonts w:ascii="Times New Roman" w:hAnsi="Times New Roman" w:cs="Times New Roman"/>
          <w:sz w:val="24"/>
          <w:szCs w:val="24"/>
        </w:rPr>
      </w:pPr>
    </w:p>
    <w:p w14:paraId="1915F2C9" w14:textId="77777777" w:rsidR="001A77F2" w:rsidRPr="00385922" w:rsidRDefault="001A77F2" w:rsidP="00385922">
      <w:pPr>
        <w:pStyle w:val="ConsPlusNormal"/>
        <w:jc w:val="both"/>
        <w:rPr>
          <w:rFonts w:ascii="Times New Roman" w:hAnsi="Times New Roman" w:cs="Times New Roman"/>
          <w:sz w:val="24"/>
          <w:szCs w:val="24"/>
        </w:rPr>
      </w:pPr>
    </w:p>
    <w:p w14:paraId="7A0FCCAD" w14:textId="77777777" w:rsidR="001A77F2" w:rsidRPr="00385922" w:rsidRDefault="001A77F2" w:rsidP="00385922">
      <w:pPr>
        <w:pStyle w:val="ConsPlusNormal"/>
        <w:jc w:val="both"/>
        <w:rPr>
          <w:rFonts w:ascii="Times New Roman" w:hAnsi="Times New Roman" w:cs="Times New Roman"/>
          <w:sz w:val="24"/>
          <w:szCs w:val="24"/>
        </w:rPr>
      </w:pPr>
    </w:p>
    <w:p w14:paraId="4B2C09E0" w14:textId="77777777" w:rsidR="001A77F2" w:rsidRPr="00385922" w:rsidRDefault="001A77F2" w:rsidP="00385922">
      <w:pPr>
        <w:pStyle w:val="ConsPlusNormal"/>
        <w:jc w:val="both"/>
        <w:rPr>
          <w:rFonts w:ascii="Times New Roman" w:hAnsi="Times New Roman" w:cs="Times New Roman"/>
          <w:sz w:val="24"/>
          <w:szCs w:val="24"/>
        </w:rPr>
      </w:pPr>
    </w:p>
    <w:p w14:paraId="7383A81E"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2.5</w:t>
      </w:r>
    </w:p>
    <w:p w14:paraId="1CD58D9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47A6D70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66938E8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45CF448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3B84E26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73EF8BA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47CE2D09" w14:textId="77777777" w:rsidR="001A77F2" w:rsidRPr="00385922" w:rsidRDefault="001A77F2" w:rsidP="00385922">
      <w:pPr>
        <w:pStyle w:val="ConsPlusNormal"/>
        <w:jc w:val="both"/>
        <w:rPr>
          <w:rFonts w:ascii="Times New Roman" w:hAnsi="Times New Roman" w:cs="Times New Roman"/>
          <w:sz w:val="24"/>
          <w:szCs w:val="24"/>
        </w:rPr>
      </w:pPr>
    </w:p>
    <w:p w14:paraId="4BA28D4F" w14:textId="77777777" w:rsidR="001A77F2" w:rsidRPr="00385922" w:rsidRDefault="001A77F2" w:rsidP="00385922">
      <w:pPr>
        <w:pStyle w:val="ConsPlusNonformat"/>
        <w:jc w:val="both"/>
        <w:rPr>
          <w:rFonts w:ascii="Times New Roman" w:hAnsi="Times New Roman" w:cs="Times New Roman"/>
          <w:sz w:val="24"/>
          <w:szCs w:val="24"/>
        </w:rPr>
      </w:pPr>
      <w:bookmarkStart w:id="39" w:name="P10281"/>
      <w:bookmarkEnd w:id="39"/>
      <w:r w:rsidRPr="00385922">
        <w:rPr>
          <w:rFonts w:ascii="Times New Roman" w:hAnsi="Times New Roman" w:cs="Times New Roman"/>
          <w:sz w:val="24"/>
          <w:szCs w:val="24"/>
        </w:rPr>
        <w:t xml:space="preserve">               Анализ расходов по инвестиционным программам,</w:t>
      </w:r>
    </w:p>
    <w:p w14:paraId="3613DDC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программам энергосбережения и целевым программам</w:t>
      </w:r>
    </w:p>
    <w:p w14:paraId="332FD91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предприятия</w:t>
      </w:r>
    </w:p>
    <w:p w14:paraId="4DA8DB6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61F56B7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1F28696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___________________</w:t>
      </w:r>
    </w:p>
    <w:p w14:paraId="6C61797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(период)</w:t>
      </w:r>
    </w:p>
    <w:p w14:paraId="727D1E78" w14:textId="77777777" w:rsidR="001A77F2" w:rsidRPr="00385922" w:rsidRDefault="001A77F2" w:rsidP="00385922">
      <w:pPr>
        <w:pStyle w:val="ConsPlusNormal"/>
        <w:jc w:val="both"/>
        <w:rPr>
          <w:rFonts w:ascii="Times New Roman" w:hAnsi="Times New Roman" w:cs="Times New Roman"/>
          <w:sz w:val="24"/>
          <w:szCs w:val="24"/>
        </w:rPr>
      </w:pPr>
    </w:p>
    <w:p w14:paraId="4506DEC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w:t>
      </w:r>
    </w:p>
    <w:p w14:paraId="339E2608"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984"/>
        <w:gridCol w:w="1304"/>
        <w:gridCol w:w="1361"/>
        <w:gridCol w:w="1077"/>
        <w:gridCol w:w="1361"/>
        <w:gridCol w:w="1247"/>
      </w:tblGrid>
      <w:tr w:rsidR="001A77F2" w:rsidRPr="00385922" w14:paraId="75D3423D" w14:textId="77777777">
        <w:tc>
          <w:tcPr>
            <w:tcW w:w="680" w:type="dxa"/>
            <w:vMerge w:val="restart"/>
          </w:tcPr>
          <w:p w14:paraId="5525C64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1984" w:type="dxa"/>
            <w:vMerge w:val="restart"/>
          </w:tcPr>
          <w:p w14:paraId="2534E6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304" w:type="dxa"/>
            <w:vMerge w:val="restart"/>
          </w:tcPr>
          <w:p w14:paraId="797663A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предыдущий период</w:t>
            </w:r>
          </w:p>
        </w:tc>
        <w:tc>
          <w:tcPr>
            <w:tcW w:w="2438" w:type="dxa"/>
            <w:gridSpan w:val="2"/>
          </w:tcPr>
          <w:p w14:paraId="4DDB31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Отчетный период</w:t>
            </w:r>
          </w:p>
        </w:tc>
        <w:tc>
          <w:tcPr>
            <w:tcW w:w="2608" w:type="dxa"/>
            <w:gridSpan w:val="2"/>
          </w:tcPr>
          <w:p w14:paraId="6D1911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r>
      <w:tr w:rsidR="001A77F2" w:rsidRPr="00385922" w14:paraId="2F9BA00B" w14:textId="77777777">
        <w:tc>
          <w:tcPr>
            <w:tcW w:w="680" w:type="dxa"/>
            <w:vMerge/>
          </w:tcPr>
          <w:p w14:paraId="44A114C6" w14:textId="77777777" w:rsidR="001A77F2" w:rsidRPr="00385922" w:rsidRDefault="001A77F2" w:rsidP="00385922">
            <w:pPr>
              <w:spacing w:after="0" w:line="240" w:lineRule="auto"/>
              <w:rPr>
                <w:rFonts w:ascii="Times New Roman" w:hAnsi="Times New Roman" w:cs="Times New Roman"/>
                <w:sz w:val="24"/>
                <w:szCs w:val="24"/>
              </w:rPr>
            </w:pPr>
          </w:p>
        </w:tc>
        <w:tc>
          <w:tcPr>
            <w:tcW w:w="1984" w:type="dxa"/>
            <w:vMerge/>
          </w:tcPr>
          <w:p w14:paraId="72A6B815" w14:textId="77777777" w:rsidR="001A77F2" w:rsidRPr="00385922" w:rsidRDefault="001A77F2" w:rsidP="00385922">
            <w:pPr>
              <w:spacing w:after="0" w:line="240" w:lineRule="auto"/>
              <w:rPr>
                <w:rFonts w:ascii="Times New Roman" w:hAnsi="Times New Roman" w:cs="Times New Roman"/>
                <w:sz w:val="24"/>
                <w:szCs w:val="24"/>
              </w:rPr>
            </w:pPr>
          </w:p>
        </w:tc>
        <w:tc>
          <w:tcPr>
            <w:tcW w:w="1304" w:type="dxa"/>
            <w:vMerge/>
          </w:tcPr>
          <w:p w14:paraId="00F0FAC3" w14:textId="77777777" w:rsidR="001A77F2" w:rsidRPr="00385922" w:rsidRDefault="001A77F2" w:rsidP="00385922">
            <w:pPr>
              <w:spacing w:after="0" w:line="240" w:lineRule="auto"/>
              <w:rPr>
                <w:rFonts w:ascii="Times New Roman" w:hAnsi="Times New Roman" w:cs="Times New Roman"/>
                <w:sz w:val="24"/>
                <w:szCs w:val="24"/>
              </w:rPr>
            </w:pPr>
          </w:p>
        </w:tc>
        <w:tc>
          <w:tcPr>
            <w:tcW w:w="1361" w:type="dxa"/>
          </w:tcPr>
          <w:p w14:paraId="37D0CB8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(утверждено) на отчетный период</w:t>
            </w:r>
          </w:p>
        </w:tc>
        <w:tc>
          <w:tcPr>
            <w:tcW w:w="1077" w:type="dxa"/>
          </w:tcPr>
          <w:p w14:paraId="601BE4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c>
          <w:tcPr>
            <w:tcW w:w="1361" w:type="dxa"/>
          </w:tcPr>
          <w:p w14:paraId="29139FB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предыдущего периода</w:t>
            </w:r>
          </w:p>
        </w:tc>
        <w:tc>
          <w:tcPr>
            <w:tcW w:w="1247" w:type="dxa"/>
          </w:tcPr>
          <w:p w14:paraId="70E22B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плана</w:t>
            </w:r>
          </w:p>
        </w:tc>
      </w:tr>
      <w:tr w:rsidR="001A77F2" w:rsidRPr="00385922" w14:paraId="32DD7863" w14:textId="77777777">
        <w:tc>
          <w:tcPr>
            <w:tcW w:w="680" w:type="dxa"/>
          </w:tcPr>
          <w:p w14:paraId="005790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1984" w:type="dxa"/>
          </w:tcPr>
          <w:p w14:paraId="3A5140C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Общий объем инвестиционных средств, всего, в том числе:</w:t>
            </w:r>
          </w:p>
        </w:tc>
        <w:tc>
          <w:tcPr>
            <w:tcW w:w="1304" w:type="dxa"/>
          </w:tcPr>
          <w:p w14:paraId="5A2FA83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154AFC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8E92E4D"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4A2304B"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5D236B6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B2E1E6" w14:textId="77777777">
        <w:tc>
          <w:tcPr>
            <w:tcW w:w="680" w:type="dxa"/>
          </w:tcPr>
          <w:p w14:paraId="756039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1984" w:type="dxa"/>
          </w:tcPr>
          <w:p w14:paraId="078A743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Инвестиционные программы (планы мероприятий по приобретению имущества, реконструкции и строительству)</w:t>
            </w:r>
          </w:p>
        </w:tc>
        <w:tc>
          <w:tcPr>
            <w:tcW w:w="1304" w:type="dxa"/>
          </w:tcPr>
          <w:p w14:paraId="65990293"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A049BC4"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DD88A4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73E1BC9"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4BCE53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4A75B6B" w14:textId="77777777">
        <w:tc>
          <w:tcPr>
            <w:tcW w:w="680" w:type="dxa"/>
          </w:tcPr>
          <w:p w14:paraId="329109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1984" w:type="dxa"/>
          </w:tcPr>
          <w:p w14:paraId="012FD26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Программы энергосбережения</w:t>
            </w:r>
          </w:p>
        </w:tc>
        <w:tc>
          <w:tcPr>
            <w:tcW w:w="1304" w:type="dxa"/>
          </w:tcPr>
          <w:p w14:paraId="22A6C5F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304FF0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1B794C8"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AD37C9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3E5EC48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E4B25AC" w14:textId="77777777">
        <w:tc>
          <w:tcPr>
            <w:tcW w:w="680" w:type="dxa"/>
          </w:tcPr>
          <w:p w14:paraId="336AFDE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1984" w:type="dxa"/>
          </w:tcPr>
          <w:p w14:paraId="2A9C2F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Целевые программы</w:t>
            </w:r>
          </w:p>
        </w:tc>
        <w:tc>
          <w:tcPr>
            <w:tcW w:w="1304" w:type="dxa"/>
          </w:tcPr>
          <w:p w14:paraId="44DF1EF3"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EB3353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C0CFF6D"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9AFFC40"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F6CDC4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CE786B" w14:textId="77777777">
        <w:tc>
          <w:tcPr>
            <w:tcW w:w="680" w:type="dxa"/>
          </w:tcPr>
          <w:p w14:paraId="03F112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984" w:type="dxa"/>
          </w:tcPr>
          <w:p w14:paraId="526BEC3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Источники финансирования программ, всего, в том числе:</w:t>
            </w:r>
          </w:p>
        </w:tc>
        <w:tc>
          <w:tcPr>
            <w:tcW w:w="1304" w:type="dxa"/>
          </w:tcPr>
          <w:p w14:paraId="1152B3DC"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CCAAE4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8CABD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DA92CFA"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E2F2C9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443FB8" w14:textId="77777777">
        <w:tc>
          <w:tcPr>
            <w:tcW w:w="680" w:type="dxa"/>
          </w:tcPr>
          <w:p w14:paraId="25EE79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1984" w:type="dxa"/>
          </w:tcPr>
          <w:p w14:paraId="48B2AC1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амортизация</w:t>
            </w:r>
          </w:p>
        </w:tc>
        <w:tc>
          <w:tcPr>
            <w:tcW w:w="1304" w:type="dxa"/>
          </w:tcPr>
          <w:p w14:paraId="0981D1B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4582D8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5D692A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3C4832F"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4E9613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310D17" w14:textId="77777777">
        <w:tc>
          <w:tcPr>
            <w:tcW w:w="680" w:type="dxa"/>
          </w:tcPr>
          <w:p w14:paraId="7D4D58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1984" w:type="dxa"/>
          </w:tcPr>
          <w:p w14:paraId="1B49EEF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(лизинг)</w:t>
            </w:r>
          </w:p>
        </w:tc>
        <w:tc>
          <w:tcPr>
            <w:tcW w:w="1304" w:type="dxa"/>
          </w:tcPr>
          <w:p w14:paraId="7E621F5F"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55A79F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B050B43"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B8DD4B8"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2B26665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DF360CF" w14:textId="77777777">
        <w:tc>
          <w:tcPr>
            <w:tcW w:w="680" w:type="dxa"/>
          </w:tcPr>
          <w:p w14:paraId="23D024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1984" w:type="dxa"/>
          </w:tcPr>
          <w:p w14:paraId="030FEB1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w:t>
            </w:r>
          </w:p>
        </w:tc>
        <w:tc>
          <w:tcPr>
            <w:tcW w:w="1304" w:type="dxa"/>
          </w:tcPr>
          <w:p w14:paraId="14BB7D8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7CB23D1"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72A0B3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2FD851D"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42E8899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0AC62A" w14:textId="77777777">
        <w:tc>
          <w:tcPr>
            <w:tcW w:w="680" w:type="dxa"/>
          </w:tcPr>
          <w:p w14:paraId="2CD5E82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1984" w:type="dxa"/>
          </w:tcPr>
          <w:p w14:paraId="2538CD4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финансирование из бюджета</w:t>
            </w:r>
          </w:p>
        </w:tc>
        <w:tc>
          <w:tcPr>
            <w:tcW w:w="1304" w:type="dxa"/>
          </w:tcPr>
          <w:p w14:paraId="0F2903B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37FC61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7E02971"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DA2A4E5"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639CE50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2D5852" w14:textId="77777777">
        <w:tc>
          <w:tcPr>
            <w:tcW w:w="680" w:type="dxa"/>
          </w:tcPr>
          <w:p w14:paraId="5960E8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1984" w:type="dxa"/>
          </w:tcPr>
          <w:p w14:paraId="75C2E15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прочее</w:t>
            </w:r>
          </w:p>
        </w:tc>
        <w:tc>
          <w:tcPr>
            <w:tcW w:w="1304" w:type="dxa"/>
          </w:tcPr>
          <w:p w14:paraId="504BA4B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0FADFB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365442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EF44963" w14:textId="77777777" w:rsidR="001A77F2" w:rsidRPr="00385922" w:rsidRDefault="001A77F2" w:rsidP="00385922">
            <w:pPr>
              <w:pStyle w:val="ConsPlusNormal"/>
              <w:rPr>
                <w:rFonts w:ascii="Times New Roman" w:hAnsi="Times New Roman" w:cs="Times New Roman"/>
                <w:sz w:val="24"/>
                <w:szCs w:val="24"/>
              </w:rPr>
            </w:pPr>
          </w:p>
        </w:tc>
        <w:tc>
          <w:tcPr>
            <w:tcW w:w="1247" w:type="dxa"/>
          </w:tcPr>
          <w:p w14:paraId="0CB0294E" w14:textId="77777777" w:rsidR="001A77F2" w:rsidRPr="00385922" w:rsidRDefault="001A77F2" w:rsidP="00385922">
            <w:pPr>
              <w:pStyle w:val="ConsPlusNormal"/>
              <w:rPr>
                <w:rFonts w:ascii="Times New Roman" w:hAnsi="Times New Roman" w:cs="Times New Roman"/>
                <w:sz w:val="24"/>
                <w:szCs w:val="24"/>
              </w:rPr>
            </w:pPr>
          </w:p>
        </w:tc>
      </w:tr>
    </w:tbl>
    <w:p w14:paraId="2FA22A77" w14:textId="77777777" w:rsidR="001A77F2" w:rsidRPr="00385922" w:rsidRDefault="001A77F2" w:rsidP="00385922">
      <w:pPr>
        <w:pStyle w:val="ConsPlusNormal"/>
        <w:jc w:val="both"/>
        <w:rPr>
          <w:rFonts w:ascii="Times New Roman" w:hAnsi="Times New Roman" w:cs="Times New Roman"/>
          <w:sz w:val="24"/>
          <w:szCs w:val="24"/>
        </w:rPr>
      </w:pPr>
    </w:p>
    <w:p w14:paraId="7B43E78D"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Выполнение мероприятий инвестиционных программ</w:t>
      </w:r>
    </w:p>
    <w:p w14:paraId="771701A2" w14:textId="77777777" w:rsidR="001A77F2" w:rsidRPr="00385922" w:rsidRDefault="001A77F2" w:rsidP="00385922">
      <w:pPr>
        <w:pStyle w:val="ConsPlusNormal"/>
        <w:jc w:val="both"/>
        <w:rPr>
          <w:rFonts w:ascii="Times New Roman" w:hAnsi="Times New Roman" w:cs="Times New Roman"/>
          <w:sz w:val="24"/>
          <w:szCs w:val="24"/>
        </w:rPr>
      </w:pPr>
    </w:p>
    <w:p w14:paraId="48A695F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/нат. ед. изм., тыс. руб./</w:t>
      </w:r>
    </w:p>
    <w:p w14:paraId="39D41726"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98"/>
        <w:gridCol w:w="1134"/>
        <w:gridCol w:w="1134"/>
        <w:gridCol w:w="1020"/>
        <w:gridCol w:w="1020"/>
        <w:gridCol w:w="964"/>
        <w:gridCol w:w="1077"/>
      </w:tblGrid>
      <w:tr w:rsidR="001A77F2" w:rsidRPr="00385922" w14:paraId="5CD0971C" w14:textId="77777777">
        <w:tc>
          <w:tcPr>
            <w:tcW w:w="567" w:type="dxa"/>
            <w:vMerge w:val="restart"/>
          </w:tcPr>
          <w:p w14:paraId="1888CE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2098" w:type="dxa"/>
            <w:vMerge w:val="restart"/>
          </w:tcPr>
          <w:p w14:paraId="535EE3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мероприятий программы</w:t>
            </w:r>
          </w:p>
        </w:tc>
        <w:tc>
          <w:tcPr>
            <w:tcW w:w="2268" w:type="dxa"/>
            <w:gridSpan w:val="2"/>
          </w:tcPr>
          <w:p w14:paraId="7A5006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(утверждено)</w:t>
            </w:r>
          </w:p>
        </w:tc>
        <w:tc>
          <w:tcPr>
            <w:tcW w:w="2040" w:type="dxa"/>
            <w:gridSpan w:val="2"/>
          </w:tcPr>
          <w:p w14:paraId="6B27D2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w:t>
            </w:r>
          </w:p>
        </w:tc>
        <w:tc>
          <w:tcPr>
            <w:tcW w:w="2041" w:type="dxa"/>
            <w:gridSpan w:val="2"/>
          </w:tcPr>
          <w:p w14:paraId="71D393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r>
      <w:tr w:rsidR="001A77F2" w:rsidRPr="00385922" w14:paraId="43E86329" w14:textId="77777777">
        <w:tc>
          <w:tcPr>
            <w:tcW w:w="567" w:type="dxa"/>
            <w:vMerge/>
          </w:tcPr>
          <w:p w14:paraId="4941F5FF" w14:textId="77777777" w:rsidR="001A77F2" w:rsidRPr="00385922" w:rsidRDefault="001A77F2" w:rsidP="00385922">
            <w:pPr>
              <w:spacing w:after="0" w:line="240" w:lineRule="auto"/>
              <w:rPr>
                <w:rFonts w:ascii="Times New Roman" w:hAnsi="Times New Roman" w:cs="Times New Roman"/>
                <w:sz w:val="24"/>
                <w:szCs w:val="24"/>
              </w:rPr>
            </w:pPr>
          </w:p>
        </w:tc>
        <w:tc>
          <w:tcPr>
            <w:tcW w:w="2098" w:type="dxa"/>
            <w:vMerge/>
          </w:tcPr>
          <w:p w14:paraId="028715E7"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tcPr>
          <w:p w14:paraId="135FDF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объем</w:t>
            </w:r>
          </w:p>
        </w:tc>
        <w:tc>
          <w:tcPr>
            <w:tcW w:w="1134" w:type="dxa"/>
          </w:tcPr>
          <w:p w14:paraId="6008BF3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1020" w:type="dxa"/>
          </w:tcPr>
          <w:p w14:paraId="4A9C75F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объем</w:t>
            </w:r>
          </w:p>
        </w:tc>
        <w:tc>
          <w:tcPr>
            <w:tcW w:w="1020" w:type="dxa"/>
          </w:tcPr>
          <w:p w14:paraId="6F65C4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964" w:type="dxa"/>
          </w:tcPr>
          <w:p w14:paraId="2E2B22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объем</w:t>
            </w:r>
          </w:p>
        </w:tc>
        <w:tc>
          <w:tcPr>
            <w:tcW w:w="1077" w:type="dxa"/>
          </w:tcPr>
          <w:p w14:paraId="47E5548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сумма</w:t>
            </w:r>
          </w:p>
        </w:tc>
      </w:tr>
      <w:tr w:rsidR="001A77F2" w:rsidRPr="00385922" w14:paraId="5877BD10" w14:textId="77777777">
        <w:tc>
          <w:tcPr>
            <w:tcW w:w="567" w:type="dxa"/>
          </w:tcPr>
          <w:p w14:paraId="4530E48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098" w:type="dxa"/>
          </w:tcPr>
          <w:p w14:paraId="7FBADC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Инвестиционные программы, всего, в том числе:</w:t>
            </w:r>
          </w:p>
        </w:tc>
        <w:tc>
          <w:tcPr>
            <w:tcW w:w="1134" w:type="dxa"/>
          </w:tcPr>
          <w:p w14:paraId="3EB226A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380D9B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12CF23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453D17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E97744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354D4E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627BA7" w14:textId="77777777">
        <w:tc>
          <w:tcPr>
            <w:tcW w:w="567" w:type="dxa"/>
          </w:tcPr>
          <w:p w14:paraId="049CFC4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2098" w:type="dxa"/>
          </w:tcPr>
          <w:p w14:paraId="15873E7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073E25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8BF53FC"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F05DAB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EA480B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7EAA4F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FC7E32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44339C4" w14:textId="77777777">
        <w:tc>
          <w:tcPr>
            <w:tcW w:w="567" w:type="dxa"/>
          </w:tcPr>
          <w:p w14:paraId="572E94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2098" w:type="dxa"/>
          </w:tcPr>
          <w:p w14:paraId="310D76D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C95284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137875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A4FA9D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D32538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EBC0A8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EECFA1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6CD41F" w14:textId="77777777">
        <w:tc>
          <w:tcPr>
            <w:tcW w:w="567" w:type="dxa"/>
          </w:tcPr>
          <w:p w14:paraId="020C06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2098" w:type="dxa"/>
          </w:tcPr>
          <w:p w14:paraId="225B43C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Программы энергосбережения, всего, в том числе:</w:t>
            </w:r>
          </w:p>
        </w:tc>
        <w:tc>
          <w:tcPr>
            <w:tcW w:w="1134" w:type="dxa"/>
          </w:tcPr>
          <w:p w14:paraId="2243971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6081284"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EBB1E8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7B8F134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AE4979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E993A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44C421" w14:textId="77777777">
        <w:tc>
          <w:tcPr>
            <w:tcW w:w="567" w:type="dxa"/>
          </w:tcPr>
          <w:p w14:paraId="751251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2098" w:type="dxa"/>
          </w:tcPr>
          <w:p w14:paraId="5AD3237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104AE9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BAB1506"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D52615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C6C4DF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1F8125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E5499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DF8D70" w14:textId="77777777">
        <w:tc>
          <w:tcPr>
            <w:tcW w:w="567" w:type="dxa"/>
          </w:tcPr>
          <w:p w14:paraId="3824E82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2098" w:type="dxa"/>
          </w:tcPr>
          <w:p w14:paraId="7AEAE28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00238E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04CDABF"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F707E0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49A04FB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61F636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D35D95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E313C1" w14:textId="77777777">
        <w:tc>
          <w:tcPr>
            <w:tcW w:w="567" w:type="dxa"/>
          </w:tcPr>
          <w:p w14:paraId="5C41C95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2098" w:type="dxa"/>
          </w:tcPr>
          <w:p w14:paraId="62D51B2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Целевые программы, всего, в том числе:</w:t>
            </w:r>
          </w:p>
        </w:tc>
        <w:tc>
          <w:tcPr>
            <w:tcW w:w="1134" w:type="dxa"/>
          </w:tcPr>
          <w:p w14:paraId="247F117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9CCDBF7"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031F6A40"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73BD2B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D0FC2E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0B4CB2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5398B52" w14:textId="77777777">
        <w:tc>
          <w:tcPr>
            <w:tcW w:w="567" w:type="dxa"/>
          </w:tcPr>
          <w:p w14:paraId="2C79928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2098" w:type="dxa"/>
          </w:tcPr>
          <w:p w14:paraId="4EF62BF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501790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48DA4CA"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38F7B4A5"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11DA00E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362358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9AD379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070D81" w14:textId="77777777">
        <w:tc>
          <w:tcPr>
            <w:tcW w:w="567" w:type="dxa"/>
          </w:tcPr>
          <w:p w14:paraId="2BA293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2098" w:type="dxa"/>
          </w:tcPr>
          <w:p w14:paraId="170F85A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9869DD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C6178CD"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2641F72"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6617437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584DB8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4E721C2" w14:textId="77777777" w:rsidR="001A77F2" w:rsidRPr="00385922" w:rsidRDefault="001A77F2" w:rsidP="00385922">
            <w:pPr>
              <w:pStyle w:val="ConsPlusNormal"/>
              <w:rPr>
                <w:rFonts w:ascii="Times New Roman" w:hAnsi="Times New Roman" w:cs="Times New Roman"/>
                <w:sz w:val="24"/>
                <w:szCs w:val="24"/>
              </w:rPr>
            </w:pPr>
          </w:p>
        </w:tc>
      </w:tr>
    </w:tbl>
    <w:p w14:paraId="439DFBC8" w14:textId="77777777" w:rsidR="001A77F2" w:rsidRPr="00385922" w:rsidRDefault="001A77F2" w:rsidP="00385922">
      <w:pPr>
        <w:pStyle w:val="ConsPlusNormal"/>
        <w:jc w:val="both"/>
        <w:rPr>
          <w:rFonts w:ascii="Times New Roman" w:hAnsi="Times New Roman" w:cs="Times New Roman"/>
          <w:sz w:val="24"/>
          <w:szCs w:val="24"/>
        </w:rPr>
      </w:pPr>
    </w:p>
    <w:p w14:paraId="1ED11368"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Экономический эффект от выполнения</w:t>
      </w:r>
    </w:p>
    <w:p w14:paraId="55E237E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мероприятий программы энергосбережения</w:t>
      </w:r>
    </w:p>
    <w:p w14:paraId="62875875" w14:textId="77777777" w:rsidR="001A77F2" w:rsidRPr="00385922" w:rsidRDefault="001A77F2" w:rsidP="00385922">
      <w:pPr>
        <w:pStyle w:val="ConsPlusNormal"/>
        <w:jc w:val="both"/>
        <w:rPr>
          <w:rFonts w:ascii="Times New Roman" w:hAnsi="Times New Roman" w:cs="Times New Roman"/>
          <w:sz w:val="24"/>
          <w:szCs w:val="24"/>
        </w:rPr>
      </w:pPr>
    </w:p>
    <w:p w14:paraId="7D595B8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/нат. ед. изм., руб., тыс. руб./</w:t>
      </w:r>
    </w:p>
    <w:p w14:paraId="6819B192"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9"/>
        <w:gridCol w:w="1361"/>
        <w:gridCol w:w="907"/>
        <w:gridCol w:w="907"/>
        <w:gridCol w:w="1077"/>
        <w:gridCol w:w="1077"/>
        <w:gridCol w:w="964"/>
        <w:gridCol w:w="964"/>
        <w:gridCol w:w="1077"/>
      </w:tblGrid>
      <w:tr w:rsidR="001A77F2" w:rsidRPr="00385922" w14:paraId="3AED1335" w14:textId="77777777">
        <w:tc>
          <w:tcPr>
            <w:tcW w:w="649" w:type="dxa"/>
            <w:vMerge w:val="restart"/>
          </w:tcPr>
          <w:p w14:paraId="3CBE12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1361" w:type="dxa"/>
            <w:vMerge w:val="restart"/>
          </w:tcPr>
          <w:p w14:paraId="62D382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Вид ресурса</w:t>
            </w:r>
          </w:p>
        </w:tc>
        <w:tc>
          <w:tcPr>
            <w:tcW w:w="2891" w:type="dxa"/>
            <w:gridSpan w:val="3"/>
          </w:tcPr>
          <w:p w14:paraId="673AC2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Потребление ресурса в предыдущем периоде</w:t>
            </w:r>
          </w:p>
        </w:tc>
        <w:tc>
          <w:tcPr>
            <w:tcW w:w="3005" w:type="dxa"/>
            <w:gridSpan w:val="3"/>
          </w:tcPr>
          <w:p w14:paraId="543A076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Потребление ресурса в отчетном периоде</w:t>
            </w:r>
          </w:p>
        </w:tc>
        <w:tc>
          <w:tcPr>
            <w:tcW w:w="1077" w:type="dxa"/>
          </w:tcPr>
          <w:p w14:paraId="513A0C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r>
      <w:tr w:rsidR="001A77F2" w:rsidRPr="00385922" w14:paraId="6DB98202" w14:textId="77777777">
        <w:tc>
          <w:tcPr>
            <w:tcW w:w="649" w:type="dxa"/>
            <w:vMerge/>
          </w:tcPr>
          <w:p w14:paraId="3406B2D8" w14:textId="77777777" w:rsidR="001A77F2" w:rsidRPr="00385922" w:rsidRDefault="001A77F2" w:rsidP="00385922">
            <w:pPr>
              <w:spacing w:after="0" w:line="240" w:lineRule="auto"/>
              <w:rPr>
                <w:rFonts w:ascii="Times New Roman" w:hAnsi="Times New Roman" w:cs="Times New Roman"/>
                <w:sz w:val="24"/>
                <w:szCs w:val="24"/>
              </w:rPr>
            </w:pPr>
          </w:p>
        </w:tc>
        <w:tc>
          <w:tcPr>
            <w:tcW w:w="1361" w:type="dxa"/>
            <w:vMerge/>
          </w:tcPr>
          <w:p w14:paraId="0007D31A" w14:textId="77777777" w:rsidR="001A77F2" w:rsidRPr="00385922" w:rsidRDefault="001A77F2" w:rsidP="00385922">
            <w:pPr>
              <w:spacing w:after="0" w:line="240" w:lineRule="auto"/>
              <w:rPr>
                <w:rFonts w:ascii="Times New Roman" w:hAnsi="Times New Roman" w:cs="Times New Roman"/>
                <w:sz w:val="24"/>
                <w:szCs w:val="24"/>
              </w:rPr>
            </w:pPr>
          </w:p>
        </w:tc>
        <w:tc>
          <w:tcPr>
            <w:tcW w:w="907" w:type="dxa"/>
          </w:tcPr>
          <w:p w14:paraId="473A3CA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объем</w:t>
            </w:r>
          </w:p>
        </w:tc>
        <w:tc>
          <w:tcPr>
            <w:tcW w:w="907" w:type="dxa"/>
          </w:tcPr>
          <w:p w14:paraId="203498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цена</w:t>
            </w:r>
          </w:p>
        </w:tc>
        <w:tc>
          <w:tcPr>
            <w:tcW w:w="1077" w:type="dxa"/>
          </w:tcPr>
          <w:p w14:paraId="1CBBD39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1077" w:type="dxa"/>
          </w:tcPr>
          <w:p w14:paraId="6CB23A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объем</w:t>
            </w:r>
          </w:p>
        </w:tc>
        <w:tc>
          <w:tcPr>
            <w:tcW w:w="964" w:type="dxa"/>
          </w:tcPr>
          <w:p w14:paraId="0C84B63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цена</w:t>
            </w:r>
          </w:p>
        </w:tc>
        <w:tc>
          <w:tcPr>
            <w:tcW w:w="964" w:type="dxa"/>
          </w:tcPr>
          <w:p w14:paraId="5A4FF7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1077" w:type="dxa"/>
          </w:tcPr>
          <w:p w14:paraId="48D9FC8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r>
      <w:tr w:rsidR="001A77F2" w:rsidRPr="00385922" w14:paraId="4C8BE15F" w14:textId="77777777">
        <w:tc>
          <w:tcPr>
            <w:tcW w:w="649" w:type="dxa"/>
          </w:tcPr>
          <w:p w14:paraId="00BD85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1361" w:type="dxa"/>
          </w:tcPr>
          <w:p w14:paraId="01A64D8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Тепло</w:t>
            </w:r>
          </w:p>
        </w:tc>
        <w:tc>
          <w:tcPr>
            <w:tcW w:w="907" w:type="dxa"/>
          </w:tcPr>
          <w:p w14:paraId="63F89C3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538DD87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3B5F65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6B9434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C56A71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3546B3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8A27C6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FB1265" w14:textId="77777777">
        <w:tc>
          <w:tcPr>
            <w:tcW w:w="649" w:type="dxa"/>
          </w:tcPr>
          <w:p w14:paraId="2D51E4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361" w:type="dxa"/>
          </w:tcPr>
          <w:p w14:paraId="39C3B73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Вода</w:t>
            </w:r>
          </w:p>
        </w:tc>
        <w:tc>
          <w:tcPr>
            <w:tcW w:w="907" w:type="dxa"/>
          </w:tcPr>
          <w:p w14:paraId="2459511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187AB9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CCF1627"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F919C8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02EB00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A23ACD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5ABC6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A57E76" w14:textId="77777777">
        <w:tc>
          <w:tcPr>
            <w:tcW w:w="649" w:type="dxa"/>
          </w:tcPr>
          <w:p w14:paraId="1FFD6B2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361" w:type="dxa"/>
          </w:tcPr>
          <w:p w14:paraId="5805B04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Стоки</w:t>
            </w:r>
          </w:p>
        </w:tc>
        <w:tc>
          <w:tcPr>
            <w:tcW w:w="907" w:type="dxa"/>
          </w:tcPr>
          <w:p w14:paraId="6D489B9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584C240"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11CCA1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882DBE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F3C1D0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032F1D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D74531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A8AC00" w14:textId="77777777">
        <w:tc>
          <w:tcPr>
            <w:tcW w:w="649" w:type="dxa"/>
          </w:tcPr>
          <w:p w14:paraId="51F169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361" w:type="dxa"/>
          </w:tcPr>
          <w:p w14:paraId="357018F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Электроэнергия</w:t>
            </w:r>
          </w:p>
        </w:tc>
        <w:tc>
          <w:tcPr>
            <w:tcW w:w="907" w:type="dxa"/>
          </w:tcPr>
          <w:p w14:paraId="2879C28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227600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B9B908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A03AC4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9F4426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AA569B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6D5D06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280D5A" w14:textId="77777777">
        <w:tc>
          <w:tcPr>
            <w:tcW w:w="649" w:type="dxa"/>
          </w:tcPr>
          <w:p w14:paraId="68DB58C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361" w:type="dxa"/>
          </w:tcPr>
          <w:p w14:paraId="41E905B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Газ</w:t>
            </w:r>
          </w:p>
        </w:tc>
        <w:tc>
          <w:tcPr>
            <w:tcW w:w="907" w:type="dxa"/>
          </w:tcPr>
          <w:p w14:paraId="238DCF6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25B18B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BCFB39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A2A826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BD9604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D4EE90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74F2AC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B891C0" w14:textId="77777777">
        <w:tc>
          <w:tcPr>
            <w:tcW w:w="649" w:type="dxa"/>
          </w:tcPr>
          <w:p w14:paraId="3294E40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1361" w:type="dxa"/>
          </w:tcPr>
          <w:p w14:paraId="14FBB79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Прочее</w:t>
            </w:r>
          </w:p>
        </w:tc>
        <w:tc>
          <w:tcPr>
            <w:tcW w:w="907" w:type="dxa"/>
          </w:tcPr>
          <w:p w14:paraId="17BEA8F9"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86503C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64E4F9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550487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3F8092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D84829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F93087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58A5E2" w14:textId="77777777">
        <w:tc>
          <w:tcPr>
            <w:tcW w:w="649" w:type="dxa"/>
          </w:tcPr>
          <w:p w14:paraId="01BC486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F3215C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ИТОГО</w:t>
            </w:r>
          </w:p>
        </w:tc>
        <w:tc>
          <w:tcPr>
            <w:tcW w:w="907" w:type="dxa"/>
          </w:tcPr>
          <w:p w14:paraId="2F7A008F"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6743E32"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482F29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EA21AA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BE4185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886552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47DEF78" w14:textId="77777777" w:rsidR="001A77F2" w:rsidRPr="00385922" w:rsidRDefault="001A77F2" w:rsidP="00385922">
            <w:pPr>
              <w:pStyle w:val="ConsPlusNormal"/>
              <w:rPr>
                <w:rFonts w:ascii="Times New Roman" w:hAnsi="Times New Roman" w:cs="Times New Roman"/>
                <w:sz w:val="24"/>
                <w:szCs w:val="24"/>
              </w:rPr>
            </w:pPr>
          </w:p>
        </w:tc>
      </w:tr>
    </w:tbl>
    <w:p w14:paraId="29E0C065" w14:textId="77777777" w:rsidR="001A77F2" w:rsidRPr="00385922" w:rsidRDefault="001A77F2" w:rsidP="00385922">
      <w:pPr>
        <w:pStyle w:val="ConsPlusNormal"/>
        <w:jc w:val="both"/>
        <w:rPr>
          <w:rFonts w:ascii="Times New Roman" w:hAnsi="Times New Roman" w:cs="Times New Roman"/>
          <w:sz w:val="24"/>
          <w:szCs w:val="24"/>
        </w:rPr>
      </w:pPr>
    </w:p>
    <w:p w14:paraId="2E41AEB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учреждения   _________________________________________________</w:t>
      </w:r>
    </w:p>
    <w:p w14:paraId="28D996E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3E7DDFC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7DFE84F2" w14:textId="77777777" w:rsidR="001A77F2" w:rsidRPr="00385922" w:rsidRDefault="001A77F2" w:rsidP="00385922">
      <w:pPr>
        <w:pStyle w:val="ConsPlusNormal"/>
        <w:jc w:val="both"/>
        <w:rPr>
          <w:rFonts w:ascii="Times New Roman" w:hAnsi="Times New Roman" w:cs="Times New Roman"/>
          <w:sz w:val="24"/>
          <w:szCs w:val="24"/>
        </w:rPr>
      </w:pPr>
    </w:p>
    <w:p w14:paraId="283F25D6" w14:textId="77777777" w:rsidR="001A77F2" w:rsidRPr="00385922" w:rsidRDefault="001A77F2" w:rsidP="00385922">
      <w:pPr>
        <w:pStyle w:val="ConsPlusNormal"/>
        <w:jc w:val="both"/>
        <w:rPr>
          <w:rFonts w:ascii="Times New Roman" w:hAnsi="Times New Roman" w:cs="Times New Roman"/>
          <w:sz w:val="24"/>
          <w:szCs w:val="24"/>
        </w:rPr>
      </w:pPr>
    </w:p>
    <w:p w14:paraId="199B4834" w14:textId="77777777" w:rsidR="001A77F2" w:rsidRPr="00385922" w:rsidRDefault="001A77F2" w:rsidP="00385922">
      <w:pPr>
        <w:pStyle w:val="ConsPlusNormal"/>
        <w:jc w:val="both"/>
        <w:rPr>
          <w:rFonts w:ascii="Times New Roman" w:hAnsi="Times New Roman" w:cs="Times New Roman"/>
          <w:sz w:val="24"/>
          <w:szCs w:val="24"/>
        </w:rPr>
      </w:pPr>
    </w:p>
    <w:p w14:paraId="752DB4F9" w14:textId="77777777" w:rsidR="001A77F2" w:rsidRPr="00385922" w:rsidRDefault="001A77F2" w:rsidP="00385922">
      <w:pPr>
        <w:pStyle w:val="ConsPlusNormal"/>
        <w:jc w:val="both"/>
        <w:rPr>
          <w:rFonts w:ascii="Times New Roman" w:hAnsi="Times New Roman" w:cs="Times New Roman"/>
          <w:sz w:val="24"/>
          <w:szCs w:val="24"/>
        </w:rPr>
      </w:pPr>
    </w:p>
    <w:p w14:paraId="7584BC99" w14:textId="77777777" w:rsidR="001A77F2" w:rsidRPr="00385922" w:rsidRDefault="001A77F2" w:rsidP="00385922">
      <w:pPr>
        <w:pStyle w:val="ConsPlusNormal"/>
        <w:jc w:val="both"/>
        <w:rPr>
          <w:rFonts w:ascii="Times New Roman" w:hAnsi="Times New Roman" w:cs="Times New Roman"/>
          <w:sz w:val="24"/>
          <w:szCs w:val="24"/>
        </w:rPr>
      </w:pPr>
    </w:p>
    <w:p w14:paraId="00443B70"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2.6</w:t>
      </w:r>
    </w:p>
    <w:p w14:paraId="54A8E2E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6E164A2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6827C14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582E145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7ACFF24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168E5401"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6D39657B"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53613BDD" w14:textId="77777777">
        <w:trPr>
          <w:jc w:val="center"/>
        </w:trPr>
        <w:tc>
          <w:tcPr>
            <w:tcW w:w="9294" w:type="dxa"/>
            <w:tcBorders>
              <w:top w:val="nil"/>
              <w:left w:val="single" w:sz="24" w:space="0" w:color="CED3F1"/>
              <w:bottom w:val="nil"/>
              <w:right w:val="single" w:sz="24" w:space="0" w:color="F4F3F8"/>
            </w:tcBorders>
            <w:shd w:val="clear" w:color="auto" w:fill="F4F3F8"/>
          </w:tcPr>
          <w:p w14:paraId="4DF7059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189E268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79"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 Самарской</w:t>
            </w:r>
          </w:p>
          <w:p w14:paraId="0638FD7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области от 02.11.2020 N 3297-п/1)</w:t>
            </w:r>
          </w:p>
        </w:tc>
      </w:tr>
    </w:tbl>
    <w:p w14:paraId="54426181" w14:textId="77777777" w:rsidR="001A77F2" w:rsidRPr="00385922" w:rsidRDefault="001A77F2" w:rsidP="00385922">
      <w:pPr>
        <w:pStyle w:val="ConsPlusNormal"/>
        <w:jc w:val="both"/>
        <w:rPr>
          <w:rFonts w:ascii="Times New Roman" w:hAnsi="Times New Roman" w:cs="Times New Roman"/>
          <w:sz w:val="24"/>
          <w:szCs w:val="24"/>
        </w:rPr>
      </w:pPr>
    </w:p>
    <w:p w14:paraId="11A37200" w14:textId="77777777" w:rsidR="001A77F2" w:rsidRPr="00385922" w:rsidRDefault="001A77F2" w:rsidP="00385922">
      <w:pPr>
        <w:pStyle w:val="ConsPlusNonformat"/>
        <w:jc w:val="both"/>
        <w:rPr>
          <w:rFonts w:ascii="Times New Roman" w:hAnsi="Times New Roman" w:cs="Times New Roman"/>
          <w:sz w:val="24"/>
          <w:szCs w:val="24"/>
        </w:rPr>
      </w:pPr>
      <w:bookmarkStart w:id="40" w:name="P10556"/>
      <w:bookmarkEnd w:id="40"/>
      <w:r w:rsidRPr="00385922">
        <w:rPr>
          <w:rFonts w:ascii="Times New Roman" w:hAnsi="Times New Roman" w:cs="Times New Roman"/>
          <w:sz w:val="24"/>
          <w:szCs w:val="24"/>
        </w:rPr>
        <w:t xml:space="preserve">        Сведения о фактических показателях финансово-хозяйственной</w:t>
      </w:r>
    </w:p>
    <w:p w14:paraId="46591F3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деятельности муниципальных предприятий</w:t>
      </w:r>
    </w:p>
    <w:p w14:paraId="640EC00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w:t>
      </w:r>
    </w:p>
    <w:p w14:paraId="24E9472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отрасли)</w:t>
      </w:r>
    </w:p>
    <w:p w14:paraId="245B53A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_____________________________________________</w:t>
      </w:r>
    </w:p>
    <w:p w14:paraId="5EA4CEC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(квартал, 1 полугодие, 9 месяцев, год)</w:t>
      </w:r>
    </w:p>
    <w:p w14:paraId="739DD9CC" w14:textId="77777777" w:rsidR="001A77F2" w:rsidRPr="00385922" w:rsidRDefault="001A77F2" w:rsidP="00385922">
      <w:pPr>
        <w:pStyle w:val="ConsPlusNormal"/>
        <w:jc w:val="both"/>
        <w:rPr>
          <w:rFonts w:ascii="Times New Roman" w:hAnsi="Times New Roman" w:cs="Times New Roman"/>
          <w:sz w:val="24"/>
          <w:szCs w:val="24"/>
        </w:rPr>
      </w:pPr>
    </w:p>
    <w:p w14:paraId="09B94CB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 чел./</w:t>
      </w:r>
    </w:p>
    <w:p w14:paraId="24C0C7A6"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p w14:paraId="12B7E381"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324"/>
        <w:gridCol w:w="2041"/>
        <w:gridCol w:w="874"/>
        <w:gridCol w:w="784"/>
        <w:gridCol w:w="724"/>
        <w:gridCol w:w="874"/>
        <w:gridCol w:w="784"/>
        <w:gridCol w:w="1134"/>
        <w:gridCol w:w="874"/>
        <w:gridCol w:w="964"/>
        <w:gridCol w:w="874"/>
        <w:gridCol w:w="724"/>
        <w:gridCol w:w="874"/>
        <w:gridCol w:w="874"/>
        <w:gridCol w:w="1361"/>
        <w:gridCol w:w="972"/>
        <w:gridCol w:w="740"/>
        <w:gridCol w:w="874"/>
        <w:gridCol w:w="874"/>
        <w:gridCol w:w="874"/>
        <w:gridCol w:w="724"/>
        <w:gridCol w:w="724"/>
        <w:gridCol w:w="724"/>
        <w:gridCol w:w="814"/>
        <w:gridCol w:w="1361"/>
      </w:tblGrid>
      <w:tr w:rsidR="001A77F2" w:rsidRPr="00385922" w14:paraId="1BC3380D" w14:textId="77777777">
        <w:tc>
          <w:tcPr>
            <w:tcW w:w="794" w:type="dxa"/>
            <w:vMerge w:val="restart"/>
          </w:tcPr>
          <w:p w14:paraId="339F882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3365" w:type="dxa"/>
            <w:gridSpan w:val="2"/>
            <w:vMerge w:val="restart"/>
          </w:tcPr>
          <w:p w14:paraId="0A382F0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2382" w:type="dxa"/>
            <w:gridSpan w:val="3"/>
          </w:tcPr>
          <w:p w14:paraId="2870924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Выручка</w:t>
            </w:r>
          </w:p>
        </w:tc>
        <w:tc>
          <w:tcPr>
            <w:tcW w:w="2792" w:type="dxa"/>
            <w:gridSpan w:val="3"/>
          </w:tcPr>
          <w:p w14:paraId="01A8A8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Себестоимость</w:t>
            </w:r>
          </w:p>
        </w:tc>
        <w:tc>
          <w:tcPr>
            <w:tcW w:w="2712" w:type="dxa"/>
            <w:gridSpan w:val="3"/>
          </w:tcPr>
          <w:p w14:paraId="3E4A8B4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Прочие доходы</w:t>
            </w:r>
          </w:p>
        </w:tc>
        <w:tc>
          <w:tcPr>
            <w:tcW w:w="724" w:type="dxa"/>
            <w:vMerge w:val="restart"/>
          </w:tcPr>
          <w:p w14:paraId="4CCD938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Прочие расходы</w:t>
            </w:r>
          </w:p>
        </w:tc>
        <w:tc>
          <w:tcPr>
            <w:tcW w:w="874" w:type="dxa"/>
            <w:vMerge w:val="restart"/>
          </w:tcPr>
          <w:p w14:paraId="05A0C56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Прибыль (убыток) до налогообложения</w:t>
            </w:r>
          </w:p>
        </w:tc>
        <w:tc>
          <w:tcPr>
            <w:tcW w:w="874" w:type="dxa"/>
            <w:vMerge w:val="restart"/>
          </w:tcPr>
          <w:p w14:paraId="03C2F9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Чистая прибыль (убыток)</w:t>
            </w:r>
          </w:p>
        </w:tc>
        <w:tc>
          <w:tcPr>
            <w:tcW w:w="1361" w:type="dxa"/>
            <w:vMerge w:val="restart"/>
          </w:tcPr>
          <w:p w14:paraId="69F1778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Часть чистой прибыли, подлежащей перечислению в бюджет городского округа</w:t>
            </w:r>
          </w:p>
        </w:tc>
        <w:tc>
          <w:tcPr>
            <w:tcW w:w="972" w:type="dxa"/>
            <w:vMerge w:val="restart"/>
          </w:tcPr>
          <w:p w14:paraId="6F8459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Инвестиции в основной капитал (за счет всех источников)</w:t>
            </w:r>
          </w:p>
        </w:tc>
        <w:tc>
          <w:tcPr>
            <w:tcW w:w="7709" w:type="dxa"/>
            <w:gridSpan w:val="9"/>
          </w:tcPr>
          <w:p w14:paraId="4361D8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Справочно</w:t>
            </w:r>
          </w:p>
        </w:tc>
      </w:tr>
      <w:tr w:rsidR="001A77F2" w:rsidRPr="00385922" w14:paraId="301EBF73" w14:textId="77777777">
        <w:tc>
          <w:tcPr>
            <w:tcW w:w="794" w:type="dxa"/>
            <w:vMerge/>
          </w:tcPr>
          <w:p w14:paraId="2B4A0937" w14:textId="77777777" w:rsidR="001A77F2" w:rsidRPr="00385922" w:rsidRDefault="001A77F2" w:rsidP="00385922">
            <w:pPr>
              <w:spacing w:after="0" w:line="240" w:lineRule="auto"/>
              <w:rPr>
                <w:rFonts w:ascii="Times New Roman" w:hAnsi="Times New Roman" w:cs="Times New Roman"/>
                <w:sz w:val="24"/>
                <w:szCs w:val="24"/>
              </w:rPr>
            </w:pPr>
          </w:p>
        </w:tc>
        <w:tc>
          <w:tcPr>
            <w:tcW w:w="3365" w:type="dxa"/>
            <w:gridSpan w:val="2"/>
            <w:vMerge/>
          </w:tcPr>
          <w:p w14:paraId="52504930"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val="restart"/>
          </w:tcPr>
          <w:p w14:paraId="6D1497D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1508" w:type="dxa"/>
            <w:gridSpan w:val="2"/>
          </w:tcPr>
          <w:p w14:paraId="4A12186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874" w:type="dxa"/>
            <w:vMerge w:val="restart"/>
          </w:tcPr>
          <w:p w14:paraId="333F06A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1918" w:type="dxa"/>
            <w:gridSpan w:val="2"/>
          </w:tcPr>
          <w:p w14:paraId="13EF095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874" w:type="dxa"/>
            <w:vMerge w:val="restart"/>
          </w:tcPr>
          <w:p w14:paraId="54460B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1838" w:type="dxa"/>
            <w:gridSpan w:val="2"/>
          </w:tcPr>
          <w:p w14:paraId="1E40607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из них:</w:t>
            </w:r>
          </w:p>
        </w:tc>
        <w:tc>
          <w:tcPr>
            <w:tcW w:w="724" w:type="dxa"/>
            <w:vMerge/>
          </w:tcPr>
          <w:p w14:paraId="26C27626"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0D3B6860"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3B1FD2D0" w14:textId="77777777" w:rsidR="001A77F2" w:rsidRPr="00385922" w:rsidRDefault="001A77F2" w:rsidP="00385922">
            <w:pPr>
              <w:spacing w:after="0" w:line="240" w:lineRule="auto"/>
              <w:rPr>
                <w:rFonts w:ascii="Times New Roman" w:hAnsi="Times New Roman" w:cs="Times New Roman"/>
                <w:sz w:val="24"/>
                <w:szCs w:val="24"/>
              </w:rPr>
            </w:pPr>
          </w:p>
        </w:tc>
        <w:tc>
          <w:tcPr>
            <w:tcW w:w="1361" w:type="dxa"/>
            <w:vMerge/>
          </w:tcPr>
          <w:p w14:paraId="4EE74848" w14:textId="77777777" w:rsidR="001A77F2" w:rsidRPr="00385922" w:rsidRDefault="001A77F2" w:rsidP="00385922">
            <w:pPr>
              <w:spacing w:after="0" w:line="240" w:lineRule="auto"/>
              <w:rPr>
                <w:rFonts w:ascii="Times New Roman" w:hAnsi="Times New Roman" w:cs="Times New Roman"/>
                <w:sz w:val="24"/>
                <w:szCs w:val="24"/>
              </w:rPr>
            </w:pPr>
          </w:p>
        </w:tc>
        <w:tc>
          <w:tcPr>
            <w:tcW w:w="972" w:type="dxa"/>
            <w:vMerge/>
          </w:tcPr>
          <w:p w14:paraId="19CCE061" w14:textId="77777777" w:rsidR="001A77F2" w:rsidRPr="00385922" w:rsidRDefault="001A77F2" w:rsidP="00385922">
            <w:pPr>
              <w:spacing w:after="0" w:line="240" w:lineRule="auto"/>
              <w:rPr>
                <w:rFonts w:ascii="Times New Roman" w:hAnsi="Times New Roman" w:cs="Times New Roman"/>
                <w:sz w:val="24"/>
                <w:szCs w:val="24"/>
              </w:rPr>
            </w:pPr>
          </w:p>
        </w:tc>
        <w:tc>
          <w:tcPr>
            <w:tcW w:w="740" w:type="dxa"/>
            <w:vMerge w:val="restart"/>
          </w:tcPr>
          <w:p w14:paraId="63C8A4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Уставный фонд</w:t>
            </w:r>
          </w:p>
        </w:tc>
        <w:tc>
          <w:tcPr>
            <w:tcW w:w="874" w:type="dxa"/>
            <w:vMerge w:val="restart"/>
          </w:tcPr>
          <w:p w14:paraId="234D7D5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Чистые активы</w:t>
            </w:r>
          </w:p>
        </w:tc>
        <w:tc>
          <w:tcPr>
            <w:tcW w:w="874" w:type="dxa"/>
            <w:vMerge w:val="restart"/>
          </w:tcPr>
          <w:p w14:paraId="6ECEA6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Среднесписочная численность</w:t>
            </w:r>
          </w:p>
        </w:tc>
        <w:tc>
          <w:tcPr>
            <w:tcW w:w="874" w:type="dxa"/>
            <w:vMerge w:val="restart"/>
          </w:tcPr>
          <w:p w14:paraId="08DF474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Фонд оплаты труда</w:t>
            </w:r>
          </w:p>
        </w:tc>
        <w:tc>
          <w:tcPr>
            <w:tcW w:w="724" w:type="dxa"/>
            <w:vMerge w:val="restart"/>
          </w:tcPr>
          <w:p w14:paraId="78BD2A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Средняя зарплата работников</w:t>
            </w:r>
          </w:p>
        </w:tc>
        <w:tc>
          <w:tcPr>
            <w:tcW w:w="3623" w:type="dxa"/>
            <w:gridSpan w:val="4"/>
          </w:tcPr>
          <w:p w14:paraId="0C1C2E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Основные средства (балансовая остаточная стоимость)</w:t>
            </w:r>
          </w:p>
        </w:tc>
      </w:tr>
      <w:tr w:rsidR="001A77F2" w:rsidRPr="00385922" w14:paraId="4A909F60" w14:textId="77777777">
        <w:tc>
          <w:tcPr>
            <w:tcW w:w="794" w:type="dxa"/>
            <w:vMerge/>
          </w:tcPr>
          <w:p w14:paraId="26A370C0" w14:textId="77777777" w:rsidR="001A77F2" w:rsidRPr="00385922" w:rsidRDefault="001A77F2" w:rsidP="00385922">
            <w:pPr>
              <w:spacing w:after="0" w:line="240" w:lineRule="auto"/>
              <w:rPr>
                <w:rFonts w:ascii="Times New Roman" w:hAnsi="Times New Roman" w:cs="Times New Roman"/>
                <w:sz w:val="24"/>
                <w:szCs w:val="24"/>
              </w:rPr>
            </w:pPr>
          </w:p>
        </w:tc>
        <w:tc>
          <w:tcPr>
            <w:tcW w:w="3365" w:type="dxa"/>
            <w:gridSpan w:val="2"/>
            <w:vMerge/>
          </w:tcPr>
          <w:p w14:paraId="672944A6"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353B7869" w14:textId="77777777" w:rsidR="001A77F2" w:rsidRPr="00385922" w:rsidRDefault="001A77F2" w:rsidP="00385922">
            <w:pPr>
              <w:spacing w:after="0" w:line="240" w:lineRule="auto"/>
              <w:rPr>
                <w:rFonts w:ascii="Times New Roman" w:hAnsi="Times New Roman" w:cs="Times New Roman"/>
                <w:sz w:val="24"/>
                <w:szCs w:val="24"/>
              </w:rPr>
            </w:pPr>
          </w:p>
        </w:tc>
        <w:tc>
          <w:tcPr>
            <w:tcW w:w="784" w:type="dxa"/>
          </w:tcPr>
          <w:p w14:paraId="4587216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основной деятельности</w:t>
            </w:r>
          </w:p>
        </w:tc>
        <w:tc>
          <w:tcPr>
            <w:tcW w:w="724" w:type="dxa"/>
          </w:tcPr>
          <w:p w14:paraId="6C1903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прочим услугам</w:t>
            </w:r>
          </w:p>
        </w:tc>
        <w:tc>
          <w:tcPr>
            <w:tcW w:w="874" w:type="dxa"/>
            <w:vMerge/>
          </w:tcPr>
          <w:p w14:paraId="16B9361B" w14:textId="77777777" w:rsidR="001A77F2" w:rsidRPr="00385922" w:rsidRDefault="001A77F2" w:rsidP="00385922">
            <w:pPr>
              <w:spacing w:after="0" w:line="240" w:lineRule="auto"/>
              <w:rPr>
                <w:rFonts w:ascii="Times New Roman" w:hAnsi="Times New Roman" w:cs="Times New Roman"/>
                <w:sz w:val="24"/>
                <w:szCs w:val="24"/>
              </w:rPr>
            </w:pPr>
          </w:p>
        </w:tc>
        <w:tc>
          <w:tcPr>
            <w:tcW w:w="784" w:type="dxa"/>
          </w:tcPr>
          <w:p w14:paraId="5A5D5F8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основной деятельности</w:t>
            </w:r>
          </w:p>
        </w:tc>
        <w:tc>
          <w:tcPr>
            <w:tcW w:w="1134" w:type="dxa"/>
          </w:tcPr>
          <w:p w14:paraId="4B26C7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w:t>
            </w:r>
          </w:p>
        </w:tc>
        <w:tc>
          <w:tcPr>
            <w:tcW w:w="874" w:type="dxa"/>
            <w:vMerge/>
          </w:tcPr>
          <w:p w14:paraId="29B918E9"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tcPr>
          <w:p w14:paraId="3CFD7C1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сдачи имущества в аренду</w:t>
            </w:r>
          </w:p>
        </w:tc>
        <w:tc>
          <w:tcPr>
            <w:tcW w:w="874" w:type="dxa"/>
          </w:tcPr>
          <w:p w14:paraId="638F13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продажи имущества</w:t>
            </w:r>
          </w:p>
        </w:tc>
        <w:tc>
          <w:tcPr>
            <w:tcW w:w="724" w:type="dxa"/>
            <w:vMerge/>
          </w:tcPr>
          <w:p w14:paraId="02E6C4C9"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6A17F902"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34B89F17" w14:textId="77777777" w:rsidR="001A77F2" w:rsidRPr="00385922" w:rsidRDefault="001A77F2" w:rsidP="00385922">
            <w:pPr>
              <w:spacing w:after="0" w:line="240" w:lineRule="auto"/>
              <w:rPr>
                <w:rFonts w:ascii="Times New Roman" w:hAnsi="Times New Roman" w:cs="Times New Roman"/>
                <w:sz w:val="24"/>
                <w:szCs w:val="24"/>
              </w:rPr>
            </w:pPr>
          </w:p>
        </w:tc>
        <w:tc>
          <w:tcPr>
            <w:tcW w:w="1361" w:type="dxa"/>
            <w:vMerge/>
          </w:tcPr>
          <w:p w14:paraId="29BC0C46" w14:textId="77777777" w:rsidR="001A77F2" w:rsidRPr="00385922" w:rsidRDefault="001A77F2" w:rsidP="00385922">
            <w:pPr>
              <w:spacing w:after="0" w:line="240" w:lineRule="auto"/>
              <w:rPr>
                <w:rFonts w:ascii="Times New Roman" w:hAnsi="Times New Roman" w:cs="Times New Roman"/>
                <w:sz w:val="24"/>
                <w:szCs w:val="24"/>
              </w:rPr>
            </w:pPr>
          </w:p>
        </w:tc>
        <w:tc>
          <w:tcPr>
            <w:tcW w:w="972" w:type="dxa"/>
            <w:vMerge/>
          </w:tcPr>
          <w:p w14:paraId="2E2FA7E2" w14:textId="77777777" w:rsidR="001A77F2" w:rsidRPr="00385922" w:rsidRDefault="001A77F2" w:rsidP="00385922">
            <w:pPr>
              <w:spacing w:after="0" w:line="240" w:lineRule="auto"/>
              <w:rPr>
                <w:rFonts w:ascii="Times New Roman" w:hAnsi="Times New Roman" w:cs="Times New Roman"/>
                <w:sz w:val="24"/>
                <w:szCs w:val="24"/>
              </w:rPr>
            </w:pPr>
          </w:p>
        </w:tc>
        <w:tc>
          <w:tcPr>
            <w:tcW w:w="740" w:type="dxa"/>
            <w:vMerge/>
          </w:tcPr>
          <w:p w14:paraId="75484365"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704E5FAB"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09B90535"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1A096CE4"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vMerge/>
          </w:tcPr>
          <w:p w14:paraId="76A327DD"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tcPr>
          <w:p w14:paraId="6C3D3C9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 начало периода</w:t>
            </w:r>
          </w:p>
        </w:tc>
        <w:tc>
          <w:tcPr>
            <w:tcW w:w="724" w:type="dxa"/>
          </w:tcPr>
          <w:p w14:paraId="044AA86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 конец периода</w:t>
            </w:r>
          </w:p>
        </w:tc>
        <w:tc>
          <w:tcPr>
            <w:tcW w:w="814" w:type="dxa"/>
          </w:tcPr>
          <w:p w14:paraId="3F2B43C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коэффициент износа</w:t>
            </w:r>
          </w:p>
        </w:tc>
        <w:tc>
          <w:tcPr>
            <w:tcW w:w="1361" w:type="dxa"/>
          </w:tcPr>
          <w:p w14:paraId="79D3B9E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доля основных средств в общей сумме активов</w:t>
            </w:r>
          </w:p>
        </w:tc>
      </w:tr>
      <w:tr w:rsidR="001A77F2" w:rsidRPr="00385922" w14:paraId="227907AC" w14:textId="77777777">
        <w:tc>
          <w:tcPr>
            <w:tcW w:w="794" w:type="dxa"/>
          </w:tcPr>
          <w:p w14:paraId="293EFD7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365" w:type="dxa"/>
            <w:gridSpan w:val="2"/>
          </w:tcPr>
          <w:p w14:paraId="708EA50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874" w:type="dxa"/>
          </w:tcPr>
          <w:p w14:paraId="2B5E05D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784" w:type="dxa"/>
          </w:tcPr>
          <w:p w14:paraId="5112CC2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724" w:type="dxa"/>
          </w:tcPr>
          <w:p w14:paraId="592F56E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874" w:type="dxa"/>
          </w:tcPr>
          <w:p w14:paraId="0825A82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784" w:type="dxa"/>
          </w:tcPr>
          <w:p w14:paraId="27AF7C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1134" w:type="dxa"/>
          </w:tcPr>
          <w:p w14:paraId="124F341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874" w:type="dxa"/>
          </w:tcPr>
          <w:p w14:paraId="038E53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964" w:type="dxa"/>
          </w:tcPr>
          <w:p w14:paraId="0625A2E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874" w:type="dxa"/>
          </w:tcPr>
          <w:p w14:paraId="6CE820A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724" w:type="dxa"/>
          </w:tcPr>
          <w:p w14:paraId="2038CC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874" w:type="dxa"/>
          </w:tcPr>
          <w:p w14:paraId="3DFA04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874" w:type="dxa"/>
          </w:tcPr>
          <w:p w14:paraId="3B87441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1361" w:type="dxa"/>
          </w:tcPr>
          <w:p w14:paraId="4F4C4FC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972" w:type="dxa"/>
          </w:tcPr>
          <w:p w14:paraId="3D9D067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740" w:type="dxa"/>
          </w:tcPr>
          <w:p w14:paraId="4C0EE6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874" w:type="dxa"/>
          </w:tcPr>
          <w:p w14:paraId="729B03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874" w:type="dxa"/>
          </w:tcPr>
          <w:p w14:paraId="3FF207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874" w:type="dxa"/>
          </w:tcPr>
          <w:p w14:paraId="43126A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20</w:t>
            </w:r>
          </w:p>
        </w:tc>
        <w:tc>
          <w:tcPr>
            <w:tcW w:w="724" w:type="dxa"/>
          </w:tcPr>
          <w:p w14:paraId="3479B1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724" w:type="dxa"/>
          </w:tcPr>
          <w:p w14:paraId="3B8965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724" w:type="dxa"/>
          </w:tcPr>
          <w:p w14:paraId="2110B1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814" w:type="dxa"/>
          </w:tcPr>
          <w:p w14:paraId="187135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1361" w:type="dxa"/>
          </w:tcPr>
          <w:p w14:paraId="4A1854C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r>
      <w:tr w:rsidR="001A77F2" w:rsidRPr="00385922" w14:paraId="0F2B8CB7" w14:textId="77777777">
        <w:tc>
          <w:tcPr>
            <w:tcW w:w="794" w:type="dxa"/>
          </w:tcPr>
          <w:p w14:paraId="18281F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3365" w:type="dxa"/>
            <w:gridSpan w:val="2"/>
          </w:tcPr>
          <w:p w14:paraId="565B149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Наименование предприятия</w:t>
            </w:r>
          </w:p>
        </w:tc>
        <w:tc>
          <w:tcPr>
            <w:tcW w:w="874" w:type="dxa"/>
          </w:tcPr>
          <w:p w14:paraId="7F328EC4"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519BFD3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84D5B1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AABE807"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2FF1459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6084F4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7D56BC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1953C4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535B74D"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8C5BA3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486E25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5A633B1"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419F274"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52772E39"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413511A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BF22DE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4D887D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1DED836"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D193215"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AA33EC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3AB248A"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67A5A55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8C4C0F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404464" w14:textId="77777777">
        <w:tc>
          <w:tcPr>
            <w:tcW w:w="794" w:type="dxa"/>
          </w:tcPr>
          <w:p w14:paraId="14C1F8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1324" w:type="dxa"/>
            <w:vMerge w:val="restart"/>
          </w:tcPr>
          <w:p w14:paraId="7072FD1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 квартал</w:t>
            </w:r>
          </w:p>
        </w:tc>
        <w:tc>
          <w:tcPr>
            <w:tcW w:w="2041" w:type="dxa"/>
          </w:tcPr>
          <w:p w14:paraId="0664E1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 квартал предыдущего года</w:t>
            </w:r>
          </w:p>
        </w:tc>
        <w:tc>
          <w:tcPr>
            <w:tcW w:w="874" w:type="dxa"/>
          </w:tcPr>
          <w:p w14:paraId="673866F1"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79D21F16"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CFF92A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3A97CF6"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582BCBF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33CEAC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30857B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2191B5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83B6E37"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B000CF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BFF646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FBAE3F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FC81E79"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7B45D428"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40E8F85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48B29F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9D4FFA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B619D16"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AD43DE5"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B57390E"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C34B723"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4D62868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7CF56C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2587AC" w14:textId="77777777">
        <w:tc>
          <w:tcPr>
            <w:tcW w:w="794" w:type="dxa"/>
          </w:tcPr>
          <w:p w14:paraId="648C8A1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1324" w:type="dxa"/>
            <w:vMerge/>
          </w:tcPr>
          <w:p w14:paraId="7E9A856B"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08FD5D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 квартал отчетного года</w:t>
            </w:r>
          </w:p>
        </w:tc>
        <w:tc>
          <w:tcPr>
            <w:tcW w:w="874" w:type="dxa"/>
          </w:tcPr>
          <w:p w14:paraId="7B02363C"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EE7917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4C3300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F177608"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0217EEC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B30AC1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54635F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1900B4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E0DB3D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EB9A53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303DB9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60B002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F118DAC"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2F74A71F"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293C2D7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4A9534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EED6A5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516773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9E8FF9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AA2A9BD"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D5675A0"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38EB5D48"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8666B0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196D31" w14:textId="77777777">
        <w:tc>
          <w:tcPr>
            <w:tcW w:w="794" w:type="dxa"/>
          </w:tcPr>
          <w:p w14:paraId="56D2A2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1324" w:type="dxa"/>
            <w:vMerge/>
          </w:tcPr>
          <w:p w14:paraId="69C16F4E"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3CD8044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 квартал отчетного года</w:t>
            </w:r>
          </w:p>
        </w:tc>
        <w:tc>
          <w:tcPr>
            <w:tcW w:w="874" w:type="dxa"/>
          </w:tcPr>
          <w:p w14:paraId="46295583"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3AC2592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CE23F5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EA4220E"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9BB30D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D4D024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E5CCEF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97C683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4B5FBD1"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48A368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559A17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A9451AF"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70E7F4A"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3236161F"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5FFB6DB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BADDAA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7A92CB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024C38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D6E7047"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0D64A4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7EB8033"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70A1DD2C"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CAEC71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246B1E" w14:textId="77777777">
        <w:tc>
          <w:tcPr>
            <w:tcW w:w="794" w:type="dxa"/>
          </w:tcPr>
          <w:p w14:paraId="727EB97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1324" w:type="dxa"/>
            <w:vMerge w:val="restart"/>
          </w:tcPr>
          <w:p w14:paraId="029E84D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II квартал</w:t>
            </w:r>
          </w:p>
        </w:tc>
        <w:tc>
          <w:tcPr>
            <w:tcW w:w="2041" w:type="dxa"/>
          </w:tcPr>
          <w:p w14:paraId="165C02C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II квартал предыдущего года</w:t>
            </w:r>
          </w:p>
        </w:tc>
        <w:tc>
          <w:tcPr>
            <w:tcW w:w="874" w:type="dxa"/>
          </w:tcPr>
          <w:p w14:paraId="62E2723E"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244593F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C4AEDC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19002B2"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0CC42AA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CA40C4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C78B29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D68071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AE5256B"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3D963D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5D7432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E375302"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B783D89"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6EDD6105"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3DDFFC1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4D7FC1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CEFCFF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70ABC2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1E11AA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3C7730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59378AE"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55896F18"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477DB4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CC78A7" w14:textId="77777777">
        <w:tc>
          <w:tcPr>
            <w:tcW w:w="794" w:type="dxa"/>
          </w:tcPr>
          <w:p w14:paraId="712E317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1324" w:type="dxa"/>
            <w:vMerge/>
          </w:tcPr>
          <w:p w14:paraId="142BAA33"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6A2D1A9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II квартал отчетного года</w:t>
            </w:r>
          </w:p>
        </w:tc>
        <w:tc>
          <w:tcPr>
            <w:tcW w:w="874" w:type="dxa"/>
          </w:tcPr>
          <w:p w14:paraId="5F626900"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5D6303C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A95073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243AB78"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7915DB2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686639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CA71CD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20B9DB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2AEFF8E"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E8E9E4A"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05B3D1A"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743CC1D"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EFA3AD2"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00AF4C4E"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600F00C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A9DFE8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A3B633A"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35A9983"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5C01094"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448DD6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A617D06"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29061E28"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ABFA93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41B1260" w14:textId="77777777">
        <w:tc>
          <w:tcPr>
            <w:tcW w:w="794" w:type="dxa"/>
          </w:tcPr>
          <w:p w14:paraId="203D83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1324" w:type="dxa"/>
            <w:vMerge/>
          </w:tcPr>
          <w:p w14:paraId="72E2D246"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02A9B5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II квартал отчетного года</w:t>
            </w:r>
          </w:p>
        </w:tc>
        <w:tc>
          <w:tcPr>
            <w:tcW w:w="874" w:type="dxa"/>
          </w:tcPr>
          <w:p w14:paraId="4399436A"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69BC03D6"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CEC20C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9B24BAF"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080E46E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6C1D21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4A5D0E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84D687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CACAE8F"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7B1994A"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35270B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CBC001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35C4EBE"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1745A784"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66383A4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620D95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53F8C4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1F4F17B"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CE0E14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A2F930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E2911EB"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18A1470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E2FA00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BC253A" w14:textId="77777777">
        <w:tc>
          <w:tcPr>
            <w:tcW w:w="794" w:type="dxa"/>
          </w:tcPr>
          <w:p w14:paraId="1D9C9AA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1324" w:type="dxa"/>
            <w:vMerge w:val="restart"/>
          </w:tcPr>
          <w:p w14:paraId="1BE5F8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 полугодие</w:t>
            </w:r>
          </w:p>
        </w:tc>
        <w:tc>
          <w:tcPr>
            <w:tcW w:w="2041" w:type="dxa"/>
          </w:tcPr>
          <w:p w14:paraId="606F75D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 полугодие предыдущего года</w:t>
            </w:r>
          </w:p>
        </w:tc>
        <w:tc>
          <w:tcPr>
            <w:tcW w:w="874" w:type="dxa"/>
          </w:tcPr>
          <w:p w14:paraId="2F08DDF3"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02377E23"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5EEA37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F00C54C"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6B9DDBA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1FFCCB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D5C591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AD1FF4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53B0476"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426E92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3CB3F2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743A28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8BECE37"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0AF9DE2A"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2ECC9DF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AD5DD9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9A3765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EFF211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CA598E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7E84B3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59B0AF3"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77FFD10F"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C0422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192C015" w14:textId="77777777">
        <w:tc>
          <w:tcPr>
            <w:tcW w:w="794" w:type="dxa"/>
          </w:tcPr>
          <w:p w14:paraId="0DED01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1324" w:type="dxa"/>
            <w:vMerge/>
          </w:tcPr>
          <w:p w14:paraId="584F4264"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73B2E64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 полугодие отчетного года</w:t>
            </w:r>
          </w:p>
        </w:tc>
        <w:tc>
          <w:tcPr>
            <w:tcW w:w="874" w:type="dxa"/>
          </w:tcPr>
          <w:p w14:paraId="3138CD25"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6B22C374"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FB1302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B90268C"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2423AA6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74D916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5CF0D2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33885F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A78CED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7A3F41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7D7ABA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7E0562C"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456942D"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487F530C"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57A1BEE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324E7E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9E14FC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3BF3F06"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AE16A9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4C349E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2F5C522"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49986A0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727EB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7A521D5" w14:textId="77777777">
        <w:tc>
          <w:tcPr>
            <w:tcW w:w="794" w:type="dxa"/>
          </w:tcPr>
          <w:p w14:paraId="05DFCF8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1324" w:type="dxa"/>
            <w:vMerge/>
          </w:tcPr>
          <w:p w14:paraId="76285496"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0441FEB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 полугодие отчетного года</w:t>
            </w:r>
          </w:p>
        </w:tc>
        <w:tc>
          <w:tcPr>
            <w:tcW w:w="874" w:type="dxa"/>
          </w:tcPr>
          <w:p w14:paraId="72D4C468"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677FD08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D6EAF1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A40EBF7"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77A922F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EAE6AF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4496EE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030551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93DC7D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2289DE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B3EB17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F2AD029"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8809BFF"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38ED5D14"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0518A12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CEA592A"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56B627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3AE6B7D"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55E93F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85E763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AEA0AE0"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6FB0069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EFAD40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351B97" w14:textId="77777777">
        <w:tc>
          <w:tcPr>
            <w:tcW w:w="794" w:type="dxa"/>
          </w:tcPr>
          <w:p w14:paraId="650FA3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1.10</w:t>
            </w:r>
          </w:p>
        </w:tc>
        <w:tc>
          <w:tcPr>
            <w:tcW w:w="1324" w:type="dxa"/>
            <w:vMerge w:val="restart"/>
          </w:tcPr>
          <w:p w14:paraId="240304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III квартал</w:t>
            </w:r>
          </w:p>
        </w:tc>
        <w:tc>
          <w:tcPr>
            <w:tcW w:w="2041" w:type="dxa"/>
          </w:tcPr>
          <w:p w14:paraId="22E0359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III квартал предыдущего года</w:t>
            </w:r>
          </w:p>
        </w:tc>
        <w:tc>
          <w:tcPr>
            <w:tcW w:w="874" w:type="dxa"/>
          </w:tcPr>
          <w:p w14:paraId="0E73A3C4"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055E508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E42FE1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B1B808B"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291F1E7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9E0065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25FBB9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DABE84A"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6FB62AE"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5059A8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3062DC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F16BAA8"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6037B92"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7EA8873F"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22597BC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DEED09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DC62E3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6E8C921"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B78D134"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4FE860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36918C7"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51E880E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FA60C5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8201D9" w14:textId="77777777">
        <w:tc>
          <w:tcPr>
            <w:tcW w:w="794" w:type="dxa"/>
          </w:tcPr>
          <w:p w14:paraId="10700E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1.11</w:t>
            </w:r>
          </w:p>
        </w:tc>
        <w:tc>
          <w:tcPr>
            <w:tcW w:w="1324" w:type="dxa"/>
            <w:vMerge/>
          </w:tcPr>
          <w:p w14:paraId="35DACA27"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258A0AE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III квартал отчетного года</w:t>
            </w:r>
          </w:p>
        </w:tc>
        <w:tc>
          <w:tcPr>
            <w:tcW w:w="874" w:type="dxa"/>
          </w:tcPr>
          <w:p w14:paraId="3BD1DA19"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7CA8CD2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2D3CD8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28084E4"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5776F85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A230A5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D4F6292"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9856E2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EDEC1D4"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2BEB3B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900405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9B0A4B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8ACEFC8"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3D778E91"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2EA5326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28AAE0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D43D10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DB7157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3BF764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329924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CDCA93F"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5855A37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86BD97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D5D364B" w14:textId="77777777">
        <w:tc>
          <w:tcPr>
            <w:tcW w:w="794" w:type="dxa"/>
          </w:tcPr>
          <w:p w14:paraId="728D98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1.12</w:t>
            </w:r>
          </w:p>
        </w:tc>
        <w:tc>
          <w:tcPr>
            <w:tcW w:w="1324" w:type="dxa"/>
            <w:vMerge/>
          </w:tcPr>
          <w:p w14:paraId="3D32A309"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5AA55F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III квартал отчетного года</w:t>
            </w:r>
          </w:p>
        </w:tc>
        <w:tc>
          <w:tcPr>
            <w:tcW w:w="874" w:type="dxa"/>
          </w:tcPr>
          <w:p w14:paraId="155217F4"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096DA02B"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DA651C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09B6BE7"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65872A0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D640F5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2ADFFE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840408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3F93B1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B5BA69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6119C4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CA64CCF"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2DD46F6"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5DF83A2F"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16DD0FB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9B0B5E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B3E166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7EE914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64880E1"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684E5A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36BB839"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66873A2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CCE9CA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CFEAD5E" w14:textId="77777777">
        <w:tc>
          <w:tcPr>
            <w:tcW w:w="794" w:type="dxa"/>
          </w:tcPr>
          <w:p w14:paraId="0BF8C3E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1.13</w:t>
            </w:r>
          </w:p>
        </w:tc>
        <w:tc>
          <w:tcPr>
            <w:tcW w:w="1324" w:type="dxa"/>
            <w:vMerge w:val="restart"/>
          </w:tcPr>
          <w:p w14:paraId="6181050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 месяцев</w:t>
            </w:r>
          </w:p>
        </w:tc>
        <w:tc>
          <w:tcPr>
            <w:tcW w:w="2041" w:type="dxa"/>
          </w:tcPr>
          <w:p w14:paraId="2DABDF8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9 месяцев предыдущего года</w:t>
            </w:r>
          </w:p>
        </w:tc>
        <w:tc>
          <w:tcPr>
            <w:tcW w:w="874" w:type="dxa"/>
          </w:tcPr>
          <w:p w14:paraId="35A9FD2E"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556292B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1A381D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8B935FA"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345890F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4BEF33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C85F68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A504A1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536A66D"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C9B702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22B3A4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F66832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AC2BAE6"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7B88DED2"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4CD9134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EC46CE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093581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FA6AF8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8A9046B"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71B5B35"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F86CE07"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719AD13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B58E96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C3B45F" w14:textId="77777777">
        <w:tc>
          <w:tcPr>
            <w:tcW w:w="794" w:type="dxa"/>
          </w:tcPr>
          <w:p w14:paraId="514DDB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1.14</w:t>
            </w:r>
          </w:p>
        </w:tc>
        <w:tc>
          <w:tcPr>
            <w:tcW w:w="1324" w:type="dxa"/>
            <w:vMerge/>
          </w:tcPr>
          <w:p w14:paraId="32F02362"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418A23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9 месяцев отчетного года</w:t>
            </w:r>
          </w:p>
        </w:tc>
        <w:tc>
          <w:tcPr>
            <w:tcW w:w="874" w:type="dxa"/>
          </w:tcPr>
          <w:p w14:paraId="6B78D307"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544AB2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665E6E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E591F6A"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0C16EF0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6DC273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6D8929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D7C742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A802EE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294BCC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F1BA64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2C6558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DCCA357"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6EA32588"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03E3C5F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42DB25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81FED9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BEA1A2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EFA772D"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9BAE2E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1A04EF4"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1E01AA9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0FAA61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F2F51F0" w14:textId="77777777">
        <w:tc>
          <w:tcPr>
            <w:tcW w:w="794" w:type="dxa"/>
          </w:tcPr>
          <w:p w14:paraId="70EB9A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1.15</w:t>
            </w:r>
          </w:p>
        </w:tc>
        <w:tc>
          <w:tcPr>
            <w:tcW w:w="1324" w:type="dxa"/>
            <w:vMerge/>
          </w:tcPr>
          <w:p w14:paraId="199E485F"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684B2A4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9 месяцев отчетного года</w:t>
            </w:r>
          </w:p>
        </w:tc>
        <w:tc>
          <w:tcPr>
            <w:tcW w:w="874" w:type="dxa"/>
          </w:tcPr>
          <w:p w14:paraId="26A17707"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B6018D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0A5CD0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3B6F54A"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CECBB6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0DE15A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2F1096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402593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9252736"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15E1E1A"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2B5C35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2135F55"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C3D166B"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4E91FF35"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51F8634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106730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F77257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8E504E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4F8B32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3FDDEB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D55325A"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68795872"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242FEA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7D1F506" w14:textId="77777777">
        <w:tc>
          <w:tcPr>
            <w:tcW w:w="794" w:type="dxa"/>
          </w:tcPr>
          <w:p w14:paraId="456729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1.16</w:t>
            </w:r>
          </w:p>
        </w:tc>
        <w:tc>
          <w:tcPr>
            <w:tcW w:w="1324" w:type="dxa"/>
            <w:vMerge w:val="restart"/>
          </w:tcPr>
          <w:p w14:paraId="21BB472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IV квартал</w:t>
            </w:r>
          </w:p>
        </w:tc>
        <w:tc>
          <w:tcPr>
            <w:tcW w:w="2041" w:type="dxa"/>
          </w:tcPr>
          <w:p w14:paraId="28A4BC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IV квартал предыдущего года</w:t>
            </w:r>
          </w:p>
        </w:tc>
        <w:tc>
          <w:tcPr>
            <w:tcW w:w="874" w:type="dxa"/>
          </w:tcPr>
          <w:p w14:paraId="52EF52FD"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424F9DC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364F4C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30E1D3A"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5F840BB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7C3516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B171DB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0DC810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64F9BB3"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71502E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C1D792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1BE15E7"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45B0A12"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239E3580"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077724A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0C4DFA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BC4AEC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3711EF1"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5BD006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EC5EA94"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9C50436"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263F5A4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777BE7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EA8AF8" w14:textId="77777777">
        <w:tc>
          <w:tcPr>
            <w:tcW w:w="794" w:type="dxa"/>
          </w:tcPr>
          <w:p w14:paraId="4CB1F0A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1.17</w:t>
            </w:r>
          </w:p>
        </w:tc>
        <w:tc>
          <w:tcPr>
            <w:tcW w:w="1324" w:type="dxa"/>
            <w:vMerge/>
          </w:tcPr>
          <w:p w14:paraId="616ADC4F"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5B92BD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IV квартал отчетного года</w:t>
            </w:r>
          </w:p>
        </w:tc>
        <w:tc>
          <w:tcPr>
            <w:tcW w:w="874" w:type="dxa"/>
          </w:tcPr>
          <w:p w14:paraId="276E938D"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581F45A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2C0628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98F96DF"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449BE91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C48F4EA"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5E8704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128214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B9126DD"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A8CBB1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3F2FE5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C12EE12"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D440C6C"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269D43A8"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7A39554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488748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1EC529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22A218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554553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F55F96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04E60EC"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09E942E3"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4B7A96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00E6FA" w14:textId="77777777">
        <w:tc>
          <w:tcPr>
            <w:tcW w:w="794" w:type="dxa"/>
          </w:tcPr>
          <w:p w14:paraId="54E208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1.18</w:t>
            </w:r>
          </w:p>
        </w:tc>
        <w:tc>
          <w:tcPr>
            <w:tcW w:w="1324" w:type="dxa"/>
            <w:vMerge/>
          </w:tcPr>
          <w:p w14:paraId="7E6F4630"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0DE4A3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IV квартал отчетного года</w:t>
            </w:r>
          </w:p>
        </w:tc>
        <w:tc>
          <w:tcPr>
            <w:tcW w:w="874" w:type="dxa"/>
          </w:tcPr>
          <w:p w14:paraId="175CE1DD"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6151870B"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FB68DD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96C003D"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6F52188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B83A9E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519682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ABE196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9E07D5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4349FF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1E96CC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2FF8C1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0AD9710"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3E88F258"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26C5E6E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138B41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762A83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EDBD3C5"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257F03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2A7BBB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7D9ECE5"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3E61DF9D"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BCC5C6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8891E60" w14:textId="77777777">
        <w:tc>
          <w:tcPr>
            <w:tcW w:w="794" w:type="dxa"/>
          </w:tcPr>
          <w:p w14:paraId="0FA9FA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1.19</w:t>
            </w:r>
          </w:p>
        </w:tc>
        <w:tc>
          <w:tcPr>
            <w:tcW w:w="1324" w:type="dxa"/>
            <w:vMerge w:val="restart"/>
          </w:tcPr>
          <w:p w14:paraId="0702DA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год</w:t>
            </w:r>
          </w:p>
        </w:tc>
        <w:tc>
          <w:tcPr>
            <w:tcW w:w="2041" w:type="dxa"/>
          </w:tcPr>
          <w:p w14:paraId="138FB7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предыдущий год</w:t>
            </w:r>
          </w:p>
        </w:tc>
        <w:tc>
          <w:tcPr>
            <w:tcW w:w="874" w:type="dxa"/>
          </w:tcPr>
          <w:p w14:paraId="0B8132A1"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768009E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907C9D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AD71380"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813D98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C8D33E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00D54F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A82B54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371E55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3785EC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BD8AAC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21D17E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12B7B0B"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2C1C4BAF"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5490479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E1890C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F77F3D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7D28A7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317181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804769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E471E81"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496A20E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77D99F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0AA99D" w14:textId="77777777">
        <w:tc>
          <w:tcPr>
            <w:tcW w:w="794" w:type="dxa"/>
          </w:tcPr>
          <w:p w14:paraId="3F5F542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1.20</w:t>
            </w:r>
          </w:p>
        </w:tc>
        <w:tc>
          <w:tcPr>
            <w:tcW w:w="1324" w:type="dxa"/>
            <w:vMerge/>
          </w:tcPr>
          <w:p w14:paraId="472CC2DF"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1B3CC94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отчетный год</w:t>
            </w:r>
          </w:p>
        </w:tc>
        <w:tc>
          <w:tcPr>
            <w:tcW w:w="874" w:type="dxa"/>
          </w:tcPr>
          <w:p w14:paraId="060210E5"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84ED6D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394D20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F4AC4F8"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27310D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359210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D53FF9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A81816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54EFB5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20D93D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DEDB1B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2C88B8F"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29EB602"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1DB92207"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625B1BF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C4CD72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AE5E54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098C76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0269D9F"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479C97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F33631B"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116DBA1C"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989799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09BE82" w14:textId="77777777">
        <w:tc>
          <w:tcPr>
            <w:tcW w:w="794" w:type="dxa"/>
          </w:tcPr>
          <w:p w14:paraId="3619CD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1.21</w:t>
            </w:r>
          </w:p>
        </w:tc>
        <w:tc>
          <w:tcPr>
            <w:tcW w:w="1324" w:type="dxa"/>
            <w:vMerge/>
          </w:tcPr>
          <w:p w14:paraId="16E8671E"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6CC8A6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год</w:t>
            </w:r>
          </w:p>
        </w:tc>
        <w:tc>
          <w:tcPr>
            <w:tcW w:w="874" w:type="dxa"/>
          </w:tcPr>
          <w:p w14:paraId="68B46D40"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6CD01B7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6BAC807"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6986AB7"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6042D4D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EEBCDD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745730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E59870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B9F5644"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ABD467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A4451C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A028C12"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EC478A3"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6254E6D8"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6E28E04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132097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7A31C0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777695F"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B12552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95890F4"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5BDC2CB"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3BE6E40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3C5B05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443A74B" w14:textId="77777777">
        <w:tc>
          <w:tcPr>
            <w:tcW w:w="794" w:type="dxa"/>
            <w:vMerge w:val="restart"/>
          </w:tcPr>
          <w:p w14:paraId="7ADE6C12" w14:textId="77777777" w:rsidR="001A77F2" w:rsidRPr="00385922" w:rsidRDefault="001A77F2" w:rsidP="00385922">
            <w:pPr>
              <w:pStyle w:val="ConsPlusNormal"/>
              <w:rPr>
                <w:rFonts w:ascii="Times New Roman" w:hAnsi="Times New Roman" w:cs="Times New Roman"/>
                <w:sz w:val="24"/>
                <w:szCs w:val="24"/>
              </w:rPr>
            </w:pPr>
          </w:p>
        </w:tc>
        <w:tc>
          <w:tcPr>
            <w:tcW w:w="1324" w:type="dxa"/>
            <w:vMerge w:val="restart"/>
          </w:tcPr>
          <w:p w14:paraId="41E4EFA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ИТОГО по отрасли</w:t>
            </w:r>
          </w:p>
        </w:tc>
        <w:tc>
          <w:tcPr>
            <w:tcW w:w="2041" w:type="dxa"/>
          </w:tcPr>
          <w:p w14:paraId="06CA3F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предыдущий год</w:t>
            </w:r>
          </w:p>
        </w:tc>
        <w:tc>
          <w:tcPr>
            <w:tcW w:w="874" w:type="dxa"/>
          </w:tcPr>
          <w:p w14:paraId="17E81C9D"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3E9E81A3"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1E0127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C307D26"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B3DFD9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435406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9F36C2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A8906B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5D429C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754463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7173E7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1C35C60"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EBBBB4C"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130D2615"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7A7AB47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069317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E9B509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7705B3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C685893"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A1AC217"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F94B929"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5790145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4D691B2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F1EB87" w14:textId="77777777">
        <w:tc>
          <w:tcPr>
            <w:tcW w:w="794" w:type="dxa"/>
            <w:vMerge/>
          </w:tcPr>
          <w:p w14:paraId="4275D950" w14:textId="77777777" w:rsidR="001A77F2" w:rsidRPr="00385922" w:rsidRDefault="001A77F2" w:rsidP="00385922">
            <w:pPr>
              <w:spacing w:after="0" w:line="240" w:lineRule="auto"/>
              <w:rPr>
                <w:rFonts w:ascii="Times New Roman" w:hAnsi="Times New Roman" w:cs="Times New Roman"/>
                <w:sz w:val="24"/>
                <w:szCs w:val="24"/>
              </w:rPr>
            </w:pPr>
          </w:p>
        </w:tc>
        <w:tc>
          <w:tcPr>
            <w:tcW w:w="1324" w:type="dxa"/>
            <w:vMerge/>
          </w:tcPr>
          <w:p w14:paraId="3E1EAF93"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3A42684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отчетный год</w:t>
            </w:r>
          </w:p>
        </w:tc>
        <w:tc>
          <w:tcPr>
            <w:tcW w:w="874" w:type="dxa"/>
          </w:tcPr>
          <w:p w14:paraId="20A654E4"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2813690D"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BB1D05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F938C47"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1A79496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A00A99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676C4C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5688FC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7601AE3"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CF4314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F13878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B43F162"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1890092E"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68BCF59C"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342761F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5E57FEA"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0692FA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E55752D"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F7D2DF1"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058544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7A65747"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636F01B4"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4A1381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F04BDC" w14:textId="77777777">
        <w:tc>
          <w:tcPr>
            <w:tcW w:w="794" w:type="dxa"/>
            <w:vMerge/>
          </w:tcPr>
          <w:p w14:paraId="06E568B9" w14:textId="77777777" w:rsidR="001A77F2" w:rsidRPr="00385922" w:rsidRDefault="001A77F2" w:rsidP="00385922">
            <w:pPr>
              <w:spacing w:after="0" w:line="240" w:lineRule="auto"/>
              <w:rPr>
                <w:rFonts w:ascii="Times New Roman" w:hAnsi="Times New Roman" w:cs="Times New Roman"/>
                <w:sz w:val="24"/>
                <w:szCs w:val="24"/>
              </w:rPr>
            </w:pPr>
          </w:p>
        </w:tc>
        <w:tc>
          <w:tcPr>
            <w:tcW w:w="1324" w:type="dxa"/>
            <w:vMerge/>
          </w:tcPr>
          <w:p w14:paraId="29EF2A0B" w14:textId="77777777" w:rsidR="001A77F2" w:rsidRPr="00385922" w:rsidRDefault="001A77F2" w:rsidP="00385922">
            <w:pPr>
              <w:spacing w:after="0" w:line="240" w:lineRule="auto"/>
              <w:rPr>
                <w:rFonts w:ascii="Times New Roman" w:hAnsi="Times New Roman" w:cs="Times New Roman"/>
                <w:sz w:val="24"/>
                <w:szCs w:val="24"/>
              </w:rPr>
            </w:pPr>
          </w:p>
        </w:tc>
        <w:tc>
          <w:tcPr>
            <w:tcW w:w="2041" w:type="dxa"/>
          </w:tcPr>
          <w:p w14:paraId="572CC19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год</w:t>
            </w:r>
          </w:p>
        </w:tc>
        <w:tc>
          <w:tcPr>
            <w:tcW w:w="874" w:type="dxa"/>
          </w:tcPr>
          <w:p w14:paraId="6B0C60CD"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54EA7E3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2F9445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FBEE20A" w14:textId="77777777" w:rsidR="001A77F2" w:rsidRPr="00385922" w:rsidRDefault="001A77F2" w:rsidP="00385922">
            <w:pPr>
              <w:pStyle w:val="ConsPlusNormal"/>
              <w:rPr>
                <w:rFonts w:ascii="Times New Roman" w:hAnsi="Times New Roman" w:cs="Times New Roman"/>
                <w:sz w:val="24"/>
                <w:szCs w:val="24"/>
              </w:rPr>
            </w:pPr>
          </w:p>
        </w:tc>
        <w:tc>
          <w:tcPr>
            <w:tcW w:w="784" w:type="dxa"/>
          </w:tcPr>
          <w:p w14:paraId="08F29B3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E38362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D82A5C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81F7A5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AA47541"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23313C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C8BB3D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67EBEB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2767E94C" w14:textId="77777777" w:rsidR="001A77F2" w:rsidRPr="00385922" w:rsidRDefault="001A77F2" w:rsidP="00385922">
            <w:pPr>
              <w:pStyle w:val="ConsPlusNormal"/>
              <w:rPr>
                <w:rFonts w:ascii="Times New Roman" w:hAnsi="Times New Roman" w:cs="Times New Roman"/>
                <w:sz w:val="24"/>
                <w:szCs w:val="24"/>
              </w:rPr>
            </w:pPr>
          </w:p>
        </w:tc>
        <w:tc>
          <w:tcPr>
            <w:tcW w:w="972" w:type="dxa"/>
          </w:tcPr>
          <w:p w14:paraId="586DC886" w14:textId="77777777" w:rsidR="001A77F2" w:rsidRPr="00385922" w:rsidRDefault="001A77F2" w:rsidP="00385922">
            <w:pPr>
              <w:pStyle w:val="ConsPlusNormal"/>
              <w:rPr>
                <w:rFonts w:ascii="Times New Roman" w:hAnsi="Times New Roman" w:cs="Times New Roman"/>
                <w:sz w:val="24"/>
                <w:szCs w:val="24"/>
              </w:rPr>
            </w:pPr>
          </w:p>
        </w:tc>
        <w:tc>
          <w:tcPr>
            <w:tcW w:w="740" w:type="dxa"/>
          </w:tcPr>
          <w:p w14:paraId="06B2943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BEC220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CE119B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2A35DE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0569FEB"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641BFE9"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36BF057" w14:textId="77777777" w:rsidR="001A77F2" w:rsidRPr="00385922" w:rsidRDefault="001A77F2" w:rsidP="00385922">
            <w:pPr>
              <w:pStyle w:val="ConsPlusNormal"/>
              <w:rPr>
                <w:rFonts w:ascii="Times New Roman" w:hAnsi="Times New Roman" w:cs="Times New Roman"/>
                <w:sz w:val="24"/>
                <w:szCs w:val="24"/>
              </w:rPr>
            </w:pPr>
          </w:p>
        </w:tc>
        <w:tc>
          <w:tcPr>
            <w:tcW w:w="814" w:type="dxa"/>
          </w:tcPr>
          <w:p w14:paraId="7EEFF0E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5F9A9B4" w14:textId="77777777" w:rsidR="001A77F2" w:rsidRPr="00385922" w:rsidRDefault="001A77F2" w:rsidP="00385922">
            <w:pPr>
              <w:pStyle w:val="ConsPlusNormal"/>
              <w:rPr>
                <w:rFonts w:ascii="Times New Roman" w:hAnsi="Times New Roman" w:cs="Times New Roman"/>
                <w:sz w:val="24"/>
                <w:szCs w:val="24"/>
              </w:rPr>
            </w:pPr>
          </w:p>
        </w:tc>
      </w:tr>
    </w:tbl>
    <w:p w14:paraId="4E9B1F39" w14:textId="77777777" w:rsidR="001A77F2" w:rsidRPr="00385922" w:rsidRDefault="001A77F2" w:rsidP="00385922">
      <w:pPr>
        <w:pStyle w:val="ConsPlusNormal"/>
        <w:jc w:val="both"/>
        <w:rPr>
          <w:rFonts w:ascii="Times New Roman" w:hAnsi="Times New Roman" w:cs="Times New Roman"/>
          <w:sz w:val="24"/>
          <w:szCs w:val="24"/>
        </w:rPr>
      </w:pPr>
    </w:p>
    <w:p w14:paraId="3009A18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органа администрации    ______________________________________</w:t>
      </w:r>
    </w:p>
    <w:p w14:paraId="7C8781E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758E5E8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71CDD12F"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7FDEFE6B" w14:textId="77777777" w:rsidR="001A77F2" w:rsidRPr="00385922" w:rsidRDefault="001A77F2" w:rsidP="00385922">
      <w:pPr>
        <w:pStyle w:val="ConsPlusNormal"/>
        <w:jc w:val="both"/>
        <w:rPr>
          <w:rFonts w:ascii="Times New Roman" w:hAnsi="Times New Roman" w:cs="Times New Roman"/>
          <w:sz w:val="24"/>
          <w:szCs w:val="24"/>
        </w:rPr>
      </w:pPr>
    </w:p>
    <w:p w14:paraId="28D342F0" w14:textId="77777777" w:rsidR="001A77F2" w:rsidRPr="00385922" w:rsidRDefault="001A77F2" w:rsidP="00385922">
      <w:pPr>
        <w:pStyle w:val="ConsPlusNormal"/>
        <w:jc w:val="both"/>
        <w:rPr>
          <w:rFonts w:ascii="Times New Roman" w:hAnsi="Times New Roman" w:cs="Times New Roman"/>
          <w:sz w:val="24"/>
          <w:szCs w:val="24"/>
        </w:rPr>
      </w:pPr>
    </w:p>
    <w:p w14:paraId="4BBBB299" w14:textId="77777777" w:rsidR="001A77F2" w:rsidRPr="00385922" w:rsidRDefault="001A77F2" w:rsidP="00385922">
      <w:pPr>
        <w:pStyle w:val="ConsPlusNormal"/>
        <w:jc w:val="both"/>
        <w:rPr>
          <w:rFonts w:ascii="Times New Roman" w:hAnsi="Times New Roman" w:cs="Times New Roman"/>
          <w:sz w:val="24"/>
          <w:szCs w:val="24"/>
        </w:rPr>
      </w:pPr>
    </w:p>
    <w:p w14:paraId="7ABF875F" w14:textId="77777777" w:rsidR="001A77F2" w:rsidRPr="00385922" w:rsidRDefault="001A77F2" w:rsidP="00385922">
      <w:pPr>
        <w:pStyle w:val="ConsPlusNormal"/>
        <w:jc w:val="both"/>
        <w:rPr>
          <w:rFonts w:ascii="Times New Roman" w:hAnsi="Times New Roman" w:cs="Times New Roman"/>
          <w:sz w:val="24"/>
          <w:szCs w:val="24"/>
        </w:rPr>
      </w:pPr>
    </w:p>
    <w:p w14:paraId="20B94804" w14:textId="77777777" w:rsidR="001A77F2" w:rsidRPr="00385922" w:rsidRDefault="001A77F2" w:rsidP="00385922">
      <w:pPr>
        <w:pStyle w:val="ConsPlusNormal"/>
        <w:jc w:val="both"/>
        <w:rPr>
          <w:rFonts w:ascii="Times New Roman" w:hAnsi="Times New Roman" w:cs="Times New Roman"/>
          <w:sz w:val="24"/>
          <w:szCs w:val="24"/>
        </w:rPr>
      </w:pPr>
    </w:p>
    <w:p w14:paraId="7F0C88B5"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2.7</w:t>
      </w:r>
    </w:p>
    <w:p w14:paraId="1EE57DF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651F450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7BA7E98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73B6743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39949D1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155C8AF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1A4B5A35" w14:textId="77777777" w:rsidR="001A77F2" w:rsidRPr="00385922" w:rsidRDefault="001A77F2" w:rsidP="00385922">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A77F2" w:rsidRPr="00385922" w14:paraId="72D2FB98" w14:textId="77777777">
        <w:trPr>
          <w:jc w:val="center"/>
        </w:trPr>
        <w:tc>
          <w:tcPr>
            <w:tcW w:w="9294" w:type="dxa"/>
            <w:tcBorders>
              <w:top w:val="nil"/>
              <w:left w:val="single" w:sz="24" w:space="0" w:color="CED3F1"/>
              <w:bottom w:val="nil"/>
              <w:right w:val="single" w:sz="24" w:space="0" w:color="F4F3F8"/>
            </w:tcBorders>
            <w:shd w:val="clear" w:color="auto" w:fill="F4F3F8"/>
          </w:tcPr>
          <w:p w14:paraId="57D0532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6E121B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80"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 Самарской</w:t>
            </w:r>
          </w:p>
          <w:p w14:paraId="47C1D9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области от 02.11.2020 N 3297-п/1)</w:t>
            </w:r>
          </w:p>
        </w:tc>
      </w:tr>
    </w:tbl>
    <w:p w14:paraId="230AD887" w14:textId="77777777" w:rsidR="001A77F2" w:rsidRPr="00385922" w:rsidRDefault="001A77F2" w:rsidP="00385922">
      <w:pPr>
        <w:pStyle w:val="ConsPlusNormal"/>
        <w:jc w:val="both"/>
        <w:rPr>
          <w:rFonts w:ascii="Times New Roman" w:hAnsi="Times New Roman" w:cs="Times New Roman"/>
          <w:sz w:val="24"/>
          <w:szCs w:val="24"/>
        </w:rPr>
      </w:pPr>
    </w:p>
    <w:p w14:paraId="72217281" w14:textId="77777777" w:rsidR="001A77F2" w:rsidRPr="00385922" w:rsidRDefault="001A77F2" w:rsidP="00385922">
      <w:pPr>
        <w:pStyle w:val="ConsPlusNonformat"/>
        <w:jc w:val="both"/>
        <w:rPr>
          <w:rFonts w:ascii="Times New Roman" w:hAnsi="Times New Roman" w:cs="Times New Roman"/>
          <w:sz w:val="24"/>
          <w:szCs w:val="24"/>
        </w:rPr>
      </w:pPr>
      <w:bookmarkStart w:id="41" w:name="P11273"/>
      <w:bookmarkEnd w:id="41"/>
      <w:r w:rsidRPr="00385922">
        <w:rPr>
          <w:rFonts w:ascii="Times New Roman" w:hAnsi="Times New Roman" w:cs="Times New Roman"/>
          <w:sz w:val="24"/>
          <w:szCs w:val="24"/>
        </w:rPr>
        <w:t xml:space="preserve">          Сводная таблица показателей финансового состояния,</w:t>
      </w:r>
    </w:p>
    <w:p w14:paraId="0832B94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деловой активности, рентабельности муниципальных</w:t>
      </w:r>
    </w:p>
    <w:p w14:paraId="1CFB6AF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предприятий отрасли ___________________________</w:t>
      </w:r>
    </w:p>
    <w:p w14:paraId="74430461"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отрасли)</w:t>
      </w:r>
    </w:p>
    <w:p w14:paraId="4A0BF31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_________________________________________</w:t>
      </w:r>
    </w:p>
    <w:p w14:paraId="4779FBA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(квартал, 1 полугодие, 9 месяцев, год)</w:t>
      </w:r>
    </w:p>
    <w:p w14:paraId="2DB7C28F"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4"/>
        <w:gridCol w:w="2374"/>
        <w:gridCol w:w="874"/>
        <w:gridCol w:w="874"/>
        <w:gridCol w:w="874"/>
        <w:gridCol w:w="1134"/>
        <w:gridCol w:w="964"/>
        <w:gridCol w:w="724"/>
        <w:gridCol w:w="1304"/>
        <w:gridCol w:w="1174"/>
        <w:gridCol w:w="874"/>
        <w:gridCol w:w="1134"/>
        <w:gridCol w:w="1174"/>
        <w:gridCol w:w="724"/>
        <w:gridCol w:w="1134"/>
        <w:gridCol w:w="1024"/>
        <w:gridCol w:w="874"/>
        <w:gridCol w:w="1191"/>
        <w:gridCol w:w="794"/>
        <w:gridCol w:w="724"/>
        <w:gridCol w:w="724"/>
        <w:gridCol w:w="724"/>
        <w:gridCol w:w="794"/>
        <w:gridCol w:w="724"/>
        <w:gridCol w:w="907"/>
        <w:gridCol w:w="874"/>
      </w:tblGrid>
      <w:tr w:rsidR="001A77F2" w:rsidRPr="00385922" w14:paraId="23AD4B38" w14:textId="77777777">
        <w:tc>
          <w:tcPr>
            <w:tcW w:w="574" w:type="dxa"/>
            <w:vMerge w:val="restart"/>
          </w:tcPr>
          <w:p w14:paraId="7DAFA4B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2374" w:type="dxa"/>
            <w:vMerge w:val="restart"/>
          </w:tcPr>
          <w:p w14:paraId="564EE6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муниципального предприятия (МП)</w:t>
            </w:r>
          </w:p>
        </w:tc>
        <w:tc>
          <w:tcPr>
            <w:tcW w:w="2622" w:type="dxa"/>
            <w:gridSpan w:val="3"/>
          </w:tcPr>
          <w:p w14:paraId="2BE359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Оборотные средства</w:t>
            </w:r>
          </w:p>
        </w:tc>
        <w:tc>
          <w:tcPr>
            <w:tcW w:w="2098" w:type="dxa"/>
            <w:gridSpan w:val="2"/>
            <w:vMerge w:val="restart"/>
          </w:tcPr>
          <w:p w14:paraId="4BDC059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w:t>
            </w:r>
          </w:p>
        </w:tc>
        <w:tc>
          <w:tcPr>
            <w:tcW w:w="6384" w:type="dxa"/>
            <w:gridSpan w:val="6"/>
          </w:tcPr>
          <w:p w14:paraId="52D033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Показатели финансового состояния</w:t>
            </w:r>
          </w:p>
        </w:tc>
        <w:tc>
          <w:tcPr>
            <w:tcW w:w="2882" w:type="dxa"/>
            <w:gridSpan w:val="3"/>
          </w:tcPr>
          <w:p w14:paraId="1849EDB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Показатели деловой активности</w:t>
            </w:r>
          </w:p>
        </w:tc>
        <w:tc>
          <w:tcPr>
            <w:tcW w:w="2065" w:type="dxa"/>
            <w:gridSpan w:val="2"/>
          </w:tcPr>
          <w:p w14:paraId="673187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Рентабельность</w:t>
            </w:r>
          </w:p>
        </w:tc>
        <w:tc>
          <w:tcPr>
            <w:tcW w:w="6265" w:type="dxa"/>
            <w:gridSpan w:val="8"/>
          </w:tcPr>
          <w:p w14:paraId="7232D89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Сведения о наличии признаков банкротства</w:t>
            </w:r>
          </w:p>
        </w:tc>
      </w:tr>
      <w:tr w:rsidR="001A77F2" w:rsidRPr="00385922" w14:paraId="1FF46EE3" w14:textId="77777777">
        <w:tc>
          <w:tcPr>
            <w:tcW w:w="574" w:type="dxa"/>
            <w:vMerge/>
          </w:tcPr>
          <w:p w14:paraId="4A2B55C5" w14:textId="77777777" w:rsidR="001A77F2" w:rsidRPr="00385922" w:rsidRDefault="001A77F2" w:rsidP="00385922">
            <w:pPr>
              <w:spacing w:after="0" w:line="240" w:lineRule="auto"/>
              <w:rPr>
                <w:rFonts w:ascii="Times New Roman" w:hAnsi="Times New Roman" w:cs="Times New Roman"/>
                <w:sz w:val="24"/>
                <w:szCs w:val="24"/>
              </w:rPr>
            </w:pPr>
          </w:p>
        </w:tc>
        <w:tc>
          <w:tcPr>
            <w:tcW w:w="2374" w:type="dxa"/>
            <w:vMerge/>
          </w:tcPr>
          <w:p w14:paraId="7B8649C5"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val="restart"/>
          </w:tcPr>
          <w:p w14:paraId="69C8F74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1748" w:type="dxa"/>
            <w:gridSpan w:val="2"/>
          </w:tcPr>
          <w:p w14:paraId="5DC39A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w:t>
            </w:r>
          </w:p>
        </w:tc>
        <w:tc>
          <w:tcPr>
            <w:tcW w:w="2098" w:type="dxa"/>
            <w:gridSpan w:val="2"/>
            <w:vMerge/>
          </w:tcPr>
          <w:p w14:paraId="341BC6D9"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vMerge w:val="restart"/>
          </w:tcPr>
          <w:p w14:paraId="28A84E9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автономии</w:t>
            </w:r>
          </w:p>
        </w:tc>
        <w:tc>
          <w:tcPr>
            <w:tcW w:w="1304" w:type="dxa"/>
            <w:vMerge w:val="restart"/>
          </w:tcPr>
          <w:p w14:paraId="5BDCF0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покрытия кредиторской задолженности дебиторской</w:t>
            </w:r>
          </w:p>
        </w:tc>
        <w:tc>
          <w:tcPr>
            <w:tcW w:w="1174" w:type="dxa"/>
            <w:vMerge w:val="restart"/>
          </w:tcPr>
          <w:p w14:paraId="460E7D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текущей платежеспособности и ликвидности</w:t>
            </w:r>
          </w:p>
        </w:tc>
        <w:tc>
          <w:tcPr>
            <w:tcW w:w="874" w:type="dxa"/>
            <w:vMerge w:val="restart"/>
          </w:tcPr>
          <w:p w14:paraId="34E140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абсолютной ликвидности</w:t>
            </w:r>
          </w:p>
        </w:tc>
        <w:tc>
          <w:tcPr>
            <w:tcW w:w="1134" w:type="dxa"/>
            <w:vMerge w:val="restart"/>
          </w:tcPr>
          <w:p w14:paraId="4069FA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обеспеченности собственными средствами</w:t>
            </w:r>
          </w:p>
        </w:tc>
        <w:tc>
          <w:tcPr>
            <w:tcW w:w="1174" w:type="dxa"/>
            <w:vMerge w:val="restart"/>
          </w:tcPr>
          <w:p w14:paraId="3CC40B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восстановления (утраты) платежеспособности</w:t>
            </w:r>
          </w:p>
        </w:tc>
        <w:tc>
          <w:tcPr>
            <w:tcW w:w="724" w:type="dxa"/>
            <w:vMerge w:val="restart"/>
          </w:tcPr>
          <w:p w14:paraId="4805C9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фондоотдача</w:t>
            </w:r>
          </w:p>
        </w:tc>
        <w:tc>
          <w:tcPr>
            <w:tcW w:w="1134" w:type="dxa"/>
            <w:vMerge w:val="restart"/>
          </w:tcPr>
          <w:p w14:paraId="20FF1B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срок оборота дебиторской задолженности</w:t>
            </w:r>
          </w:p>
        </w:tc>
        <w:tc>
          <w:tcPr>
            <w:tcW w:w="1024" w:type="dxa"/>
            <w:vMerge w:val="restart"/>
          </w:tcPr>
          <w:p w14:paraId="75CF73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срок оборота кредиторской задолженности</w:t>
            </w:r>
          </w:p>
        </w:tc>
        <w:tc>
          <w:tcPr>
            <w:tcW w:w="874" w:type="dxa"/>
            <w:vMerge w:val="restart"/>
          </w:tcPr>
          <w:p w14:paraId="3288A90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рентабельности активов</w:t>
            </w:r>
          </w:p>
        </w:tc>
        <w:tc>
          <w:tcPr>
            <w:tcW w:w="1191" w:type="dxa"/>
            <w:vMerge w:val="restart"/>
          </w:tcPr>
          <w:p w14:paraId="3FC90B8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коэффициент рентабельности продаж</w:t>
            </w:r>
          </w:p>
        </w:tc>
        <w:tc>
          <w:tcPr>
            <w:tcW w:w="794" w:type="dxa"/>
            <w:vMerge w:val="restart"/>
          </w:tcPr>
          <w:p w14:paraId="1ECCAE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убыток</w:t>
            </w:r>
          </w:p>
        </w:tc>
        <w:tc>
          <w:tcPr>
            <w:tcW w:w="724" w:type="dxa"/>
            <w:vMerge w:val="restart"/>
          </w:tcPr>
          <w:p w14:paraId="2D4DAB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непокрытые убытки прошлых лет</w:t>
            </w:r>
          </w:p>
        </w:tc>
        <w:tc>
          <w:tcPr>
            <w:tcW w:w="724" w:type="dxa"/>
            <w:vMerge w:val="restart"/>
          </w:tcPr>
          <w:p w14:paraId="17CB57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просроченная</w:t>
            </w:r>
          </w:p>
        </w:tc>
        <w:tc>
          <w:tcPr>
            <w:tcW w:w="724" w:type="dxa"/>
            <w:vMerge w:val="restart"/>
          </w:tcPr>
          <w:p w14:paraId="6EF281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 просроченная</w:t>
            </w:r>
          </w:p>
        </w:tc>
        <w:tc>
          <w:tcPr>
            <w:tcW w:w="794" w:type="dxa"/>
            <w:vMerge w:val="restart"/>
          </w:tcPr>
          <w:p w14:paraId="68580A7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кредиты, не погашенные в срок</w:t>
            </w:r>
          </w:p>
        </w:tc>
        <w:tc>
          <w:tcPr>
            <w:tcW w:w="724" w:type="dxa"/>
            <w:vMerge w:val="restart"/>
          </w:tcPr>
          <w:p w14:paraId="149581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займы, не погашенные в срок</w:t>
            </w:r>
          </w:p>
        </w:tc>
        <w:tc>
          <w:tcPr>
            <w:tcW w:w="907" w:type="dxa"/>
            <w:vMerge w:val="restart"/>
          </w:tcPr>
          <w:p w14:paraId="4690D7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векселя выданные просроченные</w:t>
            </w:r>
          </w:p>
        </w:tc>
        <w:tc>
          <w:tcPr>
            <w:tcW w:w="874" w:type="dxa"/>
            <w:vMerge w:val="restart"/>
          </w:tcPr>
          <w:p w14:paraId="3DAFE51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векселя полученные просроченные</w:t>
            </w:r>
          </w:p>
        </w:tc>
      </w:tr>
      <w:tr w:rsidR="001A77F2" w:rsidRPr="00385922" w14:paraId="0DE6733E" w14:textId="77777777">
        <w:tc>
          <w:tcPr>
            <w:tcW w:w="574" w:type="dxa"/>
            <w:vMerge/>
          </w:tcPr>
          <w:p w14:paraId="7F4EB189" w14:textId="77777777" w:rsidR="001A77F2" w:rsidRPr="00385922" w:rsidRDefault="001A77F2" w:rsidP="00385922">
            <w:pPr>
              <w:spacing w:after="0" w:line="240" w:lineRule="auto"/>
              <w:rPr>
                <w:rFonts w:ascii="Times New Roman" w:hAnsi="Times New Roman" w:cs="Times New Roman"/>
                <w:sz w:val="24"/>
                <w:szCs w:val="24"/>
              </w:rPr>
            </w:pPr>
          </w:p>
        </w:tc>
        <w:tc>
          <w:tcPr>
            <w:tcW w:w="2374" w:type="dxa"/>
            <w:vMerge/>
          </w:tcPr>
          <w:p w14:paraId="08FDC205"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0A08E700"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tcPr>
          <w:p w14:paraId="1292B2C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периода</w:t>
            </w:r>
          </w:p>
        </w:tc>
        <w:tc>
          <w:tcPr>
            <w:tcW w:w="874" w:type="dxa"/>
          </w:tcPr>
          <w:p w14:paraId="20E17CF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периода</w:t>
            </w:r>
          </w:p>
        </w:tc>
        <w:tc>
          <w:tcPr>
            <w:tcW w:w="1134" w:type="dxa"/>
          </w:tcPr>
          <w:p w14:paraId="058325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периода</w:t>
            </w:r>
          </w:p>
        </w:tc>
        <w:tc>
          <w:tcPr>
            <w:tcW w:w="964" w:type="dxa"/>
          </w:tcPr>
          <w:p w14:paraId="13308A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периода</w:t>
            </w:r>
          </w:p>
        </w:tc>
        <w:tc>
          <w:tcPr>
            <w:tcW w:w="724" w:type="dxa"/>
            <w:vMerge/>
          </w:tcPr>
          <w:p w14:paraId="484EC34C" w14:textId="77777777" w:rsidR="001A77F2" w:rsidRPr="00385922" w:rsidRDefault="001A77F2" w:rsidP="00385922">
            <w:pPr>
              <w:spacing w:after="0" w:line="240" w:lineRule="auto"/>
              <w:rPr>
                <w:rFonts w:ascii="Times New Roman" w:hAnsi="Times New Roman" w:cs="Times New Roman"/>
                <w:sz w:val="24"/>
                <w:szCs w:val="24"/>
              </w:rPr>
            </w:pPr>
          </w:p>
        </w:tc>
        <w:tc>
          <w:tcPr>
            <w:tcW w:w="1304" w:type="dxa"/>
            <w:vMerge/>
          </w:tcPr>
          <w:p w14:paraId="10A71799" w14:textId="77777777" w:rsidR="001A77F2" w:rsidRPr="00385922" w:rsidRDefault="001A77F2" w:rsidP="00385922">
            <w:pPr>
              <w:spacing w:after="0" w:line="240" w:lineRule="auto"/>
              <w:rPr>
                <w:rFonts w:ascii="Times New Roman" w:hAnsi="Times New Roman" w:cs="Times New Roman"/>
                <w:sz w:val="24"/>
                <w:szCs w:val="24"/>
              </w:rPr>
            </w:pPr>
          </w:p>
        </w:tc>
        <w:tc>
          <w:tcPr>
            <w:tcW w:w="1174" w:type="dxa"/>
            <w:vMerge/>
          </w:tcPr>
          <w:p w14:paraId="75410C04"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5B76E193"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vMerge/>
          </w:tcPr>
          <w:p w14:paraId="7AB8A26F" w14:textId="77777777" w:rsidR="001A77F2" w:rsidRPr="00385922" w:rsidRDefault="001A77F2" w:rsidP="00385922">
            <w:pPr>
              <w:spacing w:after="0" w:line="240" w:lineRule="auto"/>
              <w:rPr>
                <w:rFonts w:ascii="Times New Roman" w:hAnsi="Times New Roman" w:cs="Times New Roman"/>
                <w:sz w:val="24"/>
                <w:szCs w:val="24"/>
              </w:rPr>
            </w:pPr>
          </w:p>
        </w:tc>
        <w:tc>
          <w:tcPr>
            <w:tcW w:w="1174" w:type="dxa"/>
            <w:vMerge/>
          </w:tcPr>
          <w:p w14:paraId="183C7AF5"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vMerge/>
          </w:tcPr>
          <w:p w14:paraId="6345BB94"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vMerge/>
          </w:tcPr>
          <w:p w14:paraId="053A0DE9" w14:textId="77777777" w:rsidR="001A77F2" w:rsidRPr="00385922" w:rsidRDefault="001A77F2" w:rsidP="00385922">
            <w:pPr>
              <w:spacing w:after="0" w:line="240" w:lineRule="auto"/>
              <w:rPr>
                <w:rFonts w:ascii="Times New Roman" w:hAnsi="Times New Roman" w:cs="Times New Roman"/>
                <w:sz w:val="24"/>
                <w:szCs w:val="24"/>
              </w:rPr>
            </w:pPr>
          </w:p>
        </w:tc>
        <w:tc>
          <w:tcPr>
            <w:tcW w:w="1024" w:type="dxa"/>
            <w:vMerge/>
          </w:tcPr>
          <w:p w14:paraId="1F3461C3"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37973F92" w14:textId="77777777" w:rsidR="001A77F2" w:rsidRPr="00385922" w:rsidRDefault="001A77F2" w:rsidP="00385922">
            <w:pPr>
              <w:spacing w:after="0" w:line="240" w:lineRule="auto"/>
              <w:rPr>
                <w:rFonts w:ascii="Times New Roman" w:hAnsi="Times New Roman" w:cs="Times New Roman"/>
                <w:sz w:val="24"/>
                <w:szCs w:val="24"/>
              </w:rPr>
            </w:pPr>
          </w:p>
        </w:tc>
        <w:tc>
          <w:tcPr>
            <w:tcW w:w="1191" w:type="dxa"/>
            <w:vMerge/>
          </w:tcPr>
          <w:p w14:paraId="406E93B0" w14:textId="77777777" w:rsidR="001A77F2" w:rsidRPr="00385922" w:rsidRDefault="001A77F2" w:rsidP="00385922">
            <w:pPr>
              <w:spacing w:after="0" w:line="240" w:lineRule="auto"/>
              <w:rPr>
                <w:rFonts w:ascii="Times New Roman" w:hAnsi="Times New Roman" w:cs="Times New Roman"/>
                <w:sz w:val="24"/>
                <w:szCs w:val="24"/>
              </w:rPr>
            </w:pPr>
          </w:p>
        </w:tc>
        <w:tc>
          <w:tcPr>
            <w:tcW w:w="794" w:type="dxa"/>
            <w:vMerge/>
          </w:tcPr>
          <w:p w14:paraId="6D24A3FF"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vMerge/>
          </w:tcPr>
          <w:p w14:paraId="31B45E68"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vMerge/>
          </w:tcPr>
          <w:p w14:paraId="6F967D7E"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vMerge/>
          </w:tcPr>
          <w:p w14:paraId="7B593013" w14:textId="77777777" w:rsidR="001A77F2" w:rsidRPr="00385922" w:rsidRDefault="001A77F2" w:rsidP="00385922">
            <w:pPr>
              <w:spacing w:after="0" w:line="240" w:lineRule="auto"/>
              <w:rPr>
                <w:rFonts w:ascii="Times New Roman" w:hAnsi="Times New Roman" w:cs="Times New Roman"/>
                <w:sz w:val="24"/>
                <w:szCs w:val="24"/>
              </w:rPr>
            </w:pPr>
          </w:p>
        </w:tc>
        <w:tc>
          <w:tcPr>
            <w:tcW w:w="794" w:type="dxa"/>
            <w:vMerge/>
          </w:tcPr>
          <w:p w14:paraId="279638EC"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vMerge/>
          </w:tcPr>
          <w:p w14:paraId="49127E7D" w14:textId="77777777" w:rsidR="001A77F2" w:rsidRPr="00385922" w:rsidRDefault="001A77F2" w:rsidP="00385922">
            <w:pPr>
              <w:spacing w:after="0" w:line="240" w:lineRule="auto"/>
              <w:rPr>
                <w:rFonts w:ascii="Times New Roman" w:hAnsi="Times New Roman" w:cs="Times New Roman"/>
                <w:sz w:val="24"/>
                <w:szCs w:val="24"/>
              </w:rPr>
            </w:pPr>
          </w:p>
        </w:tc>
        <w:tc>
          <w:tcPr>
            <w:tcW w:w="907" w:type="dxa"/>
            <w:vMerge/>
          </w:tcPr>
          <w:p w14:paraId="658B698F" w14:textId="77777777" w:rsidR="001A77F2" w:rsidRPr="00385922" w:rsidRDefault="001A77F2" w:rsidP="00385922">
            <w:pPr>
              <w:spacing w:after="0" w:line="240" w:lineRule="auto"/>
              <w:rPr>
                <w:rFonts w:ascii="Times New Roman" w:hAnsi="Times New Roman" w:cs="Times New Roman"/>
                <w:sz w:val="24"/>
                <w:szCs w:val="24"/>
              </w:rPr>
            </w:pPr>
          </w:p>
        </w:tc>
        <w:tc>
          <w:tcPr>
            <w:tcW w:w="874" w:type="dxa"/>
            <w:vMerge/>
          </w:tcPr>
          <w:p w14:paraId="305D7F39"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5E4E5423" w14:textId="77777777">
        <w:tc>
          <w:tcPr>
            <w:tcW w:w="574" w:type="dxa"/>
          </w:tcPr>
          <w:p w14:paraId="5CDFDA94" w14:textId="77777777" w:rsidR="001A77F2" w:rsidRPr="00385922" w:rsidRDefault="001A77F2" w:rsidP="00385922">
            <w:pPr>
              <w:pStyle w:val="ConsPlusNormal"/>
              <w:rPr>
                <w:rFonts w:ascii="Times New Roman" w:hAnsi="Times New Roman" w:cs="Times New Roman"/>
                <w:sz w:val="24"/>
                <w:szCs w:val="24"/>
              </w:rPr>
            </w:pPr>
          </w:p>
        </w:tc>
        <w:tc>
          <w:tcPr>
            <w:tcW w:w="2374" w:type="dxa"/>
          </w:tcPr>
          <w:p w14:paraId="12D13D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нормативные значения, ед. изм.</w:t>
            </w:r>
          </w:p>
        </w:tc>
        <w:tc>
          <w:tcPr>
            <w:tcW w:w="874" w:type="dxa"/>
          </w:tcPr>
          <w:p w14:paraId="002E5A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874" w:type="dxa"/>
          </w:tcPr>
          <w:p w14:paraId="0D4E4F0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874" w:type="dxa"/>
          </w:tcPr>
          <w:p w14:paraId="10396DF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1134" w:type="dxa"/>
          </w:tcPr>
          <w:p w14:paraId="063CA97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964" w:type="dxa"/>
          </w:tcPr>
          <w:p w14:paraId="603CFC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24" w:type="dxa"/>
          </w:tcPr>
          <w:p w14:paraId="1EBFDA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0,5 - 0,7</w:t>
            </w:r>
          </w:p>
        </w:tc>
        <w:tc>
          <w:tcPr>
            <w:tcW w:w="1304" w:type="dxa"/>
          </w:tcPr>
          <w:p w14:paraId="411B996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менее 1,0</w:t>
            </w:r>
          </w:p>
        </w:tc>
        <w:tc>
          <w:tcPr>
            <w:tcW w:w="1174" w:type="dxa"/>
          </w:tcPr>
          <w:p w14:paraId="5AD7F47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менее 2,0</w:t>
            </w:r>
          </w:p>
        </w:tc>
        <w:tc>
          <w:tcPr>
            <w:tcW w:w="874" w:type="dxa"/>
          </w:tcPr>
          <w:p w14:paraId="29CAEF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0,1 - 0,2</w:t>
            </w:r>
          </w:p>
        </w:tc>
        <w:tc>
          <w:tcPr>
            <w:tcW w:w="1134" w:type="dxa"/>
          </w:tcPr>
          <w:p w14:paraId="69453D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менее 0,1</w:t>
            </w:r>
          </w:p>
        </w:tc>
        <w:tc>
          <w:tcPr>
            <w:tcW w:w="1174" w:type="dxa"/>
          </w:tcPr>
          <w:p w14:paraId="2061AA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не менее 1,0</w:t>
            </w:r>
          </w:p>
        </w:tc>
        <w:tc>
          <w:tcPr>
            <w:tcW w:w="724" w:type="dxa"/>
          </w:tcPr>
          <w:p w14:paraId="5DCD81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4 - 8 раз в год</w:t>
            </w:r>
          </w:p>
        </w:tc>
        <w:tc>
          <w:tcPr>
            <w:tcW w:w="1134" w:type="dxa"/>
          </w:tcPr>
          <w:p w14:paraId="2FE6C4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30 - 60 - 90 дней</w:t>
            </w:r>
          </w:p>
        </w:tc>
        <w:tc>
          <w:tcPr>
            <w:tcW w:w="1024" w:type="dxa"/>
          </w:tcPr>
          <w:p w14:paraId="42FA7AC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30 - 60 - 90 дней</w:t>
            </w:r>
          </w:p>
        </w:tc>
        <w:tc>
          <w:tcPr>
            <w:tcW w:w="874" w:type="dxa"/>
          </w:tcPr>
          <w:p w14:paraId="1E4546B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0,05 - 0,15</w:t>
            </w:r>
          </w:p>
        </w:tc>
        <w:tc>
          <w:tcPr>
            <w:tcW w:w="1191" w:type="dxa"/>
          </w:tcPr>
          <w:p w14:paraId="62B792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0,05 - 0,15</w:t>
            </w:r>
          </w:p>
        </w:tc>
        <w:tc>
          <w:tcPr>
            <w:tcW w:w="794" w:type="dxa"/>
          </w:tcPr>
          <w:p w14:paraId="3783FF9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24" w:type="dxa"/>
          </w:tcPr>
          <w:p w14:paraId="5DF256B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24" w:type="dxa"/>
          </w:tcPr>
          <w:p w14:paraId="34F6AB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24" w:type="dxa"/>
          </w:tcPr>
          <w:p w14:paraId="760B72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94" w:type="dxa"/>
          </w:tcPr>
          <w:p w14:paraId="3040CF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24" w:type="dxa"/>
          </w:tcPr>
          <w:p w14:paraId="415B0E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907" w:type="dxa"/>
          </w:tcPr>
          <w:p w14:paraId="5D54D9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874" w:type="dxa"/>
          </w:tcPr>
          <w:p w14:paraId="1B2E67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r>
      <w:tr w:rsidR="001A77F2" w:rsidRPr="00385922" w14:paraId="368EDF88" w14:textId="77777777">
        <w:tc>
          <w:tcPr>
            <w:tcW w:w="574" w:type="dxa"/>
          </w:tcPr>
          <w:p w14:paraId="7DFEAF6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374" w:type="dxa"/>
          </w:tcPr>
          <w:p w14:paraId="2E9D24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874" w:type="dxa"/>
          </w:tcPr>
          <w:p w14:paraId="5D948AF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874" w:type="dxa"/>
          </w:tcPr>
          <w:p w14:paraId="26A3ED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874" w:type="dxa"/>
          </w:tcPr>
          <w:p w14:paraId="79D015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134" w:type="dxa"/>
          </w:tcPr>
          <w:p w14:paraId="3ED1A9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964" w:type="dxa"/>
          </w:tcPr>
          <w:p w14:paraId="0C5887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724" w:type="dxa"/>
          </w:tcPr>
          <w:p w14:paraId="3B5D95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1304" w:type="dxa"/>
          </w:tcPr>
          <w:p w14:paraId="103CBF1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1174" w:type="dxa"/>
          </w:tcPr>
          <w:p w14:paraId="057BB7A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874" w:type="dxa"/>
          </w:tcPr>
          <w:p w14:paraId="7641B4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1134" w:type="dxa"/>
          </w:tcPr>
          <w:p w14:paraId="51ABC2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1174" w:type="dxa"/>
          </w:tcPr>
          <w:p w14:paraId="455C1EA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724" w:type="dxa"/>
          </w:tcPr>
          <w:p w14:paraId="7A1044F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1134" w:type="dxa"/>
          </w:tcPr>
          <w:p w14:paraId="5D323A8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1024" w:type="dxa"/>
          </w:tcPr>
          <w:p w14:paraId="6AFB36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874" w:type="dxa"/>
          </w:tcPr>
          <w:p w14:paraId="4255DD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1191" w:type="dxa"/>
          </w:tcPr>
          <w:p w14:paraId="731C81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794" w:type="dxa"/>
          </w:tcPr>
          <w:p w14:paraId="27A9A2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724" w:type="dxa"/>
          </w:tcPr>
          <w:p w14:paraId="31C517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20</w:t>
            </w:r>
          </w:p>
        </w:tc>
        <w:tc>
          <w:tcPr>
            <w:tcW w:w="724" w:type="dxa"/>
          </w:tcPr>
          <w:p w14:paraId="711FAE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724" w:type="dxa"/>
          </w:tcPr>
          <w:p w14:paraId="677CD7A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794" w:type="dxa"/>
          </w:tcPr>
          <w:p w14:paraId="3B6ABD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724" w:type="dxa"/>
          </w:tcPr>
          <w:p w14:paraId="08F76CF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907" w:type="dxa"/>
          </w:tcPr>
          <w:p w14:paraId="171B50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874" w:type="dxa"/>
          </w:tcPr>
          <w:p w14:paraId="0DF6224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r>
      <w:tr w:rsidR="001A77F2" w:rsidRPr="00385922" w14:paraId="467A33CB" w14:textId="77777777">
        <w:tc>
          <w:tcPr>
            <w:tcW w:w="574" w:type="dxa"/>
          </w:tcPr>
          <w:p w14:paraId="22222C0A" w14:textId="77777777" w:rsidR="001A77F2" w:rsidRPr="00385922" w:rsidRDefault="001A77F2" w:rsidP="00385922">
            <w:pPr>
              <w:pStyle w:val="ConsPlusNormal"/>
              <w:rPr>
                <w:rFonts w:ascii="Times New Roman" w:hAnsi="Times New Roman" w:cs="Times New Roman"/>
                <w:sz w:val="24"/>
                <w:szCs w:val="24"/>
              </w:rPr>
            </w:pPr>
          </w:p>
        </w:tc>
        <w:tc>
          <w:tcPr>
            <w:tcW w:w="2374" w:type="dxa"/>
          </w:tcPr>
          <w:p w14:paraId="140047FD"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9D66BE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61F6898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A080A77"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186571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9C6E6DE"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E939543"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6ED1F12C"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071E09E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66F2343"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0A87F3C"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2B25D59F"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58110C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36D57DE" w14:textId="77777777" w:rsidR="001A77F2" w:rsidRPr="00385922" w:rsidRDefault="001A77F2" w:rsidP="00385922">
            <w:pPr>
              <w:pStyle w:val="ConsPlusNormal"/>
              <w:rPr>
                <w:rFonts w:ascii="Times New Roman" w:hAnsi="Times New Roman" w:cs="Times New Roman"/>
                <w:sz w:val="24"/>
                <w:szCs w:val="24"/>
              </w:rPr>
            </w:pPr>
          </w:p>
        </w:tc>
        <w:tc>
          <w:tcPr>
            <w:tcW w:w="1024" w:type="dxa"/>
          </w:tcPr>
          <w:p w14:paraId="34D0B49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5ADEA7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C09962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6D125D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0A659C4"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8CE7CCE"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496EB6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CD20FA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1AF8B2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67B33C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F7F6CB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55DF6F" w14:textId="77777777">
        <w:tc>
          <w:tcPr>
            <w:tcW w:w="574" w:type="dxa"/>
          </w:tcPr>
          <w:p w14:paraId="5921DCFE" w14:textId="77777777" w:rsidR="001A77F2" w:rsidRPr="00385922" w:rsidRDefault="001A77F2" w:rsidP="00385922">
            <w:pPr>
              <w:pStyle w:val="ConsPlusNormal"/>
              <w:rPr>
                <w:rFonts w:ascii="Times New Roman" w:hAnsi="Times New Roman" w:cs="Times New Roman"/>
                <w:sz w:val="24"/>
                <w:szCs w:val="24"/>
              </w:rPr>
            </w:pPr>
          </w:p>
        </w:tc>
        <w:tc>
          <w:tcPr>
            <w:tcW w:w="2374" w:type="dxa"/>
          </w:tcPr>
          <w:p w14:paraId="0327EBD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D8F82B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59606EF"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79503F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AC638C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17C2107"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20BC604"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18B82AF9"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6C5549A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EF8840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EEE0F6E"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4DD2D7B6"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CAA3869"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942DF13" w14:textId="77777777" w:rsidR="001A77F2" w:rsidRPr="00385922" w:rsidRDefault="001A77F2" w:rsidP="00385922">
            <w:pPr>
              <w:pStyle w:val="ConsPlusNormal"/>
              <w:rPr>
                <w:rFonts w:ascii="Times New Roman" w:hAnsi="Times New Roman" w:cs="Times New Roman"/>
                <w:sz w:val="24"/>
                <w:szCs w:val="24"/>
              </w:rPr>
            </w:pPr>
          </w:p>
        </w:tc>
        <w:tc>
          <w:tcPr>
            <w:tcW w:w="1024" w:type="dxa"/>
          </w:tcPr>
          <w:p w14:paraId="3574A7F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575C237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04CA692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4319300"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CE154EB"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B83A71E"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4AF0B6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A546E25"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412361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9B2EAF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FED36A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F316A5" w14:textId="77777777">
        <w:tc>
          <w:tcPr>
            <w:tcW w:w="574" w:type="dxa"/>
          </w:tcPr>
          <w:p w14:paraId="7B698574" w14:textId="77777777" w:rsidR="001A77F2" w:rsidRPr="00385922" w:rsidRDefault="001A77F2" w:rsidP="00385922">
            <w:pPr>
              <w:pStyle w:val="ConsPlusNormal"/>
              <w:rPr>
                <w:rFonts w:ascii="Times New Roman" w:hAnsi="Times New Roman" w:cs="Times New Roman"/>
                <w:sz w:val="24"/>
                <w:szCs w:val="24"/>
              </w:rPr>
            </w:pPr>
          </w:p>
        </w:tc>
        <w:tc>
          <w:tcPr>
            <w:tcW w:w="2374" w:type="dxa"/>
          </w:tcPr>
          <w:p w14:paraId="1A31B512"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FFC25D0"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743983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73284E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7821DB2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5E222D7"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F5F75B0"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5C32A3C6"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1DC1BDAC"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C9621B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16972B3E"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406295E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11CC6F6"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8098642" w14:textId="77777777" w:rsidR="001A77F2" w:rsidRPr="00385922" w:rsidRDefault="001A77F2" w:rsidP="00385922">
            <w:pPr>
              <w:pStyle w:val="ConsPlusNormal"/>
              <w:rPr>
                <w:rFonts w:ascii="Times New Roman" w:hAnsi="Times New Roman" w:cs="Times New Roman"/>
                <w:sz w:val="24"/>
                <w:szCs w:val="24"/>
              </w:rPr>
            </w:pPr>
          </w:p>
        </w:tc>
        <w:tc>
          <w:tcPr>
            <w:tcW w:w="1024" w:type="dxa"/>
          </w:tcPr>
          <w:p w14:paraId="50708956"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8518FA6"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C0079E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9510E9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5A8E2B6"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B0E3AB5"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BEEFC62"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A551224"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CA5E76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3AB9C8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9A1E5A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45402CC" w14:textId="77777777">
        <w:tc>
          <w:tcPr>
            <w:tcW w:w="574" w:type="dxa"/>
          </w:tcPr>
          <w:p w14:paraId="72B8AAE1" w14:textId="77777777" w:rsidR="001A77F2" w:rsidRPr="00385922" w:rsidRDefault="001A77F2" w:rsidP="00385922">
            <w:pPr>
              <w:pStyle w:val="ConsPlusNormal"/>
              <w:rPr>
                <w:rFonts w:ascii="Times New Roman" w:hAnsi="Times New Roman" w:cs="Times New Roman"/>
                <w:sz w:val="24"/>
                <w:szCs w:val="24"/>
              </w:rPr>
            </w:pPr>
          </w:p>
        </w:tc>
        <w:tc>
          <w:tcPr>
            <w:tcW w:w="2374" w:type="dxa"/>
          </w:tcPr>
          <w:p w14:paraId="31806C2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6C1FC1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AF0FC1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A03A9E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99957D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ACB7593"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0A6A5129"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2BB853AF"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596F267B"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824289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E35A52F"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2B0ED9B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3C3DD15"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C055C06" w14:textId="77777777" w:rsidR="001A77F2" w:rsidRPr="00385922" w:rsidRDefault="001A77F2" w:rsidP="00385922">
            <w:pPr>
              <w:pStyle w:val="ConsPlusNormal"/>
              <w:rPr>
                <w:rFonts w:ascii="Times New Roman" w:hAnsi="Times New Roman" w:cs="Times New Roman"/>
                <w:sz w:val="24"/>
                <w:szCs w:val="24"/>
              </w:rPr>
            </w:pPr>
          </w:p>
        </w:tc>
        <w:tc>
          <w:tcPr>
            <w:tcW w:w="1024" w:type="dxa"/>
          </w:tcPr>
          <w:p w14:paraId="34A83383"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33CD008F"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5A9B2AD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DC853F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94A62AE"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15B88448"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2B7742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2F0E121"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5DF96F5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531AAA9"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1D6CDC8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5C3256" w14:textId="77777777">
        <w:tc>
          <w:tcPr>
            <w:tcW w:w="574" w:type="dxa"/>
          </w:tcPr>
          <w:p w14:paraId="55FC4651" w14:textId="77777777" w:rsidR="001A77F2" w:rsidRPr="00385922" w:rsidRDefault="001A77F2" w:rsidP="00385922">
            <w:pPr>
              <w:pStyle w:val="ConsPlusNormal"/>
              <w:rPr>
                <w:rFonts w:ascii="Times New Roman" w:hAnsi="Times New Roman" w:cs="Times New Roman"/>
                <w:sz w:val="24"/>
                <w:szCs w:val="24"/>
              </w:rPr>
            </w:pPr>
          </w:p>
        </w:tc>
        <w:tc>
          <w:tcPr>
            <w:tcW w:w="2374" w:type="dxa"/>
          </w:tcPr>
          <w:p w14:paraId="4A227528"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6F5504E"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2C1692D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790BCEB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50549E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6F1B2AF"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160B625" w14:textId="77777777" w:rsidR="001A77F2" w:rsidRPr="00385922" w:rsidRDefault="001A77F2" w:rsidP="00385922">
            <w:pPr>
              <w:pStyle w:val="ConsPlusNormal"/>
              <w:rPr>
                <w:rFonts w:ascii="Times New Roman" w:hAnsi="Times New Roman" w:cs="Times New Roman"/>
                <w:sz w:val="24"/>
                <w:szCs w:val="24"/>
              </w:rPr>
            </w:pPr>
          </w:p>
        </w:tc>
        <w:tc>
          <w:tcPr>
            <w:tcW w:w="1304" w:type="dxa"/>
          </w:tcPr>
          <w:p w14:paraId="363889BA"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320867B5"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077F5B02"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BD2FD72"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2851CE37"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6560D89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F62E78F" w14:textId="77777777" w:rsidR="001A77F2" w:rsidRPr="00385922" w:rsidRDefault="001A77F2" w:rsidP="00385922">
            <w:pPr>
              <w:pStyle w:val="ConsPlusNormal"/>
              <w:rPr>
                <w:rFonts w:ascii="Times New Roman" w:hAnsi="Times New Roman" w:cs="Times New Roman"/>
                <w:sz w:val="24"/>
                <w:szCs w:val="24"/>
              </w:rPr>
            </w:pPr>
          </w:p>
        </w:tc>
        <w:tc>
          <w:tcPr>
            <w:tcW w:w="1024" w:type="dxa"/>
          </w:tcPr>
          <w:p w14:paraId="205A41B4"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1974752"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6397DFB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46E61E5"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9AE760B"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4F35465"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25F97CB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F3219AC"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00FC73B"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285B0411" w14:textId="77777777" w:rsidR="001A77F2" w:rsidRPr="00385922" w:rsidRDefault="001A77F2" w:rsidP="00385922">
            <w:pPr>
              <w:pStyle w:val="ConsPlusNormal"/>
              <w:rPr>
                <w:rFonts w:ascii="Times New Roman" w:hAnsi="Times New Roman" w:cs="Times New Roman"/>
                <w:sz w:val="24"/>
                <w:szCs w:val="24"/>
              </w:rPr>
            </w:pPr>
          </w:p>
        </w:tc>
        <w:tc>
          <w:tcPr>
            <w:tcW w:w="874" w:type="dxa"/>
          </w:tcPr>
          <w:p w14:paraId="46B7CDBA" w14:textId="77777777" w:rsidR="001A77F2" w:rsidRPr="00385922" w:rsidRDefault="001A77F2" w:rsidP="00385922">
            <w:pPr>
              <w:pStyle w:val="ConsPlusNormal"/>
              <w:rPr>
                <w:rFonts w:ascii="Times New Roman" w:hAnsi="Times New Roman" w:cs="Times New Roman"/>
                <w:sz w:val="24"/>
                <w:szCs w:val="24"/>
              </w:rPr>
            </w:pPr>
          </w:p>
        </w:tc>
      </w:tr>
    </w:tbl>
    <w:p w14:paraId="3003D7F2" w14:textId="77777777" w:rsidR="001A77F2" w:rsidRPr="00385922" w:rsidRDefault="001A77F2" w:rsidP="00385922">
      <w:pPr>
        <w:pStyle w:val="ConsPlusNormal"/>
        <w:jc w:val="both"/>
        <w:rPr>
          <w:rFonts w:ascii="Times New Roman" w:hAnsi="Times New Roman" w:cs="Times New Roman"/>
          <w:sz w:val="24"/>
          <w:szCs w:val="24"/>
        </w:rPr>
      </w:pPr>
    </w:p>
    <w:p w14:paraId="1E803C6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органа администрации    ______________________________________</w:t>
      </w:r>
    </w:p>
    <w:p w14:paraId="389AEF7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2AE0DE0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0FB3794F" w14:textId="77777777" w:rsidR="001A77F2" w:rsidRPr="00385922" w:rsidRDefault="001A77F2" w:rsidP="00385922">
      <w:pPr>
        <w:pStyle w:val="ConsPlusNormal"/>
        <w:jc w:val="both"/>
        <w:rPr>
          <w:rFonts w:ascii="Times New Roman" w:hAnsi="Times New Roman" w:cs="Times New Roman"/>
          <w:sz w:val="24"/>
          <w:szCs w:val="24"/>
        </w:rPr>
      </w:pPr>
    </w:p>
    <w:p w14:paraId="73418458" w14:textId="77777777" w:rsidR="001A77F2" w:rsidRPr="00385922" w:rsidRDefault="001A77F2" w:rsidP="00385922">
      <w:pPr>
        <w:pStyle w:val="ConsPlusNormal"/>
        <w:jc w:val="both"/>
        <w:rPr>
          <w:rFonts w:ascii="Times New Roman" w:hAnsi="Times New Roman" w:cs="Times New Roman"/>
          <w:sz w:val="24"/>
          <w:szCs w:val="24"/>
        </w:rPr>
      </w:pPr>
    </w:p>
    <w:p w14:paraId="337F0A19" w14:textId="77777777" w:rsidR="001A77F2" w:rsidRPr="00385922" w:rsidRDefault="001A77F2" w:rsidP="00385922">
      <w:pPr>
        <w:pStyle w:val="ConsPlusNormal"/>
        <w:jc w:val="both"/>
        <w:rPr>
          <w:rFonts w:ascii="Times New Roman" w:hAnsi="Times New Roman" w:cs="Times New Roman"/>
          <w:sz w:val="24"/>
          <w:szCs w:val="24"/>
        </w:rPr>
      </w:pPr>
    </w:p>
    <w:p w14:paraId="2BB32ABD" w14:textId="77777777" w:rsidR="001A77F2" w:rsidRPr="00385922" w:rsidRDefault="001A77F2" w:rsidP="00385922">
      <w:pPr>
        <w:pStyle w:val="ConsPlusNormal"/>
        <w:jc w:val="both"/>
        <w:rPr>
          <w:rFonts w:ascii="Times New Roman" w:hAnsi="Times New Roman" w:cs="Times New Roman"/>
          <w:sz w:val="24"/>
          <w:szCs w:val="24"/>
        </w:rPr>
      </w:pPr>
    </w:p>
    <w:p w14:paraId="137B5D58" w14:textId="77777777" w:rsidR="001A77F2" w:rsidRPr="00385922" w:rsidRDefault="001A77F2" w:rsidP="00385922">
      <w:pPr>
        <w:pStyle w:val="ConsPlusNormal"/>
        <w:jc w:val="both"/>
        <w:rPr>
          <w:rFonts w:ascii="Times New Roman" w:hAnsi="Times New Roman" w:cs="Times New Roman"/>
          <w:sz w:val="24"/>
          <w:szCs w:val="24"/>
        </w:rPr>
      </w:pPr>
    </w:p>
    <w:p w14:paraId="7EB8B3C9"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2.8</w:t>
      </w:r>
    </w:p>
    <w:p w14:paraId="0ED6166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4626A5A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53AE5DB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634D67E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2B98EF6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25240E8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734DB338" w14:textId="77777777" w:rsidR="001A77F2" w:rsidRPr="00385922" w:rsidRDefault="001A77F2" w:rsidP="00385922">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A77F2" w:rsidRPr="00385922" w14:paraId="488D20CF" w14:textId="77777777">
        <w:trPr>
          <w:jc w:val="center"/>
        </w:trPr>
        <w:tc>
          <w:tcPr>
            <w:tcW w:w="9294" w:type="dxa"/>
            <w:tcBorders>
              <w:top w:val="nil"/>
              <w:left w:val="single" w:sz="24" w:space="0" w:color="CED3F1"/>
              <w:bottom w:val="nil"/>
              <w:right w:val="single" w:sz="24" w:space="0" w:color="F4F3F8"/>
            </w:tcBorders>
            <w:shd w:val="clear" w:color="auto" w:fill="F4F3F8"/>
          </w:tcPr>
          <w:p w14:paraId="06E160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0F387F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81"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 Самарской</w:t>
            </w:r>
          </w:p>
          <w:p w14:paraId="056D2E1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области от 02.11.2020 N 3297-п/1)</w:t>
            </w:r>
          </w:p>
        </w:tc>
      </w:tr>
    </w:tbl>
    <w:p w14:paraId="69308ED9" w14:textId="77777777" w:rsidR="001A77F2" w:rsidRPr="00385922" w:rsidRDefault="001A77F2" w:rsidP="00385922">
      <w:pPr>
        <w:pStyle w:val="ConsPlusNormal"/>
        <w:jc w:val="both"/>
        <w:rPr>
          <w:rFonts w:ascii="Times New Roman" w:hAnsi="Times New Roman" w:cs="Times New Roman"/>
          <w:sz w:val="24"/>
          <w:szCs w:val="24"/>
        </w:rPr>
      </w:pPr>
    </w:p>
    <w:p w14:paraId="06E4F905" w14:textId="77777777" w:rsidR="001A77F2" w:rsidRPr="00385922" w:rsidRDefault="001A77F2" w:rsidP="00385922">
      <w:pPr>
        <w:pStyle w:val="ConsPlusNonformat"/>
        <w:jc w:val="both"/>
        <w:rPr>
          <w:rFonts w:ascii="Times New Roman" w:hAnsi="Times New Roman" w:cs="Times New Roman"/>
          <w:sz w:val="24"/>
          <w:szCs w:val="24"/>
        </w:rPr>
      </w:pPr>
      <w:bookmarkStart w:id="42" w:name="P11515"/>
      <w:bookmarkEnd w:id="42"/>
      <w:r w:rsidRPr="00385922">
        <w:rPr>
          <w:rFonts w:ascii="Times New Roman" w:hAnsi="Times New Roman" w:cs="Times New Roman"/>
          <w:sz w:val="24"/>
          <w:szCs w:val="24"/>
        </w:rPr>
        <w:t xml:space="preserve">                 Отчет о приобретении имущества в разрезе</w:t>
      </w:r>
    </w:p>
    <w:p w14:paraId="1931F4A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муниципальных предприятий</w:t>
      </w:r>
    </w:p>
    <w:p w14:paraId="2C83A19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w:t>
      </w:r>
    </w:p>
    <w:p w14:paraId="50DA8EB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отрасли)</w:t>
      </w:r>
    </w:p>
    <w:p w14:paraId="6BA20E8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___________________</w:t>
      </w:r>
    </w:p>
    <w:p w14:paraId="4313F0D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(период)</w:t>
      </w:r>
    </w:p>
    <w:p w14:paraId="6F0A3600" w14:textId="77777777" w:rsidR="001A77F2" w:rsidRPr="00385922" w:rsidRDefault="001A77F2" w:rsidP="00385922">
      <w:pPr>
        <w:pStyle w:val="ConsPlusNormal"/>
        <w:jc w:val="both"/>
        <w:rPr>
          <w:rFonts w:ascii="Times New Roman" w:hAnsi="Times New Roman" w:cs="Times New Roman"/>
          <w:sz w:val="24"/>
          <w:szCs w:val="24"/>
        </w:rPr>
      </w:pPr>
    </w:p>
    <w:p w14:paraId="75C6810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w:t>
      </w:r>
    </w:p>
    <w:p w14:paraId="5B51D505"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11"/>
        <w:gridCol w:w="1984"/>
        <w:gridCol w:w="1814"/>
        <w:gridCol w:w="1402"/>
        <w:gridCol w:w="1324"/>
        <w:gridCol w:w="1174"/>
        <w:gridCol w:w="1300"/>
        <w:gridCol w:w="1757"/>
      </w:tblGrid>
      <w:tr w:rsidR="001A77F2" w:rsidRPr="00385922" w14:paraId="7E1D0CB6" w14:textId="77777777">
        <w:tc>
          <w:tcPr>
            <w:tcW w:w="624" w:type="dxa"/>
            <w:vMerge w:val="restart"/>
          </w:tcPr>
          <w:p w14:paraId="6D6600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2211" w:type="dxa"/>
            <w:vMerge w:val="restart"/>
          </w:tcPr>
          <w:p w14:paraId="7D1CC76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муниципальных предприятий</w:t>
            </w:r>
          </w:p>
        </w:tc>
        <w:tc>
          <w:tcPr>
            <w:tcW w:w="1984" w:type="dxa"/>
            <w:vMerge w:val="restart"/>
          </w:tcPr>
          <w:p w14:paraId="541A2B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объектов, количество единиц</w:t>
            </w:r>
          </w:p>
        </w:tc>
        <w:tc>
          <w:tcPr>
            <w:tcW w:w="1814" w:type="dxa"/>
            <w:vMerge w:val="restart"/>
          </w:tcPr>
          <w:p w14:paraId="0AF2AF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Расходы на приобретение имущества, всего</w:t>
            </w:r>
          </w:p>
        </w:tc>
        <w:tc>
          <w:tcPr>
            <w:tcW w:w="5200" w:type="dxa"/>
            <w:gridSpan w:val="4"/>
          </w:tcPr>
          <w:p w14:paraId="1B3BD0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 по источникам финансирования</w:t>
            </w:r>
          </w:p>
        </w:tc>
        <w:tc>
          <w:tcPr>
            <w:tcW w:w="1757" w:type="dxa"/>
            <w:vMerge w:val="restart"/>
          </w:tcPr>
          <w:p w14:paraId="60AA3E18" w14:textId="77777777" w:rsidR="001A77F2" w:rsidRPr="00385922" w:rsidRDefault="001A77F2" w:rsidP="00385922">
            <w:pPr>
              <w:pStyle w:val="ConsPlusNormal"/>
              <w:jc w:val="center"/>
              <w:rPr>
                <w:rFonts w:ascii="Times New Roman" w:hAnsi="Times New Roman" w:cs="Times New Roman"/>
                <w:sz w:val="24"/>
                <w:szCs w:val="24"/>
              </w:rPr>
            </w:pPr>
            <w:bookmarkStart w:id="43" w:name="P11528"/>
            <w:bookmarkEnd w:id="43"/>
            <w:r w:rsidRPr="00385922">
              <w:rPr>
                <w:rFonts w:ascii="Times New Roman" w:hAnsi="Times New Roman" w:cs="Times New Roman"/>
                <w:sz w:val="24"/>
                <w:szCs w:val="24"/>
              </w:rPr>
              <w:t>Примечание</w:t>
            </w:r>
          </w:p>
        </w:tc>
      </w:tr>
      <w:tr w:rsidR="001A77F2" w:rsidRPr="00385922" w14:paraId="65E6DA8C" w14:textId="77777777">
        <w:tc>
          <w:tcPr>
            <w:tcW w:w="624" w:type="dxa"/>
            <w:vMerge/>
          </w:tcPr>
          <w:p w14:paraId="3B7D94D5" w14:textId="77777777" w:rsidR="001A77F2" w:rsidRPr="00385922" w:rsidRDefault="001A77F2" w:rsidP="00385922">
            <w:pPr>
              <w:spacing w:after="0" w:line="240" w:lineRule="auto"/>
              <w:rPr>
                <w:rFonts w:ascii="Times New Roman" w:hAnsi="Times New Roman" w:cs="Times New Roman"/>
                <w:sz w:val="24"/>
                <w:szCs w:val="24"/>
              </w:rPr>
            </w:pPr>
          </w:p>
        </w:tc>
        <w:tc>
          <w:tcPr>
            <w:tcW w:w="2211" w:type="dxa"/>
            <w:vMerge/>
          </w:tcPr>
          <w:p w14:paraId="5BC38CD0" w14:textId="77777777" w:rsidR="001A77F2" w:rsidRPr="00385922" w:rsidRDefault="001A77F2" w:rsidP="00385922">
            <w:pPr>
              <w:spacing w:after="0" w:line="240" w:lineRule="auto"/>
              <w:rPr>
                <w:rFonts w:ascii="Times New Roman" w:hAnsi="Times New Roman" w:cs="Times New Roman"/>
                <w:sz w:val="24"/>
                <w:szCs w:val="24"/>
              </w:rPr>
            </w:pPr>
          </w:p>
        </w:tc>
        <w:tc>
          <w:tcPr>
            <w:tcW w:w="1984" w:type="dxa"/>
            <w:vMerge/>
          </w:tcPr>
          <w:p w14:paraId="77FDF4CE" w14:textId="77777777" w:rsidR="001A77F2" w:rsidRPr="00385922" w:rsidRDefault="001A77F2" w:rsidP="00385922">
            <w:pPr>
              <w:spacing w:after="0" w:line="240" w:lineRule="auto"/>
              <w:rPr>
                <w:rFonts w:ascii="Times New Roman" w:hAnsi="Times New Roman" w:cs="Times New Roman"/>
                <w:sz w:val="24"/>
                <w:szCs w:val="24"/>
              </w:rPr>
            </w:pPr>
          </w:p>
        </w:tc>
        <w:tc>
          <w:tcPr>
            <w:tcW w:w="1814" w:type="dxa"/>
            <w:vMerge/>
          </w:tcPr>
          <w:p w14:paraId="64A57C98" w14:textId="77777777" w:rsidR="001A77F2" w:rsidRPr="00385922" w:rsidRDefault="001A77F2" w:rsidP="00385922">
            <w:pPr>
              <w:spacing w:after="0" w:line="240" w:lineRule="auto"/>
              <w:rPr>
                <w:rFonts w:ascii="Times New Roman" w:hAnsi="Times New Roman" w:cs="Times New Roman"/>
                <w:sz w:val="24"/>
                <w:szCs w:val="24"/>
              </w:rPr>
            </w:pPr>
          </w:p>
        </w:tc>
        <w:tc>
          <w:tcPr>
            <w:tcW w:w="1402" w:type="dxa"/>
            <w:vMerge w:val="restart"/>
          </w:tcPr>
          <w:p w14:paraId="3BA9B38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 городского округа</w:t>
            </w:r>
          </w:p>
        </w:tc>
        <w:tc>
          <w:tcPr>
            <w:tcW w:w="1324" w:type="dxa"/>
            <w:vMerge w:val="restart"/>
          </w:tcPr>
          <w:p w14:paraId="78581EF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собственные средства </w:t>
            </w:r>
            <w:hyperlink w:anchor="P11611" w:history="1">
              <w:r w:rsidRPr="00385922">
                <w:rPr>
                  <w:rFonts w:ascii="Times New Roman" w:hAnsi="Times New Roman" w:cs="Times New Roman"/>
                  <w:color w:val="0000FF"/>
                  <w:sz w:val="24"/>
                  <w:szCs w:val="24"/>
                </w:rPr>
                <w:t>&lt;*&gt;</w:t>
              </w:r>
            </w:hyperlink>
          </w:p>
        </w:tc>
        <w:tc>
          <w:tcPr>
            <w:tcW w:w="2474" w:type="dxa"/>
            <w:gridSpan w:val="2"/>
          </w:tcPr>
          <w:p w14:paraId="67AA133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заемные средства</w:t>
            </w:r>
          </w:p>
        </w:tc>
        <w:tc>
          <w:tcPr>
            <w:tcW w:w="1757" w:type="dxa"/>
            <w:vMerge/>
          </w:tcPr>
          <w:p w14:paraId="02B14669"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7C4870BB" w14:textId="77777777">
        <w:tc>
          <w:tcPr>
            <w:tcW w:w="624" w:type="dxa"/>
            <w:vMerge/>
          </w:tcPr>
          <w:p w14:paraId="645B13BD" w14:textId="77777777" w:rsidR="001A77F2" w:rsidRPr="00385922" w:rsidRDefault="001A77F2" w:rsidP="00385922">
            <w:pPr>
              <w:spacing w:after="0" w:line="240" w:lineRule="auto"/>
              <w:rPr>
                <w:rFonts w:ascii="Times New Roman" w:hAnsi="Times New Roman" w:cs="Times New Roman"/>
                <w:sz w:val="24"/>
                <w:szCs w:val="24"/>
              </w:rPr>
            </w:pPr>
          </w:p>
        </w:tc>
        <w:tc>
          <w:tcPr>
            <w:tcW w:w="2211" w:type="dxa"/>
            <w:vMerge/>
          </w:tcPr>
          <w:p w14:paraId="15111334" w14:textId="77777777" w:rsidR="001A77F2" w:rsidRPr="00385922" w:rsidRDefault="001A77F2" w:rsidP="00385922">
            <w:pPr>
              <w:spacing w:after="0" w:line="240" w:lineRule="auto"/>
              <w:rPr>
                <w:rFonts w:ascii="Times New Roman" w:hAnsi="Times New Roman" w:cs="Times New Roman"/>
                <w:sz w:val="24"/>
                <w:szCs w:val="24"/>
              </w:rPr>
            </w:pPr>
          </w:p>
        </w:tc>
        <w:tc>
          <w:tcPr>
            <w:tcW w:w="1984" w:type="dxa"/>
            <w:vMerge/>
          </w:tcPr>
          <w:p w14:paraId="4B1A67B0" w14:textId="77777777" w:rsidR="001A77F2" w:rsidRPr="00385922" w:rsidRDefault="001A77F2" w:rsidP="00385922">
            <w:pPr>
              <w:spacing w:after="0" w:line="240" w:lineRule="auto"/>
              <w:rPr>
                <w:rFonts w:ascii="Times New Roman" w:hAnsi="Times New Roman" w:cs="Times New Roman"/>
                <w:sz w:val="24"/>
                <w:szCs w:val="24"/>
              </w:rPr>
            </w:pPr>
          </w:p>
        </w:tc>
        <w:tc>
          <w:tcPr>
            <w:tcW w:w="1814" w:type="dxa"/>
            <w:vMerge/>
          </w:tcPr>
          <w:p w14:paraId="4F08B4D0" w14:textId="77777777" w:rsidR="001A77F2" w:rsidRPr="00385922" w:rsidRDefault="001A77F2" w:rsidP="00385922">
            <w:pPr>
              <w:spacing w:after="0" w:line="240" w:lineRule="auto"/>
              <w:rPr>
                <w:rFonts w:ascii="Times New Roman" w:hAnsi="Times New Roman" w:cs="Times New Roman"/>
                <w:sz w:val="24"/>
                <w:szCs w:val="24"/>
              </w:rPr>
            </w:pPr>
          </w:p>
        </w:tc>
        <w:tc>
          <w:tcPr>
            <w:tcW w:w="1402" w:type="dxa"/>
            <w:vMerge/>
          </w:tcPr>
          <w:p w14:paraId="1C0D5C4B" w14:textId="77777777" w:rsidR="001A77F2" w:rsidRPr="00385922" w:rsidRDefault="001A77F2" w:rsidP="00385922">
            <w:pPr>
              <w:spacing w:after="0" w:line="240" w:lineRule="auto"/>
              <w:rPr>
                <w:rFonts w:ascii="Times New Roman" w:hAnsi="Times New Roman" w:cs="Times New Roman"/>
                <w:sz w:val="24"/>
                <w:szCs w:val="24"/>
              </w:rPr>
            </w:pPr>
          </w:p>
        </w:tc>
        <w:tc>
          <w:tcPr>
            <w:tcW w:w="1324" w:type="dxa"/>
            <w:vMerge/>
          </w:tcPr>
          <w:p w14:paraId="479A5CB9" w14:textId="77777777" w:rsidR="001A77F2" w:rsidRPr="00385922" w:rsidRDefault="001A77F2" w:rsidP="00385922">
            <w:pPr>
              <w:spacing w:after="0" w:line="240" w:lineRule="auto"/>
              <w:rPr>
                <w:rFonts w:ascii="Times New Roman" w:hAnsi="Times New Roman" w:cs="Times New Roman"/>
                <w:sz w:val="24"/>
                <w:szCs w:val="24"/>
              </w:rPr>
            </w:pPr>
          </w:p>
        </w:tc>
        <w:tc>
          <w:tcPr>
            <w:tcW w:w="1174" w:type="dxa"/>
          </w:tcPr>
          <w:p w14:paraId="07E3F6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кредит банка</w:t>
            </w:r>
          </w:p>
        </w:tc>
        <w:tc>
          <w:tcPr>
            <w:tcW w:w="1300" w:type="dxa"/>
          </w:tcPr>
          <w:p w14:paraId="4F82EF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лизинг</w:t>
            </w:r>
          </w:p>
        </w:tc>
        <w:tc>
          <w:tcPr>
            <w:tcW w:w="1757" w:type="dxa"/>
            <w:vMerge/>
          </w:tcPr>
          <w:p w14:paraId="6D1C9336"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1DD66982" w14:textId="77777777">
        <w:tc>
          <w:tcPr>
            <w:tcW w:w="624" w:type="dxa"/>
          </w:tcPr>
          <w:p w14:paraId="0219A85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211" w:type="dxa"/>
          </w:tcPr>
          <w:p w14:paraId="2D5C464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984" w:type="dxa"/>
          </w:tcPr>
          <w:p w14:paraId="4800295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814" w:type="dxa"/>
          </w:tcPr>
          <w:p w14:paraId="493EFD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1402" w:type="dxa"/>
          </w:tcPr>
          <w:p w14:paraId="109E12E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324" w:type="dxa"/>
          </w:tcPr>
          <w:p w14:paraId="1B4704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1174" w:type="dxa"/>
          </w:tcPr>
          <w:p w14:paraId="0E81966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1300" w:type="dxa"/>
          </w:tcPr>
          <w:p w14:paraId="1C73A7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1757" w:type="dxa"/>
          </w:tcPr>
          <w:p w14:paraId="1BFB96D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r>
      <w:tr w:rsidR="001A77F2" w:rsidRPr="00385922" w14:paraId="3CDE34C2" w14:textId="77777777">
        <w:tc>
          <w:tcPr>
            <w:tcW w:w="624" w:type="dxa"/>
          </w:tcPr>
          <w:p w14:paraId="459A6AEE"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500509F9"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6C5C634E"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2F5A9CFA"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4244DD31" w14:textId="77777777" w:rsidR="001A77F2" w:rsidRPr="00385922" w:rsidRDefault="001A77F2" w:rsidP="00385922">
            <w:pPr>
              <w:pStyle w:val="ConsPlusNormal"/>
              <w:rPr>
                <w:rFonts w:ascii="Times New Roman" w:hAnsi="Times New Roman" w:cs="Times New Roman"/>
                <w:sz w:val="24"/>
                <w:szCs w:val="24"/>
              </w:rPr>
            </w:pPr>
          </w:p>
        </w:tc>
        <w:tc>
          <w:tcPr>
            <w:tcW w:w="1324" w:type="dxa"/>
          </w:tcPr>
          <w:p w14:paraId="66E66762"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3018F87D"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49019DB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5E0D3CB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204D0D" w14:textId="77777777">
        <w:tc>
          <w:tcPr>
            <w:tcW w:w="624" w:type="dxa"/>
          </w:tcPr>
          <w:p w14:paraId="339AC3E1"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53595A91"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25F43FA0"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26399386"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09DD5094" w14:textId="77777777" w:rsidR="001A77F2" w:rsidRPr="00385922" w:rsidRDefault="001A77F2" w:rsidP="00385922">
            <w:pPr>
              <w:pStyle w:val="ConsPlusNormal"/>
              <w:rPr>
                <w:rFonts w:ascii="Times New Roman" w:hAnsi="Times New Roman" w:cs="Times New Roman"/>
                <w:sz w:val="24"/>
                <w:szCs w:val="24"/>
              </w:rPr>
            </w:pPr>
          </w:p>
        </w:tc>
        <w:tc>
          <w:tcPr>
            <w:tcW w:w="1324" w:type="dxa"/>
          </w:tcPr>
          <w:p w14:paraId="0A68E987"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75D39683"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514221D1"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1181D1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B535E6C" w14:textId="77777777">
        <w:tc>
          <w:tcPr>
            <w:tcW w:w="624" w:type="dxa"/>
          </w:tcPr>
          <w:p w14:paraId="0338BBFA"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3290078A"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5A7E08EF"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30299476"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46315253" w14:textId="77777777" w:rsidR="001A77F2" w:rsidRPr="00385922" w:rsidRDefault="001A77F2" w:rsidP="00385922">
            <w:pPr>
              <w:pStyle w:val="ConsPlusNormal"/>
              <w:rPr>
                <w:rFonts w:ascii="Times New Roman" w:hAnsi="Times New Roman" w:cs="Times New Roman"/>
                <w:sz w:val="24"/>
                <w:szCs w:val="24"/>
              </w:rPr>
            </w:pPr>
          </w:p>
        </w:tc>
        <w:tc>
          <w:tcPr>
            <w:tcW w:w="1324" w:type="dxa"/>
          </w:tcPr>
          <w:p w14:paraId="6D3023B9"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6AD76DC9"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659BA257"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EAFDA3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840A8D" w14:textId="77777777">
        <w:tc>
          <w:tcPr>
            <w:tcW w:w="624" w:type="dxa"/>
          </w:tcPr>
          <w:p w14:paraId="285A4B66"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2B0B4CB1"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6B89E476"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240E6B9E"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584363D7" w14:textId="77777777" w:rsidR="001A77F2" w:rsidRPr="00385922" w:rsidRDefault="001A77F2" w:rsidP="00385922">
            <w:pPr>
              <w:pStyle w:val="ConsPlusNormal"/>
              <w:rPr>
                <w:rFonts w:ascii="Times New Roman" w:hAnsi="Times New Roman" w:cs="Times New Roman"/>
                <w:sz w:val="24"/>
                <w:szCs w:val="24"/>
              </w:rPr>
            </w:pPr>
          </w:p>
        </w:tc>
        <w:tc>
          <w:tcPr>
            <w:tcW w:w="1324" w:type="dxa"/>
          </w:tcPr>
          <w:p w14:paraId="2C5A07F9"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14F09F45"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6E1ADC4D"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178265B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1CC16AA" w14:textId="77777777">
        <w:tc>
          <w:tcPr>
            <w:tcW w:w="624" w:type="dxa"/>
          </w:tcPr>
          <w:p w14:paraId="64956F21"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53D52FC3"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4962AED"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7FF98CD4"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239C8CD7" w14:textId="77777777" w:rsidR="001A77F2" w:rsidRPr="00385922" w:rsidRDefault="001A77F2" w:rsidP="00385922">
            <w:pPr>
              <w:pStyle w:val="ConsPlusNormal"/>
              <w:rPr>
                <w:rFonts w:ascii="Times New Roman" w:hAnsi="Times New Roman" w:cs="Times New Roman"/>
                <w:sz w:val="24"/>
                <w:szCs w:val="24"/>
              </w:rPr>
            </w:pPr>
          </w:p>
        </w:tc>
        <w:tc>
          <w:tcPr>
            <w:tcW w:w="1324" w:type="dxa"/>
          </w:tcPr>
          <w:p w14:paraId="47D3D644"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24CFD774"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5489546E"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3378F14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3F0614A" w14:textId="77777777">
        <w:tc>
          <w:tcPr>
            <w:tcW w:w="624" w:type="dxa"/>
          </w:tcPr>
          <w:p w14:paraId="4D8E5F9C"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69F6B411" w14:textId="77777777" w:rsidR="001A77F2" w:rsidRPr="00385922" w:rsidRDefault="001A77F2" w:rsidP="00385922">
            <w:pPr>
              <w:pStyle w:val="ConsPlusNormal"/>
              <w:rPr>
                <w:rFonts w:ascii="Times New Roman" w:hAnsi="Times New Roman" w:cs="Times New Roman"/>
                <w:sz w:val="24"/>
                <w:szCs w:val="24"/>
              </w:rPr>
            </w:pPr>
          </w:p>
        </w:tc>
        <w:tc>
          <w:tcPr>
            <w:tcW w:w="1984" w:type="dxa"/>
          </w:tcPr>
          <w:p w14:paraId="3866EC8F"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5F8DF181"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6376CD9C" w14:textId="77777777" w:rsidR="001A77F2" w:rsidRPr="00385922" w:rsidRDefault="001A77F2" w:rsidP="00385922">
            <w:pPr>
              <w:pStyle w:val="ConsPlusNormal"/>
              <w:rPr>
                <w:rFonts w:ascii="Times New Roman" w:hAnsi="Times New Roman" w:cs="Times New Roman"/>
                <w:sz w:val="24"/>
                <w:szCs w:val="24"/>
              </w:rPr>
            </w:pPr>
          </w:p>
        </w:tc>
        <w:tc>
          <w:tcPr>
            <w:tcW w:w="1324" w:type="dxa"/>
          </w:tcPr>
          <w:p w14:paraId="5FBABB27"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19AAAD13"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43BE6694"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7A7209D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E3EDB4E" w14:textId="77777777">
        <w:tc>
          <w:tcPr>
            <w:tcW w:w="624" w:type="dxa"/>
          </w:tcPr>
          <w:p w14:paraId="37D101D1" w14:textId="77777777" w:rsidR="001A77F2" w:rsidRPr="00385922" w:rsidRDefault="001A77F2" w:rsidP="00385922">
            <w:pPr>
              <w:pStyle w:val="ConsPlusNormal"/>
              <w:rPr>
                <w:rFonts w:ascii="Times New Roman" w:hAnsi="Times New Roman" w:cs="Times New Roman"/>
                <w:sz w:val="24"/>
                <w:szCs w:val="24"/>
              </w:rPr>
            </w:pPr>
          </w:p>
        </w:tc>
        <w:tc>
          <w:tcPr>
            <w:tcW w:w="2211" w:type="dxa"/>
          </w:tcPr>
          <w:p w14:paraId="683F6FA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ИТОГО:</w:t>
            </w:r>
          </w:p>
        </w:tc>
        <w:tc>
          <w:tcPr>
            <w:tcW w:w="1984" w:type="dxa"/>
          </w:tcPr>
          <w:p w14:paraId="64ABA432"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27C71165" w14:textId="77777777" w:rsidR="001A77F2" w:rsidRPr="00385922" w:rsidRDefault="001A77F2" w:rsidP="00385922">
            <w:pPr>
              <w:pStyle w:val="ConsPlusNormal"/>
              <w:rPr>
                <w:rFonts w:ascii="Times New Roman" w:hAnsi="Times New Roman" w:cs="Times New Roman"/>
                <w:sz w:val="24"/>
                <w:szCs w:val="24"/>
              </w:rPr>
            </w:pPr>
          </w:p>
        </w:tc>
        <w:tc>
          <w:tcPr>
            <w:tcW w:w="1402" w:type="dxa"/>
          </w:tcPr>
          <w:p w14:paraId="1AF31381" w14:textId="77777777" w:rsidR="001A77F2" w:rsidRPr="00385922" w:rsidRDefault="001A77F2" w:rsidP="00385922">
            <w:pPr>
              <w:pStyle w:val="ConsPlusNormal"/>
              <w:rPr>
                <w:rFonts w:ascii="Times New Roman" w:hAnsi="Times New Roman" w:cs="Times New Roman"/>
                <w:sz w:val="24"/>
                <w:szCs w:val="24"/>
              </w:rPr>
            </w:pPr>
          </w:p>
        </w:tc>
        <w:tc>
          <w:tcPr>
            <w:tcW w:w="1324" w:type="dxa"/>
          </w:tcPr>
          <w:p w14:paraId="7A3FFE19"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0403F4CE"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26D32FB8" w14:textId="77777777" w:rsidR="001A77F2" w:rsidRPr="00385922" w:rsidRDefault="001A77F2" w:rsidP="00385922">
            <w:pPr>
              <w:pStyle w:val="ConsPlusNormal"/>
              <w:rPr>
                <w:rFonts w:ascii="Times New Roman" w:hAnsi="Times New Roman" w:cs="Times New Roman"/>
                <w:sz w:val="24"/>
                <w:szCs w:val="24"/>
              </w:rPr>
            </w:pPr>
          </w:p>
        </w:tc>
        <w:tc>
          <w:tcPr>
            <w:tcW w:w="1757" w:type="dxa"/>
          </w:tcPr>
          <w:p w14:paraId="0EDA781E" w14:textId="77777777" w:rsidR="001A77F2" w:rsidRPr="00385922" w:rsidRDefault="001A77F2" w:rsidP="00385922">
            <w:pPr>
              <w:pStyle w:val="ConsPlusNormal"/>
              <w:rPr>
                <w:rFonts w:ascii="Times New Roman" w:hAnsi="Times New Roman" w:cs="Times New Roman"/>
                <w:sz w:val="24"/>
                <w:szCs w:val="24"/>
              </w:rPr>
            </w:pPr>
          </w:p>
        </w:tc>
      </w:tr>
    </w:tbl>
    <w:p w14:paraId="7C703951" w14:textId="77777777" w:rsidR="001A77F2" w:rsidRPr="00385922" w:rsidRDefault="001A77F2" w:rsidP="00385922">
      <w:pPr>
        <w:pStyle w:val="ConsPlusNormal"/>
        <w:jc w:val="both"/>
        <w:rPr>
          <w:rFonts w:ascii="Times New Roman" w:hAnsi="Times New Roman" w:cs="Times New Roman"/>
          <w:sz w:val="24"/>
          <w:szCs w:val="24"/>
        </w:rPr>
      </w:pPr>
    </w:p>
    <w:p w14:paraId="7853CD8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органа администрации    ______________________________________</w:t>
      </w:r>
    </w:p>
    <w:p w14:paraId="4200FD6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3B05286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4FEC2A7F" w14:textId="77777777" w:rsidR="001A77F2" w:rsidRPr="00385922" w:rsidRDefault="001A77F2" w:rsidP="00385922">
      <w:pPr>
        <w:pStyle w:val="ConsPlusNormal"/>
        <w:jc w:val="both"/>
        <w:rPr>
          <w:rFonts w:ascii="Times New Roman" w:hAnsi="Times New Roman" w:cs="Times New Roman"/>
          <w:sz w:val="24"/>
          <w:szCs w:val="24"/>
        </w:rPr>
      </w:pPr>
    </w:p>
    <w:p w14:paraId="3227289F"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44" w:name="P11611"/>
      <w:bookmarkEnd w:id="44"/>
      <w:r w:rsidRPr="00385922">
        <w:rPr>
          <w:rFonts w:ascii="Times New Roman" w:hAnsi="Times New Roman" w:cs="Times New Roman"/>
          <w:sz w:val="24"/>
          <w:szCs w:val="24"/>
        </w:rPr>
        <w:t xml:space="preserve">Примечание: &lt;*&gt; - в </w:t>
      </w:r>
      <w:hyperlink w:anchor="P11528" w:history="1">
        <w:r w:rsidRPr="00385922">
          <w:rPr>
            <w:rFonts w:ascii="Times New Roman" w:hAnsi="Times New Roman" w:cs="Times New Roman"/>
            <w:color w:val="0000FF"/>
            <w:sz w:val="24"/>
            <w:szCs w:val="24"/>
          </w:rPr>
          <w:t>графе</w:t>
        </w:r>
      </w:hyperlink>
      <w:r w:rsidRPr="00385922">
        <w:rPr>
          <w:rFonts w:ascii="Times New Roman" w:hAnsi="Times New Roman" w:cs="Times New Roman"/>
          <w:sz w:val="24"/>
          <w:szCs w:val="24"/>
        </w:rPr>
        <w:t xml:space="preserve"> "Примечание" указываются данные по отдельным источникам (за счет амортизации, за счет прибыли, иное).</w:t>
      </w:r>
    </w:p>
    <w:p w14:paraId="234E377A" w14:textId="77777777" w:rsidR="001A77F2" w:rsidRPr="00385922" w:rsidRDefault="001A77F2" w:rsidP="00385922">
      <w:pPr>
        <w:pStyle w:val="ConsPlusNormal"/>
        <w:jc w:val="both"/>
        <w:rPr>
          <w:rFonts w:ascii="Times New Roman" w:hAnsi="Times New Roman" w:cs="Times New Roman"/>
          <w:sz w:val="24"/>
          <w:szCs w:val="24"/>
        </w:rPr>
      </w:pPr>
    </w:p>
    <w:p w14:paraId="0AB30363" w14:textId="77777777" w:rsidR="001A77F2" w:rsidRPr="00385922" w:rsidRDefault="001A77F2" w:rsidP="00385922">
      <w:pPr>
        <w:pStyle w:val="ConsPlusNormal"/>
        <w:jc w:val="both"/>
        <w:rPr>
          <w:rFonts w:ascii="Times New Roman" w:hAnsi="Times New Roman" w:cs="Times New Roman"/>
          <w:sz w:val="24"/>
          <w:szCs w:val="24"/>
        </w:rPr>
      </w:pPr>
    </w:p>
    <w:p w14:paraId="1095AC0F" w14:textId="77777777" w:rsidR="001A77F2" w:rsidRPr="00385922" w:rsidRDefault="001A77F2" w:rsidP="00385922">
      <w:pPr>
        <w:pStyle w:val="ConsPlusNormal"/>
        <w:jc w:val="both"/>
        <w:rPr>
          <w:rFonts w:ascii="Times New Roman" w:hAnsi="Times New Roman" w:cs="Times New Roman"/>
          <w:sz w:val="24"/>
          <w:szCs w:val="24"/>
        </w:rPr>
      </w:pPr>
    </w:p>
    <w:p w14:paraId="58F66CAD" w14:textId="77777777" w:rsidR="001A77F2" w:rsidRPr="00385922" w:rsidRDefault="001A77F2" w:rsidP="00385922">
      <w:pPr>
        <w:pStyle w:val="ConsPlusNormal"/>
        <w:jc w:val="both"/>
        <w:rPr>
          <w:rFonts w:ascii="Times New Roman" w:hAnsi="Times New Roman" w:cs="Times New Roman"/>
          <w:sz w:val="24"/>
          <w:szCs w:val="24"/>
        </w:rPr>
      </w:pPr>
    </w:p>
    <w:p w14:paraId="00B40FA7" w14:textId="77777777" w:rsidR="001A77F2" w:rsidRPr="00385922" w:rsidRDefault="001A77F2" w:rsidP="00385922">
      <w:pPr>
        <w:pStyle w:val="ConsPlusNormal"/>
        <w:jc w:val="both"/>
        <w:rPr>
          <w:rFonts w:ascii="Times New Roman" w:hAnsi="Times New Roman" w:cs="Times New Roman"/>
          <w:sz w:val="24"/>
          <w:szCs w:val="24"/>
        </w:rPr>
      </w:pPr>
    </w:p>
    <w:p w14:paraId="16C9353D"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2.9</w:t>
      </w:r>
    </w:p>
    <w:p w14:paraId="400C282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2D6D079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4ACA176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45F0D6E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4371723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7237DCC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641DC9F5" w14:textId="77777777" w:rsidR="001A77F2" w:rsidRPr="00385922" w:rsidRDefault="001A77F2" w:rsidP="00385922">
      <w:pPr>
        <w:pStyle w:val="ConsPlusNormal"/>
        <w:jc w:val="both"/>
        <w:rPr>
          <w:rFonts w:ascii="Times New Roman" w:hAnsi="Times New Roman" w:cs="Times New Roman"/>
          <w:sz w:val="24"/>
          <w:szCs w:val="24"/>
        </w:rPr>
      </w:pPr>
    </w:p>
    <w:p w14:paraId="65D9AC05" w14:textId="77777777" w:rsidR="001A77F2" w:rsidRPr="00385922" w:rsidRDefault="001A77F2" w:rsidP="00385922">
      <w:pPr>
        <w:pStyle w:val="ConsPlusNonformat"/>
        <w:jc w:val="both"/>
        <w:rPr>
          <w:rFonts w:ascii="Times New Roman" w:hAnsi="Times New Roman" w:cs="Times New Roman"/>
          <w:sz w:val="24"/>
          <w:szCs w:val="24"/>
        </w:rPr>
      </w:pPr>
      <w:bookmarkStart w:id="45" w:name="P11625"/>
      <w:bookmarkEnd w:id="45"/>
      <w:r w:rsidRPr="00385922">
        <w:rPr>
          <w:rFonts w:ascii="Times New Roman" w:hAnsi="Times New Roman" w:cs="Times New Roman"/>
          <w:sz w:val="24"/>
          <w:szCs w:val="24"/>
        </w:rPr>
        <w:t xml:space="preserve">        Перечень основных услуг (работ), оказываемых (выполняемых)</w:t>
      </w:r>
    </w:p>
    <w:p w14:paraId="6AA92AD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муниципальным предприятием</w:t>
      </w:r>
    </w:p>
    <w:p w14:paraId="76DE1B1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w:t>
      </w:r>
    </w:p>
    <w:p w14:paraId="41C2A4D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муниципального предприятия)</w:t>
      </w:r>
    </w:p>
    <w:p w14:paraId="633A914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_____________</w:t>
      </w:r>
    </w:p>
    <w:p w14:paraId="58E3AA4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(период)</w:t>
      </w:r>
    </w:p>
    <w:p w14:paraId="3108580F"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54"/>
        <w:gridCol w:w="737"/>
        <w:gridCol w:w="907"/>
        <w:gridCol w:w="737"/>
        <w:gridCol w:w="1077"/>
        <w:gridCol w:w="624"/>
        <w:gridCol w:w="850"/>
        <w:gridCol w:w="737"/>
        <w:gridCol w:w="680"/>
        <w:gridCol w:w="850"/>
        <w:gridCol w:w="737"/>
        <w:gridCol w:w="624"/>
        <w:gridCol w:w="624"/>
        <w:gridCol w:w="964"/>
        <w:gridCol w:w="624"/>
      </w:tblGrid>
      <w:tr w:rsidR="001A77F2" w:rsidRPr="00385922" w14:paraId="3915A2EC" w14:textId="77777777">
        <w:tc>
          <w:tcPr>
            <w:tcW w:w="567" w:type="dxa"/>
            <w:vMerge w:val="restart"/>
          </w:tcPr>
          <w:p w14:paraId="282711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2154" w:type="dxa"/>
            <w:vMerge w:val="restart"/>
          </w:tcPr>
          <w:p w14:paraId="7DD1F5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основных услуг, работ, сгруппированных по типу</w:t>
            </w:r>
          </w:p>
        </w:tc>
        <w:tc>
          <w:tcPr>
            <w:tcW w:w="1644" w:type="dxa"/>
            <w:gridSpan w:val="2"/>
            <w:vMerge w:val="restart"/>
          </w:tcPr>
          <w:p w14:paraId="7AC12B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предыдущий период</w:t>
            </w:r>
          </w:p>
        </w:tc>
        <w:tc>
          <w:tcPr>
            <w:tcW w:w="1814" w:type="dxa"/>
            <w:gridSpan w:val="2"/>
            <w:vMerge w:val="restart"/>
          </w:tcPr>
          <w:p w14:paraId="5FBCB26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(утверждено) на отчетный период</w:t>
            </w:r>
          </w:p>
        </w:tc>
        <w:tc>
          <w:tcPr>
            <w:tcW w:w="1474" w:type="dxa"/>
            <w:gridSpan w:val="2"/>
            <w:vMerge w:val="restart"/>
          </w:tcPr>
          <w:p w14:paraId="6514C94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c>
          <w:tcPr>
            <w:tcW w:w="5840" w:type="dxa"/>
            <w:gridSpan w:val="8"/>
          </w:tcPr>
          <w:p w14:paraId="697B451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r>
      <w:tr w:rsidR="001A77F2" w:rsidRPr="00385922" w14:paraId="1200039F" w14:textId="77777777">
        <w:tc>
          <w:tcPr>
            <w:tcW w:w="567" w:type="dxa"/>
            <w:vMerge/>
          </w:tcPr>
          <w:p w14:paraId="0E181A58" w14:textId="77777777" w:rsidR="001A77F2" w:rsidRPr="00385922" w:rsidRDefault="001A77F2" w:rsidP="00385922">
            <w:pPr>
              <w:spacing w:after="0" w:line="240" w:lineRule="auto"/>
              <w:rPr>
                <w:rFonts w:ascii="Times New Roman" w:hAnsi="Times New Roman" w:cs="Times New Roman"/>
                <w:sz w:val="24"/>
                <w:szCs w:val="24"/>
              </w:rPr>
            </w:pPr>
          </w:p>
        </w:tc>
        <w:tc>
          <w:tcPr>
            <w:tcW w:w="2154" w:type="dxa"/>
            <w:vMerge/>
          </w:tcPr>
          <w:p w14:paraId="4DB756F1" w14:textId="77777777" w:rsidR="001A77F2" w:rsidRPr="00385922" w:rsidRDefault="001A77F2" w:rsidP="00385922">
            <w:pPr>
              <w:spacing w:after="0" w:line="240" w:lineRule="auto"/>
              <w:rPr>
                <w:rFonts w:ascii="Times New Roman" w:hAnsi="Times New Roman" w:cs="Times New Roman"/>
                <w:sz w:val="24"/>
                <w:szCs w:val="24"/>
              </w:rPr>
            </w:pPr>
          </w:p>
        </w:tc>
        <w:tc>
          <w:tcPr>
            <w:tcW w:w="1644" w:type="dxa"/>
            <w:gridSpan w:val="2"/>
            <w:vMerge/>
          </w:tcPr>
          <w:p w14:paraId="0D8F4581" w14:textId="77777777" w:rsidR="001A77F2" w:rsidRPr="00385922" w:rsidRDefault="001A77F2" w:rsidP="00385922">
            <w:pPr>
              <w:spacing w:after="0" w:line="240" w:lineRule="auto"/>
              <w:rPr>
                <w:rFonts w:ascii="Times New Roman" w:hAnsi="Times New Roman" w:cs="Times New Roman"/>
                <w:sz w:val="24"/>
                <w:szCs w:val="24"/>
              </w:rPr>
            </w:pPr>
          </w:p>
        </w:tc>
        <w:tc>
          <w:tcPr>
            <w:tcW w:w="1814" w:type="dxa"/>
            <w:gridSpan w:val="2"/>
            <w:vMerge/>
          </w:tcPr>
          <w:p w14:paraId="4C6A1332" w14:textId="77777777" w:rsidR="001A77F2" w:rsidRPr="00385922" w:rsidRDefault="001A77F2" w:rsidP="00385922">
            <w:pPr>
              <w:spacing w:after="0" w:line="240" w:lineRule="auto"/>
              <w:rPr>
                <w:rFonts w:ascii="Times New Roman" w:hAnsi="Times New Roman" w:cs="Times New Roman"/>
                <w:sz w:val="24"/>
                <w:szCs w:val="24"/>
              </w:rPr>
            </w:pPr>
          </w:p>
        </w:tc>
        <w:tc>
          <w:tcPr>
            <w:tcW w:w="1474" w:type="dxa"/>
            <w:gridSpan w:val="2"/>
            <w:vMerge/>
          </w:tcPr>
          <w:p w14:paraId="1C6F3AE2" w14:textId="77777777" w:rsidR="001A77F2" w:rsidRPr="00385922" w:rsidRDefault="001A77F2" w:rsidP="00385922">
            <w:pPr>
              <w:spacing w:after="0" w:line="240" w:lineRule="auto"/>
              <w:rPr>
                <w:rFonts w:ascii="Times New Roman" w:hAnsi="Times New Roman" w:cs="Times New Roman"/>
                <w:sz w:val="24"/>
                <w:szCs w:val="24"/>
              </w:rPr>
            </w:pPr>
          </w:p>
        </w:tc>
        <w:tc>
          <w:tcPr>
            <w:tcW w:w="3004" w:type="dxa"/>
            <w:gridSpan w:val="4"/>
          </w:tcPr>
          <w:p w14:paraId="7232C2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предыдущего периода</w:t>
            </w:r>
          </w:p>
        </w:tc>
        <w:tc>
          <w:tcPr>
            <w:tcW w:w="2836" w:type="dxa"/>
            <w:gridSpan w:val="4"/>
          </w:tcPr>
          <w:p w14:paraId="204F01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планового периода</w:t>
            </w:r>
          </w:p>
        </w:tc>
      </w:tr>
      <w:tr w:rsidR="001A77F2" w:rsidRPr="00385922" w14:paraId="62D296BE" w14:textId="77777777">
        <w:tc>
          <w:tcPr>
            <w:tcW w:w="567" w:type="dxa"/>
            <w:vMerge/>
          </w:tcPr>
          <w:p w14:paraId="25979FF6" w14:textId="77777777" w:rsidR="001A77F2" w:rsidRPr="00385922" w:rsidRDefault="001A77F2" w:rsidP="00385922">
            <w:pPr>
              <w:spacing w:after="0" w:line="240" w:lineRule="auto"/>
              <w:rPr>
                <w:rFonts w:ascii="Times New Roman" w:hAnsi="Times New Roman" w:cs="Times New Roman"/>
                <w:sz w:val="24"/>
                <w:szCs w:val="24"/>
              </w:rPr>
            </w:pPr>
          </w:p>
        </w:tc>
        <w:tc>
          <w:tcPr>
            <w:tcW w:w="2154" w:type="dxa"/>
            <w:vMerge/>
          </w:tcPr>
          <w:p w14:paraId="44E078DC" w14:textId="77777777" w:rsidR="001A77F2" w:rsidRPr="00385922" w:rsidRDefault="001A77F2" w:rsidP="00385922">
            <w:pPr>
              <w:spacing w:after="0" w:line="240" w:lineRule="auto"/>
              <w:rPr>
                <w:rFonts w:ascii="Times New Roman" w:hAnsi="Times New Roman" w:cs="Times New Roman"/>
                <w:sz w:val="24"/>
                <w:szCs w:val="24"/>
              </w:rPr>
            </w:pPr>
          </w:p>
        </w:tc>
        <w:tc>
          <w:tcPr>
            <w:tcW w:w="737" w:type="dxa"/>
          </w:tcPr>
          <w:p w14:paraId="7289574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907" w:type="dxa"/>
          </w:tcPr>
          <w:p w14:paraId="19E52F7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37" w:type="dxa"/>
          </w:tcPr>
          <w:p w14:paraId="085A631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1077" w:type="dxa"/>
          </w:tcPr>
          <w:p w14:paraId="0E9722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24" w:type="dxa"/>
          </w:tcPr>
          <w:p w14:paraId="5707B9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850" w:type="dxa"/>
          </w:tcPr>
          <w:p w14:paraId="5E69D4D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37" w:type="dxa"/>
          </w:tcPr>
          <w:p w14:paraId="1D173D8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680" w:type="dxa"/>
          </w:tcPr>
          <w:p w14:paraId="1F9F724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850" w:type="dxa"/>
          </w:tcPr>
          <w:p w14:paraId="42F0D82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737" w:type="dxa"/>
          </w:tcPr>
          <w:p w14:paraId="2CA124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624" w:type="dxa"/>
          </w:tcPr>
          <w:p w14:paraId="3CFDCA1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w:t>
            </w:r>
          </w:p>
        </w:tc>
        <w:tc>
          <w:tcPr>
            <w:tcW w:w="624" w:type="dxa"/>
          </w:tcPr>
          <w:p w14:paraId="6F3EFCA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964" w:type="dxa"/>
          </w:tcPr>
          <w:p w14:paraId="5E6F1E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w:t>
            </w:r>
          </w:p>
        </w:tc>
        <w:tc>
          <w:tcPr>
            <w:tcW w:w="624" w:type="dxa"/>
          </w:tcPr>
          <w:p w14:paraId="67EF4F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r>
      <w:tr w:rsidR="001A77F2" w:rsidRPr="00385922" w14:paraId="1F2B30CA" w14:textId="77777777">
        <w:tc>
          <w:tcPr>
            <w:tcW w:w="567" w:type="dxa"/>
          </w:tcPr>
          <w:p w14:paraId="43EDE0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154" w:type="dxa"/>
          </w:tcPr>
          <w:p w14:paraId="17D3E48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737" w:type="dxa"/>
          </w:tcPr>
          <w:p w14:paraId="36F364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907" w:type="dxa"/>
          </w:tcPr>
          <w:p w14:paraId="325862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737" w:type="dxa"/>
          </w:tcPr>
          <w:p w14:paraId="03D718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1077" w:type="dxa"/>
          </w:tcPr>
          <w:p w14:paraId="6DCE05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624" w:type="dxa"/>
          </w:tcPr>
          <w:p w14:paraId="13C01E9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850" w:type="dxa"/>
          </w:tcPr>
          <w:p w14:paraId="4C61B64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737" w:type="dxa"/>
          </w:tcPr>
          <w:p w14:paraId="5B9BC4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680" w:type="dxa"/>
          </w:tcPr>
          <w:p w14:paraId="01CB474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850" w:type="dxa"/>
          </w:tcPr>
          <w:p w14:paraId="6E79C1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737" w:type="dxa"/>
          </w:tcPr>
          <w:p w14:paraId="5013C8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624" w:type="dxa"/>
          </w:tcPr>
          <w:p w14:paraId="220FF78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624" w:type="dxa"/>
          </w:tcPr>
          <w:p w14:paraId="5998B2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964" w:type="dxa"/>
          </w:tcPr>
          <w:p w14:paraId="520BFB4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624" w:type="dxa"/>
          </w:tcPr>
          <w:p w14:paraId="30B4B25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r>
      <w:tr w:rsidR="001A77F2" w:rsidRPr="00385922" w14:paraId="332F7794" w14:textId="77777777">
        <w:tc>
          <w:tcPr>
            <w:tcW w:w="567" w:type="dxa"/>
          </w:tcPr>
          <w:p w14:paraId="56FB86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2154" w:type="dxa"/>
          </w:tcPr>
          <w:p w14:paraId="0A567F0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35408DC"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9E4A72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3EE5F9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AD5C91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690822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0DCC86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10051B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44C75F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457127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B6C8232"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3CCBBAFD"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ED15B7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0ADEE97"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BA7107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AC25B2" w14:textId="77777777">
        <w:tc>
          <w:tcPr>
            <w:tcW w:w="567" w:type="dxa"/>
          </w:tcPr>
          <w:p w14:paraId="3F0B34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2154" w:type="dxa"/>
          </w:tcPr>
          <w:p w14:paraId="2BDC3EF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B6772AD"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AA7297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9EFAE06"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0AF4019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DEC9B92"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9191AF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2C30E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15DBA9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3CCA33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C9EB685"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FCCECF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3ABF26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6806E6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8185CC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B8FA47B" w14:textId="77777777">
        <w:tc>
          <w:tcPr>
            <w:tcW w:w="567" w:type="dxa"/>
          </w:tcPr>
          <w:p w14:paraId="6C2EEA9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2154" w:type="dxa"/>
          </w:tcPr>
          <w:p w14:paraId="5EEB77C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A5EF91E"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887B5F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95D6655"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5F2B800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2DA77E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2360AE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E4DAFD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55F961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F0E833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ACBD289"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8587C2E"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5A0C33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36DA193"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FDC254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A8A8ECD" w14:textId="77777777">
        <w:tc>
          <w:tcPr>
            <w:tcW w:w="567" w:type="dxa"/>
          </w:tcPr>
          <w:p w14:paraId="30A5F4A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2154" w:type="dxa"/>
          </w:tcPr>
          <w:p w14:paraId="69A768B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668D0E1"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E221B8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D8626E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E8FACEF"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8EA231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9501FA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1DA8F9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8C3C33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923E3C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0E623E3"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7FB5FBC"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21945F7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41FA8C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D9B51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29C483" w14:textId="77777777">
        <w:tc>
          <w:tcPr>
            <w:tcW w:w="567" w:type="dxa"/>
          </w:tcPr>
          <w:p w14:paraId="20951F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2154" w:type="dxa"/>
          </w:tcPr>
          <w:p w14:paraId="13D9A68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FD5CD07"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68274C6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6ABC4F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6B1247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4D1653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024C35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D671B6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79311B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01C58E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8B5636"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E77033F"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6C4797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A752540"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B22B94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F3E7FE5" w14:textId="77777777">
        <w:tc>
          <w:tcPr>
            <w:tcW w:w="567" w:type="dxa"/>
          </w:tcPr>
          <w:p w14:paraId="43649D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w:t>
            </w:r>
          </w:p>
        </w:tc>
        <w:tc>
          <w:tcPr>
            <w:tcW w:w="2154" w:type="dxa"/>
          </w:tcPr>
          <w:p w14:paraId="05FBDF8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ABBA460"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7B9DB84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CB3B84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5B2AF34"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2F8252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4B5F2A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32BC8F7"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1C977B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9023BA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5B6B0BC"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CA708F1"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0F0EEDE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ACA77E9"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467052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DB9CB5" w14:textId="77777777">
        <w:tc>
          <w:tcPr>
            <w:tcW w:w="567" w:type="dxa"/>
          </w:tcPr>
          <w:p w14:paraId="6BBD20EC" w14:textId="77777777" w:rsidR="001A77F2" w:rsidRPr="00385922" w:rsidRDefault="001A77F2" w:rsidP="00385922">
            <w:pPr>
              <w:pStyle w:val="ConsPlusNormal"/>
              <w:rPr>
                <w:rFonts w:ascii="Times New Roman" w:hAnsi="Times New Roman" w:cs="Times New Roman"/>
                <w:sz w:val="24"/>
                <w:szCs w:val="24"/>
              </w:rPr>
            </w:pPr>
          </w:p>
        </w:tc>
        <w:tc>
          <w:tcPr>
            <w:tcW w:w="2154" w:type="dxa"/>
          </w:tcPr>
          <w:p w14:paraId="51A4E86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ИТОГО:</w:t>
            </w:r>
          </w:p>
        </w:tc>
        <w:tc>
          <w:tcPr>
            <w:tcW w:w="737" w:type="dxa"/>
          </w:tcPr>
          <w:p w14:paraId="3E75B6F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44F967B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F0BC718"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1E1BCB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7C124A0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4AF686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846151C"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3A4A22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DED508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436A128"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ED16721"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626E308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848BF8D"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59E95E83" w14:textId="77777777" w:rsidR="001A77F2" w:rsidRPr="00385922" w:rsidRDefault="001A77F2" w:rsidP="00385922">
            <w:pPr>
              <w:pStyle w:val="ConsPlusNormal"/>
              <w:rPr>
                <w:rFonts w:ascii="Times New Roman" w:hAnsi="Times New Roman" w:cs="Times New Roman"/>
                <w:sz w:val="24"/>
                <w:szCs w:val="24"/>
              </w:rPr>
            </w:pPr>
          </w:p>
        </w:tc>
      </w:tr>
    </w:tbl>
    <w:p w14:paraId="4C17B2C8" w14:textId="77777777" w:rsidR="001A77F2" w:rsidRPr="00385922" w:rsidRDefault="001A77F2" w:rsidP="00385922">
      <w:pPr>
        <w:pStyle w:val="ConsPlusNormal"/>
        <w:jc w:val="both"/>
        <w:rPr>
          <w:rFonts w:ascii="Times New Roman" w:hAnsi="Times New Roman" w:cs="Times New Roman"/>
          <w:sz w:val="24"/>
          <w:szCs w:val="24"/>
        </w:rPr>
      </w:pPr>
    </w:p>
    <w:p w14:paraId="44327321"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w:t>
      </w:r>
    </w:p>
    <w:p w14:paraId="5E7795F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2CC15B42"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10D6B8BD"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1879E242" w14:textId="77777777" w:rsidR="001A77F2" w:rsidRPr="00385922" w:rsidRDefault="001A77F2" w:rsidP="00385922">
      <w:pPr>
        <w:pStyle w:val="ConsPlusNormal"/>
        <w:jc w:val="both"/>
        <w:rPr>
          <w:rFonts w:ascii="Times New Roman" w:hAnsi="Times New Roman" w:cs="Times New Roman"/>
          <w:sz w:val="24"/>
          <w:szCs w:val="24"/>
        </w:rPr>
      </w:pPr>
    </w:p>
    <w:p w14:paraId="16E9CF47" w14:textId="77777777" w:rsidR="001A77F2" w:rsidRPr="00385922" w:rsidRDefault="001A77F2" w:rsidP="00385922">
      <w:pPr>
        <w:pStyle w:val="ConsPlusNormal"/>
        <w:jc w:val="both"/>
        <w:rPr>
          <w:rFonts w:ascii="Times New Roman" w:hAnsi="Times New Roman" w:cs="Times New Roman"/>
          <w:sz w:val="24"/>
          <w:szCs w:val="24"/>
        </w:rPr>
      </w:pPr>
    </w:p>
    <w:p w14:paraId="22C18D58" w14:textId="77777777" w:rsidR="001A77F2" w:rsidRPr="00385922" w:rsidRDefault="001A77F2" w:rsidP="00385922">
      <w:pPr>
        <w:pStyle w:val="ConsPlusNormal"/>
        <w:jc w:val="both"/>
        <w:rPr>
          <w:rFonts w:ascii="Times New Roman" w:hAnsi="Times New Roman" w:cs="Times New Roman"/>
          <w:sz w:val="24"/>
          <w:szCs w:val="24"/>
        </w:rPr>
      </w:pPr>
    </w:p>
    <w:p w14:paraId="7658256F" w14:textId="77777777" w:rsidR="001A77F2" w:rsidRPr="00385922" w:rsidRDefault="001A77F2" w:rsidP="00385922">
      <w:pPr>
        <w:pStyle w:val="ConsPlusNormal"/>
        <w:jc w:val="both"/>
        <w:rPr>
          <w:rFonts w:ascii="Times New Roman" w:hAnsi="Times New Roman" w:cs="Times New Roman"/>
          <w:sz w:val="24"/>
          <w:szCs w:val="24"/>
        </w:rPr>
      </w:pPr>
    </w:p>
    <w:p w14:paraId="2EA10391" w14:textId="77777777" w:rsidR="001A77F2" w:rsidRPr="00385922" w:rsidRDefault="001A77F2" w:rsidP="00385922">
      <w:pPr>
        <w:pStyle w:val="ConsPlusNormal"/>
        <w:jc w:val="both"/>
        <w:rPr>
          <w:rFonts w:ascii="Times New Roman" w:hAnsi="Times New Roman" w:cs="Times New Roman"/>
          <w:sz w:val="24"/>
          <w:szCs w:val="24"/>
        </w:rPr>
      </w:pPr>
    </w:p>
    <w:p w14:paraId="7212AF69"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2.10</w:t>
      </w:r>
    </w:p>
    <w:p w14:paraId="51E031E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20E72DF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5FDBBF7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0C4D047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01AFE5C1"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540DBEE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2E61A10D" w14:textId="77777777" w:rsidR="001A77F2" w:rsidRPr="00385922" w:rsidRDefault="001A77F2" w:rsidP="00385922">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A77F2" w:rsidRPr="00385922" w14:paraId="27385500" w14:textId="77777777">
        <w:trPr>
          <w:jc w:val="center"/>
        </w:trPr>
        <w:tc>
          <w:tcPr>
            <w:tcW w:w="9294" w:type="dxa"/>
            <w:tcBorders>
              <w:top w:val="nil"/>
              <w:left w:val="single" w:sz="24" w:space="0" w:color="CED3F1"/>
              <w:bottom w:val="nil"/>
              <w:right w:val="single" w:sz="24" w:space="0" w:color="F4F3F8"/>
            </w:tcBorders>
            <w:shd w:val="clear" w:color="auto" w:fill="F4F3F8"/>
          </w:tcPr>
          <w:p w14:paraId="726C47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3EF5CEF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(введено </w:t>
            </w:r>
            <w:hyperlink r:id="rId82" w:history="1">
              <w:r w:rsidRPr="00385922">
                <w:rPr>
                  <w:rFonts w:ascii="Times New Roman" w:hAnsi="Times New Roman" w:cs="Times New Roman"/>
                  <w:color w:val="0000FF"/>
                  <w:sz w:val="24"/>
                  <w:szCs w:val="24"/>
                </w:rPr>
                <w:t>Постановлением</w:t>
              </w:r>
            </w:hyperlink>
            <w:r w:rsidRPr="00385922">
              <w:rPr>
                <w:rFonts w:ascii="Times New Roman" w:hAnsi="Times New Roman" w:cs="Times New Roman"/>
                <w:color w:val="392C69"/>
                <w:sz w:val="24"/>
                <w:szCs w:val="24"/>
              </w:rPr>
              <w:t xml:space="preserve"> Администрации городского округа Тольятти</w:t>
            </w:r>
          </w:p>
          <w:p w14:paraId="7712CC6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05.12.2017 N 3929-п/1)</w:t>
            </w:r>
          </w:p>
        </w:tc>
      </w:tr>
    </w:tbl>
    <w:p w14:paraId="3721A2DD" w14:textId="77777777" w:rsidR="001A77F2" w:rsidRPr="00385922" w:rsidRDefault="001A77F2" w:rsidP="00385922">
      <w:pPr>
        <w:pStyle w:val="ConsPlusNormal"/>
        <w:jc w:val="both"/>
        <w:rPr>
          <w:rFonts w:ascii="Times New Roman" w:hAnsi="Times New Roman" w:cs="Times New Roman"/>
          <w:sz w:val="24"/>
          <w:szCs w:val="24"/>
        </w:rPr>
      </w:pPr>
    </w:p>
    <w:p w14:paraId="2071C52A" w14:textId="77777777" w:rsidR="001A77F2" w:rsidRPr="00385922" w:rsidRDefault="001A77F2" w:rsidP="00385922">
      <w:pPr>
        <w:pStyle w:val="ConsPlusNormal"/>
        <w:jc w:val="center"/>
        <w:rPr>
          <w:rFonts w:ascii="Times New Roman" w:hAnsi="Times New Roman" w:cs="Times New Roman"/>
          <w:sz w:val="24"/>
          <w:szCs w:val="24"/>
        </w:rPr>
      </w:pPr>
      <w:bookmarkStart w:id="46" w:name="P11802"/>
      <w:bookmarkEnd w:id="46"/>
      <w:r w:rsidRPr="00385922">
        <w:rPr>
          <w:rFonts w:ascii="Times New Roman" w:hAnsi="Times New Roman" w:cs="Times New Roman"/>
          <w:sz w:val="24"/>
          <w:szCs w:val="24"/>
        </w:rPr>
        <w:t>ПРОГНОЗ ОСНОВНЫХ ПОКАЗАТЕЛЕЙ</w:t>
      </w:r>
    </w:p>
    <w:p w14:paraId="47A59DA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ДЕЯТЕЛЬНОСТИ ПРЕДПРИЯТИЯ НА ТЕКУЩИЙ __________ ГОД</w:t>
      </w:r>
    </w:p>
    <w:p w14:paraId="379E98EA" w14:textId="77777777" w:rsidR="001A77F2" w:rsidRPr="00385922" w:rsidRDefault="001A77F2" w:rsidP="00385922">
      <w:pPr>
        <w:pStyle w:val="ConsPlusNormal"/>
        <w:jc w:val="both"/>
        <w:rPr>
          <w:rFonts w:ascii="Times New Roman" w:hAnsi="Times New Roman" w:cs="Times New Roman"/>
          <w:sz w:val="24"/>
          <w:szCs w:val="24"/>
        </w:rPr>
      </w:pPr>
    </w:p>
    <w:p w14:paraId="5A5D23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Полное название муниципального предприятия</w:t>
      </w:r>
    </w:p>
    <w:p w14:paraId="421A2FFD"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624"/>
        <w:gridCol w:w="907"/>
        <w:gridCol w:w="850"/>
        <w:gridCol w:w="567"/>
        <w:gridCol w:w="680"/>
        <w:gridCol w:w="737"/>
        <w:gridCol w:w="737"/>
        <w:gridCol w:w="567"/>
        <w:gridCol w:w="680"/>
        <w:gridCol w:w="794"/>
        <w:gridCol w:w="737"/>
        <w:gridCol w:w="567"/>
        <w:gridCol w:w="680"/>
        <w:gridCol w:w="964"/>
        <w:gridCol w:w="737"/>
        <w:gridCol w:w="567"/>
        <w:gridCol w:w="510"/>
      </w:tblGrid>
      <w:tr w:rsidR="001A77F2" w:rsidRPr="00385922" w14:paraId="5543B687" w14:textId="77777777">
        <w:tc>
          <w:tcPr>
            <w:tcW w:w="3345" w:type="dxa"/>
            <w:vMerge w:val="restart"/>
          </w:tcPr>
          <w:p w14:paraId="01AFC5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624" w:type="dxa"/>
            <w:vMerge w:val="restart"/>
          </w:tcPr>
          <w:p w14:paraId="4F44B2A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Код строки</w:t>
            </w:r>
          </w:p>
        </w:tc>
        <w:tc>
          <w:tcPr>
            <w:tcW w:w="11281" w:type="dxa"/>
            <w:gridSpan w:val="16"/>
          </w:tcPr>
          <w:p w14:paraId="19866E5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Прогноз на основании показателей 1 полугодия текущего года</w:t>
            </w:r>
          </w:p>
        </w:tc>
      </w:tr>
      <w:tr w:rsidR="001A77F2" w:rsidRPr="00385922" w14:paraId="21126B98" w14:textId="77777777">
        <w:tc>
          <w:tcPr>
            <w:tcW w:w="3345" w:type="dxa"/>
            <w:vMerge/>
          </w:tcPr>
          <w:p w14:paraId="21BE385B" w14:textId="77777777" w:rsidR="001A77F2" w:rsidRPr="00385922" w:rsidRDefault="001A77F2" w:rsidP="00385922">
            <w:pPr>
              <w:spacing w:after="0" w:line="240" w:lineRule="auto"/>
              <w:rPr>
                <w:rFonts w:ascii="Times New Roman" w:hAnsi="Times New Roman" w:cs="Times New Roman"/>
                <w:sz w:val="24"/>
                <w:szCs w:val="24"/>
              </w:rPr>
            </w:pPr>
          </w:p>
        </w:tc>
        <w:tc>
          <w:tcPr>
            <w:tcW w:w="624" w:type="dxa"/>
            <w:vMerge/>
          </w:tcPr>
          <w:p w14:paraId="1984B056" w14:textId="77777777" w:rsidR="001A77F2" w:rsidRPr="00385922" w:rsidRDefault="001A77F2" w:rsidP="00385922">
            <w:pPr>
              <w:spacing w:after="0" w:line="240" w:lineRule="auto"/>
              <w:rPr>
                <w:rFonts w:ascii="Times New Roman" w:hAnsi="Times New Roman" w:cs="Times New Roman"/>
                <w:sz w:val="24"/>
                <w:szCs w:val="24"/>
              </w:rPr>
            </w:pPr>
          </w:p>
        </w:tc>
        <w:tc>
          <w:tcPr>
            <w:tcW w:w="3004" w:type="dxa"/>
            <w:gridSpan w:val="4"/>
          </w:tcPr>
          <w:p w14:paraId="126D8C5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 полугодие текущего года</w:t>
            </w:r>
          </w:p>
        </w:tc>
        <w:tc>
          <w:tcPr>
            <w:tcW w:w="2721" w:type="dxa"/>
            <w:gridSpan w:val="4"/>
          </w:tcPr>
          <w:p w14:paraId="0FADA8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III квартал текущего года</w:t>
            </w:r>
          </w:p>
        </w:tc>
        <w:tc>
          <w:tcPr>
            <w:tcW w:w="2778" w:type="dxa"/>
            <w:gridSpan w:val="4"/>
          </w:tcPr>
          <w:p w14:paraId="143231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IV квартал текущего года</w:t>
            </w:r>
          </w:p>
        </w:tc>
        <w:tc>
          <w:tcPr>
            <w:tcW w:w="2778" w:type="dxa"/>
            <w:gridSpan w:val="4"/>
          </w:tcPr>
          <w:p w14:paraId="64941C6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до конца текущего года</w:t>
            </w:r>
          </w:p>
        </w:tc>
      </w:tr>
      <w:tr w:rsidR="001A77F2" w:rsidRPr="00385922" w14:paraId="46C0685D" w14:textId="77777777">
        <w:tc>
          <w:tcPr>
            <w:tcW w:w="3345" w:type="dxa"/>
            <w:vMerge/>
          </w:tcPr>
          <w:p w14:paraId="5AB66755" w14:textId="77777777" w:rsidR="001A77F2" w:rsidRPr="00385922" w:rsidRDefault="001A77F2" w:rsidP="00385922">
            <w:pPr>
              <w:spacing w:after="0" w:line="240" w:lineRule="auto"/>
              <w:rPr>
                <w:rFonts w:ascii="Times New Roman" w:hAnsi="Times New Roman" w:cs="Times New Roman"/>
                <w:sz w:val="24"/>
                <w:szCs w:val="24"/>
              </w:rPr>
            </w:pPr>
          </w:p>
        </w:tc>
        <w:tc>
          <w:tcPr>
            <w:tcW w:w="624" w:type="dxa"/>
            <w:vMerge/>
          </w:tcPr>
          <w:p w14:paraId="22A6FBCD" w14:textId="77777777" w:rsidR="001A77F2" w:rsidRPr="00385922" w:rsidRDefault="001A77F2" w:rsidP="00385922">
            <w:pPr>
              <w:spacing w:after="0" w:line="240" w:lineRule="auto"/>
              <w:rPr>
                <w:rFonts w:ascii="Times New Roman" w:hAnsi="Times New Roman" w:cs="Times New Roman"/>
                <w:sz w:val="24"/>
                <w:szCs w:val="24"/>
              </w:rPr>
            </w:pPr>
          </w:p>
        </w:tc>
        <w:tc>
          <w:tcPr>
            <w:tcW w:w="907" w:type="dxa"/>
            <w:vMerge w:val="restart"/>
          </w:tcPr>
          <w:p w14:paraId="7B16AB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отчетный период</w:t>
            </w:r>
          </w:p>
        </w:tc>
        <w:tc>
          <w:tcPr>
            <w:tcW w:w="850" w:type="dxa"/>
            <w:vMerge w:val="restart"/>
          </w:tcPr>
          <w:p w14:paraId="2FC710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c>
          <w:tcPr>
            <w:tcW w:w="1247" w:type="dxa"/>
            <w:gridSpan w:val="2"/>
          </w:tcPr>
          <w:p w14:paraId="02E3445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c>
          <w:tcPr>
            <w:tcW w:w="737" w:type="dxa"/>
            <w:vMerge w:val="restart"/>
          </w:tcPr>
          <w:p w14:paraId="63C1078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w:t>
            </w:r>
          </w:p>
        </w:tc>
        <w:tc>
          <w:tcPr>
            <w:tcW w:w="737" w:type="dxa"/>
            <w:vMerge w:val="restart"/>
          </w:tcPr>
          <w:p w14:paraId="7F49DA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Прогноз</w:t>
            </w:r>
          </w:p>
        </w:tc>
        <w:tc>
          <w:tcPr>
            <w:tcW w:w="1247" w:type="dxa"/>
            <w:gridSpan w:val="2"/>
          </w:tcPr>
          <w:p w14:paraId="4F511E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c>
          <w:tcPr>
            <w:tcW w:w="794" w:type="dxa"/>
            <w:vMerge w:val="restart"/>
          </w:tcPr>
          <w:p w14:paraId="7608E3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w:t>
            </w:r>
          </w:p>
        </w:tc>
        <w:tc>
          <w:tcPr>
            <w:tcW w:w="737" w:type="dxa"/>
            <w:vMerge w:val="restart"/>
          </w:tcPr>
          <w:p w14:paraId="4E1391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Прогноз</w:t>
            </w:r>
          </w:p>
        </w:tc>
        <w:tc>
          <w:tcPr>
            <w:tcW w:w="1247" w:type="dxa"/>
            <w:gridSpan w:val="2"/>
          </w:tcPr>
          <w:p w14:paraId="5FB76A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c>
          <w:tcPr>
            <w:tcW w:w="964" w:type="dxa"/>
            <w:vMerge w:val="restart"/>
          </w:tcPr>
          <w:p w14:paraId="1A7FDF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утвержденный</w:t>
            </w:r>
          </w:p>
        </w:tc>
        <w:tc>
          <w:tcPr>
            <w:tcW w:w="737" w:type="dxa"/>
            <w:vMerge w:val="restart"/>
          </w:tcPr>
          <w:p w14:paraId="36BD15E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Прогноз</w:t>
            </w:r>
          </w:p>
        </w:tc>
        <w:tc>
          <w:tcPr>
            <w:tcW w:w="1077" w:type="dxa"/>
            <w:gridSpan w:val="2"/>
          </w:tcPr>
          <w:p w14:paraId="0EFE24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отклонение</w:t>
            </w:r>
          </w:p>
        </w:tc>
      </w:tr>
      <w:tr w:rsidR="001A77F2" w:rsidRPr="00385922" w14:paraId="57393806" w14:textId="77777777">
        <w:tc>
          <w:tcPr>
            <w:tcW w:w="3345" w:type="dxa"/>
            <w:vMerge/>
          </w:tcPr>
          <w:p w14:paraId="5E708077" w14:textId="77777777" w:rsidR="001A77F2" w:rsidRPr="00385922" w:rsidRDefault="001A77F2" w:rsidP="00385922">
            <w:pPr>
              <w:spacing w:after="0" w:line="240" w:lineRule="auto"/>
              <w:rPr>
                <w:rFonts w:ascii="Times New Roman" w:hAnsi="Times New Roman" w:cs="Times New Roman"/>
                <w:sz w:val="24"/>
                <w:szCs w:val="24"/>
              </w:rPr>
            </w:pPr>
          </w:p>
        </w:tc>
        <w:tc>
          <w:tcPr>
            <w:tcW w:w="624" w:type="dxa"/>
            <w:vMerge/>
          </w:tcPr>
          <w:p w14:paraId="1CFD366A" w14:textId="77777777" w:rsidR="001A77F2" w:rsidRPr="00385922" w:rsidRDefault="001A77F2" w:rsidP="00385922">
            <w:pPr>
              <w:spacing w:after="0" w:line="240" w:lineRule="auto"/>
              <w:rPr>
                <w:rFonts w:ascii="Times New Roman" w:hAnsi="Times New Roman" w:cs="Times New Roman"/>
                <w:sz w:val="24"/>
                <w:szCs w:val="24"/>
              </w:rPr>
            </w:pPr>
          </w:p>
        </w:tc>
        <w:tc>
          <w:tcPr>
            <w:tcW w:w="907" w:type="dxa"/>
            <w:vMerge/>
          </w:tcPr>
          <w:p w14:paraId="391D4A8A" w14:textId="77777777" w:rsidR="001A77F2" w:rsidRPr="00385922" w:rsidRDefault="001A77F2" w:rsidP="00385922">
            <w:pPr>
              <w:spacing w:after="0" w:line="240" w:lineRule="auto"/>
              <w:rPr>
                <w:rFonts w:ascii="Times New Roman" w:hAnsi="Times New Roman" w:cs="Times New Roman"/>
                <w:sz w:val="24"/>
                <w:szCs w:val="24"/>
              </w:rPr>
            </w:pPr>
          </w:p>
        </w:tc>
        <w:tc>
          <w:tcPr>
            <w:tcW w:w="850" w:type="dxa"/>
            <w:vMerge/>
          </w:tcPr>
          <w:p w14:paraId="33C1554B" w14:textId="77777777" w:rsidR="001A77F2" w:rsidRPr="00385922" w:rsidRDefault="001A77F2" w:rsidP="00385922">
            <w:pPr>
              <w:spacing w:after="0" w:line="240" w:lineRule="auto"/>
              <w:rPr>
                <w:rFonts w:ascii="Times New Roman" w:hAnsi="Times New Roman" w:cs="Times New Roman"/>
                <w:sz w:val="24"/>
                <w:szCs w:val="24"/>
              </w:rPr>
            </w:pPr>
          </w:p>
        </w:tc>
        <w:tc>
          <w:tcPr>
            <w:tcW w:w="567" w:type="dxa"/>
          </w:tcPr>
          <w:p w14:paraId="1AF1EA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680" w:type="dxa"/>
          </w:tcPr>
          <w:p w14:paraId="4DCA6C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737" w:type="dxa"/>
            <w:vMerge/>
          </w:tcPr>
          <w:p w14:paraId="69B35D7F" w14:textId="77777777" w:rsidR="001A77F2" w:rsidRPr="00385922" w:rsidRDefault="001A77F2" w:rsidP="00385922">
            <w:pPr>
              <w:spacing w:after="0" w:line="240" w:lineRule="auto"/>
              <w:rPr>
                <w:rFonts w:ascii="Times New Roman" w:hAnsi="Times New Roman" w:cs="Times New Roman"/>
                <w:sz w:val="24"/>
                <w:szCs w:val="24"/>
              </w:rPr>
            </w:pPr>
          </w:p>
        </w:tc>
        <w:tc>
          <w:tcPr>
            <w:tcW w:w="737" w:type="dxa"/>
            <w:vMerge/>
          </w:tcPr>
          <w:p w14:paraId="2116D024" w14:textId="77777777" w:rsidR="001A77F2" w:rsidRPr="00385922" w:rsidRDefault="001A77F2" w:rsidP="00385922">
            <w:pPr>
              <w:spacing w:after="0" w:line="240" w:lineRule="auto"/>
              <w:rPr>
                <w:rFonts w:ascii="Times New Roman" w:hAnsi="Times New Roman" w:cs="Times New Roman"/>
                <w:sz w:val="24"/>
                <w:szCs w:val="24"/>
              </w:rPr>
            </w:pPr>
          </w:p>
        </w:tc>
        <w:tc>
          <w:tcPr>
            <w:tcW w:w="567" w:type="dxa"/>
          </w:tcPr>
          <w:p w14:paraId="033BCA5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680" w:type="dxa"/>
          </w:tcPr>
          <w:p w14:paraId="27CE86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794" w:type="dxa"/>
            <w:vMerge/>
          </w:tcPr>
          <w:p w14:paraId="391B470F" w14:textId="77777777" w:rsidR="001A77F2" w:rsidRPr="00385922" w:rsidRDefault="001A77F2" w:rsidP="00385922">
            <w:pPr>
              <w:spacing w:after="0" w:line="240" w:lineRule="auto"/>
              <w:rPr>
                <w:rFonts w:ascii="Times New Roman" w:hAnsi="Times New Roman" w:cs="Times New Roman"/>
                <w:sz w:val="24"/>
                <w:szCs w:val="24"/>
              </w:rPr>
            </w:pPr>
          </w:p>
        </w:tc>
        <w:tc>
          <w:tcPr>
            <w:tcW w:w="737" w:type="dxa"/>
            <w:vMerge/>
          </w:tcPr>
          <w:p w14:paraId="6681D8D2" w14:textId="77777777" w:rsidR="001A77F2" w:rsidRPr="00385922" w:rsidRDefault="001A77F2" w:rsidP="00385922">
            <w:pPr>
              <w:spacing w:after="0" w:line="240" w:lineRule="auto"/>
              <w:rPr>
                <w:rFonts w:ascii="Times New Roman" w:hAnsi="Times New Roman" w:cs="Times New Roman"/>
                <w:sz w:val="24"/>
                <w:szCs w:val="24"/>
              </w:rPr>
            </w:pPr>
          </w:p>
        </w:tc>
        <w:tc>
          <w:tcPr>
            <w:tcW w:w="567" w:type="dxa"/>
          </w:tcPr>
          <w:p w14:paraId="1E67F05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680" w:type="dxa"/>
          </w:tcPr>
          <w:p w14:paraId="147C23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964" w:type="dxa"/>
            <w:vMerge/>
          </w:tcPr>
          <w:p w14:paraId="79729205" w14:textId="77777777" w:rsidR="001A77F2" w:rsidRPr="00385922" w:rsidRDefault="001A77F2" w:rsidP="00385922">
            <w:pPr>
              <w:spacing w:after="0" w:line="240" w:lineRule="auto"/>
              <w:rPr>
                <w:rFonts w:ascii="Times New Roman" w:hAnsi="Times New Roman" w:cs="Times New Roman"/>
                <w:sz w:val="24"/>
                <w:szCs w:val="24"/>
              </w:rPr>
            </w:pPr>
          </w:p>
        </w:tc>
        <w:tc>
          <w:tcPr>
            <w:tcW w:w="737" w:type="dxa"/>
            <w:vMerge/>
          </w:tcPr>
          <w:p w14:paraId="3B58BDA8" w14:textId="77777777" w:rsidR="001A77F2" w:rsidRPr="00385922" w:rsidRDefault="001A77F2" w:rsidP="00385922">
            <w:pPr>
              <w:spacing w:after="0" w:line="240" w:lineRule="auto"/>
              <w:rPr>
                <w:rFonts w:ascii="Times New Roman" w:hAnsi="Times New Roman" w:cs="Times New Roman"/>
                <w:sz w:val="24"/>
                <w:szCs w:val="24"/>
              </w:rPr>
            </w:pPr>
          </w:p>
        </w:tc>
        <w:tc>
          <w:tcPr>
            <w:tcW w:w="567" w:type="dxa"/>
          </w:tcPr>
          <w:p w14:paraId="5670A8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w:t>
            </w:r>
          </w:p>
        </w:tc>
        <w:tc>
          <w:tcPr>
            <w:tcW w:w="510" w:type="dxa"/>
          </w:tcPr>
          <w:p w14:paraId="3B0F5B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r>
      <w:tr w:rsidR="001A77F2" w:rsidRPr="00385922" w14:paraId="31CAD11E" w14:textId="77777777">
        <w:tc>
          <w:tcPr>
            <w:tcW w:w="3345" w:type="dxa"/>
          </w:tcPr>
          <w:p w14:paraId="4927104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Выручка, всего, в том числе:</w:t>
            </w:r>
          </w:p>
        </w:tc>
        <w:tc>
          <w:tcPr>
            <w:tcW w:w="624" w:type="dxa"/>
          </w:tcPr>
          <w:p w14:paraId="7AA936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907" w:type="dxa"/>
          </w:tcPr>
          <w:p w14:paraId="48A87F1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31F56F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4580683"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FFEC60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C00D83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77444C6"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27F24A3"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2AD70B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2C9B46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F19EB4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0637D7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3D168C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3AD10E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16F479F"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51B8B85"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CC44D0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DCFBD0" w14:textId="77777777">
        <w:tc>
          <w:tcPr>
            <w:tcW w:w="3345" w:type="dxa"/>
          </w:tcPr>
          <w:p w14:paraId="4CC536C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(муниципальной) деятельности, из нее:</w:t>
            </w:r>
          </w:p>
        </w:tc>
        <w:tc>
          <w:tcPr>
            <w:tcW w:w="624" w:type="dxa"/>
          </w:tcPr>
          <w:p w14:paraId="44D24F3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907" w:type="dxa"/>
          </w:tcPr>
          <w:p w14:paraId="53351D2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7AB97BD"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CE90733"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2C60BB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2BB48D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5E5204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21490B9"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A00DAE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DD9C32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61F973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4F8E4BC"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B6BCC4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1887A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BC923A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E69C0B9"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0A1320C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609D963" w14:textId="77777777">
        <w:tc>
          <w:tcPr>
            <w:tcW w:w="3345" w:type="dxa"/>
          </w:tcPr>
          <w:p w14:paraId="2AB510A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субсидии</w:t>
            </w:r>
          </w:p>
        </w:tc>
        <w:tc>
          <w:tcPr>
            <w:tcW w:w="624" w:type="dxa"/>
          </w:tcPr>
          <w:p w14:paraId="7F4D02C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907" w:type="dxa"/>
          </w:tcPr>
          <w:p w14:paraId="48706EE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C5B48E5"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5083CC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81071F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9F1CCB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C46EE6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834DD87"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F23646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BCF8D8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47519D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B6BE2A8"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4E31350"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668941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50620C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7236341"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3A397F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6DA1248" w14:textId="77777777">
        <w:tc>
          <w:tcPr>
            <w:tcW w:w="3345" w:type="dxa"/>
          </w:tcPr>
          <w:p w14:paraId="02E5921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коммерческой деятельности</w:t>
            </w:r>
          </w:p>
        </w:tc>
        <w:tc>
          <w:tcPr>
            <w:tcW w:w="624" w:type="dxa"/>
          </w:tcPr>
          <w:p w14:paraId="3C216D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907" w:type="dxa"/>
          </w:tcPr>
          <w:p w14:paraId="69771F4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9F74E85"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F8BFD7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8886E9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50769F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8787A0D"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0EF1858"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F85B6B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7BF870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9AB539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CB25EA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1E54F1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517B77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9E70E9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027FBD8"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38F5556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0FB70D" w14:textId="77777777">
        <w:tc>
          <w:tcPr>
            <w:tcW w:w="3345" w:type="dxa"/>
          </w:tcPr>
          <w:p w14:paraId="66FC210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 в том числе:</w:t>
            </w:r>
          </w:p>
        </w:tc>
        <w:tc>
          <w:tcPr>
            <w:tcW w:w="624" w:type="dxa"/>
          </w:tcPr>
          <w:p w14:paraId="718C17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907" w:type="dxa"/>
          </w:tcPr>
          <w:p w14:paraId="26755E0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FA4268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765EA0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BD0976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C4D9B2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8469C9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7F0EEE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10A867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BD5359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D75715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D8AEDA1"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5CB021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81C2CE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BF49AF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1EA2DAE"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2FE7435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773EABB" w14:textId="77777777">
        <w:tc>
          <w:tcPr>
            <w:tcW w:w="3345" w:type="dxa"/>
          </w:tcPr>
          <w:p w14:paraId="33EE420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дополнительно введенным</w:t>
            </w:r>
          </w:p>
        </w:tc>
        <w:tc>
          <w:tcPr>
            <w:tcW w:w="624" w:type="dxa"/>
          </w:tcPr>
          <w:p w14:paraId="56677A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907" w:type="dxa"/>
          </w:tcPr>
          <w:p w14:paraId="5AD5710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95DF26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42969F5"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3D29E3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20D79E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A097FE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97CD8F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59BAAC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FF49A7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5D5D9C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80FD94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30FE8B7"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45F7F7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EAA8B1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FA5EEE7"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BCB0B0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21C1FDD" w14:textId="77777777">
        <w:tc>
          <w:tcPr>
            <w:tcW w:w="3345" w:type="dxa"/>
          </w:tcPr>
          <w:p w14:paraId="1500EF3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Себестоимость, всего, в том числе:</w:t>
            </w:r>
          </w:p>
        </w:tc>
        <w:tc>
          <w:tcPr>
            <w:tcW w:w="624" w:type="dxa"/>
          </w:tcPr>
          <w:p w14:paraId="5FE4C37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907" w:type="dxa"/>
          </w:tcPr>
          <w:p w14:paraId="662B09C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C2268C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F19E265"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F0F299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3BA50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DA795C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128E9A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9986BBC"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769CA6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0860F8F"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20FA16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CAF34E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88D1E8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8D993D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E0859D3"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716A9D2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A2D8CF7" w14:textId="77777777">
        <w:tc>
          <w:tcPr>
            <w:tcW w:w="3345" w:type="dxa"/>
          </w:tcPr>
          <w:p w14:paraId="2BFF1F6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(муниципальной) деятельности</w:t>
            </w:r>
          </w:p>
        </w:tc>
        <w:tc>
          <w:tcPr>
            <w:tcW w:w="624" w:type="dxa"/>
          </w:tcPr>
          <w:p w14:paraId="75647C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907" w:type="dxa"/>
          </w:tcPr>
          <w:p w14:paraId="2AFB8D7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F6E784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C090D2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24AE82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EB8656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317D0D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3B4154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EA06BB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B50B36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00510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131AA7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964D21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BDBE3A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DB8E20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8C3B2C1"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36AD87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C333B6" w14:textId="77777777">
        <w:tc>
          <w:tcPr>
            <w:tcW w:w="3345" w:type="dxa"/>
          </w:tcPr>
          <w:p w14:paraId="0085A55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коммерческой деятельности</w:t>
            </w:r>
          </w:p>
        </w:tc>
        <w:tc>
          <w:tcPr>
            <w:tcW w:w="624" w:type="dxa"/>
          </w:tcPr>
          <w:p w14:paraId="2224CAA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907" w:type="dxa"/>
          </w:tcPr>
          <w:p w14:paraId="787E5C0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29D6035"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A80A37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40B569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20569D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4BB5E6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320D5A8"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DB151C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69AADD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70BCF3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B19877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D6DA35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21FF74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F5F35BC"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29D7BAA"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E9DE0B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9AD1789" w14:textId="77777777">
        <w:tc>
          <w:tcPr>
            <w:tcW w:w="3345" w:type="dxa"/>
          </w:tcPr>
          <w:p w14:paraId="10A3AC8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w:t>
            </w:r>
          </w:p>
        </w:tc>
        <w:tc>
          <w:tcPr>
            <w:tcW w:w="624" w:type="dxa"/>
          </w:tcPr>
          <w:p w14:paraId="721D8D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907" w:type="dxa"/>
          </w:tcPr>
          <w:p w14:paraId="72BB202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FCD157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9BD50F8"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ED812A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250ABB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BD79E76"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9E6E3B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9B9DA6F"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9FDCC0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88A3F7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AB217F7"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D4E471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F0AB1B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84FE02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B5797AD"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A62C1A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717F45" w14:textId="77777777">
        <w:tc>
          <w:tcPr>
            <w:tcW w:w="3345" w:type="dxa"/>
          </w:tcPr>
          <w:p w14:paraId="606CCF1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от реализации, всего, в том числе:</w:t>
            </w:r>
          </w:p>
        </w:tc>
        <w:tc>
          <w:tcPr>
            <w:tcW w:w="624" w:type="dxa"/>
          </w:tcPr>
          <w:p w14:paraId="49527E6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907" w:type="dxa"/>
          </w:tcPr>
          <w:p w14:paraId="7CC7FA59"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EDC2CBC"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FACDA45"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53E8F3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C0803A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A81B22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C9C65E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6FDF95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52DE0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E1BF26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12F470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DC51A9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D9998B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883EB5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7E71F46"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38A797A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6081B9" w14:textId="77777777">
        <w:tc>
          <w:tcPr>
            <w:tcW w:w="3345" w:type="dxa"/>
          </w:tcPr>
          <w:p w14:paraId="6D2C23E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(муниципальной) деятельности</w:t>
            </w:r>
          </w:p>
        </w:tc>
        <w:tc>
          <w:tcPr>
            <w:tcW w:w="624" w:type="dxa"/>
          </w:tcPr>
          <w:p w14:paraId="51692FD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907" w:type="dxa"/>
          </w:tcPr>
          <w:p w14:paraId="4B5D9231"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FBE2D0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DD24D79"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7F2CBF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8876E4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E9DEEA2"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BD8A51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141BD3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204D5B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E8805E2"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3566EB7"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5E2447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46A395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A27895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9CC9F4E"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2A083ED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143638" w14:textId="77777777">
        <w:tc>
          <w:tcPr>
            <w:tcW w:w="3345" w:type="dxa"/>
          </w:tcPr>
          <w:p w14:paraId="265D5D1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основной коммерческой деятельности</w:t>
            </w:r>
          </w:p>
        </w:tc>
        <w:tc>
          <w:tcPr>
            <w:tcW w:w="624" w:type="dxa"/>
          </w:tcPr>
          <w:p w14:paraId="66C90E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907" w:type="dxa"/>
          </w:tcPr>
          <w:p w14:paraId="4A47BBF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D02888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53CC42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73D60C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8B6D25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8B02CD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9B5413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992F620"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5F9171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FF7DC1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2C35F88"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C34C3F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F4DBEB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49ADF0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46AFA3F"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70EE92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E0A930B" w14:textId="77777777">
        <w:tc>
          <w:tcPr>
            <w:tcW w:w="3345" w:type="dxa"/>
          </w:tcPr>
          <w:p w14:paraId="4C70D82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 прочим платным услугам</w:t>
            </w:r>
          </w:p>
        </w:tc>
        <w:tc>
          <w:tcPr>
            <w:tcW w:w="624" w:type="dxa"/>
          </w:tcPr>
          <w:p w14:paraId="20208FB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907" w:type="dxa"/>
          </w:tcPr>
          <w:p w14:paraId="1C36CAA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D0A559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0818C25"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4EA33A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7CC105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A9CAE4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7D7BD1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A7E755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067B3B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5654C2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A27D04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46F3381"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917965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8EE223F"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2A4CB04"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70D232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74C5EA" w14:textId="77777777">
        <w:tc>
          <w:tcPr>
            <w:tcW w:w="3345" w:type="dxa"/>
          </w:tcPr>
          <w:p w14:paraId="66B7DAD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 всего, в том числе:</w:t>
            </w:r>
          </w:p>
        </w:tc>
        <w:tc>
          <w:tcPr>
            <w:tcW w:w="624" w:type="dxa"/>
          </w:tcPr>
          <w:p w14:paraId="3653861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907" w:type="dxa"/>
          </w:tcPr>
          <w:p w14:paraId="3D4C9A6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ECBCD56"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B91425F"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EAC001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78C5A6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E76135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2D0C13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D91B8F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A72C9D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0B5B6E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635F96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FACF30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8F51A6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E01E13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929DCFC"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60F9FD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0BD549" w14:textId="77777777">
        <w:tc>
          <w:tcPr>
            <w:tcW w:w="3345" w:type="dxa"/>
          </w:tcPr>
          <w:p w14:paraId="0AD979A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от сдачи имущества в аренду</w:t>
            </w:r>
          </w:p>
        </w:tc>
        <w:tc>
          <w:tcPr>
            <w:tcW w:w="624" w:type="dxa"/>
          </w:tcPr>
          <w:p w14:paraId="541DA94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907" w:type="dxa"/>
          </w:tcPr>
          <w:p w14:paraId="10F3006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556418F5"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C1E5427"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28F649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213AC0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7BB965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28221A7"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551CC0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E0DD40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38C116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F851FE5"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1256EE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41D790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9B8CFD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20A6431"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03B273A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208991" w14:textId="77777777">
        <w:tc>
          <w:tcPr>
            <w:tcW w:w="3345" w:type="dxa"/>
          </w:tcPr>
          <w:p w14:paraId="110248E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от продажи имущества</w:t>
            </w:r>
          </w:p>
        </w:tc>
        <w:tc>
          <w:tcPr>
            <w:tcW w:w="624" w:type="dxa"/>
          </w:tcPr>
          <w:p w14:paraId="1FB2C7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907" w:type="dxa"/>
          </w:tcPr>
          <w:p w14:paraId="28915CE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BA5CE2D"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2E38065"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CC179D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56BC3B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240D7B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CA162B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6543C3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89756C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0E83A9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81BFB09"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47A55B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438532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FDC00F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61E3490"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0FD345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E7517D3" w14:textId="77777777">
        <w:tc>
          <w:tcPr>
            <w:tcW w:w="3345" w:type="dxa"/>
          </w:tcPr>
          <w:p w14:paraId="764A5A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от продажи ТМЦ</w:t>
            </w:r>
          </w:p>
        </w:tc>
        <w:tc>
          <w:tcPr>
            <w:tcW w:w="624" w:type="dxa"/>
          </w:tcPr>
          <w:p w14:paraId="1D8CAC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907" w:type="dxa"/>
          </w:tcPr>
          <w:p w14:paraId="38BABB8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EB9BED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6DAA41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CD6789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ADD68C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B09D3B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30CE91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15681E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EC33CE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303977F"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BD7D00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153B3A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31F8F6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CCCCFFD"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853DCAC"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4445A26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AE7C84" w14:textId="77777777">
        <w:tc>
          <w:tcPr>
            <w:tcW w:w="3345" w:type="dxa"/>
          </w:tcPr>
          <w:p w14:paraId="2D1FC68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восстановление резервов</w:t>
            </w:r>
          </w:p>
        </w:tc>
        <w:tc>
          <w:tcPr>
            <w:tcW w:w="624" w:type="dxa"/>
          </w:tcPr>
          <w:p w14:paraId="371010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907" w:type="dxa"/>
          </w:tcPr>
          <w:p w14:paraId="7E6211B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34E99FC"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9761FC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3AEF1B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97B9EB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684DD4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228A30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C027DDB"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6A33D9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F7F6E9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6C2D71F"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BC39D8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A7FE32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73AC44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487F770"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0F2C470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CEAB5C" w14:textId="77777777">
        <w:tc>
          <w:tcPr>
            <w:tcW w:w="3345" w:type="dxa"/>
          </w:tcPr>
          <w:p w14:paraId="30EB8FA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штрафы, пени полученные</w:t>
            </w:r>
          </w:p>
        </w:tc>
        <w:tc>
          <w:tcPr>
            <w:tcW w:w="624" w:type="dxa"/>
          </w:tcPr>
          <w:p w14:paraId="57F38A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20</w:t>
            </w:r>
          </w:p>
        </w:tc>
        <w:tc>
          <w:tcPr>
            <w:tcW w:w="907" w:type="dxa"/>
          </w:tcPr>
          <w:p w14:paraId="3511983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F09470D"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1F7AC18"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591DDA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7F012D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00FF2DD"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EE4CE91"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AD5790D"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A91C28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4E0E14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230378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ECE960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65F350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D834D1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131B151"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7A6C463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D5813B5" w14:textId="77777777">
        <w:tc>
          <w:tcPr>
            <w:tcW w:w="3345" w:type="dxa"/>
          </w:tcPr>
          <w:p w14:paraId="6190BA2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доходы прошлых лет, выявленные в отчетном периоде</w:t>
            </w:r>
          </w:p>
        </w:tc>
        <w:tc>
          <w:tcPr>
            <w:tcW w:w="624" w:type="dxa"/>
          </w:tcPr>
          <w:p w14:paraId="0842E3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907" w:type="dxa"/>
          </w:tcPr>
          <w:p w14:paraId="0930DE4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2CC890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BB1008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06EC72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4DA604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8AB95F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9A465A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2DD90A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902A18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4FC33A6"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A56658F"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F82FB4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EEE0AC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D20ABDF"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96E3E63"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55C348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B4385A" w14:textId="77777777">
        <w:tc>
          <w:tcPr>
            <w:tcW w:w="3345" w:type="dxa"/>
          </w:tcPr>
          <w:p w14:paraId="46F8D9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прочее</w:t>
            </w:r>
          </w:p>
        </w:tc>
        <w:tc>
          <w:tcPr>
            <w:tcW w:w="624" w:type="dxa"/>
          </w:tcPr>
          <w:p w14:paraId="53BBE52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907" w:type="dxa"/>
          </w:tcPr>
          <w:p w14:paraId="6A53D09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C769B4F"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D30E6BC"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810AD9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E1286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2D8562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06EFD4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CF83D9A"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A60137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D87FD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6AD6EB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67D360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C8E726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FC7946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69471EE"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7E39AB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34E4E6" w14:textId="77777777">
        <w:tc>
          <w:tcPr>
            <w:tcW w:w="3345" w:type="dxa"/>
          </w:tcPr>
          <w:p w14:paraId="19E2998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расходы, всего, в том числе:</w:t>
            </w:r>
          </w:p>
        </w:tc>
        <w:tc>
          <w:tcPr>
            <w:tcW w:w="624" w:type="dxa"/>
          </w:tcPr>
          <w:p w14:paraId="2529B3A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907" w:type="dxa"/>
          </w:tcPr>
          <w:p w14:paraId="4BDDEA0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1B68F38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4525C3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6A8F80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B40386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9BFA32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7E3C93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8AA407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67792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434B75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569775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A151BE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6DD379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FA9F27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5C8C1C9"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1BF192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0ACE16" w14:textId="77777777">
        <w:tc>
          <w:tcPr>
            <w:tcW w:w="3345" w:type="dxa"/>
          </w:tcPr>
          <w:p w14:paraId="373E55C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налог на имущество</w:t>
            </w:r>
          </w:p>
        </w:tc>
        <w:tc>
          <w:tcPr>
            <w:tcW w:w="624" w:type="dxa"/>
          </w:tcPr>
          <w:p w14:paraId="6D6E51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907" w:type="dxa"/>
          </w:tcPr>
          <w:p w14:paraId="3C488F6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6B2AB7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F6841B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DAE6C7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782E5C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3B6862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C460F4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6C46FE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905E6B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7075E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F68427C"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DCB7CF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285FB7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90D58C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0149661"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30D9BB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59FC157" w14:textId="77777777">
        <w:tc>
          <w:tcPr>
            <w:tcW w:w="3345" w:type="dxa"/>
          </w:tcPr>
          <w:p w14:paraId="3590ED7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от продажи имущества</w:t>
            </w:r>
          </w:p>
        </w:tc>
        <w:tc>
          <w:tcPr>
            <w:tcW w:w="624" w:type="dxa"/>
          </w:tcPr>
          <w:p w14:paraId="13F204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907" w:type="dxa"/>
          </w:tcPr>
          <w:p w14:paraId="46B21D1B"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A1367D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58313C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099572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5B1926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849DFA5"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515843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57D686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71B030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24FBB3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7CE3C79"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DF29B5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2F3F1B7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0DBEE2"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160BA58"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6D99E6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4EDD5B" w14:textId="77777777">
        <w:tc>
          <w:tcPr>
            <w:tcW w:w="3345" w:type="dxa"/>
          </w:tcPr>
          <w:p w14:paraId="0CC92F9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от продажи ТМЦ</w:t>
            </w:r>
          </w:p>
        </w:tc>
        <w:tc>
          <w:tcPr>
            <w:tcW w:w="624" w:type="dxa"/>
          </w:tcPr>
          <w:p w14:paraId="1D32F5B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c>
          <w:tcPr>
            <w:tcW w:w="907" w:type="dxa"/>
          </w:tcPr>
          <w:p w14:paraId="470A3D9C"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EEA5D5D"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00CB4D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2837AB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906D48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614458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2BC9AB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887772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FF300D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874F52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9ECBA8C"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9BD523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F08F60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5D26A5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4466DB0"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0CEAC9D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430A0CF" w14:textId="77777777">
        <w:tc>
          <w:tcPr>
            <w:tcW w:w="3345" w:type="dxa"/>
          </w:tcPr>
          <w:p w14:paraId="3A8EBD2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начисленные резервы</w:t>
            </w:r>
          </w:p>
        </w:tc>
        <w:tc>
          <w:tcPr>
            <w:tcW w:w="624" w:type="dxa"/>
          </w:tcPr>
          <w:p w14:paraId="10FA895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27</w:t>
            </w:r>
          </w:p>
        </w:tc>
        <w:tc>
          <w:tcPr>
            <w:tcW w:w="907" w:type="dxa"/>
          </w:tcPr>
          <w:p w14:paraId="7674574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844215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8C0FB6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E785EC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AD7D38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4DAAB7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3F11B19"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3A95544"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6238DA9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A276265"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3F6A0B9"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7809F7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C7366C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23B07E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DAB35C8"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2C3B261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18E29C7" w14:textId="77777777">
        <w:tc>
          <w:tcPr>
            <w:tcW w:w="3345" w:type="dxa"/>
          </w:tcPr>
          <w:p w14:paraId="0896135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штрафы, пени уплаченные</w:t>
            </w:r>
          </w:p>
        </w:tc>
        <w:tc>
          <w:tcPr>
            <w:tcW w:w="624" w:type="dxa"/>
          </w:tcPr>
          <w:p w14:paraId="0070F16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28</w:t>
            </w:r>
          </w:p>
        </w:tc>
        <w:tc>
          <w:tcPr>
            <w:tcW w:w="907" w:type="dxa"/>
          </w:tcPr>
          <w:p w14:paraId="07EA05D7"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7EEC18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D8334C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D8C27C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4DE0E2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5D29FE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C4C31CF"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21FBF71"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7004BC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169247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9A96C2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3A81753"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293933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284349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4E29638"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3A9BB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496922" w14:textId="77777777">
        <w:tc>
          <w:tcPr>
            <w:tcW w:w="3345" w:type="dxa"/>
          </w:tcPr>
          <w:p w14:paraId="75E5B1A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проценты за кредит, услуги банков</w:t>
            </w:r>
          </w:p>
        </w:tc>
        <w:tc>
          <w:tcPr>
            <w:tcW w:w="624" w:type="dxa"/>
          </w:tcPr>
          <w:p w14:paraId="07DD1E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w:t>
            </w:r>
          </w:p>
        </w:tc>
        <w:tc>
          <w:tcPr>
            <w:tcW w:w="907" w:type="dxa"/>
          </w:tcPr>
          <w:p w14:paraId="48F9FF1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9BAE30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1A451B1"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7DEDE7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C08B1E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49CBEE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C53BC2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3659B5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C04AED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AB5742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E36FA6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E3023C5"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7D90FD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D4070D6"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C358627"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4C6859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21154C6" w14:textId="77777777">
        <w:tc>
          <w:tcPr>
            <w:tcW w:w="3345" w:type="dxa"/>
          </w:tcPr>
          <w:p w14:paraId="4D53138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списание дебиторской задолженности</w:t>
            </w:r>
          </w:p>
        </w:tc>
        <w:tc>
          <w:tcPr>
            <w:tcW w:w="624" w:type="dxa"/>
          </w:tcPr>
          <w:p w14:paraId="0720AA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30</w:t>
            </w:r>
          </w:p>
        </w:tc>
        <w:tc>
          <w:tcPr>
            <w:tcW w:w="907" w:type="dxa"/>
          </w:tcPr>
          <w:p w14:paraId="0B45AAB5"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AB29DA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155BBA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10B9AF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544547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96925A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1D6825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D53E59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69B36A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B8CBE5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16F24B6"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FE045E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9E7F0A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2077F26"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4A597CA"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3FBD090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C48F24" w14:textId="77777777">
        <w:tc>
          <w:tcPr>
            <w:tcW w:w="3345" w:type="dxa"/>
          </w:tcPr>
          <w:p w14:paraId="7DEDFEF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убытки прошлых лет, выявленные в отчетном периоде</w:t>
            </w:r>
          </w:p>
        </w:tc>
        <w:tc>
          <w:tcPr>
            <w:tcW w:w="624" w:type="dxa"/>
          </w:tcPr>
          <w:p w14:paraId="2E5BAE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31</w:t>
            </w:r>
          </w:p>
        </w:tc>
        <w:tc>
          <w:tcPr>
            <w:tcW w:w="907" w:type="dxa"/>
          </w:tcPr>
          <w:p w14:paraId="0E50197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1ECF6F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ACC3A2C"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7E0AA4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0F0A4F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AF60673"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B625EB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7D9675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A5DE64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F58B0D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8855A5C"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EE859F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2D0D4DD"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083049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4D53FAAF"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29C4DFA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C6CCE5" w14:textId="77777777">
        <w:tc>
          <w:tcPr>
            <w:tcW w:w="3345" w:type="dxa"/>
          </w:tcPr>
          <w:p w14:paraId="0FB4158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социально-бытового назначения</w:t>
            </w:r>
          </w:p>
        </w:tc>
        <w:tc>
          <w:tcPr>
            <w:tcW w:w="624" w:type="dxa"/>
          </w:tcPr>
          <w:p w14:paraId="0AAA671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32</w:t>
            </w:r>
          </w:p>
        </w:tc>
        <w:tc>
          <w:tcPr>
            <w:tcW w:w="907" w:type="dxa"/>
          </w:tcPr>
          <w:p w14:paraId="4640845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4214C7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C8041F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F6F391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8EDB5D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264EEF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52F4920"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2152599"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05011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AB4DC6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778AAB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B3B2BD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80EAC6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5F8D3A5"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5DC2DD1"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1AD692B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6F992B3" w14:textId="77777777">
        <w:tc>
          <w:tcPr>
            <w:tcW w:w="3345" w:type="dxa"/>
          </w:tcPr>
          <w:p w14:paraId="49AF4E4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расходы по выплатам согласно коллективному договору</w:t>
            </w:r>
          </w:p>
        </w:tc>
        <w:tc>
          <w:tcPr>
            <w:tcW w:w="624" w:type="dxa"/>
          </w:tcPr>
          <w:p w14:paraId="655BA30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33</w:t>
            </w:r>
          </w:p>
        </w:tc>
        <w:tc>
          <w:tcPr>
            <w:tcW w:w="907" w:type="dxa"/>
          </w:tcPr>
          <w:p w14:paraId="078A598E"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619A426C"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5F31F05"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0AF9F15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1AC471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92FDE7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C76ACB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FCD8DE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BC99615"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F8F824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F852DFC"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342211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AFC7C0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32DBD28"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CBE6100"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0E9C230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1823CE9" w14:textId="77777777">
        <w:tc>
          <w:tcPr>
            <w:tcW w:w="3345" w:type="dxa"/>
          </w:tcPr>
          <w:p w14:paraId="7F7DA2D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 прочее</w:t>
            </w:r>
          </w:p>
        </w:tc>
        <w:tc>
          <w:tcPr>
            <w:tcW w:w="624" w:type="dxa"/>
          </w:tcPr>
          <w:p w14:paraId="11DDB6D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34</w:t>
            </w:r>
          </w:p>
        </w:tc>
        <w:tc>
          <w:tcPr>
            <w:tcW w:w="907" w:type="dxa"/>
          </w:tcPr>
          <w:p w14:paraId="01BC9673"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AE477A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9CFB64F"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091E7B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8732A5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52C947D"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A49586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AD21F5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4A09535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2CE879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835AAE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2DE9B54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79DC7DC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AD2D181"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4BC05FA"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5C3DFF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BEA442" w14:textId="77777777">
        <w:tc>
          <w:tcPr>
            <w:tcW w:w="3345" w:type="dxa"/>
          </w:tcPr>
          <w:p w14:paraId="0C678B5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(убыток) до налогообложения</w:t>
            </w:r>
          </w:p>
        </w:tc>
        <w:tc>
          <w:tcPr>
            <w:tcW w:w="624" w:type="dxa"/>
          </w:tcPr>
          <w:p w14:paraId="7B585FA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35</w:t>
            </w:r>
          </w:p>
        </w:tc>
        <w:tc>
          <w:tcPr>
            <w:tcW w:w="907" w:type="dxa"/>
          </w:tcPr>
          <w:p w14:paraId="0859FFC8"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FB6500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0291B7A"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40FBF6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B2ED97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F5883AB"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1BFF2C3"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BD11328"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ED8CA1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DCD7EB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F8217D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CD8FD74"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B80120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B40439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B6D3E9C"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907C93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27B885D" w14:textId="77777777">
        <w:tc>
          <w:tcPr>
            <w:tcW w:w="3345" w:type="dxa"/>
          </w:tcPr>
          <w:p w14:paraId="2EB0660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Чистая прибыль (убыток)</w:t>
            </w:r>
          </w:p>
        </w:tc>
        <w:tc>
          <w:tcPr>
            <w:tcW w:w="624" w:type="dxa"/>
          </w:tcPr>
          <w:p w14:paraId="4047AD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36</w:t>
            </w:r>
          </w:p>
        </w:tc>
        <w:tc>
          <w:tcPr>
            <w:tcW w:w="907" w:type="dxa"/>
          </w:tcPr>
          <w:p w14:paraId="18DEC57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549B36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77556F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1B95C03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AFC7F5C"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AEC3C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299EE49"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657081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33DE1C3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AED7439"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2908D6B"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6E8E0C1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A7401B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F71A3AA"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5A08BB9"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B1CFF5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6D61C6E" w14:textId="77777777">
        <w:tc>
          <w:tcPr>
            <w:tcW w:w="3345" w:type="dxa"/>
          </w:tcPr>
          <w:p w14:paraId="682B2BA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Часть чистой прибыли, перечисленная в бюджет городского округа</w:t>
            </w:r>
          </w:p>
        </w:tc>
        <w:tc>
          <w:tcPr>
            <w:tcW w:w="624" w:type="dxa"/>
          </w:tcPr>
          <w:p w14:paraId="5B35A32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37</w:t>
            </w:r>
          </w:p>
        </w:tc>
        <w:tc>
          <w:tcPr>
            <w:tcW w:w="907" w:type="dxa"/>
          </w:tcPr>
          <w:p w14:paraId="33C08C3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CD1238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7E4BE4C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0957DB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203B47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32EDF72"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583EE451"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FC9D156"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7C70CF3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ECB793C"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EF6A214"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6B4A458"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B119DF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DE59F9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3D291B2F"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6D04A90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208ED5F" w14:textId="77777777">
        <w:tc>
          <w:tcPr>
            <w:tcW w:w="3345" w:type="dxa"/>
          </w:tcPr>
          <w:p w14:paraId="3F0D978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Непокрытый убыток прошлых лет</w:t>
            </w:r>
          </w:p>
        </w:tc>
        <w:tc>
          <w:tcPr>
            <w:tcW w:w="624" w:type="dxa"/>
          </w:tcPr>
          <w:p w14:paraId="077B01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38</w:t>
            </w:r>
          </w:p>
        </w:tc>
        <w:tc>
          <w:tcPr>
            <w:tcW w:w="907" w:type="dxa"/>
          </w:tcPr>
          <w:p w14:paraId="14FAC42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7342C767"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63E8BB11"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25D76B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6A0D1E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2A263D0"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0ADBFFED"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34F5E703"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58AC359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1915B24"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20625A22"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8288CF6"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6B4A590"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B406A3E" w14:textId="77777777" w:rsidR="001A77F2" w:rsidRPr="00385922" w:rsidRDefault="001A77F2" w:rsidP="00385922">
            <w:pPr>
              <w:pStyle w:val="ConsPlusNormal"/>
              <w:rPr>
                <w:rFonts w:ascii="Times New Roman" w:hAnsi="Times New Roman" w:cs="Times New Roman"/>
                <w:sz w:val="24"/>
                <w:szCs w:val="24"/>
              </w:rPr>
            </w:pPr>
          </w:p>
        </w:tc>
        <w:tc>
          <w:tcPr>
            <w:tcW w:w="567" w:type="dxa"/>
          </w:tcPr>
          <w:p w14:paraId="113899B4" w14:textId="77777777" w:rsidR="001A77F2" w:rsidRPr="00385922" w:rsidRDefault="001A77F2" w:rsidP="00385922">
            <w:pPr>
              <w:pStyle w:val="ConsPlusNormal"/>
              <w:rPr>
                <w:rFonts w:ascii="Times New Roman" w:hAnsi="Times New Roman" w:cs="Times New Roman"/>
                <w:sz w:val="24"/>
                <w:szCs w:val="24"/>
              </w:rPr>
            </w:pPr>
          </w:p>
        </w:tc>
        <w:tc>
          <w:tcPr>
            <w:tcW w:w="510" w:type="dxa"/>
          </w:tcPr>
          <w:p w14:paraId="436D4550" w14:textId="77777777" w:rsidR="001A77F2" w:rsidRPr="00385922" w:rsidRDefault="001A77F2" w:rsidP="00385922">
            <w:pPr>
              <w:pStyle w:val="ConsPlusNormal"/>
              <w:rPr>
                <w:rFonts w:ascii="Times New Roman" w:hAnsi="Times New Roman" w:cs="Times New Roman"/>
                <w:sz w:val="24"/>
                <w:szCs w:val="24"/>
              </w:rPr>
            </w:pPr>
          </w:p>
        </w:tc>
      </w:tr>
    </w:tbl>
    <w:p w14:paraId="3B873126"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4C755E43" w14:textId="77777777" w:rsidR="001A77F2" w:rsidRPr="00385922" w:rsidRDefault="001A77F2" w:rsidP="00385922">
      <w:pPr>
        <w:pStyle w:val="ConsPlusNormal"/>
        <w:jc w:val="both"/>
        <w:rPr>
          <w:rFonts w:ascii="Times New Roman" w:hAnsi="Times New Roman" w:cs="Times New Roman"/>
          <w:sz w:val="24"/>
          <w:szCs w:val="24"/>
        </w:rPr>
      </w:pPr>
    </w:p>
    <w:p w14:paraId="4DAE19E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w:t>
      </w:r>
    </w:p>
    <w:p w14:paraId="2B24FD3A" w14:textId="77777777" w:rsidR="001A77F2" w:rsidRPr="00385922" w:rsidRDefault="001A77F2" w:rsidP="00385922">
      <w:pPr>
        <w:pStyle w:val="ConsPlusNormal"/>
        <w:jc w:val="both"/>
        <w:rPr>
          <w:rFonts w:ascii="Times New Roman" w:hAnsi="Times New Roman" w:cs="Times New Roman"/>
          <w:sz w:val="24"/>
          <w:szCs w:val="24"/>
        </w:rPr>
      </w:pPr>
    </w:p>
    <w:p w14:paraId="45135E08" w14:textId="77777777" w:rsidR="001A77F2" w:rsidRPr="00385922" w:rsidRDefault="001A77F2" w:rsidP="00385922">
      <w:pPr>
        <w:pStyle w:val="ConsPlusNormal"/>
        <w:jc w:val="both"/>
        <w:rPr>
          <w:rFonts w:ascii="Times New Roman" w:hAnsi="Times New Roman" w:cs="Times New Roman"/>
          <w:sz w:val="24"/>
          <w:szCs w:val="24"/>
        </w:rPr>
      </w:pPr>
    </w:p>
    <w:p w14:paraId="130B2915" w14:textId="77777777" w:rsidR="001A77F2" w:rsidRPr="00385922" w:rsidRDefault="001A77F2" w:rsidP="00385922">
      <w:pPr>
        <w:pStyle w:val="ConsPlusNormal"/>
        <w:jc w:val="both"/>
        <w:rPr>
          <w:rFonts w:ascii="Times New Roman" w:hAnsi="Times New Roman" w:cs="Times New Roman"/>
          <w:sz w:val="24"/>
          <w:szCs w:val="24"/>
        </w:rPr>
      </w:pPr>
    </w:p>
    <w:p w14:paraId="2E33CBBE" w14:textId="77777777" w:rsidR="001A77F2" w:rsidRPr="00385922" w:rsidRDefault="001A77F2" w:rsidP="00385922">
      <w:pPr>
        <w:pStyle w:val="ConsPlusNormal"/>
        <w:jc w:val="both"/>
        <w:rPr>
          <w:rFonts w:ascii="Times New Roman" w:hAnsi="Times New Roman" w:cs="Times New Roman"/>
          <w:sz w:val="24"/>
          <w:szCs w:val="24"/>
        </w:rPr>
      </w:pPr>
    </w:p>
    <w:p w14:paraId="141C0BF2" w14:textId="77777777" w:rsidR="001A77F2" w:rsidRPr="00385922" w:rsidRDefault="001A77F2" w:rsidP="00385922">
      <w:pPr>
        <w:pStyle w:val="ConsPlusNormal"/>
        <w:jc w:val="both"/>
        <w:rPr>
          <w:rFonts w:ascii="Times New Roman" w:hAnsi="Times New Roman" w:cs="Times New Roman"/>
          <w:sz w:val="24"/>
          <w:szCs w:val="24"/>
        </w:rPr>
      </w:pPr>
    </w:p>
    <w:p w14:paraId="1303072D"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3.1</w:t>
      </w:r>
    </w:p>
    <w:p w14:paraId="76370F0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39487CE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2CEC590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022104D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47C4748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56B6CAD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3D8F7CC2" w14:textId="77777777" w:rsidR="001A77F2" w:rsidRPr="00385922" w:rsidRDefault="001A77F2" w:rsidP="00385922">
      <w:pPr>
        <w:pStyle w:val="ConsPlusNormal"/>
        <w:jc w:val="both"/>
        <w:rPr>
          <w:rFonts w:ascii="Times New Roman" w:hAnsi="Times New Roman" w:cs="Times New Roman"/>
          <w:sz w:val="24"/>
          <w:szCs w:val="24"/>
        </w:rPr>
      </w:pPr>
    </w:p>
    <w:p w14:paraId="44B1E73B"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АНАЛИЗ РАСХОДОВ ПО ПРИОБРЕТЕНИЮ ОСНОВНЫХ СРЕДСТВ,</w:t>
      </w:r>
    </w:p>
    <w:p w14:paraId="7800AA95"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ПРОГРАММАМ ЭНЕРГОСБЕРЕЖЕНИЯ И ЦЕЛЕВЫМ ПРОГРАММАМ</w:t>
      </w:r>
    </w:p>
    <w:p w14:paraId="4C9D0266"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МУНИЦИПАЛЬНОГО УЧРЕЖДЕНИЯ</w:t>
      </w:r>
    </w:p>
    <w:p w14:paraId="3E71EF07" w14:textId="77777777" w:rsidR="001A77F2" w:rsidRPr="00385922" w:rsidRDefault="001A77F2" w:rsidP="00385922">
      <w:pPr>
        <w:pStyle w:val="ConsPlusNormal"/>
        <w:jc w:val="both"/>
        <w:rPr>
          <w:rFonts w:ascii="Times New Roman" w:hAnsi="Times New Roman" w:cs="Times New Roman"/>
          <w:sz w:val="24"/>
          <w:szCs w:val="24"/>
        </w:rPr>
      </w:pPr>
    </w:p>
    <w:p w14:paraId="33EBAF9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 xml:space="preserve">Утратило силу. - </w:t>
      </w:r>
      <w:hyperlink r:id="rId83" w:history="1">
        <w:r w:rsidRPr="00385922">
          <w:rPr>
            <w:rFonts w:ascii="Times New Roman" w:hAnsi="Times New Roman" w:cs="Times New Roman"/>
            <w:color w:val="0000FF"/>
            <w:sz w:val="24"/>
            <w:szCs w:val="24"/>
          </w:rPr>
          <w:t>Постановление</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05.12.2017 N 3929-п/1.</w:t>
      </w:r>
    </w:p>
    <w:p w14:paraId="73BB2736" w14:textId="77777777" w:rsidR="001A77F2" w:rsidRPr="00385922" w:rsidRDefault="001A77F2" w:rsidP="00385922">
      <w:pPr>
        <w:pStyle w:val="ConsPlusNormal"/>
        <w:jc w:val="both"/>
        <w:rPr>
          <w:rFonts w:ascii="Times New Roman" w:hAnsi="Times New Roman" w:cs="Times New Roman"/>
          <w:sz w:val="24"/>
          <w:szCs w:val="24"/>
        </w:rPr>
      </w:pPr>
    </w:p>
    <w:p w14:paraId="6DDC4524" w14:textId="77777777" w:rsidR="001A77F2" w:rsidRPr="00385922" w:rsidRDefault="001A77F2" w:rsidP="00385922">
      <w:pPr>
        <w:pStyle w:val="ConsPlusNormal"/>
        <w:jc w:val="both"/>
        <w:rPr>
          <w:rFonts w:ascii="Times New Roman" w:hAnsi="Times New Roman" w:cs="Times New Roman"/>
          <w:sz w:val="24"/>
          <w:szCs w:val="24"/>
        </w:rPr>
      </w:pPr>
    </w:p>
    <w:p w14:paraId="3655601A" w14:textId="77777777" w:rsidR="001A77F2" w:rsidRPr="00385922" w:rsidRDefault="001A77F2" w:rsidP="00385922">
      <w:pPr>
        <w:pStyle w:val="ConsPlusNormal"/>
        <w:jc w:val="both"/>
        <w:rPr>
          <w:rFonts w:ascii="Times New Roman" w:hAnsi="Times New Roman" w:cs="Times New Roman"/>
          <w:sz w:val="24"/>
          <w:szCs w:val="24"/>
        </w:rPr>
      </w:pPr>
    </w:p>
    <w:p w14:paraId="0454A030" w14:textId="77777777" w:rsidR="001A77F2" w:rsidRPr="00385922" w:rsidRDefault="001A77F2" w:rsidP="00385922">
      <w:pPr>
        <w:pStyle w:val="ConsPlusNormal"/>
        <w:jc w:val="both"/>
        <w:rPr>
          <w:rFonts w:ascii="Times New Roman" w:hAnsi="Times New Roman" w:cs="Times New Roman"/>
          <w:sz w:val="24"/>
          <w:szCs w:val="24"/>
        </w:rPr>
      </w:pPr>
    </w:p>
    <w:p w14:paraId="3D9203A4" w14:textId="77777777" w:rsidR="001A77F2" w:rsidRPr="00385922" w:rsidRDefault="001A77F2" w:rsidP="00385922">
      <w:pPr>
        <w:pStyle w:val="ConsPlusNormal"/>
        <w:jc w:val="both"/>
        <w:rPr>
          <w:rFonts w:ascii="Times New Roman" w:hAnsi="Times New Roman" w:cs="Times New Roman"/>
          <w:sz w:val="24"/>
          <w:szCs w:val="24"/>
        </w:rPr>
      </w:pPr>
    </w:p>
    <w:p w14:paraId="25A278E1"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3.2</w:t>
      </w:r>
    </w:p>
    <w:p w14:paraId="65042275"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6AAAD0B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36162A7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0B67E83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2C44E07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69644EE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48340906"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2EA1CCF5" w14:textId="77777777">
        <w:trPr>
          <w:jc w:val="center"/>
        </w:trPr>
        <w:tc>
          <w:tcPr>
            <w:tcW w:w="9294" w:type="dxa"/>
            <w:tcBorders>
              <w:top w:val="nil"/>
              <w:left w:val="single" w:sz="24" w:space="0" w:color="CED3F1"/>
              <w:bottom w:val="nil"/>
              <w:right w:val="single" w:sz="24" w:space="0" w:color="F4F3F8"/>
            </w:tcBorders>
            <w:shd w:val="clear" w:color="auto" w:fill="F4F3F8"/>
          </w:tcPr>
          <w:p w14:paraId="0F4B16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4EB883B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(в ред. Постановлений Администрации городского округа Тольятти</w:t>
            </w:r>
          </w:p>
          <w:p w14:paraId="17A1A0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Самарской области от 05.12.2017 </w:t>
            </w:r>
            <w:hyperlink r:id="rId84" w:history="1">
              <w:r w:rsidRPr="00385922">
                <w:rPr>
                  <w:rFonts w:ascii="Times New Roman" w:hAnsi="Times New Roman" w:cs="Times New Roman"/>
                  <w:color w:val="0000FF"/>
                  <w:sz w:val="24"/>
                  <w:szCs w:val="24"/>
                </w:rPr>
                <w:t>N 3929-п/1</w:t>
              </w:r>
            </w:hyperlink>
            <w:r w:rsidRPr="00385922">
              <w:rPr>
                <w:rFonts w:ascii="Times New Roman" w:hAnsi="Times New Roman" w:cs="Times New Roman"/>
                <w:color w:val="392C69"/>
                <w:sz w:val="24"/>
                <w:szCs w:val="24"/>
              </w:rPr>
              <w:t xml:space="preserve">, от 07.07.2020 </w:t>
            </w:r>
            <w:hyperlink r:id="rId85" w:history="1">
              <w:r w:rsidRPr="00385922">
                <w:rPr>
                  <w:rFonts w:ascii="Times New Roman" w:hAnsi="Times New Roman" w:cs="Times New Roman"/>
                  <w:color w:val="0000FF"/>
                  <w:sz w:val="24"/>
                  <w:szCs w:val="24"/>
                </w:rPr>
                <w:t>N 2020-п/1</w:t>
              </w:r>
            </w:hyperlink>
            <w:r w:rsidRPr="00385922">
              <w:rPr>
                <w:rFonts w:ascii="Times New Roman" w:hAnsi="Times New Roman" w:cs="Times New Roman"/>
                <w:color w:val="392C69"/>
                <w:sz w:val="24"/>
                <w:szCs w:val="24"/>
              </w:rPr>
              <w:t>)</w:t>
            </w:r>
          </w:p>
        </w:tc>
      </w:tr>
    </w:tbl>
    <w:p w14:paraId="1040A49B" w14:textId="77777777" w:rsidR="001A77F2" w:rsidRPr="00385922" w:rsidRDefault="001A77F2" w:rsidP="00385922">
      <w:pPr>
        <w:pStyle w:val="ConsPlusNormal"/>
        <w:jc w:val="both"/>
        <w:rPr>
          <w:rFonts w:ascii="Times New Roman" w:hAnsi="Times New Roman" w:cs="Times New Roman"/>
          <w:sz w:val="24"/>
          <w:szCs w:val="24"/>
        </w:rPr>
      </w:pPr>
    </w:p>
    <w:p w14:paraId="1AF77A5E" w14:textId="77777777" w:rsidR="001A77F2" w:rsidRPr="00385922" w:rsidRDefault="001A77F2" w:rsidP="00385922">
      <w:pPr>
        <w:pStyle w:val="ConsPlusNonformat"/>
        <w:jc w:val="both"/>
        <w:rPr>
          <w:rFonts w:ascii="Times New Roman" w:hAnsi="Times New Roman" w:cs="Times New Roman"/>
          <w:sz w:val="24"/>
          <w:szCs w:val="24"/>
        </w:rPr>
      </w:pPr>
      <w:bookmarkStart w:id="47" w:name="P12554"/>
      <w:bookmarkEnd w:id="47"/>
      <w:r w:rsidRPr="00385922">
        <w:rPr>
          <w:rFonts w:ascii="Times New Roman" w:hAnsi="Times New Roman" w:cs="Times New Roman"/>
          <w:sz w:val="24"/>
          <w:szCs w:val="24"/>
        </w:rPr>
        <w:t xml:space="preserve">                                 СВЕДЕНИЯ</w:t>
      </w:r>
    </w:p>
    <w:p w14:paraId="231E3A7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О ПОКАЗАТЕЛЯХ ФИНАНСОВО-ХОЗЯЙСТВЕННОЙ ДЕЯТЕЛЬНОСТИ</w:t>
      </w:r>
    </w:p>
    <w:p w14:paraId="59B6E58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АВТОНОМНОГО УЧРЕЖДЕНИЯ</w:t>
      </w:r>
    </w:p>
    <w:p w14:paraId="588FC873"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 ИТОГАМ _____________ ПЕРИОДА</w:t>
      </w:r>
    </w:p>
    <w:p w14:paraId="1F09D94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w:t>
      </w:r>
    </w:p>
    <w:p w14:paraId="57E0D85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учреждения)</w:t>
      </w:r>
    </w:p>
    <w:p w14:paraId="67D8B595" w14:textId="77777777" w:rsidR="001A77F2" w:rsidRPr="00385922" w:rsidRDefault="001A77F2" w:rsidP="00385922">
      <w:pPr>
        <w:pStyle w:val="ConsPlusNormal"/>
        <w:jc w:val="both"/>
        <w:rPr>
          <w:rFonts w:ascii="Times New Roman" w:hAnsi="Times New Roman" w:cs="Times New Roman"/>
          <w:sz w:val="24"/>
          <w:szCs w:val="24"/>
        </w:rPr>
      </w:pPr>
    </w:p>
    <w:p w14:paraId="7FBAFA81"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 чел./</w:t>
      </w:r>
    </w:p>
    <w:p w14:paraId="43291DD9"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p w14:paraId="1B6AF8C2"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999"/>
        <w:gridCol w:w="724"/>
        <w:gridCol w:w="604"/>
        <w:gridCol w:w="724"/>
        <w:gridCol w:w="844"/>
        <w:gridCol w:w="624"/>
        <w:gridCol w:w="907"/>
        <w:gridCol w:w="737"/>
        <w:gridCol w:w="737"/>
        <w:gridCol w:w="737"/>
        <w:gridCol w:w="624"/>
        <w:gridCol w:w="737"/>
        <w:gridCol w:w="1077"/>
        <w:gridCol w:w="724"/>
        <w:gridCol w:w="680"/>
        <w:gridCol w:w="737"/>
        <w:gridCol w:w="724"/>
        <w:gridCol w:w="907"/>
        <w:gridCol w:w="724"/>
        <w:gridCol w:w="844"/>
        <w:gridCol w:w="680"/>
        <w:gridCol w:w="737"/>
        <w:gridCol w:w="604"/>
        <w:gridCol w:w="850"/>
        <w:gridCol w:w="1077"/>
      </w:tblGrid>
      <w:tr w:rsidR="001A77F2" w:rsidRPr="00385922" w14:paraId="771A7035" w14:textId="77777777">
        <w:tc>
          <w:tcPr>
            <w:tcW w:w="1814" w:type="dxa"/>
            <w:vMerge w:val="restart"/>
          </w:tcPr>
          <w:p w14:paraId="71D5E5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248" w:type="dxa"/>
            <w:gridSpan w:val="2"/>
          </w:tcPr>
          <w:p w14:paraId="35D8BDF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Остаток средств на начало периода</w:t>
            </w:r>
          </w:p>
        </w:tc>
        <w:tc>
          <w:tcPr>
            <w:tcW w:w="8998" w:type="dxa"/>
            <w:gridSpan w:val="12"/>
          </w:tcPr>
          <w:p w14:paraId="56FD904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Поступления учреждению</w:t>
            </w:r>
          </w:p>
        </w:tc>
        <w:tc>
          <w:tcPr>
            <w:tcW w:w="6417" w:type="dxa"/>
            <w:gridSpan w:val="8"/>
          </w:tcPr>
          <w:p w14:paraId="5894561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Выплаты учреждению</w:t>
            </w:r>
          </w:p>
        </w:tc>
        <w:tc>
          <w:tcPr>
            <w:tcW w:w="1417" w:type="dxa"/>
            <w:gridSpan w:val="2"/>
            <w:vMerge w:val="restart"/>
          </w:tcPr>
          <w:p w14:paraId="4DB8BF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Остаток средств на конец периода</w:t>
            </w:r>
          </w:p>
        </w:tc>
        <w:tc>
          <w:tcPr>
            <w:tcW w:w="604" w:type="dxa"/>
            <w:vMerge w:val="restart"/>
          </w:tcPr>
          <w:p w14:paraId="43A2DB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Средняя численность работников</w:t>
            </w:r>
          </w:p>
        </w:tc>
        <w:tc>
          <w:tcPr>
            <w:tcW w:w="850" w:type="dxa"/>
            <w:vMerge w:val="restart"/>
          </w:tcPr>
          <w:p w14:paraId="59CA1C5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Фонд начисленной заработной платы</w:t>
            </w:r>
          </w:p>
        </w:tc>
        <w:tc>
          <w:tcPr>
            <w:tcW w:w="1077" w:type="dxa"/>
            <w:vMerge w:val="restart"/>
          </w:tcPr>
          <w:p w14:paraId="39AE846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Среднемесячная заработная плата работников</w:t>
            </w:r>
          </w:p>
        </w:tc>
      </w:tr>
      <w:tr w:rsidR="001A77F2" w:rsidRPr="00385922" w14:paraId="05E5027C" w14:textId="77777777">
        <w:tc>
          <w:tcPr>
            <w:tcW w:w="1814" w:type="dxa"/>
            <w:vMerge/>
          </w:tcPr>
          <w:p w14:paraId="4C4F86B5" w14:textId="77777777" w:rsidR="001A77F2" w:rsidRPr="00385922" w:rsidRDefault="001A77F2" w:rsidP="00385922">
            <w:pPr>
              <w:spacing w:after="0" w:line="240" w:lineRule="auto"/>
              <w:rPr>
                <w:rFonts w:ascii="Times New Roman" w:hAnsi="Times New Roman" w:cs="Times New Roman"/>
                <w:sz w:val="24"/>
                <w:szCs w:val="24"/>
              </w:rPr>
            </w:pPr>
          </w:p>
        </w:tc>
        <w:tc>
          <w:tcPr>
            <w:tcW w:w="624" w:type="dxa"/>
            <w:vMerge w:val="restart"/>
          </w:tcPr>
          <w:p w14:paraId="21EFA57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бюджетные средства</w:t>
            </w:r>
          </w:p>
        </w:tc>
        <w:tc>
          <w:tcPr>
            <w:tcW w:w="624" w:type="dxa"/>
            <w:vMerge w:val="restart"/>
          </w:tcPr>
          <w:p w14:paraId="01ACC7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приносящая доход деятельность</w:t>
            </w:r>
          </w:p>
        </w:tc>
        <w:tc>
          <w:tcPr>
            <w:tcW w:w="999" w:type="dxa"/>
            <w:vMerge w:val="restart"/>
          </w:tcPr>
          <w:p w14:paraId="5C6EC6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2052" w:type="dxa"/>
            <w:gridSpan w:val="3"/>
          </w:tcPr>
          <w:p w14:paraId="20B97B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5947" w:type="dxa"/>
            <w:gridSpan w:val="8"/>
          </w:tcPr>
          <w:p w14:paraId="06D2D27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1077" w:type="dxa"/>
            <w:vMerge w:val="restart"/>
          </w:tcPr>
          <w:p w14:paraId="60E0E3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5340" w:type="dxa"/>
            <w:gridSpan w:val="7"/>
          </w:tcPr>
          <w:p w14:paraId="2E89DE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1417" w:type="dxa"/>
            <w:gridSpan w:val="2"/>
            <w:vMerge/>
          </w:tcPr>
          <w:p w14:paraId="7A1E1946" w14:textId="77777777" w:rsidR="001A77F2" w:rsidRPr="00385922" w:rsidRDefault="001A77F2" w:rsidP="00385922">
            <w:pPr>
              <w:spacing w:after="0" w:line="240" w:lineRule="auto"/>
              <w:rPr>
                <w:rFonts w:ascii="Times New Roman" w:hAnsi="Times New Roman" w:cs="Times New Roman"/>
                <w:sz w:val="24"/>
                <w:szCs w:val="24"/>
              </w:rPr>
            </w:pPr>
          </w:p>
        </w:tc>
        <w:tc>
          <w:tcPr>
            <w:tcW w:w="604" w:type="dxa"/>
            <w:vMerge/>
          </w:tcPr>
          <w:p w14:paraId="6FBC8EF5" w14:textId="77777777" w:rsidR="001A77F2" w:rsidRPr="00385922" w:rsidRDefault="001A77F2" w:rsidP="00385922">
            <w:pPr>
              <w:spacing w:after="0" w:line="240" w:lineRule="auto"/>
              <w:rPr>
                <w:rFonts w:ascii="Times New Roman" w:hAnsi="Times New Roman" w:cs="Times New Roman"/>
                <w:sz w:val="24"/>
                <w:szCs w:val="24"/>
              </w:rPr>
            </w:pPr>
          </w:p>
        </w:tc>
        <w:tc>
          <w:tcPr>
            <w:tcW w:w="850" w:type="dxa"/>
            <w:vMerge/>
          </w:tcPr>
          <w:p w14:paraId="2FC54903"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3E8EC33E"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68F0A522" w14:textId="77777777">
        <w:tc>
          <w:tcPr>
            <w:tcW w:w="1814" w:type="dxa"/>
            <w:vMerge/>
          </w:tcPr>
          <w:p w14:paraId="3D9D042C" w14:textId="77777777" w:rsidR="001A77F2" w:rsidRPr="00385922" w:rsidRDefault="001A77F2" w:rsidP="00385922">
            <w:pPr>
              <w:spacing w:after="0" w:line="240" w:lineRule="auto"/>
              <w:rPr>
                <w:rFonts w:ascii="Times New Roman" w:hAnsi="Times New Roman" w:cs="Times New Roman"/>
                <w:sz w:val="24"/>
                <w:szCs w:val="24"/>
              </w:rPr>
            </w:pPr>
          </w:p>
        </w:tc>
        <w:tc>
          <w:tcPr>
            <w:tcW w:w="624" w:type="dxa"/>
            <w:vMerge/>
          </w:tcPr>
          <w:p w14:paraId="4BB5DD82" w14:textId="77777777" w:rsidR="001A77F2" w:rsidRPr="00385922" w:rsidRDefault="001A77F2" w:rsidP="00385922">
            <w:pPr>
              <w:spacing w:after="0" w:line="240" w:lineRule="auto"/>
              <w:rPr>
                <w:rFonts w:ascii="Times New Roman" w:hAnsi="Times New Roman" w:cs="Times New Roman"/>
                <w:sz w:val="24"/>
                <w:szCs w:val="24"/>
              </w:rPr>
            </w:pPr>
          </w:p>
        </w:tc>
        <w:tc>
          <w:tcPr>
            <w:tcW w:w="624" w:type="dxa"/>
            <w:vMerge/>
          </w:tcPr>
          <w:p w14:paraId="1AFF8FAF" w14:textId="77777777" w:rsidR="001A77F2" w:rsidRPr="00385922" w:rsidRDefault="001A77F2" w:rsidP="00385922">
            <w:pPr>
              <w:spacing w:after="0" w:line="240" w:lineRule="auto"/>
              <w:rPr>
                <w:rFonts w:ascii="Times New Roman" w:hAnsi="Times New Roman" w:cs="Times New Roman"/>
                <w:sz w:val="24"/>
                <w:szCs w:val="24"/>
              </w:rPr>
            </w:pPr>
          </w:p>
        </w:tc>
        <w:tc>
          <w:tcPr>
            <w:tcW w:w="999" w:type="dxa"/>
            <w:vMerge/>
          </w:tcPr>
          <w:p w14:paraId="5937DCAD"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tcPr>
          <w:p w14:paraId="4F19CA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рамках программ</w:t>
            </w:r>
          </w:p>
        </w:tc>
        <w:tc>
          <w:tcPr>
            <w:tcW w:w="604" w:type="dxa"/>
          </w:tcPr>
          <w:p w14:paraId="2B6F730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средства бюджета городского округа</w:t>
            </w:r>
          </w:p>
        </w:tc>
        <w:tc>
          <w:tcPr>
            <w:tcW w:w="724" w:type="dxa"/>
          </w:tcPr>
          <w:p w14:paraId="6D9BAA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средства вышестоящих бюджетов</w:t>
            </w:r>
          </w:p>
        </w:tc>
        <w:tc>
          <w:tcPr>
            <w:tcW w:w="844" w:type="dxa"/>
          </w:tcPr>
          <w:p w14:paraId="07F198B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финансовое обеспечение выполнения муниципального задания</w:t>
            </w:r>
          </w:p>
        </w:tc>
        <w:tc>
          <w:tcPr>
            <w:tcW w:w="624" w:type="dxa"/>
          </w:tcPr>
          <w:p w14:paraId="5A7C2A6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иные цели</w:t>
            </w:r>
          </w:p>
        </w:tc>
        <w:tc>
          <w:tcPr>
            <w:tcW w:w="907" w:type="dxa"/>
          </w:tcPr>
          <w:p w14:paraId="6873724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бюджетные инвестиции</w:t>
            </w:r>
          </w:p>
        </w:tc>
        <w:tc>
          <w:tcPr>
            <w:tcW w:w="737" w:type="dxa"/>
          </w:tcPr>
          <w:p w14:paraId="2FF4FF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осуществление капитальных вложений</w:t>
            </w:r>
          </w:p>
        </w:tc>
        <w:tc>
          <w:tcPr>
            <w:tcW w:w="737" w:type="dxa"/>
          </w:tcPr>
          <w:p w14:paraId="6502E0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оказания платных услуг</w:t>
            </w:r>
          </w:p>
        </w:tc>
        <w:tc>
          <w:tcPr>
            <w:tcW w:w="737" w:type="dxa"/>
          </w:tcPr>
          <w:p w14:paraId="3A5C30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сдачи имущества в аренду</w:t>
            </w:r>
          </w:p>
        </w:tc>
        <w:tc>
          <w:tcPr>
            <w:tcW w:w="624" w:type="dxa"/>
          </w:tcPr>
          <w:p w14:paraId="7DB867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продажи имущества</w:t>
            </w:r>
          </w:p>
        </w:tc>
        <w:tc>
          <w:tcPr>
            <w:tcW w:w="737" w:type="dxa"/>
          </w:tcPr>
          <w:p w14:paraId="266F51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прочие</w:t>
            </w:r>
          </w:p>
        </w:tc>
        <w:tc>
          <w:tcPr>
            <w:tcW w:w="1077" w:type="dxa"/>
            <w:vMerge/>
          </w:tcPr>
          <w:p w14:paraId="178D4E56" w14:textId="77777777" w:rsidR="001A77F2" w:rsidRPr="00385922" w:rsidRDefault="001A77F2" w:rsidP="00385922">
            <w:pPr>
              <w:spacing w:after="0" w:line="240" w:lineRule="auto"/>
              <w:rPr>
                <w:rFonts w:ascii="Times New Roman" w:hAnsi="Times New Roman" w:cs="Times New Roman"/>
                <w:sz w:val="24"/>
                <w:szCs w:val="24"/>
              </w:rPr>
            </w:pPr>
          </w:p>
        </w:tc>
        <w:tc>
          <w:tcPr>
            <w:tcW w:w="724" w:type="dxa"/>
          </w:tcPr>
          <w:p w14:paraId="2302E8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финансовое обеспечение выполнения муниципального задания</w:t>
            </w:r>
          </w:p>
        </w:tc>
        <w:tc>
          <w:tcPr>
            <w:tcW w:w="680" w:type="dxa"/>
          </w:tcPr>
          <w:p w14:paraId="419688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иные цели</w:t>
            </w:r>
          </w:p>
        </w:tc>
        <w:tc>
          <w:tcPr>
            <w:tcW w:w="737" w:type="dxa"/>
          </w:tcPr>
          <w:p w14:paraId="46F1D9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бюджетные инвестиции</w:t>
            </w:r>
          </w:p>
        </w:tc>
        <w:tc>
          <w:tcPr>
            <w:tcW w:w="724" w:type="dxa"/>
          </w:tcPr>
          <w:p w14:paraId="473D1F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осуществление капитальных вложений</w:t>
            </w:r>
          </w:p>
        </w:tc>
        <w:tc>
          <w:tcPr>
            <w:tcW w:w="907" w:type="dxa"/>
          </w:tcPr>
          <w:p w14:paraId="0EE3F6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использование остатка субсидии на финансовое обеспечение выполнения муниципального задания за предыдущий период</w:t>
            </w:r>
          </w:p>
        </w:tc>
        <w:tc>
          <w:tcPr>
            <w:tcW w:w="724" w:type="dxa"/>
          </w:tcPr>
          <w:p w14:paraId="5A66CF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возврат средств в бюджет, прочие выплаты</w:t>
            </w:r>
          </w:p>
        </w:tc>
        <w:tc>
          <w:tcPr>
            <w:tcW w:w="844" w:type="dxa"/>
          </w:tcPr>
          <w:p w14:paraId="35415D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счет поступлений от оказания платных услуг и иной приносящей доход деятельности</w:t>
            </w:r>
          </w:p>
        </w:tc>
        <w:tc>
          <w:tcPr>
            <w:tcW w:w="680" w:type="dxa"/>
          </w:tcPr>
          <w:p w14:paraId="279D860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бюджетные средства</w:t>
            </w:r>
          </w:p>
        </w:tc>
        <w:tc>
          <w:tcPr>
            <w:tcW w:w="737" w:type="dxa"/>
          </w:tcPr>
          <w:p w14:paraId="612BEE1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приносящая доход деятельность</w:t>
            </w:r>
          </w:p>
        </w:tc>
        <w:tc>
          <w:tcPr>
            <w:tcW w:w="604" w:type="dxa"/>
            <w:vMerge/>
          </w:tcPr>
          <w:p w14:paraId="6D590A78" w14:textId="77777777" w:rsidR="001A77F2" w:rsidRPr="00385922" w:rsidRDefault="001A77F2" w:rsidP="00385922">
            <w:pPr>
              <w:spacing w:after="0" w:line="240" w:lineRule="auto"/>
              <w:rPr>
                <w:rFonts w:ascii="Times New Roman" w:hAnsi="Times New Roman" w:cs="Times New Roman"/>
                <w:sz w:val="24"/>
                <w:szCs w:val="24"/>
              </w:rPr>
            </w:pPr>
          </w:p>
        </w:tc>
        <w:tc>
          <w:tcPr>
            <w:tcW w:w="850" w:type="dxa"/>
            <w:vMerge/>
          </w:tcPr>
          <w:p w14:paraId="0BF386F2"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188CB461"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6EBC6256" w14:textId="77777777">
        <w:tc>
          <w:tcPr>
            <w:tcW w:w="1814" w:type="dxa"/>
          </w:tcPr>
          <w:p w14:paraId="72FBF68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624" w:type="dxa"/>
          </w:tcPr>
          <w:p w14:paraId="472D3F1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624" w:type="dxa"/>
          </w:tcPr>
          <w:p w14:paraId="2DDAD32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999" w:type="dxa"/>
          </w:tcPr>
          <w:p w14:paraId="3EE2C7D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4 = </w:t>
            </w:r>
            <w:hyperlink w:anchor="P12604" w:history="1">
              <w:r w:rsidRPr="00385922">
                <w:rPr>
                  <w:rFonts w:ascii="Times New Roman" w:hAnsi="Times New Roman" w:cs="Times New Roman"/>
                  <w:color w:val="0000FF"/>
                  <w:sz w:val="24"/>
                  <w:szCs w:val="24"/>
                </w:rPr>
                <w:t>8</w:t>
              </w:r>
            </w:hyperlink>
            <w:r w:rsidRPr="00385922">
              <w:rPr>
                <w:rFonts w:ascii="Times New Roman" w:hAnsi="Times New Roman" w:cs="Times New Roman"/>
                <w:sz w:val="24"/>
                <w:szCs w:val="24"/>
              </w:rPr>
              <w:t xml:space="preserve"> + </w:t>
            </w:r>
            <w:hyperlink w:anchor="P12605" w:history="1">
              <w:r w:rsidRPr="00385922">
                <w:rPr>
                  <w:rFonts w:ascii="Times New Roman" w:hAnsi="Times New Roman" w:cs="Times New Roman"/>
                  <w:color w:val="0000FF"/>
                  <w:sz w:val="24"/>
                  <w:szCs w:val="24"/>
                </w:rPr>
                <w:t>9</w:t>
              </w:r>
            </w:hyperlink>
            <w:r w:rsidRPr="00385922">
              <w:rPr>
                <w:rFonts w:ascii="Times New Roman" w:hAnsi="Times New Roman" w:cs="Times New Roman"/>
                <w:sz w:val="24"/>
                <w:szCs w:val="24"/>
              </w:rPr>
              <w:t xml:space="preserve"> + </w:t>
            </w:r>
            <w:hyperlink w:anchor="P12606" w:history="1">
              <w:r w:rsidRPr="00385922">
                <w:rPr>
                  <w:rFonts w:ascii="Times New Roman" w:hAnsi="Times New Roman" w:cs="Times New Roman"/>
                  <w:color w:val="0000FF"/>
                  <w:sz w:val="24"/>
                  <w:szCs w:val="24"/>
                </w:rPr>
                <w:t>10</w:t>
              </w:r>
            </w:hyperlink>
            <w:r w:rsidRPr="00385922">
              <w:rPr>
                <w:rFonts w:ascii="Times New Roman" w:hAnsi="Times New Roman" w:cs="Times New Roman"/>
                <w:sz w:val="24"/>
                <w:szCs w:val="24"/>
              </w:rPr>
              <w:t xml:space="preserve"> + </w:t>
            </w:r>
            <w:hyperlink w:anchor="P12607" w:history="1">
              <w:r w:rsidRPr="00385922">
                <w:rPr>
                  <w:rFonts w:ascii="Times New Roman" w:hAnsi="Times New Roman" w:cs="Times New Roman"/>
                  <w:color w:val="0000FF"/>
                  <w:sz w:val="24"/>
                  <w:szCs w:val="24"/>
                </w:rPr>
                <w:t>11</w:t>
              </w:r>
            </w:hyperlink>
            <w:r w:rsidRPr="00385922">
              <w:rPr>
                <w:rFonts w:ascii="Times New Roman" w:hAnsi="Times New Roman" w:cs="Times New Roman"/>
                <w:sz w:val="24"/>
                <w:szCs w:val="24"/>
              </w:rPr>
              <w:t xml:space="preserve"> + </w:t>
            </w:r>
            <w:hyperlink w:anchor="P12608" w:history="1">
              <w:r w:rsidRPr="00385922">
                <w:rPr>
                  <w:rFonts w:ascii="Times New Roman" w:hAnsi="Times New Roman" w:cs="Times New Roman"/>
                  <w:color w:val="0000FF"/>
                  <w:sz w:val="24"/>
                  <w:szCs w:val="24"/>
                </w:rPr>
                <w:t>12</w:t>
              </w:r>
            </w:hyperlink>
            <w:r w:rsidRPr="00385922">
              <w:rPr>
                <w:rFonts w:ascii="Times New Roman" w:hAnsi="Times New Roman" w:cs="Times New Roman"/>
                <w:sz w:val="24"/>
                <w:szCs w:val="24"/>
              </w:rPr>
              <w:t xml:space="preserve"> + </w:t>
            </w:r>
            <w:hyperlink w:anchor="P12609" w:history="1">
              <w:r w:rsidRPr="00385922">
                <w:rPr>
                  <w:rFonts w:ascii="Times New Roman" w:hAnsi="Times New Roman" w:cs="Times New Roman"/>
                  <w:color w:val="0000FF"/>
                  <w:sz w:val="24"/>
                  <w:szCs w:val="24"/>
                </w:rPr>
                <w:t>13</w:t>
              </w:r>
            </w:hyperlink>
            <w:r w:rsidRPr="00385922">
              <w:rPr>
                <w:rFonts w:ascii="Times New Roman" w:hAnsi="Times New Roman" w:cs="Times New Roman"/>
                <w:sz w:val="24"/>
                <w:szCs w:val="24"/>
              </w:rPr>
              <w:t xml:space="preserve"> + </w:t>
            </w:r>
            <w:hyperlink w:anchor="P12610" w:history="1">
              <w:r w:rsidRPr="00385922">
                <w:rPr>
                  <w:rFonts w:ascii="Times New Roman" w:hAnsi="Times New Roman" w:cs="Times New Roman"/>
                  <w:color w:val="0000FF"/>
                  <w:sz w:val="24"/>
                  <w:szCs w:val="24"/>
                </w:rPr>
                <w:t>14</w:t>
              </w:r>
            </w:hyperlink>
            <w:r w:rsidRPr="00385922">
              <w:rPr>
                <w:rFonts w:ascii="Times New Roman" w:hAnsi="Times New Roman" w:cs="Times New Roman"/>
                <w:sz w:val="24"/>
                <w:szCs w:val="24"/>
              </w:rPr>
              <w:t xml:space="preserve"> + </w:t>
            </w:r>
            <w:hyperlink w:anchor="P12611" w:history="1">
              <w:r w:rsidRPr="00385922">
                <w:rPr>
                  <w:rFonts w:ascii="Times New Roman" w:hAnsi="Times New Roman" w:cs="Times New Roman"/>
                  <w:color w:val="0000FF"/>
                  <w:sz w:val="24"/>
                  <w:szCs w:val="24"/>
                </w:rPr>
                <w:t>15</w:t>
              </w:r>
            </w:hyperlink>
          </w:p>
        </w:tc>
        <w:tc>
          <w:tcPr>
            <w:tcW w:w="724" w:type="dxa"/>
          </w:tcPr>
          <w:p w14:paraId="1D1A8DE8" w14:textId="77777777" w:rsidR="001A77F2" w:rsidRPr="00385922" w:rsidRDefault="001A77F2" w:rsidP="00385922">
            <w:pPr>
              <w:pStyle w:val="ConsPlusNormal"/>
              <w:jc w:val="center"/>
              <w:rPr>
                <w:rFonts w:ascii="Times New Roman" w:hAnsi="Times New Roman" w:cs="Times New Roman"/>
                <w:sz w:val="24"/>
                <w:szCs w:val="24"/>
              </w:rPr>
            </w:pPr>
            <w:bookmarkStart w:id="48" w:name="P12601"/>
            <w:bookmarkEnd w:id="48"/>
            <w:r w:rsidRPr="00385922">
              <w:rPr>
                <w:rFonts w:ascii="Times New Roman" w:hAnsi="Times New Roman" w:cs="Times New Roman"/>
                <w:sz w:val="24"/>
                <w:szCs w:val="24"/>
              </w:rPr>
              <w:t>5</w:t>
            </w:r>
          </w:p>
        </w:tc>
        <w:tc>
          <w:tcPr>
            <w:tcW w:w="604" w:type="dxa"/>
          </w:tcPr>
          <w:p w14:paraId="1EC2B3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724" w:type="dxa"/>
          </w:tcPr>
          <w:p w14:paraId="2E62AF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844" w:type="dxa"/>
          </w:tcPr>
          <w:p w14:paraId="1B023597" w14:textId="77777777" w:rsidR="001A77F2" w:rsidRPr="00385922" w:rsidRDefault="001A77F2" w:rsidP="00385922">
            <w:pPr>
              <w:pStyle w:val="ConsPlusNormal"/>
              <w:jc w:val="center"/>
              <w:rPr>
                <w:rFonts w:ascii="Times New Roman" w:hAnsi="Times New Roman" w:cs="Times New Roman"/>
                <w:sz w:val="24"/>
                <w:szCs w:val="24"/>
              </w:rPr>
            </w:pPr>
            <w:bookmarkStart w:id="49" w:name="P12604"/>
            <w:bookmarkEnd w:id="49"/>
            <w:r w:rsidRPr="00385922">
              <w:rPr>
                <w:rFonts w:ascii="Times New Roman" w:hAnsi="Times New Roman" w:cs="Times New Roman"/>
                <w:sz w:val="24"/>
                <w:szCs w:val="24"/>
              </w:rPr>
              <w:t>8</w:t>
            </w:r>
          </w:p>
        </w:tc>
        <w:tc>
          <w:tcPr>
            <w:tcW w:w="624" w:type="dxa"/>
          </w:tcPr>
          <w:p w14:paraId="3ECE9615" w14:textId="77777777" w:rsidR="001A77F2" w:rsidRPr="00385922" w:rsidRDefault="001A77F2" w:rsidP="00385922">
            <w:pPr>
              <w:pStyle w:val="ConsPlusNormal"/>
              <w:jc w:val="center"/>
              <w:rPr>
                <w:rFonts w:ascii="Times New Roman" w:hAnsi="Times New Roman" w:cs="Times New Roman"/>
                <w:sz w:val="24"/>
                <w:szCs w:val="24"/>
              </w:rPr>
            </w:pPr>
            <w:bookmarkStart w:id="50" w:name="P12605"/>
            <w:bookmarkEnd w:id="50"/>
            <w:r w:rsidRPr="00385922">
              <w:rPr>
                <w:rFonts w:ascii="Times New Roman" w:hAnsi="Times New Roman" w:cs="Times New Roman"/>
                <w:sz w:val="24"/>
                <w:szCs w:val="24"/>
              </w:rPr>
              <w:t>9</w:t>
            </w:r>
          </w:p>
        </w:tc>
        <w:tc>
          <w:tcPr>
            <w:tcW w:w="907" w:type="dxa"/>
          </w:tcPr>
          <w:p w14:paraId="16606E43" w14:textId="77777777" w:rsidR="001A77F2" w:rsidRPr="00385922" w:rsidRDefault="001A77F2" w:rsidP="00385922">
            <w:pPr>
              <w:pStyle w:val="ConsPlusNormal"/>
              <w:jc w:val="center"/>
              <w:rPr>
                <w:rFonts w:ascii="Times New Roman" w:hAnsi="Times New Roman" w:cs="Times New Roman"/>
                <w:sz w:val="24"/>
                <w:szCs w:val="24"/>
              </w:rPr>
            </w:pPr>
            <w:bookmarkStart w:id="51" w:name="P12606"/>
            <w:bookmarkEnd w:id="51"/>
            <w:r w:rsidRPr="00385922">
              <w:rPr>
                <w:rFonts w:ascii="Times New Roman" w:hAnsi="Times New Roman" w:cs="Times New Roman"/>
                <w:sz w:val="24"/>
                <w:szCs w:val="24"/>
              </w:rPr>
              <w:t>10</w:t>
            </w:r>
          </w:p>
        </w:tc>
        <w:tc>
          <w:tcPr>
            <w:tcW w:w="737" w:type="dxa"/>
          </w:tcPr>
          <w:p w14:paraId="0C72B086" w14:textId="77777777" w:rsidR="001A77F2" w:rsidRPr="00385922" w:rsidRDefault="001A77F2" w:rsidP="00385922">
            <w:pPr>
              <w:pStyle w:val="ConsPlusNormal"/>
              <w:jc w:val="center"/>
              <w:rPr>
                <w:rFonts w:ascii="Times New Roman" w:hAnsi="Times New Roman" w:cs="Times New Roman"/>
                <w:sz w:val="24"/>
                <w:szCs w:val="24"/>
              </w:rPr>
            </w:pPr>
            <w:bookmarkStart w:id="52" w:name="P12607"/>
            <w:bookmarkEnd w:id="52"/>
            <w:r w:rsidRPr="00385922">
              <w:rPr>
                <w:rFonts w:ascii="Times New Roman" w:hAnsi="Times New Roman" w:cs="Times New Roman"/>
                <w:sz w:val="24"/>
                <w:szCs w:val="24"/>
              </w:rPr>
              <w:t>11</w:t>
            </w:r>
          </w:p>
        </w:tc>
        <w:tc>
          <w:tcPr>
            <w:tcW w:w="737" w:type="dxa"/>
          </w:tcPr>
          <w:p w14:paraId="26EAB04A" w14:textId="77777777" w:rsidR="001A77F2" w:rsidRPr="00385922" w:rsidRDefault="001A77F2" w:rsidP="00385922">
            <w:pPr>
              <w:pStyle w:val="ConsPlusNormal"/>
              <w:jc w:val="center"/>
              <w:rPr>
                <w:rFonts w:ascii="Times New Roman" w:hAnsi="Times New Roman" w:cs="Times New Roman"/>
                <w:sz w:val="24"/>
                <w:szCs w:val="24"/>
              </w:rPr>
            </w:pPr>
            <w:bookmarkStart w:id="53" w:name="P12608"/>
            <w:bookmarkEnd w:id="53"/>
            <w:r w:rsidRPr="00385922">
              <w:rPr>
                <w:rFonts w:ascii="Times New Roman" w:hAnsi="Times New Roman" w:cs="Times New Roman"/>
                <w:sz w:val="24"/>
                <w:szCs w:val="24"/>
              </w:rPr>
              <w:t>12</w:t>
            </w:r>
          </w:p>
        </w:tc>
        <w:tc>
          <w:tcPr>
            <w:tcW w:w="737" w:type="dxa"/>
          </w:tcPr>
          <w:p w14:paraId="1479D5C9" w14:textId="77777777" w:rsidR="001A77F2" w:rsidRPr="00385922" w:rsidRDefault="001A77F2" w:rsidP="00385922">
            <w:pPr>
              <w:pStyle w:val="ConsPlusNormal"/>
              <w:jc w:val="center"/>
              <w:rPr>
                <w:rFonts w:ascii="Times New Roman" w:hAnsi="Times New Roman" w:cs="Times New Roman"/>
                <w:sz w:val="24"/>
                <w:szCs w:val="24"/>
              </w:rPr>
            </w:pPr>
            <w:bookmarkStart w:id="54" w:name="P12609"/>
            <w:bookmarkEnd w:id="54"/>
            <w:r w:rsidRPr="00385922">
              <w:rPr>
                <w:rFonts w:ascii="Times New Roman" w:hAnsi="Times New Roman" w:cs="Times New Roman"/>
                <w:sz w:val="24"/>
                <w:szCs w:val="24"/>
              </w:rPr>
              <w:t>13</w:t>
            </w:r>
          </w:p>
        </w:tc>
        <w:tc>
          <w:tcPr>
            <w:tcW w:w="624" w:type="dxa"/>
          </w:tcPr>
          <w:p w14:paraId="210B3DC3" w14:textId="77777777" w:rsidR="001A77F2" w:rsidRPr="00385922" w:rsidRDefault="001A77F2" w:rsidP="00385922">
            <w:pPr>
              <w:pStyle w:val="ConsPlusNormal"/>
              <w:jc w:val="center"/>
              <w:rPr>
                <w:rFonts w:ascii="Times New Roman" w:hAnsi="Times New Roman" w:cs="Times New Roman"/>
                <w:sz w:val="24"/>
                <w:szCs w:val="24"/>
              </w:rPr>
            </w:pPr>
            <w:bookmarkStart w:id="55" w:name="P12610"/>
            <w:bookmarkEnd w:id="55"/>
            <w:r w:rsidRPr="00385922">
              <w:rPr>
                <w:rFonts w:ascii="Times New Roman" w:hAnsi="Times New Roman" w:cs="Times New Roman"/>
                <w:sz w:val="24"/>
                <w:szCs w:val="24"/>
              </w:rPr>
              <w:t>14</w:t>
            </w:r>
          </w:p>
        </w:tc>
        <w:tc>
          <w:tcPr>
            <w:tcW w:w="737" w:type="dxa"/>
          </w:tcPr>
          <w:p w14:paraId="474D2F17" w14:textId="77777777" w:rsidR="001A77F2" w:rsidRPr="00385922" w:rsidRDefault="001A77F2" w:rsidP="00385922">
            <w:pPr>
              <w:pStyle w:val="ConsPlusNormal"/>
              <w:jc w:val="center"/>
              <w:rPr>
                <w:rFonts w:ascii="Times New Roman" w:hAnsi="Times New Roman" w:cs="Times New Roman"/>
                <w:sz w:val="24"/>
                <w:szCs w:val="24"/>
              </w:rPr>
            </w:pPr>
            <w:bookmarkStart w:id="56" w:name="P12611"/>
            <w:bookmarkEnd w:id="56"/>
            <w:r w:rsidRPr="00385922">
              <w:rPr>
                <w:rFonts w:ascii="Times New Roman" w:hAnsi="Times New Roman" w:cs="Times New Roman"/>
                <w:sz w:val="24"/>
                <w:szCs w:val="24"/>
              </w:rPr>
              <w:t>15</w:t>
            </w:r>
          </w:p>
        </w:tc>
        <w:tc>
          <w:tcPr>
            <w:tcW w:w="1077" w:type="dxa"/>
          </w:tcPr>
          <w:p w14:paraId="771469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16 = </w:t>
            </w:r>
            <w:hyperlink w:anchor="P12613" w:history="1">
              <w:r w:rsidRPr="00385922">
                <w:rPr>
                  <w:rFonts w:ascii="Times New Roman" w:hAnsi="Times New Roman" w:cs="Times New Roman"/>
                  <w:color w:val="0000FF"/>
                  <w:sz w:val="24"/>
                  <w:szCs w:val="24"/>
                </w:rPr>
                <w:t>17</w:t>
              </w:r>
            </w:hyperlink>
            <w:r w:rsidRPr="00385922">
              <w:rPr>
                <w:rFonts w:ascii="Times New Roman" w:hAnsi="Times New Roman" w:cs="Times New Roman"/>
                <w:sz w:val="24"/>
                <w:szCs w:val="24"/>
              </w:rPr>
              <w:t xml:space="preserve"> + </w:t>
            </w:r>
            <w:hyperlink w:anchor="P12614" w:history="1">
              <w:r w:rsidRPr="00385922">
                <w:rPr>
                  <w:rFonts w:ascii="Times New Roman" w:hAnsi="Times New Roman" w:cs="Times New Roman"/>
                  <w:color w:val="0000FF"/>
                  <w:sz w:val="24"/>
                  <w:szCs w:val="24"/>
                </w:rPr>
                <w:t>18</w:t>
              </w:r>
            </w:hyperlink>
            <w:r w:rsidRPr="00385922">
              <w:rPr>
                <w:rFonts w:ascii="Times New Roman" w:hAnsi="Times New Roman" w:cs="Times New Roman"/>
                <w:sz w:val="24"/>
                <w:szCs w:val="24"/>
              </w:rPr>
              <w:t xml:space="preserve"> + </w:t>
            </w:r>
            <w:hyperlink w:anchor="P12615" w:history="1">
              <w:r w:rsidRPr="00385922">
                <w:rPr>
                  <w:rFonts w:ascii="Times New Roman" w:hAnsi="Times New Roman" w:cs="Times New Roman"/>
                  <w:color w:val="0000FF"/>
                  <w:sz w:val="24"/>
                  <w:szCs w:val="24"/>
                </w:rPr>
                <w:t>19</w:t>
              </w:r>
            </w:hyperlink>
            <w:r w:rsidRPr="00385922">
              <w:rPr>
                <w:rFonts w:ascii="Times New Roman" w:hAnsi="Times New Roman" w:cs="Times New Roman"/>
                <w:sz w:val="24"/>
                <w:szCs w:val="24"/>
              </w:rPr>
              <w:t xml:space="preserve"> + </w:t>
            </w:r>
            <w:hyperlink w:anchor="P12616" w:history="1">
              <w:r w:rsidRPr="00385922">
                <w:rPr>
                  <w:rFonts w:ascii="Times New Roman" w:hAnsi="Times New Roman" w:cs="Times New Roman"/>
                  <w:color w:val="0000FF"/>
                  <w:sz w:val="24"/>
                  <w:szCs w:val="24"/>
                </w:rPr>
                <w:t>20</w:t>
              </w:r>
            </w:hyperlink>
            <w:r w:rsidRPr="00385922">
              <w:rPr>
                <w:rFonts w:ascii="Times New Roman" w:hAnsi="Times New Roman" w:cs="Times New Roman"/>
                <w:sz w:val="24"/>
                <w:szCs w:val="24"/>
              </w:rPr>
              <w:t xml:space="preserve"> + </w:t>
            </w:r>
            <w:hyperlink w:anchor="P12617" w:history="1">
              <w:r w:rsidRPr="00385922">
                <w:rPr>
                  <w:rFonts w:ascii="Times New Roman" w:hAnsi="Times New Roman" w:cs="Times New Roman"/>
                  <w:color w:val="0000FF"/>
                  <w:sz w:val="24"/>
                  <w:szCs w:val="24"/>
                </w:rPr>
                <w:t>21</w:t>
              </w:r>
            </w:hyperlink>
            <w:r w:rsidRPr="00385922">
              <w:rPr>
                <w:rFonts w:ascii="Times New Roman" w:hAnsi="Times New Roman" w:cs="Times New Roman"/>
                <w:sz w:val="24"/>
                <w:szCs w:val="24"/>
              </w:rPr>
              <w:t xml:space="preserve"> + </w:t>
            </w:r>
            <w:hyperlink w:anchor="P12618" w:history="1">
              <w:r w:rsidRPr="00385922">
                <w:rPr>
                  <w:rFonts w:ascii="Times New Roman" w:hAnsi="Times New Roman" w:cs="Times New Roman"/>
                  <w:color w:val="0000FF"/>
                  <w:sz w:val="24"/>
                  <w:szCs w:val="24"/>
                </w:rPr>
                <w:t>22</w:t>
              </w:r>
            </w:hyperlink>
            <w:r w:rsidRPr="00385922">
              <w:rPr>
                <w:rFonts w:ascii="Times New Roman" w:hAnsi="Times New Roman" w:cs="Times New Roman"/>
                <w:sz w:val="24"/>
                <w:szCs w:val="24"/>
              </w:rPr>
              <w:t xml:space="preserve"> + </w:t>
            </w:r>
            <w:hyperlink w:anchor="P12619" w:history="1">
              <w:r w:rsidRPr="00385922">
                <w:rPr>
                  <w:rFonts w:ascii="Times New Roman" w:hAnsi="Times New Roman" w:cs="Times New Roman"/>
                  <w:color w:val="0000FF"/>
                  <w:sz w:val="24"/>
                  <w:szCs w:val="24"/>
                </w:rPr>
                <w:t>23</w:t>
              </w:r>
            </w:hyperlink>
          </w:p>
        </w:tc>
        <w:tc>
          <w:tcPr>
            <w:tcW w:w="724" w:type="dxa"/>
          </w:tcPr>
          <w:p w14:paraId="652460DC" w14:textId="77777777" w:rsidR="001A77F2" w:rsidRPr="00385922" w:rsidRDefault="001A77F2" w:rsidP="00385922">
            <w:pPr>
              <w:pStyle w:val="ConsPlusNormal"/>
              <w:jc w:val="center"/>
              <w:rPr>
                <w:rFonts w:ascii="Times New Roman" w:hAnsi="Times New Roman" w:cs="Times New Roman"/>
                <w:sz w:val="24"/>
                <w:szCs w:val="24"/>
              </w:rPr>
            </w:pPr>
            <w:bookmarkStart w:id="57" w:name="P12613"/>
            <w:bookmarkEnd w:id="57"/>
            <w:r w:rsidRPr="00385922">
              <w:rPr>
                <w:rFonts w:ascii="Times New Roman" w:hAnsi="Times New Roman" w:cs="Times New Roman"/>
                <w:sz w:val="24"/>
                <w:szCs w:val="24"/>
              </w:rPr>
              <w:t>17</w:t>
            </w:r>
          </w:p>
        </w:tc>
        <w:tc>
          <w:tcPr>
            <w:tcW w:w="680" w:type="dxa"/>
          </w:tcPr>
          <w:p w14:paraId="3FA4B402" w14:textId="77777777" w:rsidR="001A77F2" w:rsidRPr="00385922" w:rsidRDefault="001A77F2" w:rsidP="00385922">
            <w:pPr>
              <w:pStyle w:val="ConsPlusNormal"/>
              <w:jc w:val="center"/>
              <w:rPr>
                <w:rFonts w:ascii="Times New Roman" w:hAnsi="Times New Roman" w:cs="Times New Roman"/>
                <w:sz w:val="24"/>
                <w:szCs w:val="24"/>
              </w:rPr>
            </w:pPr>
            <w:bookmarkStart w:id="58" w:name="P12614"/>
            <w:bookmarkEnd w:id="58"/>
            <w:r w:rsidRPr="00385922">
              <w:rPr>
                <w:rFonts w:ascii="Times New Roman" w:hAnsi="Times New Roman" w:cs="Times New Roman"/>
                <w:sz w:val="24"/>
                <w:szCs w:val="24"/>
              </w:rPr>
              <w:t>18</w:t>
            </w:r>
          </w:p>
        </w:tc>
        <w:tc>
          <w:tcPr>
            <w:tcW w:w="737" w:type="dxa"/>
          </w:tcPr>
          <w:p w14:paraId="2C9A93A2" w14:textId="77777777" w:rsidR="001A77F2" w:rsidRPr="00385922" w:rsidRDefault="001A77F2" w:rsidP="00385922">
            <w:pPr>
              <w:pStyle w:val="ConsPlusNormal"/>
              <w:jc w:val="center"/>
              <w:rPr>
                <w:rFonts w:ascii="Times New Roman" w:hAnsi="Times New Roman" w:cs="Times New Roman"/>
                <w:sz w:val="24"/>
                <w:szCs w:val="24"/>
              </w:rPr>
            </w:pPr>
            <w:bookmarkStart w:id="59" w:name="P12615"/>
            <w:bookmarkEnd w:id="59"/>
            <w:r w:rsidRPr="00385922">
              <w:rPr>
                <w:rFonts w:ascii="Times New Roman" w:hAnsi="Times New Roman" w:cs="Times New Roman"/>
                <w:sz w:val="24"/>
                <w:szCs w:val="24"/>
              </w:rPr>
              <w:t>19</w:t>
            </w:r>
          </w:p>
        </w:tc>
        <w:tc>
          <w:tcPr>
            <w:tcW w:w="724" w:type="dxa"/>
          </w:tcPr>
          <w:p w14:paraId="411E7EB3" w14:textId="77777777" w:rsidR="001A77F2" w:rsidRPr="00385922" w:rsidRDefault="001A77F2" w:rsidP="00385922">
            <w:pPr>
              <w:pStyle w:val="ConsPlusNormal"/>
              <w:jc w:val="center"/>
              <w:rPr>
                <w:rFonts w:ascii="Times New Roman" w:hAnsi="Times New Roman" w:cs="Times New Roman"/>
                <w:sz w:val="24"/>
                <w:szCs w:val="24"/>
              </w:rPr>
            </w:pPr>
            <w:bookmarkStart w:id="60" w:name="P12616"/>
            <w:bookmarkEnd w:id="60"/>
            <w:r w:rsidRPr="00385922">
              <w:rPr>
                <w:rFonts w:ascii="Times New Roman" w:hAnsi="Times New Roman" w:cs="Times New Roman"/>
                <w:sz w:val="24"/>
                <w:szCs w:val="24"/>
              </w:rPr>
              <w:t>20</w:t>
            </w:r>
          </w:p>
        </w:tc>
        <w:tc>
          <w:tcPr>
            <w:tcW w:w="907" w:type="dxa"/>
          </w:tcPr>
          <w:p w14:paraId="49EF727E" w14:textId="77777777" w:rsidR="001A77F2" w:rsidRPr="00385922" w:rsidRDefault="001A77F2" w:rsidP="00385922">
            <w:pPr>
              <w:pStyle w:val="ConsPlusNormal"/>
              <w:jc w:val="center"/>
              <w:rPr>
                <w:rFonts w:ascii="Times New Roman" w:hAnsi="Times New Roman" w:cs="Times New Roman"/>
                <w:sz w:val="24"/>
                <w:szCs w:val="24"/>
              </w:rPr>
            </w:pPr>
            <w:bookmarkStart w:id="61" w:name="P12617"/>
            <w:bookmarkEnd w:id="61"/>
            <w:r w:rsidRPr="00385922">
              <w:rPr>
                <w:rFonts w:ascii="Times New Roman" w:hAnsi="Times New Roman" w:cs="Times New Roman"/>
                <w:sz w:val="24"/>
                <w:szCs w:val="24"/>
              </w:rPr>
              <w:t>21</w:t>
            </w:r>
          </w:p>
        </w:tc>
        <w:tc>
          <w:tcPr>
            <w:tcW w:w="724" w:type="dxa"/>
          </w:tcPr>
          <w:p w14:paraId="020820F9" w14:textId="77777777" w:rsidR="001A77F2" w:rsidRPr="00385922" w:rsidRDefault="001A77F2" w:rsidP="00385922">
            <w:pPr>
              <w:pStyle w:val="ConsPlusNormal"/>
              <w:jc w:val="center"/>
              <w:rPr>
                <w:rFonts w:ascii="Times New Roman" w:hAnsi="Times New Roman" w:cs="Times New Roman"/>
                <w:sz w:val="24"/>
                <w:szCs w:val="24"/>
              </w:rPr>
            </w:pPr>
            <w:bookmarkStart w:id="62" w:name="P12618"/>
            <w:bookmarkEnd w:id="62"/>
            <w:r w:rsidRPr="00385922">
              <w:rPr>
                <w:rFonts w:ascii="Times New Roman" w:hAnsi="Times New Roman" w:cs="Times New Roman"/>
                <w:sz w:val="24"/>
                <w:szCs w:val="24"/>
              </w:rPr>
              <w:t>22</w:t>
            </w:r>
          </w:p>
        </w:tc>
        <w:tc>
          <w:tcPr>
            <w:tcW w:w="844" w:type="dxa"/>
          </w:tcPr>
          <w:p w14:paraId="0CE591BB" w14:textId="77777777" w:rsidR="001A77F2" w:rsidRPr="00385922" w:rsidRDefault="001A77F2" w:rsidP="00385922">
            <w:pPr>
              <w:pStyle w:val="ConsPlusNormal"/>
              <w:jc w:val="center"/>
              <w:rPr>
                <w:rFonts w:ascii="Times New Roman" w:hAnsi="Times New Roman" w:cs="Times New Roman"/>
                <w:sz w:val="24"/>
                <w:szCs w:val="24"/>
              </w:rPr>
            </w:pPr>
            <w:bookmarkStart w:id="63" w:name="P12619"/>
            <w:bookmarkEnd w:id="63"/>
            <w:r w:rsidRPr="00385922">
              <w:rPr>
                <w:rFonts w:ascii="Times New Roman" w:hAnsi="Times New Roman" w:cs="Times New Roman"/>
                <w:sz w:val="24"/>
                <w:szCs w:val="24"/>
              </w:rPr>
              <w:t>23</w:t>
            </w:r>
          </w:p>
        </w:tc>
        <w:tc>
          <w:tcPr>
            <w:tcW w:w="680" w:type="dxa"/>
          </w:tcPr>
          <w:p w14:paraId="5E1458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737" w:type="dxa"/>
          </w:tcPr>
          <w:p w14:paraId="4DA44A1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604" w:type="dxa"/>
          </w:tcPr>
          <w:p w14:paraId="32BB2248" w14:textId="77777777" w:rsidR="001A77F2" w:rsidRPr="00385922" w:rsidRDefault="001A77F2" w:rsidP="00385922">
            <w:pPr>
              <w:pStyle w:val="ConsPlusNormal"/>
              <w:jc w:val="center"/>
              <w:rPr>
                <w:rFonts w:ascii="Times New Roman" w:hAnsi="Times New Roman" w:cs="Times New Roman"/>
                <w:sz w:val="24"/>
                <w:szCs w:val="24"/>
              </w:rPr>
            </w:pPr>
            <w:bookmarkStart w:id="64" w:name="P12622"/>
            <w:bookmarkEnd w:id="64"/>
            <w:r w:rsidRPr="00385922">
              <w:rPr>
                <w:rFonts w:ascii="Times New Roman" w:hAnsi="Times New Roman" w:cs="Times New Roman"/>
                <w:sz w:val="24"/>
                <w:szCs w:val="24"/>
              </w:rPr>
              <w:t>26</w:t>
            </w:r>
          </w:p>
        </w:tc>
        <w:tc>
          <w:tcPr>
            <w:tcW w:w="850" w:type="dxa"/>
          </w:tcPr>
          <w:p w14:paraId="501EFA66" w14:textId="77777777" w:rsidR="001A77F2" w:rsidRPr="00385922" w:rsidRDefault="001A77F2" w:rsidP="00385922">
            <w:pPr>
              <w:pStyle w:val="ConsPlusNormal"/>
              <w:jc w:val="center"/>
              <w:rPr>
                <w:rFonts w:ascii="Times New Roman" w:hAnsi="Times New Roman" w:cs="Times New Roman"/>
                <w:sz w:val="24"/>
                <w:szCs w:val="24"/>
              </w:rPr>
            </w:pPr>
            <w:bookmarkStart w:id="65" w:name="P12623"/>
            <w:bookmarkEnd w:id="65"/>
            <w:r w:rsidRPr="00385922">
              <w:rPr>
                <w:rFonts w:ascii="Times New Roman" w:hAnsi="Times New Roman" w:cs="Times New Roman"/>
                <w:sz w:val="24"/>
                <w:szCs w:val="24"/>
              </w:rPr>
              <w:t>27</w:t>
            </w:r>
          </w:p>
        </w:tc>
        <w:tc>
          <w:tcPr>
            <w:tcW w:w="1077" w:type="dxa"/>
          </w:tcPr>
          <w:p w14:paraId="4F78F7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28 = </w:t>
            </w:r>
            <w:hyperlink w:anchor="P12623" w:history="1">
              <w:r w:rsidRPr="00385922">
                <w:rPr>
                  <w:rFonts w:ascii="Times New Roman" w:hAnsi="Times New Roman" w:cs="Times New Roman"/>
                  <w:color w:val="0000FF"/>
                  <w:sz w:val="24"/>
                  <w:szCs w:val="24"/>
                </w:rPr>
                <w:t>гр. 27</w:t>
              </w:r>
            </w:hyperlink>
            <w:r w:rsidRPr="00385922">
              <w:rPr>
                <w:rFonts w:ascii="Times New Roman" w:hAnsi="Times New Roman" w:cs="Times New Roman"/>
                <w:sz w:val="24"/>
                <w:szCs w:val="24"/>
              </w:rPr>
              <w:t xml:space="preserve"> / </w:t>
            </w:r>
            <w:hyperlink w:anchor="P12622" w:history="1">
              <w:r w:rsidRPr="00385922">
                <w:rPr>
                  <w:rFonts w:ascii="Times New Roman" w:hAnsi="Times New Roman" w:cs="Times New Roman"/>
                  <w:color w:val="0000FF"/>
                  <w:sz w:val="24"/>
                  <w:szCs w:val="24"/>
                </w:rPr>
                <w:t>гр. 26</w:t>
              </w:r>
            </w:hyperlink>
            <w:r w:rsidRPr="00385922">
              <w:rPr>
                <w:rFonts w:ascii="Times New Roman" w:hAnsi="Times New Roman" w:cs="Times New Roman"/>
                <w:sz w:val="24"/>
                <w:szCs w:val="24"/>
              </w:rPr>
              <w:t xml:space="preserve"> / 12</w:t>
            </w:r>
          </w:p>
        </w:tc>
      </w:tr>
      <w:tr w:rsidR="001A77F2" w:rsidRPr="00385922" w14:paraId="1E749709" w14:textId="77777777">
        <w:tc>
          <w:tcPr>
            <w:tcW w:w="1814" w:type="dxa"/>
          </w:tcPr>
          <w:p w14:paraId="4C155FD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фактические показатели за отчетный период</w:t>
            </w:r>
          </w:p>
        </w:tc>
        <w:tc>
          <w:tcPr>
            <w:tcW w:w="624" w:type="dxa"/>
          </w:tcPr>
          <w:p w14:paraId="6B0AE32B"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1BB9D292" w14:textId="77777777" w:rsidR="001A77F2" w:rsidRPr="00385922" w:rsidRDefault="001A77F2" w:rsidP="00385922">
            <w:pPr>
              <w:pStyle w:val="ConsPlusNormal"/>
              <w:rPr>
                <w:rFonts w:ascii="Times New Roman" w:hAnsi="Times New Roman" w:cs="Times New Roman"/>
                <w:sz w:val="24"/>
                <w:szCs w:val="24"/>
              </w:rPr>
            </w:pPr>
          </w:p>
        </w:tc>
        <w:tc>
          <w:tcPr>
            <w:tcW w:w="999" w:type="dxa"/>
          </w:tcPr>
          <w:p w14:paraId="42CFFEE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07207C2" w14:textId="77777777" w:rsidR="001A77F2" w:rsidRPr="00385922" w:rsidRDefault="001A77F2" w:rsidP="00385922">
            <w:pPr>
              <w:pStyle w:val="ConsPlusNormal"/>
              <w:rPr>
                <w:rFonts w:ascii="Times New Roman" w:hAnsi="Times New Roman" w:cs="Times New Roman"/>
                <w:sz w:val="24"/>
                <w:szCs w:val="24"/>
              </w:rPr>
            </w:pPr>
          </w:p>
        </w:tc>
        <w:tc>
          <w:tcPr>
            <w:tcW w:w="604" w:type="dxa"/>
          </w:tcPr>
          <w:p w14:paraId="71A06747"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31A70BC6" w14:textId="77777777" w:rsidR="001A77F2" w:rsidRPr="00385922" w:rsidRDefault="001A77F2" w:rsidP="00385922">
            <w:pPr>
              <w:pStyle w:val="ConsPlusNormal"/>
              <w:rPr>
                <w:rFonts w:ascii="Times New Roman" w:hAnsi="Times New Roman" w:cs="Times New Roman"/>
                <w:sz w:val="24"/>
                <w:szCs w:val="24"/>
              </w:rPr>
            </w:pPr>
          </w:p>
        </w:tc>
        <w:tc>
          <w:tcPr>
            <w:tcW w:w="844" w:type="dxa"/>
          </w:tcPr>
          <w:p w14:paraId="707B83DE"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D7ECCC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1483460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B21B8C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7B9B1E3"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9EA08EA" w14:textId="77777777" w:rsidR="001A77F2" w:rsidRPr="00385922" w:rsidRDefault="001A77F2" w:rsidP="00385922">
            <w:pPr>
              <w:pStyle w:val="ConsPlusNormal"/>
              <w:rPr>
                <w:rFonts w:ascii="Times New Roman" w:hAnsi="Times New Roman" w:cs="Times New Roman"/>
                <w:sz w:val="24"/>
                <w:szCs w:val="24"/>
              </w:rPr>
            </w:pPr>
          </w:p>
        </w:tc>
        <w:tc>
          <w:tcPr>
            <w:tcW w:w="624" w:type="dxa"/>
          </w:tcPr>
          <w:p w14:paraId="4264BC5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D9B474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390B370E"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7E4BE501"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409D5E29"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0321C0A"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D6AA0F8"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0EAE3552" w14:textId="77777777" w:rsidR="001A77F2" w:rsidRPr="00385922" w:rsidRDefault="001A77F2" w:rsidP="00385922">
            <w:pPr>
              <w:pStyle w:val="ConsPlusNormal"/>
              <w:rPr>
                <w:rFonts w:ascii="Times New Roman" w:hAnsi="Times New Roman" w:cs="Times New Roman"/>
                <w:sz w:val="24"/>
                <w:szCs w:val="24"/>
              </w:rPr>
            </w:pPr>
          </w:p>
        </w:tc>
        <w:tc>
          <w:tcPr>
            <w:tcW w:w="724" w:type="dxa"/>
          </w:tcPr>
          <w:p w14:paraId="4C403B7E" w14:textId="77777777" w:rsidR="001A77F2" w:rsidRPr="00385922" w:rsidRDefault="001A77F2" w:rsidP="00385922">
            <w:pPr>
              <w:pStyle w:val="ConsPlusNormal"/>
              <w:rPr>
                <w:rFonts w:ascii="Times New Roman" w:hAnsi="Times New Roman" w:cs="Times New Roman"/>
                <w:sz w:val="24"/>
                <w:szCs w:val="24"/>
              </w:rPr>
            </w:pPr>
          </w:p>
        </w:tc>
        <w:tc>
          <w:tcPr>
            <w:tcW w:w="844" w:type="dxa"/>
          </w:tcPr>
          <w:p w14:paraId="57372D29"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7ACC564F"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C17FB6E" w14:textId="77777777" w:rsidR="001A77F2" w:rsidRPr="00385922" w:rsidRDefault="001A77F2" w:rsidP="00385922">
            <w:pPr>
              <w:pStyle w:val="ConsPlusNormal"/>
              <w:rPr>
                <w:rFonts w:ascii="Times New Roman" w:hAnsi="Times New Roman" w:cs="Times New Roman"/>
                <w:sz w:val="24"/>
                <w:szCs w:val="24"/>
              </w:rPr>
            </w:pPr>
          </w:p>
        </w:tc>
        <w:tc>
          <w:tcPr>
            <w:tcW w:w="604" w:type="dxa"/>
          </w:tcPr>
          <w:p w14:paraId="0F155FA4"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202BE4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E4B010F" w14:textId="77777777" w:rsidR="001A77F2" w:rsidRPr="00385922" w:rsidRDefault="001A77F2" w:rsidP="00385922">
            <w:pPr>
              <w:pStyle w:val="ConsPlusNormal"/>
              <w:rPr>
                <w:rFonts w:ascii="Times New Roman" w:hAnsi="Times New Roman" w:cs="Times New Roman"/>
                <w:sz w:val="24"/>
                <w:szCs w:val="24"/>
              </w:rPr>
            </w:pPr>
          </w:p>
        </w:tc>
      </w:tr>
    </w:tbl>
    <w:p w14:paraId="79D2EE09"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2C02D132" w14:textId="77777777" w:rsidR="001A77F2" w:rsidRPr="00385922" w:rsidRDefault="001A77F2" w:rsidP="00385922">
      <w:pPr>
        <w:pStyle w:val="ConsPlusNormal"/>
        <w:jc w:val="both"/>
        <w:rPr>
          <w:rFonts w:ascii="Times New Roman" w:hAnsi="Times New Roman" w:cs="Times New Roman"/>
          <w:sz w:val="24"/>
          <w:szCs w:val="24"/>
        </w:rPr>
      </w:pPr>
    </w:p>
    <w:p w14:paraId="032043C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предприятия __________________________________________________</w:t>
      </w:r>
    </w:p>
    <w:p w14:paraId="07D60B1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3974D969" w14:textId="77777777" w:rsidR="001A77F2" w:rsidRPr="00385922" w:rsidRDefault="001A77F2" w:rsidP="00385922">
      <w:pPr>
        <w:pStyle w:val="ConsPlusNonformat"/>
        <w:jc w:val="both"/>
        <w:rPr>
          <w:rFonts w:ascii="Times New Roman" w:hAnsi="Times New Roman" w:cs="Times New Roman"/>
          <w:sz w:val="24"/>
          <w:szCs w:val="24"/>
        </w:rPr>
      </w:pPr>
    </w:p>
    <w:p w14:paraId="52C5705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_______________ г.</w:t>
      </w:r>
    </w:p>
    <w:p w14:paraId="7B74B1E4" w14:textId="77777777" w:rsidR="001A77F2" w:rsidRPr="00385922" w:rsidRDefault="001A77F2" w:rsidP="00385922">
      <w:pPr>
        <w:pStyle w:val="ConsPlusNormal"/>
        <w:jc w:val="both"/>
        <w:rPr>
          <w:rFonts w:ascii="Times New Roman" w:hAnsi="Times New Roman" w:cs="Times New Roman"/>
          <w:sz w:val="24"/>
          <w:szCs w:val="24"/>
        </w:rPr>
      </w:pPr>
    </w:p>
    <w:p w14:paraId="46D97FA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Примечание:</w:t>
      </w:r>
    </w:p>
    <w:p w14:paraId="2103CF77"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601" w:history="1">
        <w:r w:rsidR="001A77F2" w:rsidRPr="00385922">
          <w:rPr>
            <w:rFonts w:ascii="Times New Roman" w:hAnsi="Times New Roman" w:cs="Times New Roman"/>
            <w:color w:val="0000FF"/>
            <w:sz w:val="24"/>
            <w:szCs w:val="24"/>
          </w:rPr>
          <w:t>графа 5</w:t>
        </w:r>
      </w:hyperlink>
      <w:r w:rsidR="001A77F2" w:rsidRPr="00385922">
        <w:rPr>
          <w:rFonts w:ascii="Times New Roman" w:hAnsi="Times New Roman" w:cs="Times New Roman"/>
          <w:sz w:val="24"/>
          <w:szCs w:val="24"/>
        </w:rPr>
        <w:t xml:space="preserve"> указывается справочно, из всех источников финансирования.</w:t>
      </w:r>
    </w:p>
    <w:p w14:paraId="2A3AC3E0"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604" w:history="1">
        <w:r w:rsidR="001A77F2" w:rsidRPr="00385922">
          <w:rPr>
            <w:rFonts w:ascii="Times New Roman" w:hAnsi="Times New Roman" w:cs="Times New Roman"/>
            <w:color w:val="0000FF"/>
            <w:sz w:val="24"/>
            <w:szCs w:val="24"/>
          </w:rPr>
          <w:t>графа 8</w:t>
        </w:r>
      </w:hyperlink>
      <w:r w:rsidR="001A77F2" w:rsidRPr="00385922">
        <w:rPr>
          <w:rFonts w:ascii="Times New Roman" w:hAnsi="Times New Roman" w:cs="Times New Roman"/>
          <w:sz w:val="24"/>
          <w:szCs w:val="24"/>
        </w:rPr>
        <w:t xml:space="preserve"> - средства, полученные учреждением на выполнение муниципального задания.</w:t>
      </w:r>
    </w:p>
    <w:p w14:paraId="2B793255"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613" w:history="1">
        <w:r w:rsidR="001A77F2" w:rsidRPr="00385922">
          <w:rPr>
            <w:rFonts w:ascii="Times New Roman" w:hAnsi="Times New Roman" w:cs="Times New Roman"/>
            <w:color w:val="0000FF"/>
            <w:sz w:val="24"/>
            <w:szCs w:val="24"/>
          </w:rPr>
          <w:t>графа 17</w:t>
        </w:r>
      </w:hyperlink>
      <w:r w:rsidR="001A77F2" w:rsidRPr="00385922">
        <w:rPr>
          <w:rFonts w:ascii="Times New Roman" w:hAnsi="Times New Roman" w:cs="Times New Roman"/>
          <w:sz w:val="24"/>
          <w:szCs w:val="24"/>
        </w:rPr>
        <w:t xml:space="preserve"> - оплачено учреждением по исполнению муниципального задания.</w:t>
      </w:r>
    </w:p>
    <w:p w14:paraId="638CA511"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622" w:history="1">
        <w:r w:rsidR="001A77F2" w:rsidRPr="00385922">
          <w:rPr>
            <w:rFonts w:ascii="Times New Roman" w:hAnsi="Times New Roman" w:cs="Times New Roman"/>
            <w:color w:val="0000FF"/>
            <w:sz w:val="24"/>
            <w:szCs w:val="24"/>
          </w:rPr>
          <w:t>графа 26</w:t>
        </w:r>
      </w:hyperlink>
      <w:r w:rsidR="001A77F2" w:rsidRPr="00385922">
        <w:rPr>
          <w:rFonts w:ascii="Times New Roman" w:hAnsi="Times New Roman" w:cs="Times New Roman"/>
          <w:sz w:val="24"/>
          <w:szCs w:val="24"/>
        </w:rPr>
        <w:t xml:space="preserve"> - Средняя численность работников организации за какой-либо период включает: среднесписочную численность внешних совместителей; среднюю численность работников, выполнявших работы по договорам гражданско-правового характера.</w:t>
      </w:r>
    </w:p>
    <w:p w14:paraId="25A5743D"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623" w:history="1">
        <w:r w:rsidR="001A77F2" w:rsidRPr="00385922">
          <w:rPr>
            <w:rFonts w:ascii="Times New Roman" w:hAnsi="Times New Roman" w:cs="Times New Roman"/>
            <w:color w:val="0000FF"/>
            <w:sz w:val="24"/>
            <w:szCs w:val="24"/>
          </w:rPr>
          <w:t>графа 27</w:t>
        </w:r>
      </w:hyperlink>
      <w:r w:rsidR="001A77F2" w:rsidRPr="00385922">
        <w:rPr>
          <w:rFonts w:ascii="Times New Roman" w:hAnsi="Times New Roman" w:cs="Times New Roman"/>
          <w:sz w:val="24"/>
          <w:szCs w:val="24"/>
        </w:rPr>
        <w:t xml:space="preserve"> - Фонд начисленной заработной платы включает все суммы выплат независимо от источников их финансирования, статей смет и предоставленных налоговых льгот, без начислений на выплаты по оплате труда.</w:t>
      </w:r>
    </w:p>
    <w:p w14:paraId="576913B0" w14:textId="77777777" w:rsidR="001A77F2" w:rsidRPr="00385922" w:rsidRDefault="001A77F2" w:rsidP="00385922">
      <w:pPr>
        <w:pStyle w:val="ConsPlusNormal"/>
        <w:jc w:val="both"/>
        <w:rPr>
          <w:rFonts w:ascii="Times New Roman" w:hAnsi="Times New Roman" w:cs="Times New Roman"/>
          <w:sz w:val="24"/>
          <w:szCs w:val="24"/>
        </w:rPr>
      </w:pPr>
    </w:p>
    <w:p w14:paraId="7525245F" w14:textId="77777777" w:rsidR="001A77F2" w:rsidRPr="00385922" w:rsidRDefault="001A77F2" w:rsidP="00385922">
      <w:pPr>
        <w:pStyle w:val="ConsPlusNormal"/>
        <w:jc w:val="both"/>
        <w:rPr>
          <w:rFonts w:ascii="Times New Roman" w:hAnsi="Times New Roman" w:cs="Times New Roman"/>
          <w:sz w:val="24"/>
          <w:szCs w:val="24"/>
        </w:rPr>
      </w:pPr>
    </w:p>
    <w:p w14:paraId="2CF13DC2" w14:textId="77777777" w:rsidR="001A77F2" w:rsidRPr="00385922" w:rsidRDefault="001A77F2" w:rsidP="00385922">
      <w:pPr>
        <w:pStyle w:val="ConsPlusNormal"/>
        <w:jc w:val="both"/>
        <w:rPr>
          <w:rFonts w:ascii="Times New Roman" w:hAnsi="Times New Roman" w:cs="Times New Roman"/>
          <w:sz w:val="24"/>
          <w:szCs w:val="24"/>
        </w:rPr>
      </w:pPr>
    </w:p>
    <w:p w14:paraId="3DDB0F06" w14:textId="77777777" w:rsidR="001A77F2" w:rsidRPr="00385922" w:rsidRDefault="001A77F2" w:rsidP="00385922">
      <w:pPr>
        <w:pStyle w:val="ConsPlusNormal"/>
        <w:jc w:val="both"/>
        <w:rPr>
          <w:rFonts w:ascii="Times New Roman" w:hAnsi="Times New Roman" w:cs="Times New Roman"/>
          <w:sz w:val="24"/>
          <w:szCs w:val="24"/>
        </w:rPr>
      </w:pPr>
    </w:p>
    <w:p w14:paraId="17DC20F7" w14:textId="77777777" w:rsidR="001A77F2" w:rsidRPr="00385922" w:rsidRDefault="001A77F2" w:rsidP="00385922">
      <w:pPr>
        <w:pStyle w:val="ConsPlusNormal"/>
        <w:jc w:val="both"/>
        <w:rPr>
          <w:rFonts w:ascii="Times New Roman" w:hAnsi="Times New Roman" w:cs="Times New Roman"/>
          <w:sz w:val="24"/>
          <w:szCs w:val="24"/>
        </w:rPr>
      </w:pPr>
    </w:p>
    <w:p w14:paraId="72E957A7"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3.3</w:t>
      </w:r>
    </w:p>
    <w:p w14:paraId="7CD49D25"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039DA1D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515638E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73D2C00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771E986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6BC96DA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297F749C"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2FF5C531" w14:textId="77777777">
        <w:trPr>
          <w:jc w:val="center"/>
        </w:trPr>
        <w:tc>
          <w:tcPr>
            <w:tcW w:w="9294" w:type="dxa"/>
            <w:tcBorders>
              <w:top w:val="nil"/>
              <w:left w:val="single" w:sz="24" w:space="0" w:color="CED3F1"/>
              <w:bottom w:val="nil"/>
              <w:right w:val="single" w:sz="24" w:space="0" w:color="F4F3F8"/>
            </w:tcBorders>
            <w:shd w:val="clear" w:color="auto" w:fill="F4F3F8"/>
          </w:tcPr>
          <w:p w14:paraId="19A9444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0DAD868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(в ред. Постановлений Администрации городского округа Тольятти</w:t>
            </w:r>
          </w:p>
          <w:p w14:paraId="550EB2F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Самарской области от 05.12.2017 </w:t>
            </w:r>
            <w:hyperlink r:id="rId86" w:history="1">
              <w:r w:rsidRPr="00385922">
                <w:rPr>
                  <w:rFonts w:ascii="Times New Roman" w:hAnsi="Times New Roman" w:cs="Times New Roman"/>
                  <w:color w:val="0000FF"/>
                  <w:sz w:val="24"/>
                  <w:szCs w:val="24"/>
                </w:rPr>
                <w:t>N 3929-п/1</w:t>
              </w:r>
            </w:hyperlink>
            <w:r w:rsidRPr="00385922">
              <w:rPr>
                <w:rFonts w:ascii="Times New Roman" w:hAnsi="Times New Roman" w:cs="Times New Roman"/>
                <w:color w:val="392C69"/>
                <w:sz w:val="24"/>
                <w:szCs w:val="24"/>
              </w:rPr>
              <w:t xml:space="preserve">, от 07.07.2020 </w:t>
            </w:r>
            <w:hyperlink r:id="rId87" w:history="1">
              <w:r w:rsidRPr="00385922">
                <w:rPr>
                  <w:rFonts w:ascii="Times New Roman" w:hAnsi="Times New Roman" w:cs="Times New Roman"/>
                  <w:color w:val="0000FF"/>
                  <w:sz w:val="24"/>
                  <w:szCs w:val="24"/>
                </w:rPr>
                <w:t>N 2020-п/1</w:t>
              </w:r>
            </w:hyperlink>
            <w:r w:rsidRPr="00385922">
              <w:rPr>
                <w:rFonts w:ascii="Times New Roman" w:hAnsi="Times New Roman" w:cs="Times New Roman"/>
                <w:color w:val="392C69"/>
                <w:sz w:val="24"/>
                <w:szCs w:val="24"/>
              </w:rPr>
              <w:t>)</w:t>
            </w:r>
          </w:p>
        </w:tc>
      </w:tr>
    </w:tbl>
    <w:p w14:paraId="029AB981" w14:textId="77777777" w:rsidR="001A77F2" w:rsidRPr="00385922" w:rsidRDefault="001A77F2" w:rsidP="00385922">
      <w:pPr>
        <w:pStyle w:val="ConsPlusNormal"/>
        <w:jc w:val="both"/>
        <w:rPr>
          <w:rFonts w:ascii="Times New Roman" w:hAnsi="Times New Roman" w:cs="Times New Roman"/>
          <w:sz w:val="24"/>
          <w:szCs w:val="24"/>
        </w:rPr>
      </w:pPr>
    </w:p>
    <w:p w14:paraId="04CB2F08" w14:textId="77777777" w:rsidR="001A77F2" w:rsidRPr="00385922" w:rsidRDefault="001A77F2" w:rsidP="00385922">
      <w:pPr>
        <w:pStyle w:val="ConsPlusNonformat"/>
        <w:jc w:val="both"/>
        <w:rPr>
          <w:rFonts w:ascii="Times New Roman" w:hAnsi="Times New Roman" w:cs="Times New Roman"/>
          <w:sz w:val="24"/>
          <w:szCs w:val="24"/>
        </w:rPr>
      </w:pPr>
      <w:bookmarkStart w:id="66" w:name="P12681"/>
      <w:bookmarkEnd w:id="66"/>
      <w:r w:rsidRPr="00385922">
        <w:rPr>
          <w:rFonts w:ascii="Times New Roman" w:hAnsi="Times New Roman" w:cs="Times New Roman"/>
          <w:sz w:val="24"/>
          <w:szCs w:val="24"/>
        </w:rPr>
        <w:t xml:space="preserve">                                 СВЕДЕНИЯ</w:t>
      </w:r>
    </w:p>
    <w:p w14:paraId="01D7FCF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О ПОКАЗАТЕЛЯХ ФИНАНСОВО-ХОЗЯЙСТВЕННОЙ ДЕЯТЕЛЬНОСТИ</w:t>
      </w:r>
    </w:p>
    <w:p w14:paraId="5611070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БЮДЖЕТНОГО УЧРЕЖДЕНИЯ</w:t>
      </w:r>
    </w:p>
    <w:p w14:paraId="6648ABE2"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 ИТОГАМ _____________ ПЕРИОДА</w:t>
      </w:r>
    </w:p>
    <w:p w14:paraId="0CF6FA7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w:t>
      </w:r>
    </w:p>
    <w:p w14:paraId="79F32FE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учреждения)</w:t>
      </w:r>
    </w:p>
    <w:p w14:paraId="01824D46" w14:textId="77777777" w:rsidR="001A77F2" w:rsidRPr="00385922" w:rsidRDefault="001A77F2" w:rsidP="00385922">
      <w:pPr>
        <w:pStyle w:val="ConsPlusNormal"/>
        <w:jc w:val="both"/>
        <w:rPr>
          <w:rFonts w:ascii="Times New Roman" w:hAnsi="Times New Roman" w:cs="Times New Roman"/>
          <w:sz w:val="24"/>
          <w:szCs w:val="24"/>
        </w:rPr>
      </w:pPr>
    </w:p>
    <w:p w14:paraId="7EDB367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 чел./</w:t>
      </w:r>
    </w:p>
    <w:p w14:paraId="3AC6653A"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p w14:paraId="68264533"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4"/>
        <w:gridCol w:w="904"/>
        <w:gridCol w:w="1024"/>
        <w:gridCol w:w="1191"/>
        <w:gridCol w:w="737"/>
        <w:gridCol w:w="850"/>
        <w:gridCol w:w="964"/>
        <w:gridCol w:w="794"/>
        <w:gridCol w:w="907"/>
        <w:gridCol w:w="850"/>
        <w:gridCol w:w="964"/>
        <w:gridCol w:w="1020"/>
        <w:gridCol w:w="850"/>
        <w:gridCol w:w="794"/>
        <w:gridCol w:w="680"/>
        <w:gridCol w:w="1134"/>
        <w:gridCol w:w="1077"/>
        <w:gridCol w:w="794"/>
        <w:gridCol w:w="1077"/>
        <w:gridCol w:w="1020"/>
        <w:gridCol w:w="1077"/>
        <w:gridCol w:w="850"/>
        <w:gridCol w:w="1134"/>
        <w:gridCol w:w="737"/>
        <w:gridCol w:w="964"/>
        <w:gridCol w:w="850"/>
        <w:gridCol w:w="964"/>
        <w:gridCol w:w="1191"/>
      </w:tblGrid>
      <w:tr w:rsidR="001A77F2" w:rsidRPr="00385922" w14:paraId="33EF158E" w14:textId="77777777">
        <w:tc>
          <w:tcPr>
            <w:tcW w:w="2044" w:type="dxa"/>
            <w:vMerge w:val="restart"/>
          </w:tcPr>
          <w:p w14:paraId="1F399B4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928" w:type="dxa"/>
            <w:gridSpan w:val="2"/>
            <w:vMerge w:val="restart"/>
          </w:tcPr>
          <w:p w14:paraId="0006E6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Остаток средств на начало периода</w:t>
            </w:r>
          </w:p>
        </w:tc>
        <w:tc>
          <w:tcPr>
            <w:tcW w:w="10601" w:type="dxa"/>
            <w:gridSpan w:val="12"/>
          </w:tcPr>
          <w:p w14:paraId="23BC484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Поступления учреждению</w:t>
            </w:r>
          </w:p>
        </w:tc>
        <w:tc>
          <w:tcPr>
            <w:tcW w:w="8163" w:type="dxa"/>
            <w:gridSpan w:val="8"/>
          </w:tcPr>
          <w:p w14:paraId="092E48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Выплаты учреждению</w:t>
            </w:r>
          </w:p>
        </w:tc>
        <w:tc>
          <w:tcPr>
            <w:tcW w:w="1701" w:type="dxa"/>
            <w:gridSpan w:val="2"/>
            <w:vMerge w:val="restart"/>
          </w:tcPr>
          <w:p w14:paraId="4FA6FD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Остаток средств на конец периода</w:t>
            </w:r>
          </w:p>
        </w:tc>
        <w:tc>
          <w:tcPr>
            <w:tcW w:w="850" w:type="dxa"/>
            <w:vMerge w:val="restart"/>
          </w:tcPr>
          <w:p w14:paraId="54616D9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Средняя численность работников</w:t>
            </w:r>
          </w:p>
        </w:tc>
        <w:tc>
          <w:tcPr>
            <w:tcW w:w="964" w:type="dxa"/>
            <w:vMerge w:val="restart"/>
          </w:tcPr>
          <w:p w14:paraId="38B7091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Фонд начисленной заработной платы</w:t>
            </w:r>
          </w:p>
        </w:tc>
        <w:tc>
          <w:tcPr>
            <w:tcW w:w="1191" w:type="dxa"/>
            <w:vMerge w:val="restart"/>
          </w:tcPr>
          <w:p w14:paraId="60E45D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Среднемесячная заработная плата работников</w:t>
            </w:r>
          </w:p>
        </w:tc>
      </w:tr>
      <w:tr w:rsidR="001A77F2" w:rsidRPr="00385922" w14:paraId="3E1A6E9A" w14:textId="77777777">
        <w:tc>
          <w:tcPr>
            <w:tcW w:w="2044" w:type="dxa"/>
            <w:vMerge/>
          </w:tcPr>
          <w:p w14:paraId="761AB622" w14:textId="77777777" w:rsidR="001A77F2" w:rsidRPr="00385922" w:rsidRDefault="001A77F2" w:rsidP="00385922">
            <w:pPr>
              <w:spacing w:after="0" w:line="240" w:lineRule="auto"/>
              <w:rPr>
                <w:rFonts w:ascii="Times New Roman" w:hAnsi="Times New Roman" w:cs="Times New Roman"/>
                <w:sz w:val="24"/>
                <w:szCs w:val="24"/>
              </w:rPr>
            </w:pPr>
          </w:p>
        </w:tc>
        <w:tc>
          <w:tcPr>
            <w:tcW w:w="1928" w:type="dxa"/>
            <w:gridSpan w:val="2"/>
            <w:vMerge/>
          </w:tcPr>
          <w:p w14:paraId="79CA367A" w14:textId="77777777" w:rsidR="001A77F2" w:rsidRPr="00385922" w:rsidRDefault="001A77F2" w:rsidP="00385922">
            <w:pPr>
              <w:spacing w:after="0" w:line="240" w:lineRule="auto"/>
              <w:rPr>
                <w:rFonts w:ascii="Times New Roman" w:hAnsi="Times New Roman" w:cs="Times New Roman"/>
                <w:sz w:val="24"/>
                <w:szCs w:val="24"/>
              </w:rPr>
            </w:pPr>
          </w:p>
        </w:tc>
        <w:tc>
          <w:tcPr>
            <w:tcW w:w="1191" w:type="dxa"/>
            <w:vMerge w:val="restart"/>
          </w:tcPr>
          <w:p w14:paraId="5D98D78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2551" w:type="dxa"/>
            <w:gridSpan w:val="3"/>
            <w:vMerge w:val="restart"/>
          </w:tcPr>
          <w:p w14:paraId="4B918E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6859" w:type="dxa"/>
            <w:gridSpan w:val="8"/>
          </w:tcPr>
          <w:p w14:paraId="2A0C9F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1134" w:type="dxa"/>
            <w:vMerge w:val="restart"/>
          </w:tcPr>
          <w:p w14:paraId="415C2D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7029" w:type="dxa"/>
            <w:gridSpan w:val="7"/>
          </w:tcPr>
          <w:p w14:paraId="084C7A8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том числе:</w:t>
            </w:r>
          </w:p>
        </w:tc>
        <w:tc>
          <w:tcPr>
            <w:tcW w:w="1701" w:type="dxa"/>
            <w:gridSpan w:val="2"/>
            <w:vMerge/>
          </w:tcPr>
          <w:p w14:paraId="79045923" w14:textId="77777777" w:rsidR="001A77F2" w:rsidRPr="00385922" w:rsidRDefault="001A77F2" w:rsidP="00385922">
            <w:pPr>
              <w:spacing w:after="0" w:line="240" w:lineRule="auto"/>
              <w:rPr>
                <w:rFonts w:ascii="Times New Roman" w:hAnsi="Times New Roman" w:cs="Times New Roman"/>
                <w:sz w:val="24"/>
                <w:szCs w:val="24"/>
              </w:rPr>
            </w:pPr>
          </w:p>
        </w:tc>
        <w:tc>
          <w:tcPr>
            <w:tcW w:w="850" w:type="dxa"/>
            <w:vMerge/>
          </w:tcPr>
          <w:p w14:paraId="36DC8F59"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46741815" w14:textId="77777777" w:rsidR="001A77F2" w:rsidRPr="00385922" w:rsidRDefault="001A77F2" w:rsidP="00385922">
            <w:pPr>
              <w:spacing w:after="0" w:line="240" w:lineRule="auto"/>
              <w:rPr>
                <w:rFonts w:ascii="Times New Roman" w:hAnsi="Times New Roman" w:cs="Times New Roman"/>
                <w:sz w:val="24"/>
                <w:szCs w:val="24"/>
              </w:rPr>
            </w:pPr>
          </w:p>
        </w:tc>
        <w:tc>
          <w:tcPr>
            <w:tcW w:w="1191" w:type="dxa"/>
            <w:vMerge/>
          </w:tcPr>
          <w:p w14:paraId="6ECCB3CB"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7DD27112" w14:textId="77777777">
        <w:trPr>
          <w:trHeight w:val="450"/>
        </w:trPr>
        <w:tc>
          <w:tcPr>
            <w:tcW w:w="2044" w:type="dxa"/>
            <w:vMerge/>
          </w:tcPr>
          <w:p w14:paraId="1711ED87" w14:textId="77777777" w:rsidR="001A77F2" w:rsidRPr="00385922" w:rsidRDefault="001A77F2" w:rsidP="00385922">
            <w:pPr>
              <w:spacing w:after="0" w:line="240" w:lineRule="auto"/>
              <w:rPr>
                <w:rFonts w:ascii="Times New Roman" w:hAnsi="Times New Roman" w:cs="Times New Roman"/>
                <w:sz w:val="24"/>
                <w:szCs w:val="24"/>
              </w:rPr>
            </w:pPr>
          </w:p>
        </w:tc>
        <w:tc>
          <w:tcPr>
            <w:tcW w:w="1928" w:type="dxa"/>
            <w:gridSpan w:val="2"/>
            <w:vMerge/>
          </w:tcPr>
          <w:p w14:paraId="25D216E2" w14:textId="77777777" w:rsidR="001A77F2" w:rsidRPr="00385922" w:rsidRDefault="001A77F2" w:rsidP="00385922">
            <w:pPr>
              <w:spacing w:after="0" w:line="240" w:lineRule="auto"/>
              <w:rPr>
                <w:rFonts w:ascii="Times New Roman" w:hAnsi="Times New Roman" w:cs="Times New Roman"/>
                <w:sz w:val="24"/>
                <w:szCs w:val="24"/>
              </w:rPr>
            </w:pPr>
          </w:p>
        </w:tc>
        <w:tc>
          <w:tcPr>
            <w:tcW w:w="1191" w:type="dxa"/>
            <w:vMerge/>
          </w:tcPr>
          <w:p w14:paraId="07C4907B" w14:textId="77777777" w:rsidR="001A77F2" w:rsidRPr="00385922" w:rsidRDefault="001A77F2" w:rsidP="00385922">
            <w:pPr>
              <w:spacing w:after="0" w:line="240" w:lineRule="auto"/>
              <w:rPr>
                <w:rFonts w:ascii="Times New Roman" w:hAnsi="Times New Roman" w:cs="Times New Roman"/>
                <w:sz w:val="24"/>
                <w:szCs w:val="24"/>
              </w:rPr>
            </w:pPr>
          </w:p>
        </w:tc>
        <w:tc>
          <w:tcPr>
            <w:tcW w:w="2551" w:type="dxa"/>
            <w:gridSpan w:val="3"/>
            <w:vMerge/>
          </w:tcPr>
          <w:p w14:paraId="1AE770E3" w14:textId="77777777" w:rsidR="001A77F2" w:rsidRPr="00385922" w:rsidRDefault="001A77F2" w:rsidP="00385922">
            <w:pPr>
              <w:spacing w:after="0" w:line="240" w:lineRule="auto"/>
              <w:rPr>
                <w:rFonts w:ascii="Times New Roman" w:hAnsi="Times New Roman" w:cs="Times New Roman"/>
                <w:sz w:val="24"/>
                <w:szCs w:val="24"/>
              </w:rPr>
            </w:pPr>
          </w:p>
        </w:tc>
        <w:tc>
          <w:tcPr>
            <w:tcW w:w="794" w:type="dxa"/>
            <w:vMerge w:val="restart"/>
          </w:tcPr>
          <w:p w14:paraId="3BE282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финансовое обеспечение выполнения муниципального задания</w:t>
            </w:r>
          </w:p>
        </w:tc>
        <w:tc>
          <w:tcPr>
            <w:tcW w:w="907" w:type="dxa"/>
            <w:vMerge w:val="restart"/>
          </w:tcPr>
          <w:p w14:paraId="7BBF6B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иные цели</w:t>
            </w:r>
          </w:p>
        </w:tc>
        <w:tc>
          <w:tcPr>
            <w:tcW w:w="850" w:type="dxa"/>
            <w:vMerge w:val="restart"/>
          </w:tcPr>
          <w:p w14:paraId="799C2AF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бюджетные инвестиции</w:t>
            </w:r>
          </w:p>
        </w:tc>
        <w:tc>
          <w:tcPr>
            <w:tcW w:w="964" w:type="dxa"/>
            <w:vMerge w:val="restart"/>
          </w:tcPr>
          <w:p w14:paraId="7728B3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осуществление капитальных вложений</w:t>
            </w:r>
          </w:p>
        </w:tc>
        <w:tc>
          <w:tcPr>
            <w:tcW w:w="1020" w:type="dxa"/>
            <w:vMerge w:val="restart"/>
          </w:tcPr>
          <w:p w14:paraId="6F8D2F7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оказания платных услуг</w:t>
            </w:r>
          </w:p>
        </w:tc>
        <w:tc>
          <w:tcPr>
            <w:tcW w:w="850" w:type="dxa"/>
            <w:vMerge w:val="restart"/>
          </w:tcPr>
          <w:p w14:paraId="166405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сдачи имущества в аренду</w:t>
            </w:r>
          </w:p>
        </w:tc>
        <w:tc>
          <w:tcPr>
            <w:tcW w:w="794" w:type="dxa"/>
            <w:vMerge w:val="restart"/>
          </w:tcPr>
          <w:p w14:paraId="163250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 продажи имущества</w:t>
            </w:r>
          </w:p>
        </w:tc>
        <w:tc>
          <w:tcPr>
            <w:tcW w:w="680" w:type="dxa"/>
            <w:vMerge w:val="restart"/>
          </w:tcPr>
          <w:p w14:paraId="233856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прочие</w:t>
            </w:r>
          </w:p>
        </w:tc>
        <w:tc>
          <w:tcPr>
            <w:tcW w:w="1134" w:type="dxa"/>
            <w:vMerge/>
          </w:tcPr>
          <w:p w14:paraId="436DAAFB"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val="restart"/>
          </w:tcPr>
          <w:p w14:paraId="61454A2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финансовое обеспечение выполнения муниципального задания</w:t>
            </w:r>
          </w:p>
        </w:tc>
        <w:tc>
          <w:tcPr>
            <w:tcW w:w="794" w:type="dxa"/>
            <w:vMerge w:val="restart"/>
          </w:tcPr>
          <w:p w14:paraId="3A3BAF3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иные цели</w:t>
            </w:r>
          </w:p>
        </w:tc>
        <w:tc>
          <w:tcPr>
            <w:tcW w:w="1077" w:type="dxa"/>
            <w:vMerge w:val="restart"/>
          </w:tcPr>
          <w:p w14:paraId="1EBE798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бюджетные инвестиции</w:t>
            </w:r>
          </w:p>
        </w:tc>
        <w:tc>
          <w:tcPr>
            <w:tcW w:w="1020" w:type="dxa"/>
            <w:vMerge w:val="restart"/>
          </w:tcPr>
          <w:p w14:paraId="0C49C72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субсидии на осуществление капитальных вложений</w:t>
            </w:r>
          </w:p>
        </w:tc>
        <w:tc>
          <w:tcPr>
            <w:tcW w:w="1077" w:type="dxa"/>
            <w:vMerge w:val="restart"/>
          </w:tcPr>
          <w:p w14:paraId="0569EE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использование остатка субсидии на финансовое обеспечение выполнения муниципального задания за предыдущий период</w:t>
            </w:r>
          </w:p>
        </w:tc>
        <w:tc>
          <w:tcPr>
            <w:tcW w:w="850" w:type="dxa"/>
            <w:vMerge w:val="restart"/>
          </w:tcPr>
          <w:p w14:paraId="4BE0012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возврат средств в бюджет, прочие выплаты</w:t>
            </w:r>
          </w:p>
        </w:tc>
        <w:tc>
          <w:tcPr>
            <w:tcW w:w="1134" w:type="dxa"/>
            <w:vMerge w:val="restart"/>
          </w:tcPr>
          <w:p w14:paraId="6B985D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счет поступлений от оказания платных услуг и иной приносящей доход деятельности</w:t>
            </w:r>
          </w:p>
        </w:tc>
        <w:tc>
          <w:tcPr>
            <w:tcW w:w="1701" w:type="dxa"/>
            <w:gridSpan w:val="2"/>
            <w:vMerge/>
          </w:tcPr>
          <w:p w14:paraId="4F3C644A" w14:textId="77777777" w:rsidR="001A77F2" w:rsidRPr="00385922" w:rsidRDefault="001A77F2" w:rsidP="00385922">
            <w:pPr>
              <w:spacing w:after="0" w:line="240" w:lineRule="auto"/>
              <w:rPr>
                <w:rFonts w:ascii="Times New Roman" w:hAnsi="Times New Roman" w:cs="Times New Roman"/>
                <w:sz w:val="24"/>
                <w:szCs w:val="24"/>
              </w:rPr>
            </w:pPr>
          </w:p>
        </w:tc>
        <w:tc>
          <w:tcPr>
            <w:tcW w:w="850" w:type="dxa"/>
            <w:vMerge/>
          </w:tcPr>
          <w:p w14:paraId="5AE040F9"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68298558" w14:textId="77777777" w:rsidR="001A77F2" w:rsidRPr="00385922" w:rsidRDefault="001A77F2" w:rsidP="00385922">
            <w:pPr>
              <w:spacing w:after="0" w:line="240" w:lineRule="auto"/>
              <w:rPr>
                <w:rFonts w:ascii="Times New Roman" w:hAnsi="Times New Roman" w:cs="Times New Roman"/>
                <w:sz w:val="24"/>
                <w:szCs w:val="24"/>
              </w:rPr>
            </w:pPr>
          </w:p>
        </w:tc>
        <w:tc>
          <w:tcPr>
            <w:tcW w:w="1191" w:type="dxa"/>
            <w:vMerge/>
          </w:tcPr>
          <w:p w14:paraId="1BED6899"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65AD79FE" w14:textId="77777777">
        <w:tc>
          <w:tcPr>
            <w:tcW w:w="2044" w:type="dxa"/>
            <w:vMerge/>
          </w:tcPr>
          <w:p w14:paraId="0D48C849" w14:textId="77777777" w:rsidR="001A77F2" w:rsidRPr="00385922" w:rsidRDefault="001A77F2" w:rsidP="00385922">
            <w:pPr>
              <w:spacing w:after="0" w:line="240" w:lineRule="auto"/>
              <w:rPr>
                <w:rFonts w:ascii="Times New Roman" w:hAnsi="Times New Roman" w:cs="Times New Roman"/>
                <w:sz w:val="24"/>
                <w:szCs w:val="24"/>
              </w:rPr>
            </w:pPr>
          </w:p>
        </w:tc>
        <w:tc>
          <w:tcPr>
            <w:tcW w:w="904" w:type="dxa"/>
          </w:tcPr>
          <w:p w14:paraId="3C385F0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бюджетные средства</w:t>
            </w:r>
          </w:p>
        </w:tc>
        <w:tc>
          <w:tcPr>
            <w:tcW w:w="1024" w:type="dxa"/>
          </w:tcPr>
          <w:p w14:paraId="59A2667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приносящая доход деятельность</w:t>
            </w:r>
          </w:p>
        </w:tc>
        <w:tc>
          <w:tcPr>
            <w:tcW w:w="1191" w:type="dxa"/>
            <w:vMerge/>
          </w:tcPr>
          <w:p w14:paraId="46418B51" w14:textId="77777777" w:rsidR="001A77F2" w:rsidRPr="00385922" w:rsidRDefault="001A77F2" w:rsidP="00385922">
            <w:pPr>
              <w:spacing w:after="0" w:line="240" w:lineRule="auto"/>
              <w:rPr>
                <w:rFonts w:ascii="Times New Roman" w:hAnsi="Times New Roman" w:cs="Times New Roman"/>
                <w:sz w:val="24"/>
                <w:szCs w:val="24"/>
              </w:rPr>
            </w:pPr>
          </w:p>
        </w:tc>
        <w:tc>
          <w:tcPr>
            <w:tcW w:w="737" w:type="dxa"/>
          </w:tcPr>
          <w:p w14:paraId="5B8A831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рамках программ</w:t>
            </w:r>
          </w:p>
        </w:tc>
        <w:tc>
          <w:tcPr>
            <w:tcW w:w="850" w:type="dxa"/>
          </w:tcPr>
          <w:p w14:paraId="6BD3A2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средства бюджета городского округа</w:t>
            </w:r>
          </w:p>
        </w:tc>
        <w:tc>
          <w:tcPr>
            <w:tcW w:w="964" w:type="dxa"/>
          </w:tcPr>
          <w:p w14:paraId="3111F65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средства вышестоящих бюджетов</w:t>
            </w:r>
          </w:p>
        </w:tc>
        <w:tc>
          <w:tcPr>
            <w:tcW w:w="794" w:type="dxa"/>
            <w:vMerge/>
          </w:tcPr>
          <w:p w14:paraId="19234B62" w14:textId="77777777" w:rsidR="001A77F2" w:rsidRPr="00385922" w:rsidRDefault="001A77F2" w:rsidP="00385922">
            <w:pPr>
              <w:spacing w:after="0" w:line="240" w:lineRule="auto"/>
              <w:rPr>
                <w:rFonts w:ascii="Times New Roman" w:hAnsi="Times New Roman" w:cs="Times New Roman"/>
                <w:sz w:val="24"/>
                <w:szCs w:val="24"/>
              </w:rPr>
            </w:pPr>
          </w:p>
        </w:tc>
        <w:tc>
          <w:tcPr>
            <w:tcW w:w="907" w:type="dxa"/>
            <w:vMerge/>
          </w:tcPr>
          <w:p w14:paraId="7A0FACCA" w14:textId="77777777" w:rsidR="001A77F2" w:rsidRPr="00385922" w:rsidRDefault="001A77F2" w:rsidP="00385922">
            <w:pPr>
              <w:spacing w:after="0" w:line="240" w:lineRule="auto"/>
              <w:rPr>
                <w:rFonts w:ascii="Times New Roman" w:hAnsi="Times New Roman" w:cs="Times New Roman"/>
                <w:sz w:val="24"/>
                <w:szCs w:val="24"/>
              </w:rPr>
            </w:pPr>
          </w:p>
        </w:tc>
        <w:tc>
          <w:tcPr>
            <w:tcW w:w="850" w:type="dxa"/>
            <w:vMerge/>
          </w:tcPr>
          <w:p w14:paraId="4664B872"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2104B905" w14:textId="77777777" w:rsidR="001A77F2" w:rsidRPr="00385922" w:rsidRDefault="001A77F2" w:rsidP="00385922">
            <w:pPr>
              <w:spacing w:after="0" w:line="240" w:lineRule="auto"/>
              <w:rPr>
                <w:rFonts w:ascii="Times New Roman" w:hAnsi="Times New Roman" w:cs="Times New Roman"/>
                <w:sz w:val="24"/>
                <w:szCs w:val="24"/>
              </w:rPr>
            </w:pPr>
          </w:p>
        </w:tc>
        <w:tc>
          <w:tcPr>
            <w:tcW w:w="1020" w:type="dxa"/>
            <w:vMerge/>
          </w:tcPr>
          <w:p w14:paraId="4D3AB2DB" w14:textId="77777777" w:rsidR="001A77F2" w:rsidRPr="00385922" w:rsidRDefault="001A77F2" w:rsidP="00385922">
            <w:pPr>
              <w:spacing w:after="0" w:line="240" w:lineRule="auto"/>
              <w:rPr>
                <w:rFonts w:ascii="Times New Roman" w:hAnsi="Times New Roman" w:cs="Times New Roman"/>
                <w:sz w:val="24"/>
                <w:szCs w:val="24"/>
              </w:rPr>
            </w:pPr>
          </w:p>
        </w:tc>
        <w:tc>
          <w:tcPr>
            <w:tcW w:w="850" w:type="dxa"/>
            <w:vMerge/>
          </w:tcPr>
          <w:p w14:paraId="5FEC64AE" w14:textId="77777777" w:rsidR="001A77F2" w:rsidRPr="00385922" w:rsidRDefault="001A77F2" w:rsidP="00385922">
            <w:pPr>
              <w:spacing w:after="0" w:line="240" w:lineRule="auto"/>
              <w:rPr>
                <w:rFonts w:ascii="Times New Roman" w:hAnsi="Times New Roman" w:cs="Times New Roman"/>
                <w:sz w:val="24"/>
                <w:szCs w:val="24"/>
              </w:rPr>
            </w:pPr>
          </w:p>
        </w:tc>
        <w:tc>
          <w:tcPr>
            <w:tcW w:w="794" w:type="dxa"/>
            <w:vMerge/>
          </w:tcPr>
          <w:p w14:paraId="0ADF6159" w14:textId="77777777" w:rsidR="001A77F2" w:rsidRPr="00385922" w:rsidRDefault="001A77F2" w:rsidP="00385922">
            <w:pPr>
              <w:spacing w:after="0" w:line="240" w:lineRule="auto"/>
              <w:rPr>
                <w:rFonts w:ascii="Times New Roman" w:hAnsi="Times New Roman" w:cs="Times New Roman"/>
                <w:sz w:val="24"/>
                <w:szCs w:val="24"/>
              </w:rPr>
            </w:pPr>
          </w:p>
        </w:tc>
        <w:tc>
          <w:tcPr>
            <w:tcW w:w="680" w:type="dxa"/>
            <w:vMerge/>
          </w:tcPr>
          <w:p w14:paraId="36A649A8"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vMerge/>
          </w:tcPr>
          <w:p w14:paraId="24647FF5"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3E8DB03F" w14:textId="77777777" w:rsidR="001A77F2" w:rsidRPr="00385922" w:rsidRDefault="001A77F2" w:rsidP="00385922">
            <w:pPr>
              <w:spacing w:after="0" w:line="240" w:lineRule="auto"/>
              <w:rPr>
                <w:rFonts w:ascii="Times New Roman" w:hAnsi="Times New Roman" w:cs="Times New Roman"/>
                <w:sz w:val="24"/>
                <w:szCs w:val="24"/>
              </w:rPr>
            </w:pPr>
          </w:p>
        </w:tc>
        <w:tc>
          <w:tcPr>
            <w:tcW w:w="794" w:type="dxa"/>
            <w:vMerge/>
          </w:tcPr>
          <w:p w14:paraId="5CAF3D59"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49D15EB7" w14:textId="77777777" w:rsidR="001A77F2" w:rsidRPr="00385922" w:rsidRDefault="001A77F2" w:rsidP="00385922">
            <w:pPr>
              <w:spacing w:after="0" w:line="240" w:lineRule="auto"/>
              <w:rPr>
                <w:rFonts w:ascii="Times New Roman" w:hAnsi="Times New Roman" w:cs="Times New Roman"/>
                <w:sz w:val="24"/>
                <w:szCs w:val="24"/>
              </w:rPr>
            </w:pPr>
          </w:p>
        </w:tc>
        <w:tc>
          <w:tcPr>
            <w:tcW w:w="1020" w:type="dxa"/>
            <w:vMerge/>
          </w:tcPr>
          <w:p w14:paraId="002B7517" w14:textId="77777777" w:rsidR="001A77F2" w:rsidRPr="00385922" w:rsidRDefault="001A77F2" w:rsidP="00385922">
            <w:pPr>
              <w:spacing w:after="0" w:line="240" w:lineRule="auto"/>
              <w:rPr>
                <w:rFonts w:ascii="Times New Roman" w:hAnsi="Times New Roman" w:cs="Times New Roman"/>
                <w:sz w:val="24"/>
                <w:szCs w:val="24"/>
              </w:rPr>
            </w:pPr>
          </w:p>
        </w:tc>
        <w:tc>
          <w:tcPr>
            <w:tcW w:w="1077" w:type="dxa"/>
            <w:vMerge/>
          </w:tcPr>
          <w:p w14:paraId="1E37A855" w14:textId="77777777" w:rsidR="001A77F2" w:rsidRPr="00385922" w:rsidRDefault="001A77F2" w:rsidP="00385922">
            <w:pPr>
              <w:spacing w:after="0" w:line="240" w:lineRule="auto"/>
              <w:rPr>
                <w:rFonts w:ascii="Times New Roman" w:hAnsi="Times New Roman" w:cs="Times New Roman"/>
                <w:sz w:val="24"/>
                <w:szCs w:val="24"/>
              </w:rPr>
            </w:pPr>
          </w:p>
        </w:tc>
        <w:tc>
          <w:tcPr>
            <w:tcW w:w="850" w:type="dxa"/>
            <w:vMerge/>
          </w:tcPr>
          <w:p w14:paraId="58418877" w14:textId="77777777" w:rsidR="001A77F2" w:rsidRPr="00385922" w:rsidRDefault="001A77F2" w:rsidP="00385922">
            <w:pPr>
              <w:spacing w:after="0" w:line="240" w:lineRule="auto"/>
              <w:rPr>
                <w:rFonts w:ascii="Times New Roman" w:hAnsi="Times New Roman" w:cs="Times New Roman"/>
                <w:sz w:val="24"/>
                <w:szCs w:val="24"/>
              </w:rPr>
            </w:pPr>
          </w:p>
        </w:tc>
        <w:tc>
          <w:tcPr>
            <w:tcW w:w="1134" w:type="dxa"/>
            <w:vMerge/>
          </w:tcPr>
          <w:p w14:paraId="651D1F4F" w14:textId="77777777" w:rsidR="001A77F2" w:rsidRPr="00385922" w:rsidRDefault="001A77F2" w:rsidP="00385922">
            <w:pPr>
              <w:spacing w:after="0" w:line="240" w:lineRule="auto"/>
              <w:rPr>
                <w:rFonts w:ascii="Times New Roman" w:hAnsi="Times New Roman" w:cs="Times New Roman"/>
                <w:sz w:val="24"/>
                <w:szCs w:val="24"/>
              </w:rPr>
            </w:pPr>
          </w:p>
        </w:tc>
        <w:tc>
          <w:tcPr>
            <w:tcW w:w="737" w:type="dxa"/>
          </w:tcPr>
          <w:p w14:paraId="294710F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бюджетные средства</w:t>
            </w:r>
          </w:p>
        </w:tc>
        <w:tc>
          <w:tcPr>
            <w:tcW w:w="964" w:type="dxa"/>
          </w:tcPr>
          <w:p w14:paraId="266373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приносящая доход деятельность</w:t>
            </w:r>
          </w:p>
        </w:tc>
        <w:tc>
          <w:tcPr>
            <w:tcW w:w="850" w:type="dxa"/>
            <w:vMerge/>
          </w:tcPr>
          <w:p w14:paraId="50653541" w14:textId="77777777" w:rsidR="001A77F2" w:rsidRPr="00385922" w:rsidRDefault="001A77F2" w:rsidP="00385922">
            <w:pPr>
              <w:spacing w:after="0" w:line="240" w:lineRule="auto"/>
              <w:rPr>
                <w:rFonts w:ascii="Times New Roman" w:hAnsi="Times New Roman" w:cs="Times New Roman"/>
                <w:sz w:val="24"/>
                <w:szCs w:val="24"/>
              </w:rPr>
            </w:pPr>
          </w:p>
        </w:tc>
        <w:tc>
          <w:tcPr>
            <w:tcW w:w="964" w:type="dxa"/>
            <w:vMerge/>
          </w:tcPr>
          <w:p w14:paraId="55B8ECFB" w14:textId="77777777" w:rsidR="001A77F2" w:rsidRPr="00385922" w:rsidRDefault="001A77F2" w:rsidP="00385922">
            <w:pPr>
              <w:spacing w:after="0" w:line="240" w:lineRule="auto"/>
              <w:rPr>
                <w:rFonts w:ascii="Times New Roman" w:hAnsi="Times New Roman" w:cs="Times New Roman"/>
                <w:sz w:val="24"/>
                <w:szCs w:val="24"/>
              </w:rPr>
            </w:pPr>
          </w:p>
        </w:tc>
        <w:tc>
          <w:tcPr>
            <w:tcW w:w="1191" w:type="dxa"/>
            <w:vMerge/>
          </w:tcPr>
          <w:p w14:paraId="32684861"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5114A639" w14:textId="77777777">
        <w:tc>
          <w:tcPr>
            <w:tcW w:w="2044" w:type="dxa"/>
          </w:tcPr>
          <w:p w14:paraId="4B2DED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904" w:type="dxa"/>
          </w:tcPr>
          <w:p w14:paraId="3BFA348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1024" w:type="dxa"/>
          </w:tcPr>
          <w:p w14:paraId="08BD24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1191" w:type="dxa"/>
          </w:tcPr>
          <w:p w14:paraId="5B3815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4 = </w:t>
            </w:r>
            <w:hyperlink w:anchor="P12731" w:history="1">
              <w:r w:rsidRPr="00385922">
                <w:rPr>
                  <w:rFonts w:ascii="Times New Roman" w:hAnsi="Times New Roman" w:cs="Times New Roman"/>
                  <w:color w:val="0000FF"/>
                  <w:sz w:val="24"/>
                  <w:szCs w:val="24"/>
                </w:rPr>
                <w:t>8</w:t>
              </w:r>
            </w:hyperlink>
            <w:r w:rsidRPr="00385922">
              <w:rPr>
                <w:rFonts w:ascii="Times New Roman" w:hAnsi="Times New Roman" w:cs="Times New Roman"/>
                <w:sz w:val="24"/>
                <w:szCs w:val="24"/>
              </w:rPr>
              <w:t xml:space="preserve"> + </w:t>
            </w:r>
            <w:hyperlink w:anchor="P12732" w:history="1">
              <w:r w:rsidRPr="00385922">
                <w:rPr>
                  <w:rFonts w:ascii="Times New Roman" w:hAnsi="Times New Roman" w:cs="Times New Roman"/>
                  <w:color w:val="0000FF"/>
                  <w:sz w:val="24"/>
                  <w:szCs w:val="24"/>
                </w:rPr>
                <w:t>9</w:t>
              </w:r>
            </w:hyperlink>
            <w:r w:rsidRPr="00385922">
              <w:rPr>
                <w:rFonts w:ascii="Times New Roman" w:hAnsi="Times New Roman" w:cs="Times New Roman"/>
                <w:sz w:val="24"/>
                <w:szCs w:val="24"/>
              </w:rPr>
              <w:t xml:space="preserve"> + </w:t>
            </w:r>
            <w:hyperlink w:anchor="P12733" w:history="1">
              <w:r w:rsidRPr="00385922">
                <w:rPr>
                  <w:rFonts w:ascii="Times New Roman" w:hAnsi="Times New Roman" w:cs="Times New Roman"/>
                  <w:color w:val="0000FF"/>
                  <w:sz w:val="24"/>
                  <w:szCs w:val="24"/>
                </w:rPr>
                <w:t>10</w:t>
              </w:r>
            </w:hyperlink>
            <w:r w:rsidRPr="00385922">
              <w:rPr>
                <w:rFonts w:ascii="Times New Roman" w:hAnsi="Times New Roman" w:cs="Times New Roman"/>
                <w:sz w:val="24"/>
                <w:szCs w:val="24"/>
              </w:rPr>
              <w:t xml:space="preserve"> + </w:t>
            </w:r>
            <w:hyperlink w:anchor="P12734" w:history="1">
              <w:r w:rsidRPr="00385922">
                <w:rPr>
                  <w:rFonts w:ascii="Times New Roman" w:hAnsi="Times New Roman" w:cs="Times New Roman"/>
                  <w:color w:val="0000FF"/>
                  <w:sz w:val="24"/>
                  <w:szCs w:val="24"/>
                </w:rPr>
                <w:t>11</w:t>
              </w:r>
            </w:hyperlink>
            <w:r w:rsidRPr="00385922">
              <w:rPr>
                <w:rFonts w:ascii="Times New Roman" w:hAnsi="Times New Roman" w:cs="Times New Roman"/>
                <w:sz w:val="24"/>
                <w:szCs w:val="24"/>
              </w:rPr>
              <w:t xml:space="preserve"> + </w:t>
            </w:r>
            <w:hyperlink w:anchor="P12735" w:history="1">
              <w:r w:rsidRPr="00385922">
                <w:rPr>
                  <w:rFonts w:ascii="Times New Roman" w:hAnsi="Times New Roman" w:cs="Times New Roman"/>
                  <w:color w:val="0000FF"/>
                  <w:sz w:val="24"/>
                  <w:szCs w:val="24"/>
                </w:rPr>
                <w:t>12</w:t>
              </w:r>
            </w:hyperlink>
            <w:r w:rsidRPr="00385922">
              <w:rPr>
                <w:rFonts w:ascii="Times New Roman" w:hAnsi="Times New Roman" w:cs="Times New Roman"/>
                <w:sz w:val="24"/>
                <w:szCs w:val="24"/>
              </w:rPr>
              <w:t xml:space="preserve"> + </w:t>
            </w:r>
            <w:hyperlink w:anchor="P12736" w:history="1">
              <w:r w:rsidRPr="00385922">
                <w:rPr>
                  <w:rFonts w:ascii="Times New Roman" w:hAnsi="Times New Roman" w:cs="Times New Roman"/>
                  <w:color w:val="0000FF"/>
                  <w:sz w:val="24"/>
                  <w:szCs w:val="24"/>
                </w:rPr>
                <w:t>13</w:t>
              </w:r>
            </w:hyperlink>
            <w:r w:rsidRPr="00385922">
              <w:rPr>
                <w:rFonts w:ascii="Times New Roman" w:hAnsi="Times New Roman" w:cs="Times New Roman"/>
                <w:sz w:val="24"/>
                <w:szCs w:val="24"/>
              </w:rPr>
              <w:t xml:space="preserve"> + </w:t>
            </w:r>
            <w:hyperlink w:anchor="P12737" w:history="1">
              <w:r w:rsidRPr="00385922">
                <w:rPr>
                  <w:rFonts w:ascii="Times New Roman" w:hAnsi="Times New Roman" w:cs="Times New Roman"/>
                  <w:color w:val="0000FF"/>
                  <w:sz w:val="24"/>
                  <w:szCs w:val="24"/>
                </w:rPr>
                <w:t>14</w:t>
              </w:r>
            </w:hyperlink>
            <w:r w:rsidRPr="00385922">
              <w:rPr>
                <w:rFonts w:ascii="Times New Roman" w:hAnsi="Times New Roman" w:cs="Times New Roman"/>
                <w:sz w:val="24"/>
                <w:szCs w:val="24"/>
              </w:rPr>
              <w:t xml:space="preserve"> + </w:t>
            </w:r>
            <w:hyperlink w:anchor="P12738" w:history="1">
              <w:r w:rsidRPr="00385922">
                <w:rPr>
                  <w:rFonts w:ascii="Times New Roman" w:hAnsi="Times New Roman" w:cs="Times New Roman"/>
                  <w:color w:val="0000FF"/>
                  <w:sz w:val="24"/>
                  <w:szCs w:val="24"/>
                </w:rPr>
                <w:t>15</w:t>
              </w:r>
            </w:hyperlink>
          </w:p>
        </w:tc>
        <w:tc>
          <w:tcPr>
            <w:tcW w:w="737" w:type="dxa"/>
          </w:tcPr>
          <w:p w14:paraId="11ACCFDB" w14:textId="77777777" w:rsidR="001A77F2" w:rsidRPr="00385922" w:rsidRDefault="001A77F2" w:rsidP="00385922">
            <w:pPr>
              <w:pStyle w:val="ConsPlusNormal"/>
              <w:jc w:val="center"/>
              <w:rPr>
                <w:rFonts w:ascii="Times New Roman" w:hAnsi="Times New Roman" w:cs="Times New Roman"/>
                <w:sz w:val="24"/>
                <w:szCs w:val="24"/>
              </w:rPr>
            </w:pPr>
            <w:bookmarkStart w:id="67" w:name="P12728"/>
            <w:bookmarkEnd w:id="67"/>
            <w:r w:rsidRPr="00385922">
              <w:rPr>
                <w:rFonts w:ascii="Times New Roman" w:hAnsi="Times New Roman" w:cs="Times New Roman"/>
                <w:sz w:val="24"/>
                <w:szCs w:val="24"/>
              </w:rPr>
              <w:t>5</w:t>
            </w:r>
          </w:p>
        </w:tc>
        <w:tc>
          <w:tcPr>
            <w:tcW w:w="850" w:type="dxa"/>
          </w:tcPr>
          <w:p w14:paraId="2DAEB9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964" w:type="dxa"/>
          </w:tcPr>
          <w:p w14:paraId="2321BF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794" w:type="dxa"/>
          </w:tcPr>
          <w:p w14:paraId="60BF7219" w14:textId="77777777" w:rsidR="001A77F2" w:rsidRPr="00385922" w:rsidRDefault="001A77F2" w:rsidP="00385922">
            <w:pPr>
              <w:pStyle w:val="ConsPlusNormal"/>
              <w:jc w:val="center"/>
              <w:rPr>
                <w:rFonts w:ascii="Times New Roman" w:hAnsi="Times New Roman" w:cs="Times New Roman"/>
                <w:sz w:val="24"/>
                <w:szCs w:val="24"/>
              </w:rPr>
            </w:pPr>
            <w:bookmarkStart w:id="68" w:name="P12731"/>
            <w:bookmarkEnd w:id="68"/>
            <w:r w:rsidRPr="00385922">
              <w:rPr>
                <w:rFonts w:ascii="Times New Roman" w:hAnsi="Times New Roman" w:cs="Times New Roman"/>
                <w:sz w:val="24"/>
                <w:szCs w:val="24"/>
              </w:rPr>
              <w:t>8</w:t>
            </w:r>
          </w:p>
        </w:tc>
        <w:tc>
          <w:tcPr>
            <w:tcW w:w="907" w:type="dxa"/>
          </w:tcPr>
          <w:p w14:paraId="2B89010D" w14:textId="77777777" w:rsidR="001A77F2" w:rsidRPr="00385922" w:rsidRDefault="001A77F2" w:rsidP="00385922">
            <w:pPr>
              <w:pStyle w:val="ConsPlusNormal"/>
              <w:jc w:val="center"/>
              <w:rPr>
                <w:rFonts w:ascii="Times New Roman" w:hAnsi="Times New Roman" w:cs="Times New Roman"/>
                <w:sz w:val="24"/>
                <w:szCs w:val="24"/>
              </w:rPr>
            </w:pPr>
            <w:bookmarkStart w:id="69" w:name="P12732"/>
            <w:bookmarkEnd w:id="69"/>
            <w:r w:rsidRPr="00385922">
              <w:rPr>
                <w:rFonts w:ascii="Times New Roman" w:hAnsi="Times New Roman" w:cs="Times New Roman"/>
                <w:sz w:val="24"/>
                <w:szCs w:val="24"/>
              </w:rPr>
              <w:t>9</w:t>
            </w:r>
          </w:p>
        </w:tc>
        <w:tc>
          <w:tcPr>
            <w:tcW w:w="850" w:type="dxa"/>
          </w:tcPr>
          <w:p w14:paraId="41FA0CA4" w14:textId="77777777" w:rsidR="001A77F2" w:rsidRPr="00385922" w:rsidRDefault="001A77F2" w:rsidP="00385922">
            <w:pPr>
              <w:pStyle w:val="ConsPlusNormal"/>
              <w:jc w:val="center"/>
              <w:rPr>
                <w:rFonts w:ascii="Times New Roman" w:hAnsi="Times New Roman" w:cs="Times New Roman"/>
                <w:sz w:val="24"/>
                <w:szCs w:val="24"/>
              </w:rPr>
            </w:pPr>
            <w:bookmarkStart w:id="70" w:name="P12733"/>
            <w:bookmarkEnd w:id="70"/>
            <w:r w:rsidRPr="00385922">
              <w:rPr>
                <w:rFonts w:ascii="Times New Roman" w:hAnsi="Times New Roman" w:cs="Times New Roman"/>
                <w:sz w:val="24"/>
                <w:szCs w:val="24"/>
              </w:rPr>
              <w:t>10</w:t>
            </w:r>
          </w:p>
        </w:tc>
        <w:tc>
          <w:tcPr>
            <w:tcW w:w="964" w:type="dxa"/>
          </w:tcPr>
          <w:p w14:paraId="30C3BCE8" w14:textId="77777777" w:rsidR="001A77F2" w:rsidRPr="00385922" w:rsidRDefault="001A77F2" w:rsidP="00385922">
            <w:pPr>
              <w:pStyle w:val="ConsPlusNormal"/>
              <w:jc w:val="center"/>
              <w:rPr>
                <w:rFonts w:ascii="Times New Roman" w:hAnsi="Times New Roman" w:cs="Times New Roman"/>
                <w:sz w:val="24"/>
                <w:szCs w:val="24"/>
              </w:rPr>
            </w:pPr>
            <w:bookmarkStart w:id="71" w:name="P12734"/>
            <w:bookmarkEnd w:id="71"/>
            <w:r w:rsidRPr="00385922">
              <w:rPr>
                <w:rFonts w:ascii="Times New Roman" w:hAnsi="Times New Roman" w:cs="Times New Roman"/>
                <w:sz w:val="24"/>
                <w:szCs w:val="24"/>
              </w:rPr>
              <w:t>11</w:t>
            </w:r>
          </w:p>
        </w:tc>
        <w:tc>
          <w:tcPr>
            <w:tcW w:w="1020" w:type="dxa"/>
          </w:tcPr>
          <w:p w14:paraId="6032D524" w14:textId="77777777" w:rsidR="001A77F2" w:rsidRPr="00385922" w:rsidRDefault="001A77F2" w:rsidP="00385922">
            <w:pPr>
              <w:pStyle w:val="ConsPlusNormal"/>
              <w:jc w:val="center"/>
              <w:rPr>
                <w:rFonts w:ascii="Times New Roman" w:hAnsi="Times New Roman" w:cs="Times New Roman"/>
                <w:sz w:val="24"/>
                <w:szCs w:val="24"/>
              </w:rPr>
            </w:pPr>
            <w:bookmarkStart w:id="72" w:name="P12735"/>
            <w:bookmarkEnd w:id="72"/>
            <w:r w:rsidRPr="00385922">
              <w:rPr>
                <w:rFonts w:ascii="Times New Roman" w:hAnsi="Times New Roman" w:cs="Times New Roman"/>
                <w:sz w:val="24"/>
                <w:szCs w:val="24"/>
              </w:rPr>
              <w:t>12</w:t>
            </w:r>
          </w:p>
        </w:tc>
        <w:tc>
          <w:tcPr>
            <w:tcW w:w="850" w:type="dxa"/>
          </w:tcPr>
          <w:p w14:paraId="19279D26" w14:textId="77777777" w:rsidR="001A77F2" w:rsidRPr="00385922" w:rsidRDefault="001A77F2" w:rsidP="00385922">
            <w:pPr>
              <w:pStyle w:val="ConsPlusNormal"/>
              <w:jc w:val="center"/>
              <w:rPr>
                <w:rFonts w:ascii="Times New Roman" w:hAnsi="Times New Roman" w:cs="Times New Roman"/>
                <w:sz w:val="24"/>
                <w:szCs w:val="24"/>
              </w:rPr>
            </w:pPr>
            <w:bookmarkStart w:id="73" w:name="P12736"/>
            <w:bookmarkEnd w:id="73"/>
            <w:r w:rsidRPr="00385922">
              <w:rPr>
                <w:rFonts w:ascii="Times New Roman" w:hAnsi="Times New Roman" w:cs="Times New Roman"/>
                <w:sz w:val="24"/>
                <w:szCs w:val="24"/>
              </w:rPr>
              <w:t>13</w:t>
            </w:r>
          </w:p>
        </w:tc>
        <w:tc>
          <w:tcPr>
            <w:tcW w:w="794" w:type="dxa"/>
          </w:tcPr>
          <w:p w14:paraId="1FC470D5" w14:textId="77777777" w:rsidR="001A77F2" w:rsidRPr="00385922" w:rsidRDefault="001A77F2" w:rsidP="00385922">
            <w:pPr>
              <w:pStyle w:val="ConsPlusNormal"/>
              <w:jc w:val="center"/>
              <w:rPr>
                <w:rFonts w:ascii="Times New Roman" w:hAnsi="Times New Roman" w:cs="Times New Roman"/>
                <w:sz w:val="24"/>
                <w:szCs w:val="24"/>
              </w:rPr>
            </w:pPr>
            <w:bookmarkStart w:id="74" w:name="P12737"/>
            <w:bookmarkEnd w:id="74"/>
            <w:r w:rsidRPr="00385922">
              <w:rPr>
                <w:rFonts w:ascii="Times New Roman" w:hAnsi="Times New Roman" w:cs="Times New Roman"/>
                <w:sz w:val="24"/>
                <w:szCs w:val="24"/>
              </w:rPr>
              <w:t>14</w:t>
            </w:r>
          </w:p>
        </w:tc>
        <w:tc>
          <w:tcPr>
            <w:tcW w:w="680" w:type="dxa"/>
          </w:tcPr>
          <w:p w14:paraId="4E294D6E" w14:textId="77777777" w:rsidR="001A77F2" w:rsidRPr="00385922" w:rsidRDefault="001A77F2" w:rsidP="00385922">
            <w:pPr>
              <w:pStyle w:val="ConsPlusNormal"/>
              <w:jc w:val="center"/>
              <w:rPr>
                <w:rFonts w:ascii="Times New Roman" w:hAnsi="Times New Roman" w:cs="Times New Roman"/>
                <w:sz w:val="24"/>
                <w:szCs w:val="24"/>
              </w:rPr>
            </w:pPr>
            <w:bookmarkStart w:id="75" w:name="P12738"/>
            <w:bookmarkEnd w:id="75"/>
            <w:r w:rsidRPr="00385922">
              <w:rPr>
                <w:rFonts w:ascii="Times New Roman" w:hAnsi="Times New Roman" w:cs="Times New Roman"/>
                <w:sz w:val="24"/>
                <w:szCs w:val="24"/>
              </w:rPr>
              <w:t>15</w:t>
            </w:r>
          </w:p>
        </w:tc>
        <w:tc>
          <w:tcPr>
            <w:tcW w:w="1134" w:type="dxa"/>
          </w:tcPr>
          <w:p w14:paraId="218C5BB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16 = </w:t>
            </w:r>
            <w:hyperlink w:anchor="P12740" w:history="1">
              <w:r w:rsidRPr="00385922">
                <w:rPr>
                  <w:rFonts w:ascii="Times New Roman" w:hAnsi="Times New Roman" w:cs="Times New Roman"/>
                  <w:color w:val="0000FF"/>
                  <w:sz w:val="24"/>
                  <w:szCs w:val="24"/>
                </w:rPr>
                <w:t>17</w:t>
              </w:r>
            </w:hyperlink>
            <w:r w:rsidRPr="00385922">
              <w:rPr>
                <w:rFonts w:ascii="Times New Roman" w:hAnsi="Times New Roman" w:cs="Times New Roman"/>
                <w:sz w:val="24"/>
                <w:szCs w:val="24"/>
              </w:rPr>
              <w:t xml:space="preserve"> + </w:t>
            </w:r>
            <w:hyperlink w:anchor="P12741" w:history="1">
              <w:r w:rsidRPr="00385922">
                <w:rPr>
                  <w:rFonts w:ascii="Times New Roman" w:hAnsi="Times New Roman" w:cs="Times New Roman"/>
                  <w:color w:val="0000FF"/>
                  <w:sz w:val="24"/>
                  <w:szCs w:val="24"/>
                </w:rPr>
                <w:t>18</w:t>
              </w:r>
            </w:hyperlink>
            <w:r w:rsidRPr="00385922">
              <w:rPr>
                <w:rFonts w:ascii="Times New Roman" w:hAnsi="Times New Roman" w:cs="Times New Roman"/>
                <w:sz w:val="24"/>
                <w:szCs w:val="24"/>
              </w:rPr>
              <w:t xml:space="preserve"> + </w:t>
            </w:r>
            <w:hyperlink w:anchor="P12742" w:history="1">
              <w:r w:rsidRPr="00385922">
                <w:rPr>
                  <w:rFonts w:ascii="Times New Roman" w:hAnsi="Times New Roman" w:cs="Times New Roman"/>
                  <w:color w:val="0000FF"/>
                  <w:sz w:val="24"/>
                  <w:szCs w:val="24"/>
                </w:rPr>
                <w:t>19</w:t>
              </w:r>
            </w:hyperlink>
            <w:r w:rsidRPr="00385922">
              <w:rPr>
                <w:rFonts w:ascii="Times New Roman" w:hAnsi="Times New Roman" w:cs="Times New Roman"/>
                <w:sz w:val="24"/>
                <w:szCs w:val="24"/>
              </w:rPr>
              <w:t xml:space="preserve"> + </w:t>
            </w:r>
            <w:hyperlink w:anchor="P12743" w:history="1">
              <w:r w:rsidRPr="00385922">
                <w:rPr>
                  <w:rFonts w:ascii="Times New Roman" w:hAnsi="Times New Roman" w:cs="Times New Roman"/>
                  <w:color w:val="0000FF"/>
                  <w:sz w:val="24"/>
                  <w:szCs w:val="24"/>
                </w:rPr>
                <w:t>20</w:t>
              </w:r>
            </w:hyperlink>
            <w:r w:rsidRPr="00385922">
              <w:rPr>
                <w:rFonts w:ascii="Times New Roman" w:hAnsi="Times New Roman" w:cs="Times New Roman"/>
                <w:sz w:val="24"/>
                <w:szCs w:val="24"/>
              </w:rPr>
              <w:t xml:space="preserve"> + </w:t>
            </w:r>
            <w:hyperlink w:anchor="P12744" w:history="1">
              <w:r w:rsidRPr="00385922">
                <w:rPr>
                  <w:rFonts w:ascii="Times New Roman" w:hAnsi="Times New Roman" w:cs="Times New Roman"/>
                  <w:color w:val="0000FF"/>
                  <w:sz w:val="24"/>
                  <w:szCs w:val="24"/>
                </w:rPr>
                <w:t>21</w:t>
              </w:r>
            </w:hyperlink>
            <w:r w:rsidRPr="00385922">
              <w:rPr>
                <w:rFonts w:ascii="Times New Roman" w:hAnsi="Times New Roman" w:cs="Times New Roman"/>
                <w:sz w:val="24"/>
                <w:szCs w:val="24"/>
              </w:rPr>
              <w:t xml:space="preserve"> + </w:t>
            </w:r>
            <w:hyperlink w:anchor="P12745" w:history="1">
              <w:r w:rsidRPr="00385922">
                <w:rPr>
                  <w:rFonts w:ascii="Times New Roman" w:hAnsi="Times New Roman" w:cs="Times New Roman"/>
                  <w:color w:val="0000FF"/>
                  <w:sz w:val="24"/>
                  <w:szCs w:val="24"/>
                </w:rPr>
                <w:t>22</w:t>
              </w:r>
            </w:hyperlink>
            <w:r w:rsidRPr="00385922">
              <w:rPr>
                <w:rFonts w:ascii="Times New Roman" w:hAnsi="Times New Roman" w:cs="Times New Roman"/>
                <w:sz w:val="24"/>
                <w:szCs w:val="24"/>
              </w:rPr>
              <w:t xml:space="preserve"> + </w:t>
            </w:r>
            <w:hyperlink w:anchor="P12746" w:history="1">
              <w:r w:rsidRPr="00385922">
                <w:rPr>
                  <w:rFonts w:ascii="Times New Roman" w:hAnsi="Times New Roman" w:cs="Times New Roman"/>
                  <w:color w:val="0000FF"/>
                  <w:sz w:val="24"/>
                  <w:szCs w:val="24"/>
                </w:rPr>
                <w:t>23</w:t>
              </w:r>
            </w:hyperlink>
          </w:p>
        </w:tc>
        <w:tc>
          <w:tcPr>
            <w:tcW w:w="1077" w:type="dxa"/>
          </w:tcPr>
          <w:p w14:paraId="20A649E7" w14:textId="77777777" w:rsidR="001A77F2" w:rsidRPr="00385922" w:rsidRDefault="001A77F2" w:rsidP="00385922">
            <w:pPr>
              <w:pStyle w:val="ConsPlusNormal"/>
              <w:jc w:val="center"/>
              <w:rPr>
                <w:rFonts w:ascii="Times New Roman" w:hAnsi="Times New Roman" w:cs="Times New Roman"/>
                <w:sz w:val="24"/>
                <w:szCs w:val="24"/>
              </w:rPr>
            </w:pPr>
            <w:bookmarkStart w:id="76" w:name="P12740"/>
            <w:bookmarkEnd w:id="76"/>
            <w:r w:rsidRPr="00385922">
              <w:rPr>
                <w:rFonts w:ascii="Times New Roman" w:hAnsi="Times New Roman" w:cs="Times New Roman"/>
                <w:sz w:val="24"/>
                <w:szCs w:val="24"/>
              </w:rPr>
              <w:t>17</w:t>
            </w:r>
          </w:p>
        </w:tc>
        <w:tc>
          <w:tcPr>
            <w:tcW w:w="794" w:type="dxa"/>
          </w:tcPr>
          <w:p w14:paraId="266DEA07" w14:textId="77777777" w:rsidR="001A77F2" w:rsidRPr="00385922" w:rsidRDefault="001A77F2" w:rsidP="00385922">
            <w:pPr>
              <w:pStyle w:val="ConsPlusNormal"/>
              <w:jc w:val="center"/>
              <w:rPr>
                <w:rFonts w:ascii="Times New Roman" w:hAnsi="Times New Roman" w:cs="Times New Roman"/>
                <w:sz w:val="24"/>
                <w:szCs w:val="24"/>
              </w:rPr>
            </w:pPr>
            <w:bookmarkStart w:id="77" w:name="P12741"/>
            <w:bookmarkEnd w:id="77"/>
            <w:r w:rsidRPr="00385922">
              <w:rPr>
                <w:rFonts w:ascii="Times New Roman" w:hAnsi="Times New Roman" w:cs="Times New Roman"/>
                <w:sz w:val="24"/>
                <w:szCs w:val="24"/>
              </w:rPr>
              <w:t>18</w:t>
            </w:r>
          </w:p>
        </w:tc>
        <w:tc>
          <w:tcPr>
            <w:tcW w:w="1077" w:type="dxa"/>
          </w:tcPr>
          <w:p w14:paraId="61B7D07A" w14:textId="77777777" w:rsidR="001A77F2" w:rsidRPr="00385922" w:rsidRDefault="001A77F2" w:rsidP="00385922">
            <w:pPr>
              <w:pStyle w:val="ConsPlusNormal"/>
              <w:jc w:val="center"/>
              <w:rPr>
                <w:rFonts w:ascii="Times New Roman" w:hAnsi="Times New Roman" w:cs="Times New Roman"/>
                <w:sz w:val="24"/>
                <w:szCs w:val="24"/>
              </w:rPr>
            </w:pPr>
            <w:bookmarkStart w:id="78" w:name="P12742"/>
            <w:bookmarkEnd w:id="78"/>
            <w:r w:rsidRPr="00385922">
              <w:rPr>
                <w:rFonts w:ascii="Times New Roman" w:hAnsi="Times New Roman" w:cs="Times New Roman"/>
                <w:sz w:val="24"/>
                <w:szCs w:val="24"/>
              </w:rPr>
              <w:t>19</w:t>
            </w:r>
          </w:p>
        </w:tc>
        <w:tc>
          <w:tcPr>
            <w:tcW w:w="1020" w:type="dxa"/>
          </w:tcPr>
          <w:p w14:paraId="63C5D287" w14:textId="77777777" w:rsidR="001A77F2" w:rsidRPr="00385922" w:rsidRDefault="001A77F2" w:rsidP="00385922">
            <w:pPr>
              <w:pStyle w:val="ConsPlusNormal"/>
              <w:jc w:val="center"/>
              <w:rPr>
                <w:rFonts w:ascii="Times New Roman" w:hAnsi="Times New Roman" w:cs="Times New Roman"/>
                <w:sz w:val="24"/>
                <w:szCs w:val="24"/>
              </w:rPr>
            </w:pPr>
            <w:bookmarkStart w:id="79" w:name="P12743"/>
            <w:bookmarkEnd w:id="79"/>
            <w:r w:rsidRPr="00385922">
              <w:rPr>
                <w:rFonts w:ascii="Times New Roman" w:hAnsi="Times New Roman" w:cs="Times New Roman"/>
                <w:sz w:val="24"/>
                <w:szCs w:val="24"/>
              </w:rPr>
              <w:t>20</w:t>
            </w:r>
          </w:p>
        </w:tc>
        <w:tc>
          <w:tcPr>
            <w:tcW w:w="1077" w:type="dxa"/>
          </w:tcPr>
          <w:p w14:paraId="372A68B3" w14:textId="77777777" w:rsidR="001A77F2" w:rsidRPr="00385922" w:rsidRDefault="001A77F2" w:rsidP="00385922">
            <w:pPr>
              <w:pStyle w:val="ConsPlusNormal"/>
              <w:jc w:val="center"/>
              <w:rPr>
                <w:rFonts w:ascii="Times New Roman" w:hAnsi="Times New Roman" w:cs="Times New Roman"/>
                <w:sz w:val="24"/>
                <w:szCs w:val="24"/>
              </w:rPr>
            </w:pPr>
            <w:bookmarkStart w:id="80" w:name="P12744"/>
            <w:bookmarkEnd w:id="80"/>
            <w:r w:rsidRPr="00385922">
              <w:rPr>
                <w:rFonts w:ascii="Times New Roman" w:hAnsi="Times New Roman" w:cs="Times New Roman"/>
                <w:sz w:val="24"/>
                <w:szCs w:val="24"/>
              </w:rPr>
              <w:t>21</w:t>
            </w:r>
          </w:p>
        </w:tc>
        <w:tc>
          <w:tcPr>
            <w:tcW w:w="850" w:type="dxa"/>
          </w:tcPr>
          <w:p w14:paraId="70FF64D4" w14:textId="77777777" w:rsidR="001A77F2" w:rsidRPr="00385922" w:rsidRDefault="001A77F2" w:rsidP="00385922">
            <w:pPr>
              <w:pStyle w:val="ConsPlusNormal"/>
              <w:jc w:val="center"/>
              <w:rPr>
                <w:rFonts w:ascii="Times New Roman" w:hAnsi="Times New Roman" w:cs="Times New Roman"/>
                <w:sz w:val="24"/>
                <w:szCs w:val="24"/>
              </w:rPr>
            </w:pPr>
            <w:bookmarkStart w:id="81" w:name="P12745"/>
            <w:bookmarkEnd w:id="81"/>
            <w:r w:rsidRPr="00385922">
              <w:rPr>
                <w:rFonts w:ascii="Times New Roman" w:hAnsi="Times New Roman" w:cs="Times New Roman"/>
                <w:sz w:val="24"/>
                <w:szCs w:val="24"/>
              </w:rPr>
              <w:t>22</w:t>
            </w:r>
          </w:p>
        </w:tc>
        <w:tc>
          <w:tcPr>
            <w:tcW w:w="1134" w:type="dxa"/>
          </w:tcPr>
          <w:p w14:paraId="10CC1600" w14:textId="77777777" w:rsidR="001A77F2" w:rsidRPr="00385922" w:rsidRDefault="001A77F2" w:rsidP="00385922">
            <w:pPr>
              <w:pStyle w:val="ConsPlusNormal"/>
              <w:jc w:val="center"/>
              <w:rPr>
                <w:rFonts w:ascii="Times New Roman" w:hAnsi="Times New Roman" w:cs="Times New Roman"/>
                <w:sz w:val="24"/>
                <w:szCs w:val="24"/>
              </w:rPr>
            </w:pPr>
            <w:bookmarkStart w:id="82" w:name="P12746"/>
            <w:bookmarkEnd w:id="82"/>
            <w:r w:rsidRPr="00385922">
              <w:rPr>
                <w:rFonts w:ascii="Times New Roman" w:hAnsi="Times New Roman" w:cs="Times New Roman"/>
                <w:sz w:val="24"/>
                <w:szCs w:val="24"/>
              </w:rPr>
              <w:t>23</w:t>
            </w:r>
          </w:p>
        </w:tc>
        <w:tc>
          <w:tcPr>
            <w:tcW w:w="737" w:type="dxa"/>
          </w:tcPr>
          <w:p w14:paraId="0074B0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964" w:type="dxa"/>
          </w:tcPr>
          <w:p w14:paraId="17A6E8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850" w:type="dxa"/>
          </w:tcPr>
          <w:p w14:paraId="793400F9" w14:textId="77777777" w:rsidR="001A77F2" w:rsidRPr="00385922" w:rsidRDefault="001A77F2" w:rsidP="00385922">
            <w:pPr>
              <w:pStyle w:val="ConsPlusNormal"/>
              <w:jc w:val="center"/>
              <w:rPr>
                <w:rFonts w:ascii="Times New Roman" w:hAnsi="Times New Roman" w:cs="Times New Roman"/>
                <w:sz w:val="24"/>
                <w:szCs w:val="24"/>
              </w:rPr>
            </w:pPr>
            <w:bookmarkStart w:id="83" w:name="P12749"/>
            <w:bookmarkEnd w:id="83"/>
            <w:r w:rsidRPr="00385922">
              <w:rPr>
                <w:rFonts w:ascii="Times New Roman" w:hAnsi="Times New Roman" w:cs="Times New Roman"/>
                <w:sz w:val="24"/>
                <w:szCs w:val="24"/>
              </w:rPr>
              <w:t>26</w:t>
            </w:r>
          </w:p>
        </w:tc>
        <w:tc>
          <w:tcPr>
            <w:tcW w:w="964" w:type="dxa"/>
          </w:tcPr>
          <w:p w14:paraId="5B164C0D" w14:textId="77777777" w:rsidR="001A77F2" w:rsidRPr="00385922" w:rsidRDefault="001A77F2" w:rsidP="00385922">
            <w:pPr>
              <w:pStyle w:val="ConsPlusNormal"/>
              <w:jc w:val="center"/>
              <w:rPr>
                <w:rFonts w:ascii="Times New Roman" w:hAnsi="Times New Roman" w:cs="Times New Roman"/>
                <w:sz w:val="24"/>
                <w:szCs w:val="24"/>
              </w:rPr>
            </w:pPr>
            <w:bookmarkStart w:id="84" w:name="P12750"/>
            <w:bookmarkEnd w:id="84"/>
            <w:r w:rsidRPr="00385922">
              <w:rPr>
                <w:rFonts w:ascii="Times New Roman" w:hAnsi="Times New Roman" w:cs="Times New Roman"/>
                <w:sz w:val="24"/>
                <w:szCs w:val="24"/>
              </w:rPr>
              <w:t>27</w:t>
            </w:r>
          </w:p>
        </w:tc>
        <w:tc>
          <w:tcPr>
            <w:tcW w:w="1191" w:type="dxa"/>
          </w:tcPr>
          <w:p w14:paraId="01706D1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28 = </w:t>
            </w:r>
            <w:hyperlink w:anchor="P12750" w:history="1">
              <w:r w:rsidRPr="00385922">
                <w:rPr>
                  <w:rFonts w:ascii="Times New Roman" w:hAnsi="Times New Roman" w:cs="Times New Roman"/>
                  <w:color w:val="0000FF"/>
                  <w:sz w:val="24"/>
                  <w:szCs w:val="24"/>
                </w:rPr>
                <w:t>гр. 27</w:t>
              </w:r>
            </w:hyperlink>
            <w:r w:rsidRPr="00385922">
              <w:rPr>
                <w:rFonts w:ascii="Times New Roman" w:hAnsi="Times New Roman" w:cs="Times New Roman"/>
                <w:sz w:val="24"/>
                <w:szCs w:val="24"/>
              </w:rPr>
              <w:t xml:space="preserve"> / </w:t>
            </w:r>
            <w:hyperlink w:anchor="P12749" w:history="1">
              <w:r w:rsidRPr="00385922">
                <w:rPr>
                  <w:rFonts w:ascii="Times New Roman" w:hAnsi="Times New Roman" w:cs="Times New Roman"/>
                  <w:color w:val="0000FF"/>
                  <w:sz w:val="24"/>
                  <w:szCs w:val="24"/>
                </w:rPr>
                <w:t>гр. 26</w:t>
              </w:r>
            </w:hyperlink>
            <w:r w:rsidRPr="00385922">
              <w:rPr>
                <w:rFonts w:ascii="Times New Roman" w:hAnsi="Times New Roman" w:cs="Times New Roman"/>
                <w:sz w:val="24"/>
                <w:szCs w:val="24"/>
              </w:rPr>
              <w:t xml:space="preserve"> / 12</w:t>
            </w:r>
          </w:p>
        </w:tc>
      </w:tr>
      <w:tr w:rsidR="001A77F2" w:rsidRPr="00385922" w14:paraId="57FA57F2" w14:textId="77777777">
        <w:tc>
          <w:tcPr>
            <w:tcW w:w="2044" w:type="dxa"/>
          </w:tcPr>
          <w:p w14:paraId="2039C76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фактические показатели за отчетный период</w:t>
            </w:r>
          </w:p>
        </w:tc>
        <w:tc>
          <w:tcPr>
            <w:tcW w:w="904" w:type="dxa"/>
          </w:tcPr>
          <w:p w14:paraId="63A29E0A" w14:textId="77777777" w:rsidR="001A77F2" w:rsidRPr="00385922" w:rsidRDefault="001A77F2" w:rsidP="00385922">
            <w:pPr>
              <w:pStyle w:val="ConsPlusNormal"/>
              <w:rPr>
                <w:rFonts w:ascii="Times New Roman" w:hAnsi="Times New Roman" w:cs="Times New Roman"/>
                <w:sz w:val="24"/>
                <w:szCs w:val="24"/>
              </w:rPr>
            </w:pPr>
          </w:p>
        </w:tc>
        <w:tc>
          <w:tcPr>
            <w:tcW w:w="1024" w:type="dxa"/>
          </w:tcPr>
          <w:p w14:paraId="7095E29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12379FA"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90B36AD"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0E3D4FEF"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130496E"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147DF75A" w14:textId="77777777" w:rsidR="001A77F2" w:rsidRPr="00385922" w:rsidRDefault="001A77F2" w:rsidP="00385922">
            <w:pPr>
              <w:pStyle w:val="ConsPlusNormal"/>
              <w:rPr>
                <w:rFonts w:ascii="Times New Roman" w:hAnsi="Times New Roman" w:cs="Times New Roman"/>
                <w:sz w:val="24"/>
                <w:szCs w:val="24"/>
              </w:rPr>
            </w:pPr>
          </w:p>
        </w:tc>
        <w:tc>
          <w:tcPr>
            <w:tcW w:w="907" w:type="dxa"/>
          </w:tcPr>
          <w:p w14:paraId="3F86EADF"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35ED492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B1D06DB"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39CF2A6"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715A425"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2446F11E" w14:textId="77777777" w:rsidR="001A77F2" w:rsidRPr="00385922" w:rsidRDefault="001A77F2" w:rsidP="00385922">
            <w:pPr>
              <w:pStyle w:val="ConsPlusNormal"/>
              <w:rPr>
                <w:rFonts w:ascii="Times New Roman" w:hAnsi="Times New Roman" w:cs="Times New Roman"/>
                <w:sz w:val="24"/>
                <w:szCs w:val="24"/>
              </w:rPr>
            </w:pPr>
          </w:p>
        </w:tc>
        <w:tc>
          <w:tcPr>
            <w:tcW w:w="680" w:type="dxa"/>
          </w:tcPr>
          <w:p w14:paraId="509CBEED"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2855585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D2A33E7" w14:textId="77777777" w:rsidR="001A77F2" w:rsidRPr="00385922" w:rsidRDefault="001A77F2" w:rsidP="00385922">
            <w:pPr>
              <w:pStyle w:val="ConsPlusNormal"/>
              <w:rPr>
                <w:rFonts w:ascii="Times New Roman" w:hAnsi="Times New Roman" w:cs="Times New Roman"/>
                <w:sz w:val="24"/>
                <w:szCs w:val="24"/>
              </w:rPr>
            </w:pPr>
          </w:p>
        </w:tc>
        <w:tc>
          <w:tcPr>
            <w:tcW w:w="794" w:type="dxa"/>
          </w:tcPr>
          <w:p w14:paraId="07161743"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75872001" w14:textId="77777777" w:rsidR="001A77F2" w:rsidRPr="00385922" w:rsidRDefault="001A77F2" w:rsidP="00385922">
            <w:pPr>
              <w:pStyle w:val="ConsPlusNormal"/>
              <w:rPr>
                <w:rFonts w:ascii="Times New Roman" w:hAnsi="Times New Roman" w:cs="Times New Roman"/>
                <w:sz w:val="24"/>
                <w:szCs w:val="24"/>
              </w:rPr>
            </w:pPr>
          </w:p>
        </w:tc>
        <w:tc>
          <w:tcPr>
            <w:tcW w:w="1020" w:type="dxa"/>
          </w:tcPr>
          <w:p w14:paraId="5BE3CF2E"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D900BA0"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2A1AD2E4"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2193F88"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7DA721EA"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FCD023A" w14:textId="77777777" w:rsidR="001A77F2" w:rsidRPr="00385922" w:rsidRDefault="001A77F2" w:rsidP="00385922">
            <w:pPr>
              <w:pStyle w:val="ConsPlusNormal"/>
              <w:rPr>
                <w:rFonts w:ascii="Times New Roman" w:hAnsi="Times New Roman" w:cs="Times New Roman"/>
                <w:sz w:val="24"/>
                <w:szCs w:val="24"/>
              </w:rPr>
            </w:pPr>
          </w:p>
        </w:tc>
        <w:tc>
          <w:tcPr>
            <w:tcW w:w="850" w:type="dxa"/>
          </w:tcPr>
          <w:p w14:paraId="46DB140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5D9D44A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755EFC1A" w14:textId="77777777" w:rsidR="001A77F2" w:rsidRPr="00385922" w:rsidRDefault="001A77F2" w:rsidP="00385922">
            <w:pPr>
              <w:pStyle w:val="ConsPlusNormal"/>
              <w:rPr>
                <w:rFonts w:ascii="Times New Roman" w:hAnsi="Times New Roman" w:cs="Times New Roman"/>
                <w:sz w:val="24"/>
                <w:szCs w:val="24"/>
              </w:rPr>
            </w:pPr>
          </w:p>
        </w:tc>
      </w:tr>
    </w:tbl>
    <w:p w14:paraId="3A0CCB56"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17E175B7" w14:textId="77777777" w:rsidR="001A77F2" w:rsidRPr="00385922" w:rsidRDefault="001A77F2" w:rsidP="00385922">
      <w:pPr>
        <w:pStyle w:val="ConsPlusNormal"/>
        <w:jc w:val="both"/>
        <w:rPr>
          <w:rFonts w:ascii="Times New Roman" w:hAnsi="Times New Roman" w:cs="Times New Roman"/>
          <w:sz w:val="24"/>
          <w:szCs w:val="24"/>
        </w:rPr>
      </w:pPr>
    </w:p>
    <w:p w14:paraId="3F6DAE4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учреждения ___________________________________________________</w:t>
      </w:r>
    </w:p>
    <w:p w14:paraId="6DC451A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1F7D6EC7" w14:textId="77777777" w:rsidR="001A77F2" w:rsidRPr="00385922" w:rsidRDefault="001A77F2" w:rsidP="00385922">
      <w:pPr>
        <w:pStyle w:val="ConsPlusNonformat"/>
        <w:jc w:val="both"/>
        <w:rPr>
          <w:rFonts w:ascii="Times New Roman" w:hAnsi="Times New Roman" w:cs="Times New Roman"/>
          <w:sz w:val="24"/>
          <w:szCs w:val="24"/>
        </w:rPr>
      </w:pPr>
    </w:p>
    <w:p w14:paraId="2A0F8C8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"_________" ___________________________ г.</w:t>
      </w:r>
    </w:p>
    <w:p w14:paraId="318FE945" w14:textId="77777777" w:rsidR="001A77F2" w:rsidRPr="00385922" w:rsidRDefault="001A77F2" w:rsidP="00385922">
      <w:pPr>
        <w:pStyle w:val="ConsPlusNormal"/>
        <w:jc w:val="both"/>
        <w:rPr>
          <w:rFonts w:ascii="Times New Roman" w:hAnsi="Times New Roman" w:cs="Times New Roman"/>
          <w:sz w:val="24"/>
          <w:szCs w:val="24"/>
        </w:rPr>
      </w:pPr>
    </w:p>
    <w:p w14:paraId="78F4D30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Примечание:</w:t>
      </w:r>
    </w:p>
    <w:p w14:paraId="6351BBDE"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728" w:history="1">
        <w:r w:rsidR="001A77F2" w:rsidRPr="00385922">
          <w:rPr>
            <w:rFonts w:ascii="Times New Roman" w:hAnsi="Times New Roman" w:cs="Times New Roman"/>
            <w:color w:val="0000FF"/>
            <w:sz w:val="24"/>
            <w:szCs w:val="24"/>
          </w:rPr>
          <w:t>графа 5</w:t>
        </w:r>
      </w:hyperlink>
      <w:r w:rsidR="001A77F2" w:rsidRPr="00385922">
        <w:rPr>
          <w:rFonts w:ascii="Times New Roman" w:hAnsi="Times New Roman" w:cs="Times New Roman"/>
          <w:sz w:val="24"/>
          <w:szCs w:val="24"/>
        </w:rPr>
        <w:t xml:space="preserve"> указывается справочно, из всех источников финансирования.</w:t>
      </w:r>
    </w:p>
    <w:p w14:paraId="51A1102F"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731" w:history="1">
        <w:r w:rsidR="001A77F2" w:rsidRPr="00385922">
          <w:rPr>
            <w:rFonts w:ascii="Times New Roman" w:hAnsi="Times New Roman" w:cs="Times New Roman"/>
            <w:color w:val="0000FF"/>
            <w:sz w:val="24"/>
            <w:szCs w:val="24"/>
          </w:rPr>
          <w:t>графа 8</w:t>
        </w:r>
      </w:hyperlink>
      <w:r w:rsidR="001A77F2" w:rsidRPr="00385922">
        <w:rPr>
          <w:rFonts w:ascii="Times New Roman" w:hAnsi="Times New Roman" w:cs="Times New Roman"/>
          <w:sz w:val="24"/>
          <w:szCs w:val="24"/>
        </w:rPr>
        <w:t xml:space="preserve"> - средства, полученные учреждением на выполнение муниципального задания.</w:t>
      </w:r>
    </w:p>
    <w:p w14:paraId="2AF6C16E"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740" w:history="1">
        <w:r w:rsidR="001A77F2" w:rsidRPr="00385922">
          <w:rPr>
            <w:rFonts w:ascii="Times New Roman" w:hAnsi="Times New Roman" w:cs="Times New Roman"/>
            <w:color w:val="0000FF"/>
            <w:sz w:val="24"/>
            <w:szCs w:val="24"/>
          </w:rPr>
          <w:t>графа 17</w:t>
        </w:r>
      </w:hyperlink>
      <w:r w:rsidR="001A77F2" w:rsidRPr="00385922">
        <w:rPr>
          <w:rFonts w:ascii="Times New Roman" w:hAnsi="Times New Roman" w:cs="Times New Roman"/>
          <w:sz w:val="24"/>
          <w:szCs w:val="24"/>
        </w:rPr>
        <w:t xml:space="preserve"> - оплачено учреждением по исполнению муниципального задания.</w:t>
      </w:r>
    </w:p>
    <w:p w14:paraId="57675115"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749" w:history="1">
        <w:r w:rsidR="001A77F2" w:rsidRPr="00385922">
          <w:rPr>
            <w:rFonts w:ascii="Times New Roman" w:hAnsi="Times New Roman" w:cs="Times New Roman"/>
            <w:color w:val="0000FF"/>
            <w:sz w:val="24"/>
            <w:szCs w:val="24"/>
          </w:rPr>
          <w:t>графа 26</w:t>
        </w:r>
      </w:hyperlink>
      <w:r w:rsidR="001A77F2" w:rsidRPr="00385922">
        <w:rPr>
          <w:rFonts w:ascii="Times New Roman" w:hAnsi="Times New Roman" w:cs="Times New Roman"/>
          <w:sz w:val="24"/>
          <w:szCs w:val="24"/>
        </w:rPr>
        <w:t xml:space="preserve"> - Средняя численность работников организации за какой-либо период включает: среднесписочную численность работников; среднюю численность внешних совместителей; среднюю численность работников, выполнявших работы по договорам гражданско-правового характера.</w:t>
      </w:r>
    </w:p>
    <w:p w14:paraId="319E6E58"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750" w:history="1">
        <w:r w:rsidR="001A77F2" w:rsidRPr="00385922">
          <w:rPr>
            <w:rFonts w:ascii="Times New Roman" w:hAnsi="Times New Roman" w:cs="Times New Roman"/>
            <w:color w:val="0000FF"/>
            <w:sz w:val="24"/>
            <w:szCs w:val="24"/>
          </w:rPr>
          <w:t>графа 27</w:t>
        </w:r>
      </w:hyperlink>
      <w:r w:rsidR="001A77F2" w:rsidRPr="00385922">
        <w:rPr>
          <w:rFonts w:ascii="Times New Roman" w:hAnsi="Times New Roman" w:cs="Times New Roman"/>
          <w:sz w:val="24"/>
          <w:szCs w:val="24"/>
        </w:rPr>
        <w:t xml:space="preserve"> - Фонд начисленной заработной платы включает все суммы выплат независимо от источников их финансирования, статей смет и предоставленных налоговых льгот, без начислений на выплаты по оплате труда.</w:t>
      </w:r>
    </w:p>
    <w:p w14:paraId="25FBE609" w14:textId="77777777" w:rsidR="001A77F2" w:rsidRPr="00385922" w:rsidRDefault="001A77F2" w:rsidP="00385922">
      <w:pPr>
        <w:pStyle w:val="ConsPlusNormal"/>
        <w:jc w:val="both"/>
        <w:rPr>
          <w:rFonts w:ascii="Times New Roman" w:hAnsi="Times New Roman" w:cs="Times New Roman"/>
          <w:sz w:val="24"/>
          <w:szCs w:val="24"/>
        </w:rPr>
      </w:pPr>
    </w:p>
    <w:p w14:paraId="4BB4A65C" w14:textId="77777777" w:rsidR="001A77F2" w:rsidRPr="00385922" w:rsidRDefault="001A77F2" w:rsidP="00385922">
      <w:pPr>
        <w:pStyle w:val="ConsPlusNormal"/>
        <w:jc w:val="both"/>
        <w:rPr>
          <w:rFonts w:ascii="Times New Roman" w:hAnsi="Times New Roman" w:cs="Times New Roman"/>
          <w:sz w:val="24"/>
          <w:szCs w:val="24"/>
        </w:rPr>
      </w:pPr>
    </w:p>
    <w:p w14:paraId="6C5EEF03" w14:textId="77777777" w:rsidR="001A77F2" w:rsidRPr="00385922" w:rsidRDefault="001A77F2" w:rsidP="00385922">
      <w:pPr>
        <w:pStyle w:val="ConsPlusNormal"/>
        <w:jc w:val="both"/>
        <w:rPr>
          <w:rFonts w:ascii="Times New Roman" w:hAnsi="Times New Roman" w:cs="Times New Roman"/>
          <w:sz w:val="24"/>
          <w:szCs w:val="24"/>
        </w:rPr>
      </w:pPr>
    </w:p>
    <w:p w14:paraId="11042CE5" w14:textId="77777777" w:rsidR="001A77F2" w:rsidRPr="00385922" w:rsidRDefault="001A77F2" w:rsidP="00385922">
      <w:pPr>
        <w:pStyle w:val="ConsPlusNormal"/>
        <w:jc w:val="both"/>
        <w:rPr>
          <w:rFonts w:ascii="Times New Roman" w:hAnsi="Times New Roman" w:cs="Times New Roman"/>
          <w:sz w:val="24"/>
          <w:szCs w:val="24"/>
        </w:rPr>
      </w:pPr>
    </w:p>
    <w:p w14:paraId="683B08C2" w14:textId="77777777" w:rsidR="001A77F2" w:rsidRPr="00385922" w:rsidRDefault="001A77F2" w:rsidP="00385922">
      <w:pPr>
        <w:pStyle w:val="ConsPlusNormal"/>
        <w:jc w:val="both"/>
        <w:rPr>
          <w:rFonts w:ascii="Times New Roman" w:hAnsi="Times New Roman" w:cs="Times New Roman"/>
          <w:sz w:val="24"/>
          <w:szCs w:val="24"/>
        </w:rPr>
      </w:pPr>
    </w:p>
    <w:p w14:paraId="3BCBE3D4"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3.4</w:t>
      </w:r>
    </w:p>
    <w:p w14:paraId="17EFFE5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6CFCACD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347F832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1AD7614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53BBF97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6D5F5E0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7EA6BA55"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3E3E0D8C" w14:textId="77777777">
        <w:trPr>
          <w:jc w:val="center"/>
        </w:trPr>
        <w:tc>
          <w:tcPr>
            <w:tcW w:w="9294" w:type="dxa"/>
            <w:tcBorders>
              <w:top w:val="nil"/>
              <w:left w:val="single" w:sz="24" w:space="0" w:color="CED3F1"/>
              <w:bottom w:val="nil"/>
              <w:right w:val="single" w:sz="24" w:space="0" w:color="F4F3F8"/>
            </w:tcBorders>
            <w:shd w:val="clear" w:color="auto" w:fill="F4F3F8"/>
          </w:tcPr>
          <w:p w14:paraId="5D474AE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1310B19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88"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 Самарской</w:t>
            </w:r>
          </w:p>
          <w:p w14:paraId="027ADB5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области от 02.11.2020 N 3297-п/1)</w:t>
            </w:r>
          </w:p>
        </w:tc>
      </w:tr>
    </w:tbl>
    <w:p w14:paraId="6D9A8562" w14:textId="77777777" w:rsidR="001A77F2" w:rsidRPr="00385922" w:rsidRDefault="001A77F2" w:rsidP="00385922">
      <w:pPr>
        <w:pStyle w:val="ConsPlusNormal"/>
        <w:jc w:val="both"/>
        <w:rPr>
          <w:rFonts w:ascii="Times New Roman" w:hAnsi="Times New Roman" w:cs="Times New Roman"/>
          <w:sz w:val="24"/>
          <w:szCs w:val="24"/>
        </w:rPr>
      </w:pPr>
    </w:p>
    <w:p w14:paraId="5BFBE30E" w14:textId="77777777" w:rsidR="001A77F2" w:rsidRPr="00385922" w:rsidRDefault="001A77F2" w:rsidP="00385922">
      <w:pPr>
        <w:pStyle w:val="ConsPlusNonformat"/>
        <w:jc w:val="both"/>
        <w:rPr>
          <w:rFonts w:ascii="Times New Roman" w:hAnsi="Times New Roman" w:cs="Times New Roman"/>
          <w:sz w:val="24"/>
          <w:szCs w:val="24"/>
        </w:rPr>
      </w:pPr>
      <w:bookmarkStart w:id="85" w:name="P12808"/>
      <w:bookmarkEnd w:id="85"/>
      <w:r w:rsidRPr="00385922">
        <w:rPr>
          <w:rFonts w:ascii="Times New Roman" w:hAnsi="Times New Roman" w:cs="Times New Roman"/>
          <w:sz w:val="24"/>
          <w:szCs w:val="24"/>
        </w:rPr>
        <w:t xml:space="preserve">                                 СВЕДЕНИЯ</w:t>
      </w:r>
    </w:p>
    <w:p w14:paraId="694283F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О ПОКАЗАТЕЛЯХ ФИНАНСОВО-ХОЗЯЙСТВЕННОЙ ДЕЯТЕЛЬНОСТИ</w:t>
      </w:r>
    </w:p>
    <w:p w14:paraId="37CECDC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КАЗЕННОГО УЧРЕЖДЕНИЯ ПО ИТОГАМ _________ (ПЕРИОДА)</w:t>
      </w:r>
    </w:p>
    <w:p w14:paraId="13B8A2E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__________________________________________________________________</w:t>
      </w:r>
    </w:p>
    <w:p w14:paraId="2D4E7BCB"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учреждения)</w:t>
      </w:r>
    </w:p>
    <w:p w14:paraId="36EFE899" w14:textId="77777777" w:rsidR="001A77F2" w:rsidRPr="00385922" w:rsidRDefault="001A77F2" w:rsidP="00385922">
      <w:pPr>
        <w:pStyle w:val="ConsPlusNormal"/>
        <w:jc w:val="both"/>
        <w:rPr>
          <w:rFonts w:ascii="Times New Roman" w:hAnsi="Times New Roman" w:cs="Times New Roman"/>
          <w:sz w:val="24"/>
          <w:szCs w:val="24"/>
        </w:rPr>
      </w:pPr>
    </w:p>
    <w:p w14:paraId="2CBB04D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/тыс. руб., чел./</w:t>
      </w:r>
    </w:p>
    <w:p w14:paraId="1DB62625"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p w14:paraId="6FE21216" w14:textId="77777777" w:rsidR="001A77F2" w:rsidRPr="00385922" w:rsidRDefault="001A77F2" w:rsidP="0038592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4"/>
        <w:gridCol w:w="1180"/>
        <w:gridCol w:w="1474"/>
        <w:gridCol w:w="1701"/>
        <w:gridCol w:w="1339"/>
        <w:gridCol w:w="899"/>
        <w:gridCol w:w="1283"/>
        <w:gridCol w:w="1886"/>
        <w:gridCol w:w="1721"/>
      </w:tblGrid>
      <w:tr w:rsidR="001A77F2" w:rsidRPr="00385922" w14:paraId="70B4DD38" w14:textId="77777777">
        <w:tc>
          <w:tcPr>
            <w:tcW w:w="1844" w:type="dxa"/>
            <w:vMerge w:val="restart"/>
          </w:tcPr>
          <w:p w14:paraId="4EDCBC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6593" w:type="dxa"/>
            <w:gridSpan w:val="5"/>
          </w:tcPr>
          <w:p w14:paraId="0529BA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Расходы казенных учреждений</w:t>
            </w:r>
          </w:p>
        </w:tc>
        <w:tc>
          <w:tcPr>
            <w:tcW w:w="1283" w:type="dxa"/>
            <w:vMerge w:val="restart"/>
          </w:tcPr>
          <w:p w14:paraId="2CF4920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Средняя численность работников</w:t>
            </w:r>
          </w:p>
        </w:tc>
        <w:tc>
          <w:tcPr>
            <w:tcW w:w="1886" w:type="dxa"/>
            <w:vMerge w:val="restart"/>
          </w:tcPr>
          <w:p w14:paraId="3D93DDE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Фонд оплаты труда из всех источников финансирования</w:t>
            </w:r>
          </w:p>
        </w:tc>
        <w:tc>
          <w:tcPr>
            <w:tcW w:w="1721" w:type="dxa"/>
            <w:vMerge w:val="restart"/>
          </w:tcPr>
          <w:p w14:paraId="6CB4D74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Среднемесячная заработная плата работников</w:t>
            </w:r>
          </w:p>
        </w:tc>
      </w:tr>
      <w:tr w:rsidR="001A77F2" w:rsidRPr="00385922" w14:paraId="1389CBC9" w14:textId="77777777">
        <w:tc>
          <w:tcPr>
            <w:tcW w:w="1844" w:type="dxa"/>
            <w:vMerge/>
          </w:tcPr>
          <w:p w14:paraId="6597A05B" w14:textId="77777777" w:rsidR="001A77F2" w:rsidRPr="00385922" w:rsidRDefault="001A77F2" w:rsidP="00385922">
            <w:pPr>
              <w:spacing w:after="0" w:line="240" w:lineRule="auto"/>
              <w:rPr>
                <w:rFonts w:ascii="Times New Roman" w:hAnsi="Times New Roman" w:cs="Times New Roman"/>
                <w:sz w:val="24"/>
                <w:szCs w:val="24"/>
              </w:rPr>
            </w:pPr>
          </w:p>
        </w:tc>
        <w:tc>
          <w:tcPr>
            <w:tcW w:w="1180" w:type="dxa"/>
            <w:vMerge w:val="restart"/>
          </w:tcPr>
          <w:p w14:paraId="04EFBC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Всего</w:t>
            </w:r>
          </w:p>
        </w:tc>
        <w:tc>
          <w:tcPr>
            <w:tcW w:w="3175" w:type="dxa"/>
            <w:gridSpan w:val="2"/>
          </w:tcPr>
          <w:p w14:paraId="7C1A3EE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бюджетные ассигнования</w:t>
            </w:r>
          </w:p>
        </w:tc>
        <w:tc>
          <w:tcPr>
            <w:tcW w:w="2238" w:type="dxa"/>
            <w:gridSpan w:val="2"/>
          </w:tcPr>
          <w:p w14:paraId="15EC458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справочно</w:t>
            </w:r>
          </w:p>
        </w:tc>
        <w:tc>
          <w:tcPr>
            <w:tcW w:w="1283" w:type="dxa"/>
            <w:vMerge/>
          </w:tcPr>
          <w:p w14:paraId="24349155" w14:textId="77777777" w:rsidR="001A77F2" w:rsidRPr="00385922" w:rsidRDefault="001A77F2" w:rsidP="00385922">
            <w:pPr>
              <w:spacing w:after="0" w:line="240" w:lineRule="auto"/>
              <w:rPr>
                <w:rFonts w:ascii="Times New Roman" w:hAnsi="Times New Roman" w:cs="Times New Roman"/>
                <w:sz w:val="24"/>
                <w:szCs w:val="24"/>
              </w:rPr>
            </w:pPr>
          </w:p>
        </w:tc>
        <w:tc>
          <w:tcPr>
            <w:tcW w:w="1886" w:type="dxa"/>
            <w:vMerge/>
          </w:tcPr>
          <w:p w14:paraId="0FB82753" w14:textId="77777777" w:rsidR="001A77F2" w:rsidRPr="00385922" w:rsidRDefault="001A77F2" w:rsidP="00385922">
            <w:pPr>
              <w:spacing w:after="0" w:line="240" w:lineRule="auto"/>
              <w:rPr>
                <w:rFonts w:ascii="Times New Roman" w:hAnsi="Times New Roman" w:cs="Times New Roman"/>
                <w:sz w:val="24"/>
                <w:szCs w:val="24"/>
              </w:rPr>
            </w:pPr>
          </w:p>
        </w:tc>
        <w:tc>
          <w:tcPr>
            <w:tcW w:w="1721" w:type="dxa"/>
            <w:vMerge/>
          </w:tcPr>
          <w:p w14:paraId="26C94C88"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14B95CFD" w14:textId="77777777">
        <w:tc>
          <w:tcPr>
            <w:tcW w:w="1844" w:type="dxa"/>
            <w:vMerge/>
          </w:tcPr>
          <w:p w14:paraId="285B9159" w14:textId="77777777" w:rsidR="001A77F2" w:rsidRPr="00385922" w:rsidRDefault="001A77F2" w:rsidP="00385922">
            <w:pPr>
              <w:spacing w:after="0" w:line="240" w:lineRule="auto"/>
              <w:rPr>
                <w:rFonts w:ascii="Times New Roman" w:hAnsi="Times New Roman" w:cs="Times New Roman"/>
                <w:sz w:val="24"/>
                <w:szCs w:val="24"/>
              </w:rPr>
            </w:pPr>
          </w:p>
        </w:tc>
        <w:tc>
          <w:tcPr>
            <w:tcW w:w="1180" w:type="dxa"/>
            <w:vMerge/>
          </w:tcPr>
          <w:p w14:paraId="5BE3C711" w14:textId="77777777" w:rsidR="001A77F2" w:rsidRPr="00385922" w:rsidRDefault="001A77F2" w:rsidP="00385922">
            <w:pPr>
              <w:spacing w:after="0" w:line="240" w:lineRule="auto"/>
              <w:rPr>
                <w:rFonts w:ascii="Times New Roman" w:hAnsi="Times New Roman" w:cs="Times New Roman"/>
                <w:sz w:val="24"/>
                <w:szCs w:val="24"/>
              </w:rPr>
            </w:pPr>
          </w:p>
        </w:tc>
        <w:tc>
          <w:tcPr>
            <w:tcW w:w="1474" w:type="dxa"/>
          </w:tcPr>
          <w:p w14:paraId="4C58B8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средства бюджета городского округа</w:t>
            </w:r>
          </w:p>
        </w:tc>
        <w:tc>
          <w:tcPr>
            <w:tcW w:w="1701" w:type="dxa"/>
          </w:tcPr>
          <w:p w14:paraId="02B6AA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средства вышестоящих бюджетов</w:t>
            </w:r>
          </w:p>
        </w:tc>
        <w:tc>
          <w:tcPr>
            <w:tcW w:w="1339" w:type="dxa"/>
          </w:tcPr>
          <w:p w14:paraId="34BE81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 рамках программ</w:t>
            </w:r>
          </w:p>
        </w:tc>
        <w:tc>
          <w:tcPr>
            <w:tcW w:w="899" w:type="dxa"/>
          </w:tcPr>
          <w:p w14:paraId="0B8065C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прочие</w:t>
            </w:r>
          </w:p>
        </w:tc>
        <w:tc>
          <w:tcPr>
            <w:tcW w:w="1283" w:type="dxa"/>
            <w:vMerge/>
          </w:tcPr>
          <w:p w14:paraId="57CD0457" w14:textId="77777777" w:rsidR="001A77F2" w:rsidRPr="00385922" w:rsidRDefault="001A77F2" w:rsidP="00385922">
            <w:pPr>
              <w:spacing w:after="0" w:line="240" w:lineRule="auto"/>
              <w:rPr>
                <w:rFonts w:ascii="Times New Roman" w:hAnsi="Times New Roman" w:cs="Times New Roman"/>
                <w:sz w:val="24"/>
                <w:szCs w:val="24"/>
              </w:rPr>
            </w:pPr>
          </w:p>
        </w:tc>
        <w:tc>
          <w:tcPr>
            <w:tcW w:w="1886" w:type="dxa"/>
            <w:vMerge/>
          </w:tcPr>
          <w:p w14:paraId="6F2C6C46" w14:textId="77777777" w:rsidR="001A77F2" w:rsidRPr="00385922" w:rsidRDefault="001A77F2" w:rsidP="00385922">
            <w:pPr>
              <w:spacing w:after="0" w:line="240" w:lineRule="auto"/>
              <w:rPr>
                <w:rFonts w:ascii="Times New Roman" w:hAnsi="Times New Roman" w:cs="Times New Roman"/>
                <w:sz w:val="24"/>
                <w:szCs w:val="24"/>
              </w:rPr>
            </w:pPr>
          </w:p>
        </w:tc>
        <w:tc>
          <w:tcPr>
            <w:tcW w:w="1721" w:type="dxa"/>
            <w:vMerge/>
          </w:tcPr>
          <w:p w14:paraId="16429E23"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661E9CB7" w14:textId="77777777">
        <w:tc>
          <w:tcPr>
            <w:tcW w:w="1844" w:type="dxa"/>
          </w:tcPr>
          <w:p w14:paraId="263119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1180" w:type="dxa"/>
          </w:tcPr>
          <w:p w14:paraId="44A071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2 = </w:t>
            </w:r>
            <w:hyperlink w:anchor="P12829" w:history="1">
              <w:r w:rsidRPr="00385922">
                <w:rPr>
                  <w:rFonts w:ascii="Times New Roman" w:hAnsi="Times New Roman" w:cs="Times New Roman"/>
                  <w:color w:val="0000FF"/>
                  <w:sz w:val="24"/>
                  <w:szCs w:val="24"/>
                </w:rPr>
                <w:t>3</w:t>
              </w:r>
            </w:hyperlink>
            <w:r w:rsidRPr="00385922">
              <w:rPr>
                <w:rFonts w:ascii="Times New Roman" w:hAnsi="Times New Roman" w:cs="Times New Roman"/>
                <w:sz w:val="24"/>
                <w:szCs w:val="24"/>
              </w:rPr>
              <w:t xml:space="preserve"> + </w:t>
            </w:r>
            <w:hyperlink w:anchor="P12830" w:history="1">
              <w:r w:rsidRPr="00385922">
                <w:rPr>
                  <w:rFonts w:ascii="Times New Roman" w:hAnsi="Times New Roman" w:cs="Times New Roman"/>
                  <w:color w:val="0000FF"/>
                  <w:sz w:val="24"/>
                  <w:szCs w:val="24"/>
                </w:rPr>
                <w:t>4</w:t>
              </w:r>
            </w:hyperlink>
          </w:p>
        </w:tc>
        <w:tc>
          <w:tcPr>
            <w:tcW w:w="1474" w:type="dxa"/>
          </w:tcPr>
          <w:p w14:paraId="5A294988" w14:textId="77777777" w:rsidR="001A77F2" w:rsidRPr="00385922" w:rsidRDefault="001A77F2" w:rsidP="00385922">
            <w:pPr>
              <w:pStyle w:val="ConsPlusNormal"/>
              <w:jc w:val="center"/>
              <w:rPr>
                <w:rFonts w:ascii="Times New Roman" w:hAnsi="Times New Roman" w:cs="Times New Roman"/>
                <w:sz w:val="24"/>
                <w:szCs w:val="24"/>
              </w:rPr>
            </w:pPr>
            <w:bookmarkStart w:id="86" w:name="P12829"/>
            <w:bookmarkEnd w:id="86"/>
            <w:r w:rsidRPr="00385922">
              <w:rPr>
                <w:rFonts w:ascii="Times New Roman" w:hAnsi="Times New Roman" w:cs="Times New Roman"/>
                <w:sz w:val="24"/>
                <w:szCs w:val="24"/>
              </w:rPr>
              <w:t>3</w:t>
            </w:r>
          </w:p>
        </w:tc>
        <w:tc>
          <w:tcPr>
            <w:tcW w:w="1701" w:type="dxa"/>
          </w:tcPr>
          <w:p w14:paraId="7CF6DD50" w14:textId="77777777" w:rsidR="001A77F2" w:rsidRPr="00385922" w:rsidRDefault="001A77F2" w:rsidP="00385922">
            <w:pPr>
              <w:pStyle w:val="ConsPlusNormal"/>
              <w:jc w:val="center"/>
              <w:rPr>
                <w:rFonts w:ascii="Times New Roman" w:hAnsi="Times New Roman" w:cs="Times New Roman"/>
                <w:sz w:val="24"/>
                <w:szCs w:val="24"/>
              </w:rPr>
            </w:pPr>
            <w:bookmarkStart w:id="87" w:name="P12830"/>
            <w:bookmarkEnd w:id="87"/>
            <w:r w:rsidRPr="00385922">
              <w:rPr>
                <w:rFonts w:ascii="Times New Roman" w:hAnsi="Times New Roman" w:cs="Times New Roman"/>
                <w:sz w:val="24"/>
                <w:szCs w:val="24"/>
              </w:rPr>
              <w:t>4</w:t>
            </w:r>
          </w:p>
        </w:tc>
        <w:tc>
          <w:tcPr>
            <w:tcW w:w="1339" w:type="dxa"/>
          </w:tcPr>
          <w:p w14:paraId="2595506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899" w:type="dxa"/>
          </w:tcPr>
          <w:p w14:paraId="6C397F1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1283" w:type="dxa"/>
          </w:tcPr>
          <w:p w14:paraId="74CC833E" w14:textId="77777777" w:rsidR="001A77F2" w:rsidRPr="00385922" w:rsidRDefault="001A77F2" w:rsidP="00385922">
            <w:pPr>
              <w:pStyle w:val="ConsPlusNormal"/>
              <w:jc w:val="center"/>
              <w:rPr>
                <w:rFonts w:ascii="Times New Roman" w:hAnsi="Times New Roman" w:cs="Times New Roman"/>
                <w:sz w:val="24"/>
                <w:szCs w:val="24"/>
              </w:rPr>
            </w:pPr>
            <w:bookmarkStart w:id="88" w:name="P12833"/>
            <w:bookmarkEnd w:id="88"/>
            <w:r w:rsidRPr="00385922">
              <w:rPr>
                <w:rFonts w:ascii="Times New Roman" w:hAnsi="Times New Roman" w:cs="Times New Roman"/>
                <w:sz w:val="24"/>
                <w:szCs w:val="24"/>
              </w:rPr>
              <w:t>7</w:t>
            </w:r>
          </w:p>
        </w:tc>
        <w:tc>
          <w:tcPr>
            <w:tcW w:w="1886" w:type="dxa"/>
          </w:tcPr>
          <w:p w14:paraId="64D3DA3B" w14:textId="77777777" w:rsidR="001A77F2" w:rsidRPr="00385922" w:rsidRDefault="001A77F2" w:rsidP="00385922">
            <w:pPr>
              <w:pStyle w:val="ConsPlusNormal"/>
              <w:jc w:val="center"/>
              <w:rPr>
                <w:rFonts w:ascii="Times New Roman" w:hAnsi="Times New Roman" w:cs="Times New Roman"/>
                <w:sz w:val="24"/>
                <w:szCs w:val="24"/>
              </w:rPr>
            </w:pPr>
            <w:bookmarkStart w:id="89" w:name="P12834"/>
            <w:bookmarkEnd w:id="89"/>
            <w:r w:rsidRPr="00385922">
              <w:rPr>
                <w:rFonts w:ascii="Times New Roman" w:hAnsi="Times New Roman" w:cs="Times New Roman"/>
                <w:sz w:val="24"/>
                <w:szCs w:val="24"/>
              </w:rPr>
              <w:t>8</w:t>
            </w:r>
          </w:p>
        </w:tc>
        <w:tc>
          <w:tcPr>
            <w:tcW w:w="1721" w:type="dxa"/>
          </w:tcPr>
          <w:p w14:paraId="2E67FB4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r>
      <w:tr w:rsidR="001A77F2" w:rsidRPr="00385922" w14:paraId="6BCA23FE" w14:textId="77777777">
        <w:tc>
          <w:tcPr>
            <w:tcW w:w="1844" w:type="dxa"/>
          </w:tcPr>
          <w:p w14:paraId="3F6F09D9"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фактические показатели за отчетный период</w:t>
            </w:r>
          </w:p>
        </w:tc>
        <w:tc>
          <w:tcPr>
            <w:tcW w:w="1180" w:type="dxa"/>
          </w:tcPr>
          <w:p w14:paraId="21D99CDB"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34633AED" w14:textId="77777777" w:rsidR="001A77F2" w:rsidRPr="00385922" w:rsidRDefault="001A77F2" w:rsidP="00385922">
            <w:pPr>
              <w:pStyle w:val="ConsPlusNormal"/>
              <w:rPr>
                <w:rFonts w:ascii="Times New Roman" w:hAnsi="Times New Roman" w:cs="Times New Roman"/>
                <w:sz w:val="24"/>
                <w:szCs w:val="24"/>
              </w:rPr>
            </w:pPr>
          </w:p>
        </w:tc>
        <w:tc>
          <w:tcPr>
            <w:tcW w:w="1701" w:type="dxa"/>
          </w:tcPr>
          <w:p w14:paraId="5DD866DE" w14:textId="77777777" w:rsidR="001A77F2" w:rsidRPr="00385922" w:rsidRDefault="001A77F2" w:rsidP="00385922">
            <w:pPr>
              <w:pStyle w:val="ConsPlusNormal"/>
              <w:rPr>
                <w:rFonts w:ascii="Times New Roman" w:hAnsi="Times New Roman" w:cs="Times New Roman"/>
                <w:sz w:val="24"/>
                <w:szCs w:val="24"/>
              </w:rPr>
            </w:pPr>
          </w:p>
        </w:tc>
        <w:tc>
          <w:tcPr>
            <w:tcW w:w="1339" w:type="dxa"/>
          </w:tcPr>
          <w:p w14:paraId="51EF4B82" w14:textId="77777777" w:rsidR="001A77F2" w:rsidRPr="00385922" w:rsidRDefault="001A77F2" w:rsidP="00385922">
            <w:pPr>
              <w:pStyle w:val="ConsPlusNormal"/>
              <w:rPr>
                <w:rFonts w:ascii="Times New Roman" w:hAnsi="Times New Roman" w:cs="Times New Roman"/>
                <w:sz w:val="24"/>
                <w:szCs w:val="24"/>
              </w:rPr>
            </w:pPr>
          </w:p>
        </w:tc>
        <w:tc>
          <w:tcPr>
            <w:tcW w:w="899" w:type="dxa"/>
          </w:tcPr>
          <w:p w14:paraId="6430938A" w14:textId="77777777" w:rsidR="001A77F2" w:rsidRPr="00385922" w:rsidRDefault="001A77F2" w:rsidP="00385922">
            <w:pPr>
              <w:pStyle w:val="ConsPlusNormal"/>
              <w:rPr>
                <w:rFonts w:ascii="Times New Roman" w:hAnsi="Times New Roman" w:cs="Times New Roman"/>
                <w:sz w:val="24"/>
                <w:szCs w:val="24"/>
              </w:rPr>
            </w:pPr>
          </w:p>
        </w:tc>
        <w:tc>
          <w:tcPr>
            <w:tcW w:w="1283" w:type="dxa"/>
          </w:tcPr>
          <w:p w14:paraId="369902C1" w14:textId="77777777" w:rsidR="001A77F2" w:rsidRPr="00385922" w:rsidRDefault="001A77F2" w:rsidP="00385922">
            <w:pPr>
              <w:pStyle w:val="ConsPlusNormal"/>
              <w:rPr>
                <w:rFonts w:ascii="Times New Roman" w:hAnsi="Times New Roman" w:cs="Times New Roman"/>
                <w:sz w:val="24"/>
                <w:szCs w:val="24"/>
              </w:rPr>
            </w:pPr>
          </w:p>
        </w:tc>
        <w:tc>
          <w:tcPr>
            <w:tcW w:w="1886" w:type="dxa"/>
          </w:tcPr>
          <w:p w14:paraId="270B75FD" w14:textId="77777777" w:rsidR="001A77F2" w:rsidRPr="00385922" w:rsidRDefault="001A77F2" w:rsidP="00385922">
            <w:pPr>
              <w:pStyle w:val="ConsPlusNormal"/>
              <w:rPr>
                <w:rFonts w:ascii="Times New Roman" w:hAnsi="Times New Roman" w:cs="Times New Roman"/>
                <w:sz w:val="24"/>
                <w:szCs w:val="24"/>
              </w:rPr>
            </w:pPr>
          </w:p>
        </w:tc>
        <w:tc>
          <w:tcPr>
            <w:tcW w:w="1721" w:type="dxa"/>
          </w:tcPr>
          <w:p w14:paraId="7DBA3682" w14:textId="77777777" w:rsidR="001A77F2" w:rsidRPr="00385922" w:rsidRDefault="001A77F2" w:rsidP="00385922">
            <w:pPr>
              <w:pStyle w:val="ConsPlusNormal"/>
              <w:rPr>
                <w:rFonts w:ascii="Times New Roman" w:hAnsi="Times New Roman" w:cs="Times New Roman"/>
                <w:sz w:val="24"/>
                <w:szCs w:val="24"/>
              </w:rPr>
            </w:pPr>
          </w:p>
        </w:tc>
      </w:tr>
    </w:tbl>
    <w:p w14:paraId="44D3B066"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08230CE7" w14:textId="77777777" w:rsidR="001A77F2" w:rsidRPr="00385922" w:rsidRDefault="001A77F2" w:rsidP="00385922">
      <w:pPr>
        <w:pStyle w:val="ConsPlusNormal"/>
        <w:jc w:val="both"/>
        <w:rPr>
          <w:rFonts w:ascii="Times New Roman" w:hAnsi="Times New Roman" w:cs="Times New Roman"/>
          <w:sz w:val="24"/>
          <w:szCs w:val="24"/>
        </w:rPr>
      </w:pPr>
    </w:p>
    <w:p w14:paraId="43B2B73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Примечание:</w:t>
      </w:r>
    </w:p>
    <w:p w14:paraId="3A2B5C6C"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833" w:history="1">
        <w:r w:rsidR="001A77F2" w:rsidRPr="00385922">
          <w:rPr>
            <w:rFonts w:ascii="Times New Roman" w:hAnsi="Times New Roman" w:cs="Times New Roman"/>
            <w:color w:val="0000FF"/>
            <w:sz w:val="24"/>
            <w:szCs w:val="24"/>
          </w:rPr>
          <w:t>графа 7</w:t>
        </w:r>
      </w:hyperlink>
      <w:r w:rsidR="001A77F2" w:rsidRPr="00385922">
        <w:rPr>
          <w:rFonts w:ascii="Times New Roman" w:hAnsi="Times New Roman" w:cs="Times New Roman"/>
          <w:sz w:val="24"/>
          <w:szCs w:val="24"/>
        </w:rPr>
        <w:t xml:space="preserve"> - Средняя численность работников организации за какой-либо период включает: среднесписочную численность работников; среднюю численность внешних совместителей; среднюю численность работников, выполнявших работы по договорам гражданско-правового характера;</w:t>
      </w:r>
    </w:p>
    <w:p w14:paraId="2C8571DA" w14:textId="77777777" w:rsidR="001A77F2" w:rsidRPr="00385922" w:rsidRDefault="00CA21E2" w:rsidP="00385922">
      <w:pPr>
        <w:pStyle w:val="ConsPlusNormal"/>
        <w:ind w:firstLine="540"/>
        <w:jc w:val="both"/>
        <w:rPr>
          <w:rFonts w:ascii="Times New Roman" w:hAnsi="Times New Roman" w:cs="Times New Roman"/>
          <w:sz w:val="24"/>
          <w:szCs w:val="24"/>
        </w:rPr>
      </w:pPr>
      <w:hyperlink w:anchor="P12834" w:history="1">
        <w:r w:rsidR="001A77F2" w:rsidRPr="00385922">
          <w:rPr>
            <w:rFonts w:ascii="Times New Roman" w:hAnsi="Times New Roman" w:cs="Times New Roman"/>
            <w:color w:val="0000FF"/>
            <w:sz w:val="24"/>
            <w:szCs w:val="24"/>
          </w:rPr>
          <w:t>графа 8</w:t>
        </w:r>
      </w:hyperlink>
      <w:r w:rsidR="001A77F2" w:rsidRPr="00385922">
        <w:rPr>
          <w:rFonts w:ascii="Times New Roman" w:hAnsi="Times New Roman" w:cs="Times New Roman"/>
          <w:sz w:val="24"/>
          <w:szCs w:val="24"/>
        </w:rPr>
        <w:t xml:space="preserve"> - Фонд оплаты труда включает все суммы выплат независимо от источников их финансирования, статей смет и предоставленных налоговых льгот, без начислений на выплаты по оплате труда.</w:t>
      </w:r>
    </w:p>
    <w:p w14:paraId="166D9123" w14:textId="77777777" w:rsidR="001A77F2" w:rsidRPr="00385922" w:rsidRDefault="001A77F2" w:rsidP="00385922">
      <w:pPr>
        <w:pStyle w:val="ConsPlusNormal"/>
        <w:jc w:val="both"/>
        <w:rPr>
          <w:rFonts w:ascii="Times New Roman" w:hAnsi="Times New Roman" w:cs="Times New Roman"/>
          <w:sz w:val="24"/>
          <w:szCs w:val="24"/>
        </w:rPr>
      </w:pPr>
    </w:p>
    <w:p w14:paraId="0465B67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"_________" ___________________________ г.</w:t>
      </w:r>
    </w:p>
    <w:p w14:paraId="4D16E440" w14:textId="77777777" w:rsidR="001A77F2" w:rsidRPr="00385922" w:rsidRDefault="001A77F2" w:rsidP="00385922">
      <w:pPr>
        <w:pStyle w:val="ConsPlusNonformat"/>
        <w:jc w:val="both"/>
        <w:rPr>
          <w:rFonts w:ascii="Times New Roman" w:hAnsi="Times New Roman" w:cs="Times New Roman"/>
          <w:sz w:val="24"/>
          <w:szCs w:val="24"/>
        </w:rPr>
      </w:pPr>
    </w:p>
    <w:p w14:paraId="023F5B5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учреждения ___________________________________________________</w:t>
      </w:r>
    </w:p>
    <w:p w14:paraId="53A00E9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3E5DA076" w14:textId="77777777" w:rsidR="001A77F2" w:rsidRPr="00385922" w:rsidRDefault="001A77F2" w:rsidP="00385922">
      <w:pPr>
        <w:pStyle w:val="ConsPlusNormal"/>
        <w:jc w:val="both"/>
        <w:rPr>
          <w:rFonts w:ascii="Times New Roman" w:hAnsi="Times New Roman" w:cs="Times New Roman"/>
          <w:sz w:val="24"/>
          <w:szCs w:val="24"/>
        </w:rPr>
      </w:pPr>
    </w:p>
    <w:p w14:paraId="28E1B047" w14:textId="77777777" w:rsidR="001A77F2" w:rsidRPr="00385922" w:rsidRDefault="001A77F2" w:rsidP="00385922">
      <w:pPr>
        <w:pStyle w:val="ConsPlusNormal"/>
        <w:jc w:val="both"/>
        <w:rPr>
          <w:rFonts w:ascii="Times New Roman" w:hAnsi="Times New Roman" w:cs="Times New Roman"/>
          <w:sz w:val="24"/>
          <w:szCs w:val="24"/>
        </w:rPr>
      </w:pPr>
    </w:p>
    <w:p w14:paraId="75344C5C" w14:textId="77777777" w:rsidR="001A77F2" w:rsidRPr="00385922" w:rsidRDefault="001A77F2" w:rsidP="00385922">
      <w:pPr>
        <w:pStyle w:val="ConsPlusNormal"/>
        <w:jc w:val="both"/>
        <w:rPr>
          <w:rFonts w:ascii="Times New Roman" w:hAnsi="Times New Roman" w:cs="Times New Roman"/>
          <w:sz w:val="24"/>
          <w:szCs w:val="24"/>
        </w:rPr>
      </w:pPr>
    </w:p>
    <w:p w14:paraId="72626AF1" w14:textId="77777777" w:rsidR="001A77F2" w:rsidRPr="00385922" w:rsidRDefault="001A77F2" w:rsidP="00385922">
      <w:pPr>
        <w:pStyle w:val="ConsPlusNormal"/>
        <w:jc w:val="both"/>
        <w:rPr>
          <w:rFonts w:ascii="Times New Roman" w:hAnsi="Times New Roman" w:cs="Times New Roman"/>
          <w:sz w:val="24"/>
          <w:szCs w:val="24"/>
        </w:rPr>
      </w:pPr>
    </w:p>
    <w:p w14:paraId="44AD93C4" w14:textId="77777777" w:rsidR="001A77F2" w:rsidRPr="00385922" w:rsidRDefault="001A77F2" w:rsidP="00385922">
      <w:pPr>
        <w:pStyle w:val="ConsPlusNormal"/>
        <w:jc w:val="both"/>
        <w:rPr>
          <w:rFonts w:ascii="Times New Roman" w:hAnsi="Times New Roman" w:cs="Times New Roman"/>
          <w:sz w:val="24"/>
          <w:szCs w:val="24"/>
        </w:rPr>
      </w:pPr>
    </w:p>
    <w:p w14:paraId="520A958D"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3.5</w:t>
      </w:r>
    </w:p>
    <w:p w14:paraId="7B1829C5"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69076BD1"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5CC0178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50527CE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078E062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6E8FD3E5"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1EC0F972"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7707D385" w14:textId="77777777">
        <w:trPr>
          <w:jc w:val="center"/>
        </w:trPr>
        <w:tc>
          <w:tcPr>
            <w:tcW w:w="9294" w:type="dxa"/>
            <w:tcBorders>
              <w:top w:val="nil"/>
              <w:left w:val="single" w:sz="24" w:space="0" w:color="CED3F1"/>
              <w:bottom w:val="nil"/>
              <w:right w:val="single" w:sz="24" w:space="0" w:color="F4F3F8"/>
            </w:tcBorders>
            <w:shd w:val="clear" w:color="auto" w:fill="F4F3F8"/>
          </w:tcPr>
          <w:p w14:paraId="6C2E4AA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46F1CF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(введено </w:t>
            </w:r>
            <w:hyperlink r:id="rId89" w:history="1">
              <w:r w:rsidRPr="00385922">
                <w:rPr>
                  <w:rFonts w:ascii="Times New Roman" w:hAnsi="Times New Roman" w:cs="Times New Roman"/>
                  <w:color w:val="0000FF"/>
                  <w:sz w:val="24"/>
                  <w:szCs w:val="24"/>
                </w:rPr>
                <w:t>Постановлением</w:t>
              </w:r>
            </w:hyperlink>
            <w:r w:rsidRPr="00385922">
              <w:rPr>
                <w:rFonts w:ascii="Times New Roman" w:hAnsi="Times New Roman" w:cs="Times New Roman"/>
                <w:color w:val="392C69"/>
                <w:sz w:val="24"/>
                <w:szCs w:val="24"/>
              </w:rPr>
              <w:t xml:space="preserve"> Администрации городского округа Тольятти</w:t>
            </w:r>
          </w:p>
          <w:p w14:paraId="45B2CA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02.11.2020 N 3297-п/1)</w:t>
            </w:r>
          </w:p>
        </w:tc>
      </w:tr>
    </w:tbl>
    <w:p w14:paraId="024A9692" w14:textId="77777777" w:rsidR="001A77F2" w:rsidRPr="00385922" w:rsidRDefault="001A77F2" w:rsidP="00385922">
      <w:pPr>
        <w:pStyle w:val="ConsPlusNormal"/>
        <w:jc w:val="both"/>
        <w:rPr>
          <w:rFonts w:ascii="Times New Roman" w:hAnsi="Times New Roman" w:cs="Times New Roman"/>
          <w:sz w:val="24"/>
          <w:szCs w:val="24"/>
        </w:rPr>
      </w:pPr>
    </w:p>
    <w:p w14:paraId="027F1F42" w14:textId="77777777" w:rsidR="001A77F2" w:rsidRPr="00385922" w:rsidRDefault="001A77F2" w:rsidP="00385922">
      <w:pPr>
        <w:pStyle w:val="ConsPlusNonformat"/>
        <w:jc w:val="both"/>
        <w:rPr>
          <w:rFonts w:ascii="Times New Roman" w:hAnsi="Times New Roman" w:cs="Times New Roman"/>
          <w:sz w:val="24"/>
          <w:szCs w:val="24"/>
        </w:rPr>
      </w:pPr>
      <w:bookmarkStart w:id="90" w:name="P12870"/>
      <w:bookmarkEnd w:id="90"/>
      <w:r w:rsidRPr="00385922">
        <w:rPr>
          <w:rFonts w:ascii="Times New Roman" w:hAnsi="Times New Roman" w:cs="Times New Roman"/>
          <w:sz w:val="24"/>
          <w:szCs w:val="24"/>
        </w:rPr>
        <w:t xml:space="preserve">     Информация о результатах деятельности муниципального автономного</w:t>
      </w:r>
    </w:p>
    <w:p w14:paraId="61DECDA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учреждения _________________________________________________</w:t>
      </w:r>
    </w:p>
    <w:p w14:paraId="3B83F2E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(полное наименование учреждения)</w:t>
      </w:r>
    </w:p>
    <w:p w14:paraId="500B44F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 период</w:t>
      </w:r>
    </w:p>
    <w:p w14:paraId="5B60990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(далее - учреждение)</w:t>
      </w:r>
    </w:p>
    <w:p w14:paraId="23DBACB0" w14:textId="77777777" w:rsidR="001A77F2" w:rsidRPr="00385922" w:rsidRDefault="001A77F2" w:rsidP="00385922">
      <w:pPr>
        <w:pStyle w:val="ConsPlusNormal"/>
        <w:jc w:val="both"/>
        <w:rPr>
          <w:rFonts w:ascii="Times New Roman" w:hAnsi="Times New Roman" w:cs="Times New Roman"/>
          <w:sz w:val="24"/>
          <w:szCs w:val="24"/>
        </w:rPr>
      </w:pPr>
    </w:p>
    <w:p w14:paraId="3D7C9B2D"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Раздел 1. Общие сведения об учреждении</w:t>
      </w:r>
    </w:p>
    <w:p w14:paraId="7059F2DF" w14:textId="77777777" w:rsidR="001A77F2" w:rsidRPr="00385922" w:rsidRDefault="001A77F2" w:rsidP="00385922">
      <w:pPr>
        <w:pStyle w:val="ConsPlusNormal"/>
        <w:jc w:val="both"/>
        <w:rPr>
          <w:rFonts w:ascii="Times New Roman" w:hAnsi="Times New Roman" w:cs="Times New Roman"/>
          <w:sz w:val="24"/>
          <w:szCs w:val="24"/>
        </w:rPr>
      </w:pPr>
    </w:p>
    <w:p w14:paraId="45C759EF"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1</w:t>
      </w:r>
    </w:p>
    <w:p w14:paraId="0BD208A8"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6633"/>
        <w:gridCol w:w="1644"/>
      </w:tblGrid>
      <w:tr w:rsidR="001A77F2" w:rsidRPr="00385922" w14:paraId="1A4862C5" w14:textId="77777777">
        <w:tc>
          <w:tcPr>
            <w:tcW w:w="660" w:type="dxa"/>
          </w:tcPr>
          <w:p w14:paraId="13A2DEE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6633" w:type="dxa"/>
          </w:tcPr>
          <w:p w14:paraId="6A4E6E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644" w:type="dxa"/>
          </w:tcPr>
          <w:p w14:paraId="5DE7A24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Сведения</w:t>
            </w:r>
          </w:p>
        </w:tc>
      </w:tr>
      <w:tr w:rsidR="001A77F2" w:rsidRPr="00385922" w14:paraId="7079B613" w14:textId="77777777">
        <w:tc>
          <w:tcPr>
            <w:tcW w:w="660" w:type="dxa"/>
          </w:tcPr>
          <w:p w14:paraId="6601DA2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6633" w:type="dxa"/>
          </w:tcPr>
          <w:p w14:paraId="701B326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Учредитель</w:t>
            </w:r>
          </w:p>
        </w:tc>
        <w:tc>
          <w:tcPr>
            <w:tcW w:w="1644" w:type="dxa"/>
          </w:tcPr>
          <w:p w14:paraId="5E68AB1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14E1C9" w14:textId="77777777">
        <w:tc>
          <w:tcPr>
            <w:tcW w:w="660" w:type="dxa"/>
          </w:tcPr>
          <w:p w14:paraId="084AF3B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6633" w:type="dxa"/>
          </w:tcPr>
          <w:p w14:paraId="3E753E7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Полное наименование учреждения</w:t>
            </w:r>
          </w:p>
        </w:tc>
        <w:tc>
          <w:tcPr>
            <w:tcW w:w="1644" w:type="dxa"/>
          </w:tcPr>
          <w:p w14:paraId="32E9A2B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F3FE264" w14:textId="77777777">
        <w:tc>
          <w:tcPr>
            <w:tcW w:w="660" w:type="dxa"/>
          </w:tcPr>
          <w:p w14:paraId="6426AD8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6633" w:type="dxa"/>
          </w:tcPr>
          <w:p w14:paraId="3ADC78F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Сокращенное наименование учреждения</w:t>
            </w:r>
          </w:p>
        </w:tc>
        <w:tc>
          <w:tcPr>
            <w:tcW w:w="1644" w:type="dxa"/>
          </w:tcPr>
          <w:p w14:paraId="3718D8B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7001FE" w14:textId="77777777">
        <w:tc>
          <w:tcPr>
            <w:tcW w:w="660" w:type="dxa"/>
          </w:tcPr>
          <w:p w14:paraId="60DCE9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6633" w:type="dxa"/>
          </w:tcPr>
          <w:p w14:paraId="15F0DF1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Место нахождения учреждения</w:t>
            </w:r>
          </w:p>
        </w:tc>
        <w:tc>
          <w:tcPr>
            <w:tcW w:w="1644" w:type="dxa"/>
          </w:tcPr>
          <w:p w14:paraId="54AA399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41AADEE" w14:textId="77777777">
        <w:tc>
          <w:tcPr>
            <w:tcW w:w="660" w:type="dxa"/>
          </w:tcPr>
          <w:p w14:paraId="610920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6633" w:type="dxa"/>
          </w:tcPr>
          <w:p w14:paraId="3626185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Почтовый адрес учреждения, телефон, факс, адрес электронной почты</w:t>
            </w:r>
          </w:p>
        </w:tc>
        <w:tc>
          <w:tcPr>
            <w:tcW w:w="1644" w:type="dxa"/>
          </w:tcPr>
          <w:p w14:paraId="6E801E6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6A9B2F9" w14:textId="77777777">
        <w:tc>
          <w:tcPr>
            <w:tcW w:w="660" w:type="dxa"/>
          </w:tcPr>
          <w:p w14:paraId="4E8F67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6633" w:type="dxa"/>
          </w:tcPr>
          <w:p w14:paraId="6E93524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Решение учредителя о создании учреждения</w:t>
            </w:r>
          </w:p>
        </w:tc>
        <w:tc>
          <w:tcPr>
            <w:tcW w:w="1644" w:type="dxa"/>
          </w:tcPr>
          <w:p w14:paraId="24C863C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E505A2C" w14:textId="77777777">
        <w:tc>
          <w:tcPr>
            <w:tcW w:w="660" w:type="dxa"/>
          </w:tcPr>
          <w:p w14:paraId="2743CBD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6633" w:type="dxa"/>
          </w:tcPr>
          <w:p w14:paraId="6EEF67E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Трудовой договор с руководителем (номер, дата заключения договора, наименование органа местного самоуправления, заключившего договор, начало и окончание действия договора) учреждения</w:t>
            </w:r>
          </w:p>
        </w:tc>
        <w:tc>
          <w:tcPr>
            <w:tcW w:w="1644" w:type="dxa"/>
          </w:tcPr>
          <w:p w14:paraId="71719AE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650789" w14:textId="77777777">
        <w:tc>
          <w:tcPr>
            <w:tcW w:w="660" w:type="dxa"/>
          </w:tcPr>
          <w:p w14:paraId="5BA0241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6633" w:type="dxa"/>
          </w:tcPr>
          <w:p w14:paraId="2996A6C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Перечень видов деятельности учреждения в соответствии с его уставом:</w:t>
            </w:r>
          </w:p>
        </w:tc>
        <w:tc>
          <w:tcPr>
            <w:tcW w:w="1644" w:type="dxa"/>
          </w:tcPr>
          <w:p w14:paraId="138A1C1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DFEE69" w14:textId="77777777">
        <w:tc>
          <w:tcPr>
            <w:tcW w:w="660" w:type="dxa"/>
          </w:tcPr>
          <w:p w14:paraId="22DED0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w:t>
            </w:r>
          </w:p>
        </w:tc>
        <w:tc>
          <w:tcPr>
            <w:tcW w:w="6633" w:type="dxa"/>
          </w:tcPr>
          <w:p w14:paraId="58EF1EF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Основные виды деятельности</w:t>
            </w:r>
          </w:p>
        </w:tc>
        <w:tc>
          <w:tcPr>
            <w:tcW w:w="1644" w:type="dxa"/>
          </w:tcPr>
          <w:p w14:paraId="6883F87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37BF32" w14:textId="77777777">
        <w:tc>
          <w:tcPr>
            <w:tcW w:w="660" w:type="dxa"/>
          </w:tcPr>
          <w:p w14:paraId="0EC9EB5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8.2</w:t>
            </w:r>
          </w:p>
        </w:tc>
        <w:tc>
          <w:tcPr>
            <w:tcW w:w="6633" w:type="dxa"/>
          </w:tcPr>
          <w:p w14:paraId="73554C9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Иные виды деятельности</w:t>
            </w:r>
          </w:p>
        </w:tc>
        <w:tc>
          <w:tcPr>
            <w:tcW w:w="1644" w:type="dxa"/>
          </w:tcPr>
          <w:p w14:paraId="2A68A96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42441F9" w14:textId="77777777">
        <w:tc>
          <w:tcPr>
            <w:tcW w:w="660" w:type="dxa"/>
          </w:tcPr>
          <w:p w14:paraId="51AE8E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6633" w:type="dxa"/>
          </w:tcPr>
          <w:p w14:paraId="309A93F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Перечень услуг (работ), которые оказываются за плату в случаях, предусмотренных нормативными правовыми (правовыми) актами, с указанием потребителей указанных услуг (работ)</w:t>
            </w:r>
          </w:p>
        </w:tc>
        <w:tc>
          <w:tcPr>
            <w:tcW w:w="1644" w:type="dxa"/>
          </w:tcPr>
          <w:p w14:paraId="352C00B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D0BEA3E" w14:textId="77777777">
        <w:tc>
          <w:tcPr>
            <w:tcW w:w="660" w:type="dxa"/>
          </w:tcPr>
          <w:p w14:paraId="2E03D0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6633" w:type="dxa"/>
          </w:tcPr>
          <w:p w14:paraId="63744F9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Перечень документов (с указанием номеров, даты выдачи и срока действия), на основании которых учреждение осуществляет деятельность (в т.ч. свидетельство о государственной регистрации учреждения, лицензии)</w:t>
            </w:r>
          </w:p>
        </w:tc>
        <w:tc>
          <w:tcPr>
            <w:tcW w:w="1644" w:type="dxa"/>
          </w:tcPr>
          <w:p w14:paraId="001E7F7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7588E1" w14:textId="77777777">
        <w:tc>
          <w:tcPr>
            <w:tcW w:w="660" w:type="dxa"/>
          </w:tcPr>
          <w:p w14:paraId="3D261E5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6633" w:type="dxa"/>
          </w:tcPr>
          <w:p w14:paraId="7A670BA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Среднесписочная численность работников учреждения, человек</w:t>
            </w:r>
          </w:p>
        </w:tc>
        <w:tc>
          <w:tcPr>
            <w:tcW w:w="1644" w:type="dxa"/>
          </w:tcPr>
          <w:p w14:paraId="5E37F9C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AC8BA8" w14:textId="77777777">
        <w:tc>
          <w:tcPr>
            <w:tcW w:w="660" w:type="dxa"/>
          </w:tcPr>
          <w:p w14:paraId="4C10ED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6633" w:type="dxa"/>
          </w:tcPr>
          <w:p w14:paraId="408028B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Средняя заработная плата работников учреждения, рублей</w:t>
            </w:r>
          </w:p>
        </w:tc>
        <w:tc>
          <w:tcPr>
            <w:tcW w:w="1644" w:type="dxa"/>
          </w:tcPr>
          <w:p w14:paraId="0FA7D53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BC459E" w14:textId="77777777">
        <w:tc>
          <w:tcPr>
            <w:tcW w:w="660" w:type="dxa"/>
          </w:tcPr>
          <w:p w14:paraId="5A7687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6633" w:type="dxa"/>
          </w:tcPr>
          <w:p w14:paraId="103CAA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Состав наблюдательного совета (с указанием должностей, фамилий, имен и отчеств)</w:t>
            </w:r>
          </w:p>
        </w:tc>
        <w:tc>
          <w:tcPr>
            <w:tcW w:w="1644" w:type="dxa"/>
          </w:tcPr>
          <w:p w14:paraId="026DCF7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C527F5C" w14:textId="77777777">
        <w:tc>
          <w:tcPr>
            <w:tcW w:w="660" w:type="dxa"/>
          </w:tcPr>
          <w:p w14:paraId="56C7AC3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6633" w:type="dxa"/>
          </w:tcPr>
          <w:p w14:paraId="4527C24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Информация о рассмотрении наблюдательным советом муниципального автономного учреждения настоящего отчета</w:t>
            </w:r>
          </w:p>
        </w:tc>
        <w:tc>
          <w:tcPr>
            <w:tcW w:w="1644" w:type="dxa"/>
          </w:tcPr>
          <w:p w14:paraId="215606E0" w14:textId="77777777" w:rsidR="001A77F2" w:rsidRPr="00385922" w:rsidRDefault="001A77F2" w:rsidP="00385922">
            <w:pPr>
              <w:pStyle w:val="ConsPlusNormal"/>
              <w:rPr>
                <w:rFonts w:ascii="Times New Roman" w:hAnsi="Times New Roman" w:cs="Times New Roman"/>
                <w:sz w:val="24"/>
                <w:szCs w:val="24"/>
              </w:rPr>
            </w:pPr>
          </w:p>
        </w:tc>
      </w:tr>
    </w:tbl>
    <w:p w14:paraId="03ECF146" w14:textId="77777777" w:rsidR="001A77F2" w:rsidRPr="00385922" w:rsidRDefault="001A77F2" w:rsidP="00385922">
      <w:pPr>
        <w:pStyle w:val="ConsPlusNormal"/>
        <w:jc w:val="both"/>
        <w:rPr>
          <w:rFonts w:ascii="Times New Roman" w:hAnsi="Times New Roman" w:cs="Times New Roman"/>
          <w:sz w:val="24"/>
          <w:szCs w:val="24"/>
        </w:rPr>
      </w:pPr>
    </w:p>
    <w:p w14:paraId="33F0BFDB"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2</w:t>
      </w:r>
    </w:p>
    <w:p w14:paraId="35FCFB97"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5272"/>
        <w:gridCol w:w="1545"/>
        <w:gridCol w:w="1545"/>
      </w:tblGrid>
      <w:tr w:rsidR="001A77F2" w:rsidRPr="00385922" w14:paraId="624597EB" w14:textId="77777777">
        <w:tc>
          <w:tcPr>
            <w:tcW w:w="660" w:type="dxa"/>
          </w:tcPr>
          <w:p w14:paraId="454CB1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5272" w:type="dxa"/>
          </w:tcPr>
          <w:p w14:paraId="2A3656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545" w:type="dxa"/>
          </w:tcPr>
          <w:p w14:paraId="019D90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года (на ______)</w:t>
            </w:r>
          </w:p>
        </w:tc>
        <w:tc>
          <w:tcPr>
            <w:tcW w:w="1545" w:type="dxa"/>
          </w:tcPr>
          <w:p w14:paraId="14C4F0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периода (на ______)</w:t>
            </w:r>
          </w:p>
        </w:tc>
      </w:tr>
      <w:tr w:rsidR="001A77F2" w:rsidRPr="00385922" w14:paraId="751BBB51" w14:textId="77777777">
        <w:tc>
          <w:tcPr>
            <w:tcW w:w="660" w:type="dxa"/>
          </w:tcPr>
          <w:p w14:paraId="22E1F4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5272" w:type="dxa"/>
          </w:tcPr>
          <w:p w14:paraId="517E86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Количество штатных единиц учреждения</w:t>
            </w:r>
          </w:p>
        </w:tc>
        <w:tc>
          <w:tcPr>
            <w:tcW w:w="1545" w:type="dxa"/>
          </w:tcPr>
          <w:p w14:paraId="7DEEA199" w14:textId="77777777" w:rsidR="001A77F2" w:rsidRPr="00385922" w:rsidRDefault="001A77F2" w:rsidP="00385922">
            <w:pPr>
              <w:pStyle w:val="ConsPlusNormal"/>
              <w:rPr>
                <w:rFonts w:ascii="Times New Roman" w:hAnsi="Times New Roman" w:cs="Times New Roman"/>
                <w:sz w:val="24"/>
                <w:szCs w:val="24"/>
              </w:rPr>
            </w:pPr>
          </w:p>
        </w:tc>
        <w:tc>
          <w:tcPr>
            <w:tcW w:w="1545" w:type="dxa"/>
          </w:tcPr>
          <w:p w14:paraId="46BA53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3DFBBF" w14:textId="77777777">
        <w:tc>
          <w:tcPr>
            <w:tcW w:w="660" w:type="dxa"/>
          </w:tcPr>
          <w:p w14:paraId="43EE11A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5272" w:type="dxa"/>
          </w:tcPr>
          <w:p w14:paraId="1F281DF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Квалификация сотрудников учреждения</w:t>
            </w:r>
          </w:p>
        </w:tc>
        <w:tc>
          <w:tcPr>
            <w:tcW w:w="1545" w:type="dxa"/>
          </w:tcPr>
          <w:p w14:paraId="61136972" w14:textId="77777777" w:rsidR="001A77F2" w:rsidRPr="00385922" w:rsidRDefault="001A77F2" w:rsidP="00385922">
            <w:pPr>
              <w:pStyle w:val="ConsPlusNormal"/>
              <w:rPr>
                <w:rFonts w:ascii="Times New Roman" w:hAnsi="Times New Roman" w:cs="Times New Roman"/>
                <w:sz w:val="24"/>
                <w:szCs w:val="24"/>
              </w:rPr>
            </w:pPr>
          </w:p>
        </w:tc>
        <w:tc>
          <w:tcPr>
            <w:tcW w:w="1545" w:type="dxa"/>
          </w:tcPr>
          <w:p w14:paraId="40C121E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8DD0DA7" w14:textId="77777777">
        <w:tc>
          <w:tcPr>
            <w:tcW w:w="660" w:type="dxa"/>
          </w:tcPr>
          <w:p w14:paraId="00EFB9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5272" w:type="dxa"/>
          </w:tcPr>
          <w:p w14:paraId="07996DC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Информация о причинах, приведших к изменению количества штатных единиц на конец отчетного периода</w:t>
            </w:r>
          </w:p>
        </w:tc>
        <w:tc>
          <w:tcPr>
            <w:tcW w:w="3090" w:type="dxa"/>
            <w:gridSpan w:val="2"/>
          </w:tcPr>
          <w:p w14:paraId="24151BED" w14:textId="77777777" w:rsidR="001A77F2" w:rsidRPr="00385922" w:rsidRDefault="001A77F2" w:rsidP="00385922">
            <w:pPr>
              <w:pStyle w:val="ConsPlusNormal"/>
              <w:rPr>
                <w:rFonts w:ascii="Times New Roman" w:hAnsi="Times New Roman" w:cs="Times New Roman"/>
                <w:sz w:val="24"/>
                <w:szCs w:val="24"/>
              </w:rPr>
            </w:pPr>
          </w:p>
        </w:tc>
      </w:tr>
    </w:tbl>
    <w:p w14:paraId="3361AADB" w14:textId="77777777" w:rsidR="001A77F2" w:rsidRPr="00385922" w:rsidRDefault="001A77F2" w:rsidP="00385922">
      <w:pPr>
        <w:pStyle w:val="ConsPlusNormal"/>
        <w:jc w:val="both"/>
        <w:rPr>
          <w:rFonts w:ascii="Times New Roman" w:hAnsi="Times New Roman" w:cs="Times New Roman"/>
          <w:sz w:val="24"/>
          <w:szCs w:val="24"/>
        </w:rPr>
      </w:pPr>
    </w:p>
    <w:p w14:paraId="44E453FF"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Раздел 2. Результаты деятельности учреждения</w:t>
      </w:r>
    </w:p>
    <w:p w14:paraId="06773F92" w14:textId="77777777" w:rsidR="001A77F2" w:rsidRPr="00385922" w:rsidRDefault="001A77F2" w:rsidP="00385922">
      <w:pPr>
        <w:pStyle w:val="ConsPlusNormal"/>
        <w:jc w:val="both"/>
        <w:rPr>
          <w:rFonts w:ascii="Times New Roman" w:hAnsi="Times New Roman" w:cs="Times New Roman"/>
          <w:sz w:val="24"/>
          <w:szCs w:val="24"/>
        </w:rPr>
      </w:pPr>
    </w:p>
    <w:p w14:paraId="27CE8707"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1</w:t>
      </w:r>
    </w:p>
    <w:p w14:paraId="391ED9DB" w14:textId="77777777" w:rsidR="001A77F2" w:rsidRPr="00385922" w:rsidRDefault="001A77F2" w:rsidP="00385922">
      <w:pPr>
        <w:pStyle w:val="ConsPlusNormal"/>
        <w:jc w:val="both"/>
        <w:rPr>
          <w:rFonts w:ascii="Times New Roman" w:hAnsi="Times New Roman" w:cs="Times New Roman"/>
          <w:sz w:val="24"/>
          <w:szCs w:val="24"/>
        </w:rPr>
      </w:pPr>
    </w:p>
    <w:p w14:paraId="6F9876E1"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1"/>
        <w:gridCol w:w="8447"/>
        <w:gridCol w:w="990"/>
        <w:gridCol w:w="853"/>
        <w:gridCol w:w="719"/>
        <w:gridCol w:w="759"/>
        <w:gridCol w:w="914"/>
      </w:tblGrid>
      <w:tr w:rsidR="001A77F2" w:rsidRPr="00385922" w14:paraId="6E5DF5F5" w14:textId="77777777">
        <w:tc>
          <w:tcPr>
            <w:tcW w:w="821" w:type="dxa"/>
          </w:tcPr>
          <w:p w14:paraId="47158B2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8447" w:type="dxa"/>
          </w:tcPr>
          <w:p w14:paraId="208822E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90" w:type="dxa"/>
          </w:tcPr>
          <w:p w14:paraId="21B083B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Единица измерения</w:t>
            </w:r>
          </w:p>
        </w:tc>
        <w:tc>
          <w:tcPr>
            <w:tcW w:w="1572" w:type="dxa"/>
            <w:gridSpan w:val="2"/>
          </w:tcPr>
          <w:p w14:paraId="0BB9BE0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года (на ______)</w:t>
            </w:r>
          </w:p>
        </w:tc>
        <w:tc>
          <w:tcPr>
            <w:tcW w:w="1673" w:type="dxa"/>
            <w:gridSpan w:val="2"/>
          </w:tcPr>
          <w:p w14:paraId="6FBADA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периода (на ______)</w:t>
            </w:r>
          </w:p>
        </w:tc>
      </w:tr>
      <w:tr w:rsidR="001A77F2" w:rsidRPr="00385922" w14:paraId="078607C8" w14:textId="77777777">
        <w:tc>
          <w:tcPr>
            <w:tcW w:w="821" w:type="dxa"/>
          </w:tcPr>
          <w:p w14:paraId="25B1A98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8447" w:type="dxa"/>
          </w:tcPr>
          <w:p w14:paraId="2BC1345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Балансовая (остаточная) стоимость нефинансовых активов</w:t>
            </w:r>
          </w:p>
        </w:tc>
        <w:tc>
          <w:tcPr>
            <w:tcW w:w="990" w:type="dxa"/>
          </w:tcPr>
          <w:p w14:paraId="2E021CC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22173EC9"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70D070D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236BBE" w14:textId="77777777">
        <w:tc>
          <w:tcPr>
            <w:tcW w:w="821" w:type="dxa"/>
          </w:tcPr>
          <w:p w14:paraId="3BE53A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8447" w:type="dxa"/>
          </w:tcPr>
          <w:p w14:paraId="63F3DFD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Изменение (увеличение, уменьшение) балансовой (остаточной) стоимости нефинансовых активов относительно предыдущего отчетного года</w:t>
            </w:r>
          </w:p>
        </w:tc>
        <w:tc>
          <w:tcPr>
            <w:tcW w:w="990" w:type="dxa"/>
          </w:tcPr>
          <w:p w14:paraId="1DDF7C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1572" w:type="dxa"/>
            <w:gridSpan w:val="2"/>
          </w:tcPr>
          <w:p w14:paraId="21AC6761"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6E06A63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506BD8" w14:textId="77777777">
        <w:tc>
          <w:tcPr>
            <w:tcW w:w="821" w:type="dxa"/>
          </w:tcPr>
          <w:p w14:paraId="39E910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8447" w:type="dxa"/>
          </w:tcPr>
          <w:p w14:paraId="3D39F5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Общая сумма выставленных требований в возмещение ущерба по недостачам и хищениям материальных ценностей, денежных средств, а также от порчи материальных ценностей</w:t>
            </w:r>
          </w:p>
        </w:tc>
        <w:tc>
          <w:tcPr>
            <w:tcW w:w="990" w:type="dxa"/>
          </w:tcPr>
          <w:p w14:paraId="7399DC8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70AD03B2"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3873C4C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B19BDA" w14:textId="77777777">
        <w:tc>
          <w:tcPr>
            <w:tcW w:w="821" w:type="dxa"/>
          </w:tcPr>
          <w:p w14:paraId="444612B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8447" w:type="dxa"/>
          </w:tcPr>
          <w:p w14:paraId="4F49AB4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всего</w:t>
            </w:r>
          </w:p>
        </w:tc>
        <w:tc>
          <w:tcPr>
            <w:tcW w:w="990" w:type="dxa"/>
          </w:tcPr>
          <w:p w14:paraId="583BF19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0EAF4BC7"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75FACDA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228D8A" w14:textId="77777777">
        <w:tc>
          <w:tcPr>
            <w:tcW w:w="821" w:type="dxa"/>
          </w:tcPr>
          <w:p w14:paraId="05B4B59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8447" w:type="dxa"/>
          </w:tcPr>
          <w:p w14:paraId="00A8237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по основным дебиторам</w:t>
            </w:r>
          </w:p>
        </w:tc>
        <w:tc>
          <w:tcPr>
            <w:tcW w:w="990" w:type="dxa"/>
          </w:tcPr>
          <w:p w14:paraId="4D64BD5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2CC03575"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64CF84B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DC7EE60" w14:textId="77777777">
        <w:tc>
          <w:tcPr>
            <w:tcW w:w="821" w:type="dxa"/>
          </w:tcPr>
          <w:p w14:paraId="309C97B0" w14:textId="77777777" w:rsidR="001A77F2" w:rsidRPr="00385922" w:rsidRDefault="001A77F2" w:rsidP="00385922">
            <w:pPr>
              <w:pStyle w:val="ConsPlusNormal"/>
              <w:rPr>
                <w:rFonts w:ascii="Times New Roman" w:hAnsi="Times New Roman" w:cs="Times New Roman"/>
                <w:sz w:val="24"/>
                <w:szCs w:val="24"/>
              </w:rPr>
            </w:pPr>
          </w:p>
        </w:tc>
        <w:tc>
          <w:tcPr>
            <w:tcW w:w="8447" w:type="dxa"/>
          </w:tcPr>
          <w:p w14:paraId="0274096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3898FBA0" w14:textId="77777777" w:rsidR="001A77F2" w:rsidRPr="00385922" w:rsidRDefault="001A77F2" w:rsidP="00385922">
            <w:pPr>
              <w:pStyle w:val="ConsPlusNormal"/>
              <w:rPr>
                <w:rFonts w:ascii="Times New Roman" w:hAnsi="Times New Roman" w:cs="Times New Roman"/>
                <w:sz w:val="24"/>
                <w:szCs w:val="24"/>
              </w:rPr>
            </w:pPr>
          </w:p>
        </w:tc>
        <w:tc>
          <w:tcPr>
            <w:tcW w:w="1572" w:type="dxa"/>
            <w:gridSpan w:val="2"/>
          </w:tcPr>
          <w:p w14:paraId="5FF9E8BD"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116293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B6A5CF" w14:textId="77777777">
        <w:tc>
          <w:tcPr>
            <w:tcW w:w="821" w:type="dxa"/>
          </w:tcPr>
          <w:p w14:paraId="4A1097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8447" w:type="dxa"/>
          </w:tcPr>
          <w:p w14:paraId="799FD67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Просроченная дебиторская задолженность</w:t>
            </w:r>
          </w:p>
        </w:tc>
        <w:tc>
          <w:tcPr>
            <w:tcW w:w="990" w:type="dxa"/>
          </w:tcPr>
          <w:p w14:paraId="03F2E4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183C88A9"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655388D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DBE7B04" w14:textId="77777777">
        <w:tc>
          <w:tcPr>
            <w:tcW w:w="821" w:type="dxa"/>
          </w:tcPr>
          <w:p w14:paraId="0A03C50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8447" w:type="dxa"/>
          </w:tcPr>
          <w:p w14:paraId="4DAA545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нереальная к взысканию</w:t>
            </w:r>
          </w:p>
        </w:tc>
        <w:tc>
          <w:tcPr>
            <w:tcW w:w="990" w:type="dxa"/>
          </w:tcPr>
          <w:p w14:paraId="1A7178C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0E340DFE"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7E09819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97D424" w14:textId="77777777">
        <w:tc>
          <w:tcPr>
            <w:tcW w:w="821" w:type="dxa"/>
          </w:tcPr>
          <w:p w14:paraId="1F8222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8447" w:type="dxa"/>
          </w:tcPr>
          <w:p w14:paraId="5E75E86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 всего</w:t>
            </w:r>
          </w:p>
        </w:tc>
        <w:tc>
          <w:tcPr>
            <w:tcW w:w="990" w:type="dxa"/>
          </w:tcPr>
          <w:p w14:paraId="6C6180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7384BFE0"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46C1D86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FADFED1" w14:textId="77777777">
        <w:tc>
          <w:tcPr>
            <w:tcW w:w="821" w:type="dxa"/>
          </w:tcPr>
          <w:p w14:paraId="7CB2320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8447" w:type="dxa"/>
          </w:tcPr>
          <w:p w14:paraId="5B37402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 по основным кредиторам</w:t>
            </w:r>
          </w:p>
        </w:tc>
        <w:tc>
          <w:tcPr>
            <w:tcW w:w="990" w:type="dxa"/>
          </w:tcPr>
          <w:p w14:paraId="71A485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4F918470"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1C929D6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8D2BE4C" w14:textId="77777777">
        <w:tc>
          <w:tcPr>
            <w:tcW w:w="821" w:type="dxa"/>
          </w:tcPr>
          <w:p w14:paraId="111575D0" w14:textId="77777777" w:rsidR="001A77F2" w:rsidRPr="00385922" w:rsidRDefault="001A77F2" w:rsidP="00385922">
            <w:pPr>
              <w:pStyle w:val="ConsPlusNormal"/>
              <w:rPr>
                <w:rFonts w:ascii="Times New Roman" w:hAnsi="Times New Roman" w:cs="Times New Roman"/>
                <w:sz w:val="24"/>
                <w:szCs w:val="24"/>
              </w:rPr>
            </w:pPr>
          </w:p>
        </w:tc>
        <w:tc>
          <w:tcPr>
            <w:tcW w:w="8447" w:type="dxa"/>
          </w:tcPr>
          <w:p w14:paraId="7F5576E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0CBEE9DD" w14:textId="77777777" w:rsidR="001A77F2" w:rsidRPr="00385922" w:rsidRDefault="001A77F2" w:rsidP="00385922">
            <w:pPr>
              <w:pStyle w:val="ConsPlusNormal"/>
              <w:rPr>
                <w:rFonts w:ascii="Times New Roman" w:hAnsi="Times New Roman" w:cs="Times New Roman"/>
                <w:sz w:val="24"/>
                <w:szCs w:val="24"/>
              </w:rPr>
            </w:pPr>
          </w:p>
        </w:tc>
        <w:tc>
          <w:tcPr>
            <w:tcW w:w="1572" w:type="dxa"/>
            <w:gridSpan w:val="2"/>
          </w:tcPr>
          <w:p w14:paraId="131E7F75"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140C598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08A991" w14:textId="77777777">
        <w:tc>
          <w:tcPr>
            <w:tcW w:w="821" w:type="dxa"/>
          </w:tcPr>
          <w:p w14:paraId="07DB3C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8447" w:type="dxa"/>
          </w:tcPr>
          <w:p w14:paraId="00BD4FB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Просроченная кредиторская задолженность</w:t>
            </w:r>
          </w:p>
        </w:tc>
        <w:tc>
          <w:tcPr>
            <w:tcW w:w="990" w:type="dxa"/>
          </w:tcPr>
          <w:p w14:paraId="79A76CA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27012335"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71B07F1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83C315E" w14:textId="77777777">
        <w:tc>
          <w:tcPr>
            <w:tcW w:w="10258" w:type="dxa"/>
            <w:gridSpan w:val="3"/>
          </w:tcPr>
          <w:p w14:paraId="365DDE3E" w14:textId="77777777" w:rsidR="001A77F2" w:rsidRPr="00385922" w:rsidRDefault="001A77F2" w:rsidP="00385922">
            <w:pPr>
              <w:pStyle w:val="ConsPlusNormal"/>
              <w:rPr>
                <w:rFonts w:ascii="Times New Roman" w:hAnsi="Times New Roman" w:cs="Times New Roman"/>
                <w:sz w:val="24"/>
                <w:szCs w:val="24"/>
              </w:rPr>
            </w:pPr>
          </w:p>
        </w:tc>
        <w:tc>
          <w:tcPr>
            <w:tcW w:w="1572" w:type="dxa"/>
            <w:gridSpan w:val="2"/>
          </w:tcPr>
          <w:p w14:paraId="4A23BDB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Отчетный период в предшествующем году (за ______)</w:t>
            </w:r>
          </w:p>
        </w:tc>
        <w:tc>
          <w:tcPr>
            <w:tcW w:w="1673" w:type="dxa"/>
            <w:gridSpan w:val="2"/>
          </w:tcPr>
          <w:p w14:paraId="583159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Отчетный период (за _______)</w:t>
            </w:r>
          </w:p>
        </w:tc>
      </w:tr>
      <w:tr w:rsidR="001A77F2" w:rsidRPr="00385922" w14:paraId="4FEDA473" w14:textId="77777777">
        <w:tc>
          <w:tcPr>
            <w:tcW w:w="821" w:type="dxa"/>
          </w:tcPr>
          <w:p w14:paraId="383EE5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8447" w:type="dxa"/>
          </w:tcPr>
          <w:p w14:paraId="5FE9C25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всего</w:t>
            </w:r>
          </w:p>
        </w:tc>
        <w:tc>
          <w:tcPr>
            <w:tcW w:w="990" w:type="dxa"/>
          </w:tcPr>
          <w:p w14:paraId="25D14DC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69A1EB1D"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03C5A23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5B7013" w14:textId="77777777">
        <w:tc>
          <w:tcPr>
            <w:tcW w:w="821" w:type="dxa"/>
          </w:tcPr>
          <w:p w14:paraId="6ACAA2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8447" w:type="dxa"/>
          </w:tcPr>
          <w:p w14:paraId="7ACE901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полученные учреждением от оказания платных услуг (выполнения работ)</w:t>
            </w:r>
          </w:p>
        </w:tc>
        <w:tc>
          <w:tcPr>
            <w:tcW w:w="990" w:type="dxa"/>
          </w:tcPr>
          <w:p w14:paraId="617AE8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4329B8C6"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32A2672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5918F4" w14:textId="77777777">
        <w:tc>
          <w:tcPr>
            <w:tcW w:w="821" w:type="dxa"/>
          </w:tcPr>
          <w:p w14:paraId="1DE751E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8447" w:type="dxa"/>
          </w:tcPr>
          <w:p w14:paraId="4E3D21C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Сумма бюджетного финансирования</w:t>
            </w:r>
          </w:p>
        </w:tc>
        <w:tc>
          <w:tcPr>
            <w:tcW w:w="990" w:type="dxa"/>
          </w:tcPr>
          <w:p w14:paraId="1A4648A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155E1BB1"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565913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5739A6D" w14:textId="77777777">
        <w:tc>
          <w:tcPr>
            <w:tcW w:w="821" w:type="dxa"/>
          </w:tcPr>
          <w:p w14:paraId="1F1F2A0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8447" w:type="dxa"/>
          </w:tcPr>
          <w:p w14:paraId="099CED4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Объем бюджетных инвестиций</w:t>
            </w:r>
          </w:p>
        </w:tc>
        <w:tc>
          <w:tcPr>
            <w:tcW w:w="990" w:type="dxa"/>
          </w:tcPr>
          <w:p w14:paraId="6448356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4135A47B"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41F3EA6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9EE55F" w14:textId="77777777">
        <w:tc>
          <w:tcPr>
            <w:tcW w:w="821" w:type="dxa"/>
          </w:tcPr>
          <w:p w14:paraId="7EF825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8447" w:type="dxa"/>
          </w:tcPr>
          <w:p w14:paraId="10D12FB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 (с расшифровкой)</w:t>
            </w:r>
          </w:p>
        </w:tc>
        <w:tc>
          <w:tcPr>
            <w:tcW w:w="990" w:type="dxa"/>
          </w:tcPr>
          <w:p w14:paraId="4420E56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3D0EBE9F"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79B3B7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3F59FEA" w14:textId="77777777">
        <w:tc>
          <w:tcPr>
            <w:tcW w:w="821" w:type="dxa"/>
          </w:tcPr>
          <w:p w14:paraId="30D26CD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8447" w:type="dxa"/>
          </w:tcPr>
          <w:p w14:paraId="13A558C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после налогообложения в отчетном периоде, образовавшаяся в связи с оказанием:</w:t>
            </w:r>
          </w:p>
        </w:tc>
        <w:tc>
          <w:tcPr>
            <w:tcW w:w="990" w:type="dxa"/>
          </w:tcPr>
          <w:p w14:paraId="494BB5B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7887FFA1"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1466B9E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3C5D01" w14:textId="77777777">
        <w:tc>
          <w:tcPr>
            <w:tcW w:w="821" w:type="dxa"/>
          </w:tcPr>
          <w:p w14:paraId="4104B02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16.1</w:t>
            </w:r>
          </w:p>
        </w:tc>
        <w:tc>
          <w:tcPr>
            <w:tcW w:w="8447" w:type="dxa"/>
          </w:tcPr>
          <w:p w14:paraId="6BE74B7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частично платных услуг, в том числе по видам услуг:</w:t>
            </w:r>
          </w:p>
        </w:tc>
        <w:tc>
          <w:tcPr>
            <w:tcW w:w="990" w:type="dxa"/>
          </w:tcPr>
          <w:p w14:paraId="234813D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1F2EDF20"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6432A04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3A277F" w14:textId="77777777">
        <w:tc>
          <w:tcPr>
            <w:tcW w:w="821" w:type="dxa"/>
          </w:tcPr>
          <w:p w14:paraId="77C89739" w14:textId="77777777" w:rsidR="001A77F2" w:rsidRPr="00385922" w:rsidRDefault="001A77F2" w:rsidP="00385922">
            <w:pPr>
              <w:pStyle w:val="ConsPlusNormal"/>
              <w:rPr>
                <w:rFonts w:ascii="Times New Roman" w:hAnsi="Times New Roman" w:cs="Times New Roman"/>
                <w:sz w:val="24"/>
                <w:szCs w:val="24"/>
              </w:rPr>
            </w:pPr>
          </w:p>
        </w:tc>
        <w:tc>
          <w:tcPr>
            <w:tcW w:w="8447" w:type="dxa"/>
          </w:tcPr>
          <w:p w14:paraId="655E57D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6F5C05B4" w14:textId="77777777" w:rsidR="001A77F2" w:rsidRPr="00385922" w:rsidRDefault="001A77F2" w:rsidP="00385922">
            <w:pPr>
              <w:pStyle w:val="ConsPlusNormal"/>
              <w:rPr>
                <w:rFonts w:ascii="Times New Roman" w:hAnsi="Times New Roman" w:cs="Times New Roman"/>
                <w:sz w:val="24"/>
                <w:szCs w:val="24"/>
              </w:rPr>
            </w:pPr>
          </w:p>
        </w:tc>
        <w:tc>
          <w:tcPr>
            <w:tcW w:w="1572" w:type="dxa"/>
            <w:gridSpan w:val="2"/>
          </w:tcPr>
          <w:p w14:paraId="3853B23E"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7DE9C51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819176" w14:textId="77777777">
        <w:tc>
          <w:tcPr>
            <w:tcW w:w="821" w:type="dxa"/>
          </w:tcPr>
          <w:p w14:paraId="2E09F29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16.2</w:t>
            </w:r>
          </w:p>
        </w:tc>
        <w:tc>
          <w:tcPr>
            <w:tcW w:w="8447" w:type="dxa"/>
          </w:tcPr>
          <w:p w14:paraId="4EACD20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платных услуг, в том числе по видам услуг:</w:t>
            </w:r>
          </w:p>
        </w:tc>
        <w:tc>
          <w:tcPr>
            <w:tcW w:w="990" w:type="dxa"/>
          </w:tcPr>
          <w:p w14:paraId="5701B5A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77A2851B"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30D95AE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5691F6" w14:textId="77777777">
        <w:tc>
          <w:tcPr>
            <w:tcW w:w="821" w:type="dxa"/>
          </w:tcPr>
          <w:p w14:paraId="0EB6162A" w14:textId="77777777" w:rsidR="001A77F2" w:rsidRPr="00385922" w:rsidRDefault="001A77F2" w:rsidP="00385922">
            <w:pPr>
              <w:pStyle w:val="ConsPlusNormal"/>
              <w:rPr>
                <w:rFonts w:ascii="Times New Roman" w:hAnsi="Times New Roman" w:cs="Times New Roman"/>
                <w:sz w:val="24"/>
                <w:szCs w:val="24"/>
              </w:rPr>
            </w:pPr>
          </w:p>
        </w:tc>
        <w:tc>
          <w:tcPr>
            <w:tcW w:w="8447" w:type="dxa"/>
          </w:tcPr>
          <w:p w14:paraId="7A7D08D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29CA3505" w14:textId="77777777" w:rsidR="001A77F2" w:rsidRPr="00385922" w:rsidRDefault="001A77F2" w:rsidP="00385922">
            <w:pPr>
              <w:pStyle w:val="ConsPlusNormal"/>
              <w:rPr>
                <w:rFonts w:ascii="Times New Roman" w:hAnsi="Times New Roman" w:cs="Times New Roman"/>
                <w:sz w:val="24"/>
                <w:szCs w:val="24"/>
              </w:rPr>
            </w:pPr>
          </w:p>
        </w:tc>
        <w:tc>
          <w:tcPr>
            <w:tcW w:w="1572" w:type="dxa"/>
            <w:gridSpan w:val="2"/>
          </w:tcPr>
          <w:p w14:paraId="4D60CAC5"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154FCC2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EE9AE2" w14:textId="77777777">
        <w:tc>
          <w:tcPr>
            <w:tcW w:w="821" w:type="dxa"/>
          </w:tcPr>
          <w:p w14:paraId="612A55E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8447" w:type="dxa"/>
          </w:tcPr>
          <w:p w14:paraId="302E0FA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Убытки от оказания платных услуг</w:t>
            </w:r>
          </w:p>
        </w:tc>
        <w:tc>
          <w:tcPr>
            <w:tcW w:w="990" w:type="dxa"/>
          </w:tcPr>
          <w:p w14:paraId="721A5A5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7809C1E7"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2960C1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30C8974" w14:textId="77777777">
        <w:tc>
          <w:tcPr>
            <w:tcW w:w="821" w:type="dxa"/>
          </w:tcPr>
          <w:p w14:paraId="7FB8CD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8447" w:type="dxa"/>
          </w:tcPr>
          <w:p w14:paraId="6FB7768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всего</w:t>
            </w:r>
          </w:p>
        </w:tc>
        <w:tc>
          <w:tcPr>
            <w:tcW w:w="990" w:type="dxa"/>
          </w:tcPr>
          <w:p w14:paraId="6C4B36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1C6425FA"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4911984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10872E" w14:textId="77777777">
        <w:tc>
          <w:tcPr>
            <w:tcW w:w="821" w:type="dxa"/>
          </w:tcPr>
          <w:p w14:paraId="53020BE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8447" w:type="dxa"/>
          </w:tcPr>
          <w:p w14:paraId="10901BF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Исполнение муниципального задания</w:t>
            </w:r>
          </w:p>
          <w:p w14:paraId="038E04F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r w:rsidR="00CA21E2" w:rsidRPr="00385922">
              <w:rPr>
                <w:rFonts w:ascii="Times New Roman" w:hAnsi="Times New Roman" w:cs="Times New Roman"/>
                <w:position w:val="-26"/>
                <w:sz w:val="24"/>
                <w:szCs w:val="24"/>
              </w:rPr>
              <w:pict w14:anchorId="57473F74">
                <v:shape id="_x0000_i1025" style="width:409.5pt;height:37.5pt" coordsize="" o:spt="100" adj="0,,0" path="" filled="f" stroked="f">
                  <v:stroke joinstyle="miter"/>
                  <v:imagedata r:id="rId90" o:title="base_23808_137163_32768"/>
                  <v:formulas/>
                  <v:path o:connecttype="segments"/>
                </v:shape>
              </w:pict>
            </w:r>
            <w:r w:rsidRPr="00385922">
              <w:rPr>
                <w:rFonts w:ascii="Times New Roman" w:hAnsi="Times New Roman" w:cs="Times New Roman"/>
                <w:sz w:val="24"/>
                <w:szCs w:val="24"/>
              </w:rPr>
              <w:t>)</w:t>
            </w:r>
          </w:p>
        </w:tc>
        <w:tc>
          <w:tcPr>
            <w:tcW w:w="990" w:type="dxa"/>
          </w:tcPr>
          <w:p w14:paraId="7A6216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1572" w:type="dxa"/>
            <w:gridSpan w:val="2"/>
          </w:tcPr>
          <w:p w14:paraId="1FF6EC7E"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5EDB59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B4202C9" w14:textId="77777777">
        <w:tc>
          <w:tcPr>
            <w:tcW w:w="821" w:type="dxa"/>
          </w:tcPr>
          <w:p w14:paraId="351EBFA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20</w:t>
            </w:r>
          </w:p>
        </w:tc>
        <w:tc>
          <w:tcPr>
            <w:tcW w:w="8447" w:type="dxa"/>
          </w:tcPr>
          <w:p w14:paraId="77AB88F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Объем финансового обеспечения муниципального задания</w:t>
            </w:r>
          </w:p>
        </w:tc>
        <w:tc>
          <w:tcPr>
            <w:tcW w:w="990" w:type="dxa"/>
          </w:tcPr>
          <w:p w14:paraId="0AB24C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751AF8A9"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26C268F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BEE3DB" w14:textId="77777777">
        <w:tc>
          <w:tcPr>
            <w:tcW w:w="821" w:type="dxa"/>
          </w:tcPr>
          <w:p w14:paraId="7E7182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8447" w:type="dxa"/>
          </w:tcPr>
          <w:p w14:paraId="63B4E67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Осуществление деятельности, связанной с выполнением работ или оказанием услуг, в соответствии с обязательствами перед страховщиком по обязательному социальному страхованию</w:t>
            </w:r>
          </w:p>
        </w:tc>
        <w:tc>
          <w:tcPr>
            <w:tcW w:w="990" w:type="dxa"/>
          </w:tcPr>
          <w:p w14:paraId="2DFB43C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1572" w:type="dxa"/>
            <w:gridSpan w:val="2"/>
          </w:tcPr>
          <w:p w14:paraId="1B63A7CC"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5928FEA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D0D3141" w14:textId="77777777">
        <w:tc>
          <w:tcPr>
            <w:tcW w:w="821" w:type="dxa"/>
          </w:tcPr>
          <w:p w14:paraId="7A37F41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8447" w:type="dxa"/>
          </w:tcPr>
          <w:p w14:paraId="4F9C04A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Средняя стоимость получения платных услуг для потребителей, в том числе:</w:t>
            </w:r>
          </w:p>
        </w:tc>
        <w:tc>
          <w:tcPr>
            <w:tcW w:w="990" w:type="dxa"/>
          </w:tcPr>
          <w:p w14:paraId="2F6B3C8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3FFDFA48"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0D7783E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0A3006" w14:textId="77777777">
        <w:tc>
          <w:tcPr>
            <w:tcW w:w="821" w:type="dxa"/>
          </w:tcPr>
          <w:p w14:paraId="3E2764C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22.1</w:t>
            </w:r>
          </w:p>
        </w:tc>
        <w:tc>
          <w:tcPr>
            <w:tcW w:w="8447" w:type="dxa"/>
          </w:tcPr>
          <w:p w14:paraId="0851074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частично платных, в том числе по видам услуг:</w:t>
            </w:r>
          </w:p>
        </w:tc>
        <w:tc>
          <w:tcPr>
            <w:tcW w:w="990" w:type="dxa"/>
          </w:tcPr>
          <w:p w14:paraId="2791B7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1C3A12AE"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7AEB5AE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447F47" w14:textId="77777777">
        <w:tc>
          <w:tcPr>
            <w:tcW w:w="821" w:type="dxa"/>
          </w:tcPr>
          <w:p w14:paraId="4BE11857" w14:textId="77777777" w:rsidR="001A77F2" w:rsidRPr="00385922" w:rsidRDefault="001A77F2" w:rsidP="00385922">
            <w:pPr>
              <w:pStyle w:val="ConsPlusNormal"/>
              <w:rPr>
                <w:rFonts w:ascii="Times New Roman" w:hAnsi="Times New Roman" w:cs="Times New Roman"/>
                <w:sz w:val="24"/>
                <w:szCs w:val="24"/>
              </w:rPr>
            </w:pPr>
          </w:p>
        </w:tc>
        <w:tc>
          <w:tcPr>
            <w:tcW w:w="8447" w:type="dxa"/>
          </w:tcPr>
          <w:p w14:paraId="156FAA5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77E73C59" w14:textId="77777777" w:rsidR="001A77F2" w:rsidRPr="00385922" w:rsidRDefault="001A77F2" w:rsidP="00385922">
            <w:pPr>
              <w:pStyle w:val="ConsPlusNormal"/>
              <w:rPr>
                <w:rFonts w:ascii="Times New Roman" w:hAnsi="Times New Roman" w:cs="Times New Roman"/>
                <w:sz w:val="24"/>
                <w:szCs w:val="24"/>
              </w:rPr>
            </w:pPr>
          </w:p>
        </w:tc>
        <w:tc>
          <w:tcPr>
            <w:tcW w:w="1572" w:type="dxa"/>
            <w:gridSpan w:val="2"/>
          </w:tcPr>
          <w:p w14:paraId="7D03139F"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7A14AD2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E0C75E1" w14:textId="77777777">
        <w:tc>
          <w:tcPr>
            <w:tcW w:w="821" w:type="dxa"/>
          </w:tcPr>
          <w:p w14:paraId="0CD377E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22.2</w:t>
            </w:r>
          </w:p>
        </w:tc>
        <w:tc>
          <w:tcPr>
            <w:tcW w:w="8447" w:type="dxa"/>
          </w:tcPr>
          <w:p w14:paraId="27AA7EE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платных, в том числе по видам услуг:</w:t>
            </w:r>
          </w:p>
        </w:tc>
        <w:tc>
          <w:tcPr>
            <w:tcW w:w="990" w:type="dxa"/>
          </w:tcPr>
          <w:p w14:paraId="52D241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67298075"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3E31F83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088E10" w14:textId="77777777">
        <w:tc>
          <w:tcPr>
            <w:tcW w:w="821" w:type="dxa"/>
          </w:tcPr>
          <w:p w14:paraId="5F13040A" w14:textId="77777777" w:rsidR="001A77F2" w:rsidRPr="00385922" w:rsidRDefault="001A77F2" w:rsidP="00385922">
            <w:pPr>
              <w:pStyle w:val="ConsPlusNormal"/>
              <w:rPr>
                <w:rFonts w:ascii="Times New Roman" w:hAnsi="Times New Roman" w:cs="Times New Roman"/>
                <w:sz w:val="24"/>
                <w:szCs w:val="24"/>
              </w:rPr>
            </w:pPr>
          </w:p>
        </w:tc>
        <w:tc>
          <w:tcPr>
            <w:tcW w:w="8447" w:type="dxa"/>
          </w:tcPr>
          <w:p w14:paraId="778EE28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3F95284A" w14:textId="77777777" w:rsidR="001A77F2" w:rsidRPr="00385922" w:rsidRDefault="001A77F2" w:rsidP="00385922">
            <w:pPr>
              <w:pStyle w:val="ConsPlusNormal"/>
              <w:rPr>
                <w:rFonts w:ascii="Times New Roman" w:hAnsi="Times New Roman" w:cs="Times New Roman"/>
                <w:sz w:val="24"/>
                <w:szCs w:val="24"/>
              </w:rPr>
            </w:pPr>
          </w:p>
        </w:tc>
        <w:tc>
          <w:tcPr>
            <w:tcW w:w="1572" w:type="dxa"/>
            <w:gridSpan w:val="2"/>
          </w:tcPr>
          <w:p w14:paraId="5837713A"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61FFAFC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D104FE" w14:textId="77777777">
        <w:tc>
          <w:tcPr>
            <w:tcW w:w="821" w:type="dxa"/>
          </w:tcPr>
          <w:p w14:paraId="483ECA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8447" w:type="dxa"/>
          </w:tcPr>
          <w:p w14:paraId="2BFC2BD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Объем финансового обеспечения деятельности, связанной с выполнением работ или оказанием услуг в соответствии с обязательствами перед страховщиком по обязательному социальному страхованию</w:t>
            </w:r>
          </w:p>
        </w:tc>
        <w:tc>
          <w:tcPr>
            <w:tcW w:w="990" w:type="dxa"/>
          </w:tcPr>
          <w:p w14:paraId="042A71A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6B5612DD"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601E9F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56A7D1E" w14:textId="77777777">
        <w:tc>
          <w:tcPr>
            <w:tcW w:w="821" w:type="dxa"/>
          </w:tcPr>
          <w:p w14:paraId="1AB93F7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8447" w:type="dxa"/>
          </w:tcPr>
          <w:p w14:paraId="4FC4A51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Объем финансового обеспечения развития учреждения в рамках программ</w:t>
            </w:r>
          </w:p>
        </w:tc>
        <w:tc>
          <w:tcPr>
            <w:tcW w:w="990" w:type="dxa"/>
          </w:tcPr>
          <w:p w14:paraId="45FEAD5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572" w:type="dxa"/>
            <w:gridSpan w:val="2"/>
          </w:tcPr>
          <w:p w14:paraId="564D973C"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79AFB97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F2DCAF" w14:textId="77777777">
        <w:tc>
          <w:tcPr>
            <w:tcW w:w="821" w:type="dxa"/>
          </w:tcPr>
          <w:p w14:paraId="414EC9F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25</w:t>
            </w:r>
          </w:p>
        </w:tc>
        <w:tc>
          <w:tcPr>
            <w:tcW w:w="8447" w:type="dxa"/>
          </w:tcPr>
          <w:p w14:paraId="06A7731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Количество жалоб потребителей</w:t>
            </w:r>
          </w:p>
        </w:tc>
        <w:tc>
          <w:tcPr>
            <w:tcW w:w="990" w:type="dxa"/>
          </w:tcPr>
          <w:p w14:paraId="60F7B33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штук</w:t>
            </w:r>
          </w:p>
        </w:tc>
        <w:tc>
          <w:tcPr>
            <w:tcW w:w="1572" w:type="dxa"/>
            <w:gridSpan w:val="2"/>
          </w:tcPr>
          <w:p w14:paraId="19A42299" w14:textId="77777777" w:rsidR="001A77F2" w:rsidRPr="00385922" w:rsidRDefault="001A77F2" w:rsidP="00385922">
            <w:pPr>
              <w:pStyle w:val="ConsPlusNormal"/>
              <w:rPr>
                <w:rFonts w:ascii="Times New Roman" w:hAnsi="Times New Roman" w:cs="Times New Roman"/>
                <w:sz w:val="24"/>
                <w:szCs w:val="24"/>
              </w:rPr>
            </w:pPr>
          </w:p>
        </w:tc>
        <w:tc>
          <w:tcPr>
            <w:tcW w:w="1673" w:type="dxa"/>
            <w:gridSpan w:val="2"/>
          </w:tcPr>
          <w:p w14:paraId="48D00F9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F76D6C" w14:textId="77777777">
        <w:tc>
          <w:tcPr>
            <w:tcW w:w="821" w:type="dxa"/>
          </w:tcPr>
          <w:p w14:paraId="300914B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w:t>
            </w:r>
          </w:p>
        </w:tc>
        <w:tc>
          <w:tcPr>
            <w:tcW w:w="8447" w:type="dxa"/>
          </w:tcPr>
          <w:p w14:paraId="676BB28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Исполнение муниципального задания по показателям объема услуг (работ), в том числе:</w:t>
            </w:r>
          </w:p>
        </w:tc>
        <w:tc>
          <w:tcPr>
            <w:tcW w:w="990" w:type="dxa"/>
          </w:tcPr>
          <w:p w14:paraId="29ACB1EC" w14:textId="77777777" w:rsidR="001A77F2" w:rsidRPr="00385922" w:rsidRDefault="001A77F2" w:rsidP="00385922">
            <w:pPr>
              <w:pStyle w:val="ConsPlusNormal"/>
              <w:rPr>
                <w:rFonts w:ascii="Times New Roman" w:hAnsi="Times New Roman" w:cs="Times New Roman"/>
                <w:sz w:val="24"/>
                <w:szCs w:val="24"/>
              </w:rPr>
            </w:pPr>
          </w:p>
        </w:tc>
        <w:tc>
          <w:tcPr>
            <w:tcW w:w="853" w:type="dxa"/>
          </w:tcPr>
          <w:p w14:paraId="61326C2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 в предшествующем году</w:t>
            </w:r>
          </w:p>
        </w:tc>
        <w:tc>
          <w:tcPr>
            <w:tcW w:w="719" w:type="dxa"/>
          </w:tcPr>
          <w:p w14:paraId="666BB7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текущий год</w:t>
            </w:r>
          </w:p>
        </w:tc>
        <w:tc>
          <w:tcPr>
            <w:tcW w:w="759" w:type="dxa"/>
          </w:tcPr>
          <w:p w14:paraId="4D6152E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 текущего года</w:t>
            </w:r>
          </w:p>
        </w:tc>
        <w:tc>
          <w:tcPr>
            <w:tcW w:w="914" w:type="dxa"/>
          </w:tcPr>
          <w:p w14:paraId="29B788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Исполнение плана за отчетный период текущего года, %</w:t>
            </w:r>
          </w:p>
        </w:tc>
      </w:tr>
      <w:tr w:rsidR="001A77F2" w:rsidRPr="00385922" w14:paraId="1A38B66A" w14:textId="77777777">
        <w:tc>
          <w:tcPr>
            <w:tcW w:w="821" w:type="dxa"/>
          </w:tcPr>
          <w:p w14:paraId="2F2D719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26.1</w:t>
            </w:r>
          </w:p>
        </w:tc>
        <w:tc>
          <w:tcPr>
            <w:tcW w:w="8447" w:type="dxa"/>
          </w:tcPr>
          <w:p w14:paraId="7D6BB83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Бесплатными, в т.ч. по видам услуг (работ):</w:t>
            </w:r>
          </w:p>
        </w:tc>
        <w:tc>
          <w:tcPr>
            <w:tcW w:w="990" w:type="dxa"/>
          </w:tcPr>
          <w:p w14:paraId="288841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 изм.</w:t>
            </w:r>
          </w:p>
        </w:tc>
        <w:tc>
          <w:tcPr>
            <w:tcW w:w="853" w:type="dxa"/>
          </w:tcPr>
          <w:p w14:paraId="0E33C6F8"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7364E39E"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007D2834"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5C7BF37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9005A8" w14:textId="77777777">
        <w:tc>
          <w:tcPr>
            <w:tcW w:w="821" w:type="dxa"/>
          </w:tcPr>
          <w:p w14:paraId="0CBAC1B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8447" w:type="dxa"/>
          </w:tcPr>
          <w:p w14:paraId="73A5A48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34A69BBA" w14:textId="77777777" w:rsidR="001A77F2" w:rsidRPr="00385922" w:rsidRDefault="001A77F2" w:rsidP="00385922">
            <w:pPr>
              <w:pStyle w:val="ConsPlusNormal"/>
              <w:rPr>
                <w:rFonts w:ascii="Times New Roman" w:hAnsi="Times New Roman" w:cs="Times New Roman"/>
                <w:sz w:val="24"/>
                <w:szCs w:val="24"/>
              </w:rPr>
            </w:pPr>
          </w:p>
        </w:tc>
        <w:tc>
          <w:tcPr>
            <w:tcW w:w="853" w:type="dxa"/>
          </w:tcPr>
          <w:p w14:paraId="76B0F4A0"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7DA597F4"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54C37954"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6A1277E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AF7906B" w14:textId="77777777">
        <w:tc>
          <w:tcPr>
            <w:tcW w:w="821" w:type="dxa"/>
          </w:tcPr>
          <w:p w14:paraId="6D35E5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26.2</w:t>
            </w:r>
          </w:p>
        </w:tc>
        <w:tc>
          <w:tcPr>
            <w:tcW w:w="8447" w:type="dxa"/>
          </w:tcPr>
          <w:p w14:paraId="47A700A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Услуги (работы), оказываемые (выполняемые) учреждением за плату в пределах муниципального задания (частично платные), в т.ч. по видам услуг (работ):</w:t>
            </w:r>
          </w:p>
        </w:tc>
        <w:tc>
          <w:tcPr>
            <w:tcW w:w="990" w:type="dxa"/>
          </w:tcPr>
          <w:p w14:paraId="6CD14E8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 изм.</w:t>
            </w:r>
          </w:p>
        </w:tc>
        <w:tc>
          <w:tcPr>
            <w:tcW w:w="853" w:type="dxa"/>
          </w:tcPr>
          <w:p w14:paraId="34BD6F0D"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625A0496"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326ED78B"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614FBC4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7178AF" w14:textId="77777777">
        <w:tc>
          <w:tcPr>
            <w:tcW w:w="821" w:type="dxa"/>
          </w:tcPr>
          <w:p w14:paraId="166C266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8447" w:type="dxa"/>
          </w:tcPr>
          <w:p w14:paraId="4E0AD6F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10E6E5B5" w14:textId="77777777" w:rsidR="001A77F2" w:rsidRPr="00385922" w:rsidRDefault="001A77F2" w:rsidP="00385922">
            <w:pPr>
              <w:pStyle w:val="ConsPlusNormal"/>
              <w:rPr>
                <w:rFonts w:ascii="Times New Roman" w:hAnsi="Times New Roman" w:cs="Times New Roman"/>
                <w:sz w:val="24"/>
                <w:szCs w:val="24"/>
              </w:rPr>
            </w:pPr>
          </w:p>
        </w:tc>
        <w:tc>
          <w:tcPr>
            <w:tcW w:w="853" w:type="dxa"/>
          </w:tcPr>
          <w:p w14:paraId="050707E8"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79C6F6C4"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60F5B2D7"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4CDAC2D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7C05BB" w14:textId="77777777">
        <w:tc>
          <w:tcPr>
            <w:tcW w:w="821" w:type="dxa"/>
          </w:tcPr>
          <w:p w14:paraId="3F2FD5D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27</w:t>
            </w:r>
          </w:p>
        </w:tc>
        <w:tc>
          <w:tcPr>
            <w:tcW w:w="8447" w:type="dxa"/>
          </w:tcPr>
          <w:p w14:paraId="292ACA0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Общее количество потребителей, воспользовавшихся платными услугами учреждения, в т.ч. по видам услуг:</w:t>
            </w:r>
          </w:p>
        </w:tc>
        <w:tc>
          <w:tcPr>
            <w:tcW w:w="990" w:type="dxa"/>
          </w:tcPr>
          <w:p w14:paraId="6996631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человек</w:t>
            </w:r>
          </w:p>
        </w:tc>
        <w:tc>
          <w:tcPr>
            <w:tcW w:w="853" w:type="dxa"/>
          </w:tcPr>
          <w:p w14:paraId="49642154"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215F614B"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6324428D"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0119FFE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2F7F5A1" w14:textId="77777777">
        <w:tc>
          <w:tcPr>
            <w:tcW w:w="821" w:type="dxa"/>
          </w:tcPr>
          <w:p w14:paraId="79F4C09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8447" w:type="dxa"/>
          </w:tcPr>
          <w:p w14:paraId="3D8CFDC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64F099A0" w14:textId="77777777" w:rsidR="001A77F2" w:rsidRPr="00385922" w:rsidRDefault="001A77F2" w:rsidP="00385922">
            <w:pPr>
              <w:pStyle w:val="ConsPlusNormal"/>
              <w:rPr>
                <w:rFonts w:ascii="Times New Roman" w:hAnsi="Times New Roman" w:cs="Times New Roman"/>
                <w:sz w:val="24"/>
                <w:szCs w:val="24"/>
              </w:rPr>
            </w:pPr>
          </w:p>
        </w:tc>
        <w:tc>
          <w:tcPr>
            <w:tcW w:w="853" w:type="dxa"/>
          </w:tcPr>
          <w:p w14:paraId="7D428343"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7BB29001"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0C4B8182"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47B4178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CFE6905" w14:textId="77777777">
        <w:tc>
          <w:tcPr>
            <w:tcW w:w="821" w:type="dxa"/>
            <w:vMerge w:val="restart"/>
          </w:tcPr>
          <w:p w14:paraId="5D96FBED" w14:textId="77777777" w:rsidR="001A77F2" w:rsidRPr="00385922" w:rsidRDefault="001A77F2" w:rsidP="00385922">
            <w:pPr>
              <w:pStyle w:val="ConsPlusNormal"/>
              <w:rPr>
                <w:rFonts w:ascii="Times New Roman" w:hAnsi="Times New Roman" w:cs="Times New Roman"/>
                <w:sz w:val="24"/>
                <w:szCs w:val="24"/>
              </w:rPr>
            </w:pPr>
          </w:p>
        </w:tc>
        <w:tc>
          <w:tcPr>
            <w:tcW w:w="8447" w:type="dxa"/>
            <w:vMerge w:val="restart"/>
          </w:tcPr>
          <w:p w14:paraId="044B9628" w14:textId="77777777" w:rsidR="001A77F2" w:rsidRPr="00385922" w:rsidRDefault="001A77F2" w:rsidP="00385922">
            <w:pPr>
              <w:pStyle w:val="ConsPlusNormal"/>
              <w:rPr>
                <w:rFonts w:ascii="Times New Roman" w:hAnsi="Times New Roman" w:cs="Times New Roman"/>
                <w:sz w:val="24"/>
                <w:szCs w:val="24"/>
              </w:rPr>
            </w:pPr>
          </w:p>
        </w:tc>
        <w:tc>
          <w:tcPr>
            <w:tcW w:w="990" w:type="dxa"/>
            <w:vMerge w:val="restart"/>
          </w:tcPr>
          <w:p w14:paraId="62CC34F3" w14:textId="77777777" w:rsidR="001A77F2" w:rsidRPr="00385922" w:rsidRDefault="001A77F2" w:rsidP="00385922">
            <w:pPr>
              <w:pStyle w:val="ConsPlusNormal"/>
              <w:rPr>
                <w:rFonts w:ascii="Times New Roman" w:hAnsi="Times New Roman" w:cs="Times New Roman"/>
                <w:sz w:val="24"/>
                <w:szCs w:val="24"/>
              </w:rPr>
            </w:pPr>
          </w:p>
        </w:tc>
        <w:tc>
          <w:tcPr>
            <w:tcW w:w="1572" w:type="dxa"/>
            <w:gridSpan w:val="2"/>
          </w:tcPr>
          <w:p w14:paraId="4F1845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Год, предшествующий отчетному</w:t>
            </w:r>
          </w:p>
        </w:tc>
        <w:tc>
          <w:tcPr>
            <w:tcW w:w="1673" w:type="dxa"/>
            <w:gridSpan w:val="2"/>
          </w:tcPr>
          <w:p w14:paraId="713D05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Отчетный период</w:t>
            </w:r>
          </w:p>
        </w:tc>
      </w:tr>
      <w:tr w:rsidR="001A77F2" w:rsidRPr="00385922" w14:paraId="60309A80" w14:textId="77777777">
        <w:tc>
          <w:tcPr>
            <w:tcW w:w="821" w:type="dxa"/>
            <w:vMerge/>
          </w:tcPr>
          <w:p w14:paraId="570FD4D5" w14:textId="77777777" w:rsidR="001A77F2" w:rsidRPr="00385922" w:rsidRDefault="001A77F2" w:rsidP="00385922">
            <w:pPr>
              <w:spacing w:after="0" w:line="240" w:lineRule="auto"/>
              <w:rPr>
                <w:rFonts w:ascii="Times New Roman" w:hAnsi="Times New Roman" w:cs="Times New Roman"/>
                <w:sz w:val="24"/>
                <w:szCs w:val="24"/>
              </w:rPr>
            </w:pPr>
          </w:p>
        </w:tc>
        <w:tc>
          <w:tcPr>
            <w:tcW w:w="8447" w:type="dxa"/>
            <w:vMerge/>
          </w:tcPr>
          <w:p w14:paraId="1564DE6D" w14:textId="77777777" w:rsidR="001A77F2" w:rsidRPr="00385922" w:rsidRDefault="001A77F2" w:rsidP="00385922">
            <w:pPr>
              <w:spacing w:after="0" w:line="240" w:lineRule="auto"/>
              <w:rPr>
                <w:rFonts w:ascii="Times New Roman" w:hAnsi="Times New Roman" w:cs="Times New Roman"/>
                <w:sz w:val="24"/>
                <w:szCs w:val="24"/>
              </w:rPr>
            </w:pPr>
          </w:p>
        </w:tc>
        <w:tc>
          <w:tcPr>
            <w:tcW w:w="990" w:type="dxa"/>
            <w:vMerge/>
          </w:tcPr>
          <w:p w14:paraId="59B5B66A" w14:textId="77777777" w:rsidR="001A77F2" w:rsidRPr="00385922" w:rsidRDefault="001A77F2" w:rsidP="00385922">
            <w:pPr>
              <w:spacing w:after="0" w:line="240" w:lineRule="auto"/>
              <w:rPr>
                <w:rFonts w:ascii="Times New Roman" w:hAnsi="Times New Roman" w:cs="Times New Roman"/>
                <w:sz w:val="24"/>
                <w:szCs w:val="24"/>
              </w:rPr>
            </w:pPr>
          </w:p>
        </w:tc>
        <w:tc>
          <w:tcPr>
            <w:tcW w:w="853" w:type="dxa"/>
          </w:tcPr>
          <w:p w14:paraId="2B23F0E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год</w:t>
            </w:r>
          </w:p>
        </w:tc>
        <w:tc>
          <w:tcPr>
            <w:tcW w:w="719" w:type="dxa"/>
          </w:tcPr>
          <w:p w14:paraId="1CDD93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c>
          <w:tcPr>
            <w:tcW w:w="759" w:type="dxa"/>
          </w:tcPr>
          <w:p w14:paraId="7B6032D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текущий год</w:t>
            </w:r>
          </w:p>
        </w:tc>
        <w:tc>
          <w:tcPr>
            <w:tcW w:w="914" w:type="dxa"/>
          </w:tcPr>
          <w:p w14:paraId="348B54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r>
      <w:tr w:rsidR="001A77F2" w:rsidRPr="00385922" w14:paraId="2EDE7292" w14:textId="77777777">
        <w:tc>
          <w:tcPr>
            <w:tcW w:w="821" w:type="dxa"/>
            <w:vMerge w:val="restart"/>
          </w:tcPr>
          <w:p w14:paraId="43A4001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28</w:t>
            </w:r>
          </w:p>
        </w:tc>
        <w:tc>
          <w:tcPr>
            <w:tcW w:w="8447" w:type="dxa"/>
          </w:tcPr>
          <w:p w14:paraId="05A5035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Суммы кассовых и плановых поступлений (с учетом возвратов) в разрезе поступлений, предусмотренных планом финансово-хозяйственной деятельности учреждения:</w:t>
            </w:r>
          </w:p>
        </w:tc>
        <w:tc>
          <w:tcPr>
            <w:tcW w:w="990" w:type="dxa"/>
          </w:tcPr>
          <w:p w14:paraId="267D2FC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853" w:type="dxa"/>
          </w:tcPr>
          <w:p w14:paraId="2B9E36EA"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6FAD7823"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6CE6BB57"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6AADF6B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46221C" w14:textId="77777777">
        <w:tc>
          <w:tcPr>
            <w:tcW w:w="821" w:type="dxa"/>
            <w:vMerge/>
          </w:tcPr>
          <w:p w14:paraId="26DE0556" w14:textId="77777777" w:rsidR="001A77F2" w:rsidRPr="00385922" w:rsidRDefault="001A77F2" w:rsidP="00385922">
            <w:pPr>
              <w:spacing w:after="0" w:line="240" w:lineRule="auto"/>
              <w:rPr>
                <w:rFonts w:ascii="Times New Roman" w:hAnsi="Times New Roman" w:cs="Times New Roman"/>
                <w:sz w:val="24"/>
                <w:szCs w:val="24"/>
              </w:rPr>
            </w:pPr>
          </w:p>
        </w:tc>
        <w:tc>
          <w:tcPr>
            <w:tcW w:w="8447" w:type="dxa"/>
          </w:tcPr>
          <w:p w14:paraId="2E7F73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6A8C7A90" w14:textId="77777777" w:rsidR="001A77F2" w:rsidRPr="00385922" w:rsidRDefault="001A77F2" w:rsidP="00385922">
            <w:pPr>
              <w:pStyle w:val="ConsPlusNormal"/>
              <w:rPr>
                <w:rFonts w:ascii="Times New Roman" w:hAnsi="Times New Roman" w:cs="Times New Roman"/>
                <w:sz w:val="24"/>
                <w:szCs w:val="24"/>
              </w:rPr>
            </w:pPr>
          </w:p>
        </w:tc>
        <w:tc>
          <w:tcPr>
            <w:tcW w:w="853" w:type="dxa"/>
          </w:tcPr>
          <w:p w14:paraId="2A46D6A2"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7AA4C30A"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1DDB4DB2"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0140714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84D2CB" w14:textId="77777777">
        <w:tc>
          <w:tcPr>
            <w:tcW w:w="821" w:type="dxa"/>
            <w:vMerge/>
          </w:tcPr>
          <w:p w14:paraId="3D974EEF" w14:textId="77777777" w:rsidR="001A77F2" w:rsidRPr="00385922" w:rsidRDefault="001A77F2" w:rsidP="00385922">
            <w:pPr>
              <w:spacing w:after="0" w:line="240" w:lineRule="auto"/>
              <w:rPr>
                <w:rFonts w:ascii="Times New Roman" w:hAnsi="Times New Roman" w:cs="Times New Roman"/>
                <w:sz w:val="24"/>
                <w:szCs w:val="24"/>
              </w:rPr>
            </w:pPr>
          </w:p>
        </w:tc>
        <w:tc>
          <w:tcPr>
            <w:tcW w:w="8447" w:type="dxa"/>
          </w:tcPr>
          <w:p w14:paraId="70BC061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7842B203" w14:textId="77777777" w:rsidR="001A77F2" w:rsidRPr="00385922" w:rsidRDefault="001A77F2" w:rsidP="00385922">
            <w:pPr>
              <w:pStyle w:val="ConsPlusNormal"/>
              <w:rPr>
                <w:rFonts w:ascii="Times New Roman" w:hAnsi="Times New Roman" w:cs="Times New Roman"/>
                <w:sz w:val="24"/>
                <w:szCs w:val="24"/>
              </w:rPr>
            </w:pPr>
          </w:p>
        </w:tc>
        <w:tc>
          <w:tcPr>
            <w:tcW w:w="853" w:type="dxa"/>
          </w:tcPr>
          <w:p w14:paraId="31B4217D"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667590C0"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473EF582"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555D5B4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21C935" w14:textId="77777777">
        <w:tc>
          <w:tcPr>
            <w:tcW w:w="821" w:type="dxa"/>
            <w:vMerge w:val="restart"/>
          </w:tcPr>
          <w:p w14:paraId="7797A1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29</w:t>
            </w:r>
          </w:p>
        </w:tc>
        <w:tc>
          <w:tcPr>
            <w:tcW w:w="8447" w:type="dxa"/>
          </w:tcPr>
          <w:p w14:paraId="0F1E203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Суммы кассовых и плановых выплат (с учетом восстановленных кассовых выплат) в разрезе выплат, предусмотренных планом финансово-хозяйственной деятельности учреждения:</w:t>
            </w:r>
          </w:p>
        </w:tc>
        <w:tc>
          <w:tcPr>
            <w:tcW w:w="990" w:type="dxa"/>
          </w:tcPr>
          <w:p w14:paraId="11C62D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853" w:type="dxa"/>
          </w:tcPr>
          <w:p w14:paraId="7AC6B3F4"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33F284D0"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79DDEC10"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51B60D1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6C4BC5" w14:textId="77777777">
        <w:tc>
          <w:tcPr>
            <w:tcW w:w="821" w:type="dxa"/>
            <w:vMerge/>
          </w:tcPr>
          <w:p w14:paraId="3B30CE85" w14:textId="77777777" w:rsidR="001A77F2" w:rsidRPr="00385922" w:rsidRDefault="001A77F2" w:rsidP="00385922">
            <w:pPr>
              <w:spacing w:after="0" w:line="240" w:lineRule="auto"/>
              <w:rPr>
                <w:rFonts w:ascii="Times New Roman" w:hAnsi="Times New Roman" w:cs="Times New Roman"/>
                <w:sz w:val="24"/>
                <w:szCs w:val="24"/>
              </w:rPr>
            </w:pPr>
          </w:p>
        </w:tc>
        <w:tc>
          <w:tcPr>
            <w:tcW w:w="8447" w:type="dxa"/>
          </w:tcPr>
          <w:p w14:paraId="5A6F9D1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06EAF804" w14:textId="77777777" w:rsidR="001A77F2" w:rsidRPr="00385922" w:rsidRDefault="001A77F2" w:rsidP="00385922">
            <w:pPr>
              <w:pStyle w:val="ConsPlusNormal"/>
              <w:rPr>
                <w:rFonts w:ascii="Times New Roman" w:hAnsi="Times New Roman" w:cs="Times New Roman"/>
                <w:sz w:val="24"/>
                <w:szCs w:val="24"/>
              </w:rPr>
            </w:pPr>
          </w:p>
        </w:tc>
        <w:tc>
          <w:tcPr>
            <w:tcW w:w="853" w:type="dxa"/>
          </w:tcPr>
          <w:p w14:paraId="7F3977CF"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5AB62F8B"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1A4ABE57"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4074D71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FDB50DD" w14:textId="77777777">
        <w:tc>
          <w:tcPr>
            <w:tcW w:w="821" w:type="dxa"/>
            <w:vMerge/>
          </w:tcPr>
          <w:p w14:paraId="1EA3AA2C" w14:textId="77777777" w:rsidR="001A77F2" w:rsidRPr="00385922" w:rsidRDefault="001A77F2" w:rsidP="00385922">
            <w:pPr>
              <w:spacing w:after="0" w:line="240" w:lineRule="auto"/>
              <w:rPr>
                <w:rFonts w:ascii="Times New Roman" w:hAnsi="Times New Roman" w:cs="Times New Roman"/>
                <w:sz w:val="24"/>
                <w:szCs w:val="24"/>
              </w:rPr>
            </w:pPr>
          </w:p>
        </w:tc>
        <w:tc>
          <w:tcPr>
            <w:tcW w:w="8447" w:type="dxa"/>
          </w:tcPr>
          <w:p w14:paraId="07C4192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0" w:type="dxa"/>
          </w:tcPr>
          <w:p w14:paraId="0905A55E" w14:textId="77777777" w:rsidR="001A77F2" w:rsidRPr="00385922" w:rsidRDefault="001A77F2" w:rsidP="00385922">
            <w:pPr>
              <w:pStyle w:val="ConsPlusNormal"/>
              <w:rPr>
                <w:rFonts w:ascii="Times New Roman" w:hAnsi="Times New Roman" w:cs="Times New Roman"/>
                <w:sz w:val="24"/>
                <w:szCs w:val="24"/>
              </w:rPr>
            </w:pPr>
          </w:p>
        </w:tc>
        <w:tc>
          <w:tcPr>
            <w:tcW w:w="853" w:type="dxa"/>
          </w:tcPr>
          <w:p w14:paraId="38A5C377" w14:textId="77777777" w:rsidR="001A77F2" w:rsidRPr="00385922" w:rsidRDefault="001A77F2" w:rsidP="00385922">
            <w:pPr>
              <w:pStyle w:val="ConsPlusNormal"/>
              <w:rPr>
                <w:rFonts w:ascii="Times New Roman" w:hAnsi="Times New Roman" w:cs="Times New Roman"/>
                <w:sz w:val="24"/>
                <w:szCs w:val="24"/>
              </w:rPr>
            </w:pPr>
          </w:p>
        </w:tc>
        <w:tc>
          <w:tcPr>
            <w:tcW w:w="719" w:type="dxa"/>
          </w:tcPr>
          <w:p w14:paraId="4A488E89" w14:textId="77777777" w:rsidR="001A77F2" w:rsidRPr="00385922" w:rsidRDefault="001A77F2" w:rsidP="00385922">
            <w:pPr>
              <w:pStyle w:val="ConsPlusNormal"/>
              <w:rPr>
                <w:rFonts w:ascii="Times New Roman" w:hAnsi="Times New Roman" w:cs="Times New Roman"/>
                <w:sz w:val="24"/>
                <w:szCs w:val="24"/>
              </w:rPr>
            </w:pPr>
          </w:p>
        </w:tc>
        <w:tc>
          <w:tcPr>
            <w:tcW w:w="759" w:type="dxa"/>
          </w:tcPr>
          <w:p w14:paraId="5C910398" w14:textId="77777777" w:rsidR="001A77F2" w:rsidRPr="00385922" w:rsidRDefault="001A77F2" w:rsidP="00385922">
            <w:pPr>
              <w:pStyle w:val="ConsPlusNormal"/>
              <w:rPr>
                <w:rFonts w:ascii="Times New Roman" w:hAnsi="Times New Roman" w:cs="Times New Roman"/>
                <w:sz w:val="24"/>
                <w:szCs w:val="24"/>
              </w:rPr>
            </w:pPr>
          </w:p>
        </w:tc>
        <w:tc>
          <w:tcPr>
            <w:tcW w:w="914" w:type="dxa"/>
          </w:tcPr>
          <w:p w14:paraId="4243D8A7" w14:textId="77777777" w:rsidR="001A77F2" w:rsidRPr="00385922" w:rsidRDefault="001A77F2" w:rsidP="00385922">
            <w:pPr>
              <w:pStyle w:val="ConsPlusNormal"/>
              <w:rPr>
                <w:rFonts w:ascii="Times New Roman" w:hAnsi="Times New Roman" w:cs="Times New Roman"/>
                <w:sz w:val="24"/>
                <w:szCs w:val="24"/>
              </w:rPr>
            </w:pPr>
          </w:p>
        </w:tc>
      </w:tr>
    </w:tbl>
    <w:p w14:paraId="5BBA1217"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0C54D41A" w14:textId="77777777" w:rsidR="001A77F2" w:rsidRPr="00385922" w:rsidRDefault="001A77F2" w:rsidP="00385922">
      <w:pPr>
        <w:pStyle w:val="ConsPlusNormal"/>
        <w:jc w:val="both"/>
        <w:rPr>
          <w:rFonts w:ascii="Times New Roman" w:hAnsi="Times New Roman" w:cs="Times New Roman"/>
          <w:sz w:val="24"/>
          <w:szCs w:val="24"/>
        </w:rPr>
      </w:pPr>
    </w:p>
    <w:p w14:paraId="2D599175"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2</w:t>
      </w:r>
    </w:p>
    <w:p w14:paraId="602E0F31"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5289"/>
        <w:gridCol w:w="3118"/>
      </w:tblGrid>
      <w:tr w:rsidR="001A77F2" w:rsidRPr="00385922" w14:paraId="77D98ECD" w14:textId="77777777">
        <w:tc>
          <w:tcPr>
            <w:tcW w:w="660" w:type="dxa"/>
          </w:tcPr>
          <w:p w14:paraId="6209B4E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5289" w:type="dxa"/>
          </w:tcPr>
          <w:p w14:paraId="296DBD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3118" w:type="dxa"/>
          </w:tcPr>
          <w:p w14:paraId="71FFA7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Сведения</w:t>
            </w:r>
          </w:p>
        </w:tc>
      </w:tr>
      <w:tr w:rsidR="001A77F2" w:rsidRPr="00385922" w14:paraId="06687924" w14:textId="77777777">
        <w:tc>
          <w:tcPr>
            <w:tcW w:w="660" w:type="dxa"/>
          </w:tcPr>
          <w:p w14:paraId="704843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5289" w:type="dxa"/>
          </w:tcPr>
          <w:p w14:paraId="1F5B67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Причины образования просроченной дебиторской задолженности</w:t>
            </w:r>
          </w:p>
        </w:tc>
        <w:tc>
          <w:tcPr>
            <w:tcW w:w="3118" w:type="dxa"/>
          </w:tcPr>
          <w:p w14:paraId="109D879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03628A0" w14:textId="77777777">
        <w:tc>
          <w:tcPr>
            <w:tcW w:w="660" w:type="dxa"/>
          </w:tcPr>
          <w:p w14:paraId="70FC0B27" w14:textId="77777777" w:rsidR="001A77F2" w:rsidRPr="00385922" w:rsidRDefault="001A77F2" w:rsidP="00385922">
            <w:pPr>
              <w:pStyle w:val="ConsPlusNormal"/>
              <w:rPr>
                <w:rFonts w:ascii="Times New Roman" w:hAnsi="Times New Roman" w:cs="Times New Roman"/>
                <w:sz w:val="24"/>
                <w:szCs w:val="24"/>
              </w:rPr>
            </w:pPr>
          </w:p>
        </w:tc>
        <w:tc>
          <w:tcPr>
            <w:tcW w:w="5289" w:type="dxa"/>
          </w:tcPr>
          <w:p w14:paraId="1044D66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3118" w:type="dxa"/>
          </w:tcPr>
          <w:p w14:paraId="3BE1CB0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AA30455" w14:textId="77777777">
        <w:tc>
          <w:tcPr>
            <w:tcW w:w="660" w:type="dxa"/>
          </w:tcPr>
          <w:p w14:paraId="18C169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5289" w:type="dxa"/>
          </w:tcPr>
          <w:p w14:paraId="4EFD0CDD"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Причины образования просроченной кредиторской задолженности</w:t>
            </w:r>
          </w:p>
        </w:tc>
        <w:tc>
          <w:tcPr>
            <w:tcW w:w="3118" w:type="dxa"/>
          </w:tcPr>
          <w:p w14:paraId="5CE364E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4D2E1BF" w14:textId="77777777">
        <w:tc>
          <w:tcPr>
            <w:tcW w:w="660" w:type="dxa"/>
          </w:tcPr>
          <w:p w14:paraId="7AE9E181" w14:textId="77777777" w:rsidR="001A77F2" w:rsidRPr="00385922" w:rsidRDefault="001A77F2" w:rsidP="00385922">
            <w:pPr>
              <w:pStyle w:val="ConsPlusNormal"/>
              <w:rPr>
                <w:rFonts w:ascii="Times New Roman" w:hAnsi="Times New Roman" w:cs="Times New Roman"/>
                <w:sz w:val="24"/>
                <w:szCs w:val="24"/>
              </w:rPr>
            </w:pPr>
          </w:p>
        </w:tc>
        <w:tc>
          <w:tcPr>
            <w:tcW w:w="5289" w:type="dxa"/>
          </w:tcPr>
          <w:p w14:paraId="797D0DA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3118" w:type="dxa"/>
          </w:tcPr>
          <w:p w14:paraId="4D814F7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F1FE18" w14:textId="77777777">
        <w:tc>
          <w:tcPr>
            <w:tcW w:w="660" w:type="dxa"/>
          </w:tcPr>
          <w:p w14:paraId="592B41D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5289" w:type="dxa"/>
          </w:tcPr>
          <w:p w14:paraId="6B89ACD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Причины образования дебиторской задолженности, нереальной к взысканию</w:t>
            </w:r>
          </w:p>
        </w:tc>
        <w:tc>
          <w:tcPr>
            <w:tcW w:w="3118" w:type="dxa"/>
          </w:tcPr>
          <w:p w14:paraId="1BB8CF3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D20684A" w14:textId="77777777">
        <w:tc>
          <w:tcPr>
            <w:tcW w:w="660" w:type="dxa"/>
          </w:tcPr>
          <w:p w14:paraId="2DADB064" w14:textId="77777777" w:rsidR="001A77F2" w:rsidRPr="00385922" w:rsidRDefault="001A77F2" w:rsidP="00385922">
            <w:pPr>
              <w:pStyle w:val="ConsPlusNormal"/>
              <w:rPr>
                <w:rFonts w:ascii="Times New Roman" w:hAnsi="Times New Roman" w:cs="Times New Roman"/>
                <w:sz w:val="24"/>
                <w:szCs w:val="24"/>
              </w:rPr>
            </w:pPr>
          </w:p>
        </w:tc>
        <w:tc>
          <w:tcPr>
            <w:tcW w:w="5289" w:type="dxa"/>
          </w:tcPr>
          <w:p w14:paraId="7B54C5B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3118" w:type="dxa"/>
          </w:tcPr>
          <w:p w14:paraId="7E31F21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14421B8" w14:textId="77777777">
        <w:tc>
          <w:tcPr>
            <w:tcW w:w="660" w:type="dxa"/>
          </w:tcPr>
          <w:p w14:paraId="3F4DD14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5289" w:type="dxa"/>
          </w:tcPr>
          <w:p w14:paraId="2763387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Меры, принятые по результатам рассмотрения жалоб потребителей</w:t>
            </w:r>
          </w:p>
        </w:tc>
        <w:tc>
          <w:tcPr>
            <w:tcW w:w="3118" w:type="dxa"/>
          </w:tcPr>
          <w:p w14:paraId="2479D74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F2D6441" w14:textId="77777777">
        <w:tc>
          <w:tcPr>
            <w:tcW w:w="660" w:type="dxa"/>
          </w:tcPr>
          <w:p w14:paraId="5DCE7DC3" w14:textId="77777777" w:rsidR="001A77F2" w:rsidRPr="00385922" w:rsidRDefault="001A77F2" w:rsidP="00385922">
            <w:pPr>
              <w:pStyle w:val="ConsPlusNormal"/>
              <w:rPr>
                <w:rFonts w:ascii="Times New Roman" w:hAnsi="Times New Roman" w:cs="Times New Roman"/>
                <w:sz w:val="24"/>
                <w:szCs w:val="24"/>
              </w:rPr>
            </w:pPr>
          </w:p>
        </w:tc>
        <w:tc>
          <w:tcPr>
            <w:tcW w:w="5289" w:type="dxa"/>
          </w:tcPr>
          <w:p w14:paraId="55BB8DA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3118" w:type="dxa"/>
          </w:tcPr>
          <w:p w14:paraId="173674D9" w14:textId="77777777" w:rsidR="001A77F2" w:rsidRPr="00385922" w:rsidRDefault="001A77F2" w:rsidP="00385922">
            <w:pPr>
              <w:pStyle w:val="ConsPlusNormal"/>
              <w:rPr>
                <w:rFonts w:ascii="Times New Roman" w:hAnsi="Times New Roman" w:cs="Times New Roman"/>
                <w:sz w:val="24"/>
                <w:szCs w:val="24"/>
              </w:rPr>
            </w:pPr>
          </w:p>
        </w:tc>
      </w:tr>
    </w:tbl>
    <w:p w14:paraId="2B6BC6AA" w14:textId="77777777" w:rsidR="001A77F2" w:rsidRPr="00385922" w:rsidRDefault="001A77F2" w:rsidP="00385922">
      <w:pPr>
        <w:pStyle w:val="ConsPlusNormal"/>
        <w:jc w:val="both"/>
        <w:rPr>
          <w:rFonts w:ascii="Times New Roman" w:hAnsi="Times New Roman" w:cs="Times New Roman"/>
          <w:sz w:val="24"/>
          <w:szCs w:val="24"/>
        </w:rPr>
      </w:pPr>
    </w:p>
    <w:p w14:paraId="60B1324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Руководитель _____________________</w:t>
      </w:r>
    </w:p>
    <w:p w14:paraId="08E3F6A4"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Главный бухгалтер ______________________</w:t>
      </w:r>
    </w:p>
    <w:p w14:paraId="2C79A14F" w14:textId="77777777" w:rsidR="001A77F2" w:rsidRPr="00385922" w:rsidRDefault="001A77F2" w:rsidP="00385922">
      <w:pPr>
        <w:pStyle w:val="ConsPlusNormal"/>
        <w:jc w:val="both"/>
        <w:rPr>
          <w:rFonts w:ascii="Times New Roman" w:hAnsi="Times New Roman" w:cs="Times New Roman"/>
          <w:sz w:val="24"/>
          <w:szCs w:val="24"/>
        </w:rPr>
      </w:pPr>
    </w:p>
    <w:p w14:paraId="512E2239" w14:textId="77777777" w:rsidR="001A77F2" w:rsidRPr="00385922" w:rsidRDefault="001A77F2" w:rsidP="00385922">
      <w:pPr>
        <w:pStyle w:val="ConsPlusNormal"/>
        <w:jc w:val="both"/>
        <w:rPr>
          <w:rFonts w:ascii="Times New Roman" w:hAnsi="Times New Roman" w:cs="Times New Roman"/>
          <w:sz w:val="24"/>
          <w:szCs w:val="24"/>
        </w:rPr>
      </w:pPr>
    </w:p>
    <w:p w14:paraId="71E3CC55" w14:textId="77777777" w:rsidR="001A77F2" w:rsidRPr="00385922" w:rsidRDefault="001A77F2" w:rsidP="00385922">
      <w:pPr>
        <w:pStyle w:val="ConsPlusNormal"/>
        <w:jc w:val="both"/>
        <w:rPr>
          <w:rFonts w:ascii="Times New Roman" w:hAnsi="Times New Roman" w:cs="Times New Roman"/>
          <w:sz w:val="24"/>
          <w:szCs w:val="24"/>
        </w:rPr>
      </w:pPr>
    </w:p>
    <w:p w14:paraId="4B22BABC" w14:textId="77777777" w:rsidR="001A77F2" w:rsidRPr="00385922" w:rsidRDefault="001A77F2" w:rsidP="00385922">
      <w:pPr>
        <w:pStyle w:val="ConsPlusNormal"/>
        <w:jc w:val="both"/>
        <w:rPr>
          <w:rFonts w:ascii="Times New Roman" w:hAnsi="Times New Roman" w:cs="Times New Roman"/>
          <w:sz w:val="24"/>
          <w:szCs w:val="24"/>
        </w:rPr>
      </w:pPr>
    </w:p>
    <w:p w14:paraId="0E62A0D5" w14:textId="77777777" w:rsidR="001A77F2" w:rsidRPr="00385922" w:rsidRDefault="001A77F2" w:rsidP="00385922">
      <w:pPr>
        <w:pStyle w:val="ConsPlusNormal"/>
        <w:jc w:val="both"/>
        <w:rPr>
          <w:rFonts w:ascii="Times New Roman" w:hAnsi="Times New Roman" w:cs="Times New Roman"/>
          <w:sz w:val="24"/>
          <w:szCs w:val="24"/>
        </w:rPr>
      </w:pPr>
    </w:p>
    <w:p w14:paraId="78C0B962"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N 3.6</w:t>
      </w:r>
    </w:p>
    <w:p w14:paraId="1494D2A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2C62E3E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68CD0EF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1DC33C7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65F2B5C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2B34A7BA"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1E135DE5"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54865651" w14:textId="77777777">
        <w:trPr>
          <w:jc w:val="center"/>
        </w:trPr>
        <w:tc>
          <w:tcPr>
            <w:tcW w:w="9294" w:type="dxa"/>
            <w:tcBorders>
              <w:top w:val="nil"/>
              <w:left w:val="single" w:sz="24" w:space="0" w:color="CED3F1"/>
              <w:bottom w:val="nil"/>
              <w:right w:val="single" w:sz="24" w:space="0" w:color="F4F3F8"/>
            </w:tcBorders>
            <w:shd w:val="clear" w:color="auto" w:fill="F4F3F8"/>
          </w:tcPr>
          <w:p w14:paraId="6805CD1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4198EBD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(введено </w:t>
            </w:r>
            <w:hyperlink r:id="rId91" w:history="1">
              <w:r w:rsidRPr="00385922">
                <w:rPr>
                  <w:rFonts w:ascii="Times New Roman" w:hAnsi="Times New Roman" w:cs="Times New Roman"/>
                  <w:color w:val="0000FF"/>
                  <w:sz w:val="24"/>
                  <w:szCs w:val="24"/>
                </w:rPr>
                <w:t>Постановлением</w:t>
              </w:r>
            </w:hyperlink>
            <w:r w:rsidRPr="00385922">
              <w:rPr>
                <w:rFonts w:ascii="Times New Roman" w:hAnsi="Times New Roman" w:cs="Times New Roman"/>
                <w:color w:val="392C69"/>
                <w:sz w:val="24"/>
                <w:szCs w:val="24"/>
              </w:rPr>
              <w:t xml:space="preserve"> Администрации городского округа Тольятти</w:t>
            </w:r>
          </w:p>
          <w:p w14:paraId="229BF8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02.11.2020 N 3297-п/1)</w:t>
            </w:r>
          </w:p>
        </w:tc>
      </w:tr>
    </w:tbl>
    <w:p w14:paraId="40AA495A" w14:textId="77777777" w:rsidR="001A77F2" w:rsidRPr="00385922" w:rsidRDefault="001A77F2" w:rsidP="00385922">
      <w:pPr>
        <w:pStyle w:val="ConsPlusNormal"/>
        <w:jc w:val="both"/>
        <w:rPr>
          <w:rFonts w:ascii="Times New Roman" w:hAnsi="Times New Roman" w:cs="Times New Roman"/>
          <w:sz w:val="24"/>
          <w:szCs w:val="24"/>
        </w:rPr>
      </w:pPr>
    </w:p>
    <w:p w14:paraId="5FCCD90F" w14:textId="77777777" w:rsidR="001A77F2" w:rsidRPr="00385922" w:rsidRDefault="001A77F2" w:rsidP="00385922">
      <w:pPr>
        <w:pStyle w:val="ConsPlusNonformat"/>
        <w:jc w:val="both"/>
        <w:rPr>
          <w:rFonts w:ascii="Times New Roman" w:hAnsi="Times New Roman" w:cs="Times New Roman"/>
          <w:sz w:val="24"/>
          <w:szCs w:val="24"/>
        </w:rPr>
      </w:pPr>
      <w:bookmarkStart w:id="91" w:name="P13283"/>
      <w:bookmarkEnd w:id="91"/>
      <w:r w:rsidRPr="00385922">
        <w:rPr>
          <w:rFonts w:ascii="Times New Roman" w:hAnsi="Times New Roman" w:cs="Times New Roman"/>
          <w:sz w:val="24"/>
          <w:szCs w:val="24"/>
        </w:rPr>
        <w:t xml:space="preserve">      Информация о результатах деятельности муниципального бюджетного</w:t>
      </w:r>
    </w:p>
    <w:p w14:paraId="50B00CB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учреждения _________________________________________________</w:t>
      </w:r>
    </w:p>
    <w:p w14:paraId="0CE46A0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(полное наименование учреждения)</w:t>
      </w:r>
    </w:p>
    <w:p w14:paraId="31C53696"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 период</w:t>
      </w:r>
    </w:p>
    <w:p w14:paraId="75CBE55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(далее - учреждение)</w:t>
      </w:r>
    </w:p>
    <w:p w14:paraId="2A2B2EED" w14:textId="77777777" w:rsidR="001A77F2" w:rsidRPr="00385922" w:rsidRDefault="001A77F2" w:rsidP="00385922">
      <w:pPr>
        <w:pStyle w:val="ConsPlusNormal"/>
        <w:jc w:val="both"/>
        <w:rPr>
          <w:rFonts w:ascii="Times New Roman" w:hAnsi="Times New Roman" w:cs="Times New Roman"/>
          <w:sz w:val="24"/>
          <w:szCs w:val="24"/>
        </w:rPr>
      </w:pPr>
    </w:p>
    <w:p w14:paraId="55B4039A"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Раздел 1. Общие сведения об учреждении</w:t>
      </w:r>
    </w:p>
    <w:p w14:paraId="75FB0C0D" w14:textId="77777777" w:rsidR="001A77F2" w:rsidRPr="00385922" w:rsidRDefault="001A77F2" w:rsidP="00385922">
      <w:pPr>
        <w:pStyle w:val="ConsPlusNormal"/>
        <w:jc w:val="both"/>
        <w:rPr>
          <w:rFonts w:ascii="Times New Roman" w:hAnsi="Times New Roman" w:cs="Times New Roman"/>
          <w:sz w:val="24"/>
          <w:szCs w:val="24"/>
        </w:rPr>
      </w:pPr>
    </w:p>
    <w:p w14:paraId="3B0A3826"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1</w:t>
      </w:r>
    </w:p>
    <w:p w14:paraId="1218D32A"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520"/>
        <w:gridCol w:w="1848"/>
      </w:tblGrid>
      <w:tr w:rsidR="001A77F2" w:rsidRPr="00385922" w14:paraId="77247639" w14:textId="77777777">
        <w:tc>
          <w:tcPr>
            <w:tcW w:w="624" w:type="dxa"/>
          </w:tcPr>
          <w:p w14:paraId="5D699F1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6520" w:type="dxa"/>
          </w:tcPr>
          <w:p w14:paraId="38081A7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848" w:type="dxa"/>
          </w:tcPr>
          <w:p w14:paraId="29ECA9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Сведения</w:t>
            </w:r>
          </w:p>
        </w:tc>
      </w:tr>
      <w:tr w:rsidR="001A77F2" w:rsidRPr="00385922" w14:paraId="5BD97F74" w14:textId="77777777">
        <w:tc>
          <w:tcPr>
            <w:tcW w:w="624" w:type="dxa"/>
          </w:tcPr>
          <w:p w14:paraId="4CD8615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6520" w:type="dxa"/>
          </w:tcPr>
          <w:p w14:paraId="241B318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Учредитель</w:t>
            </w:r>
          </w:p>
        </w:tc>
        <w:tc>
          <w:tcPr>
            <w:tcW w:w="1848" w:type="dxa"/>
          </w:tcPr>
          <w:p w14:paraId="4247E99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8AF699" w14:textId="77777777">
        <w:tc>
          <w:tcPr>
            <w:tcW w:w="624" w:type="dxa"/>
          </w:tcPr>
          <w:p w14:paraId="41FB5C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6520" w:type="dxa"/>
          </w:tcPr>
          <w:p w14:paraId="630779E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Полное наименование учреждения</w:t>
            </w:r>
          </w:p>
        </w:tc>
        <w:tc>
          <w:tcPr>
            <w:tcW w:w="1848" w:type="dxa"/>
          </w:tcPr>
          <w:p w14:paraId="30DC4D3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6FB14FF" w14:textId="77777777">
        <w:tc>
          <w:tcPr>
            <w:tcW w:w="624" w:type="dxa"/>
          </w:tcPr>
          <w:p w14:paraId="042307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6520" w:type="dxa"/>
          </w:tcPr>
          <w:p w14:paraId="4ED9060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Сокращенное наименование учреждения</w:t>
            </w:r>
          </w:p>
        </w:tc>
        <w:tc>
          <w:tcPr>
            <w:tcW w:w="1848" w:type="dxa"/>
          </w:tcPr>
          <w:p w14:paraId="76C8F8B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4FDAB75" w14:textId="77777777">
        <w:tc>
          <w:tcPr>
            <w:tcW w:w="624" w:type="dxa"/>
          </w:tcPr>
          <w:p w14:paraId="3961463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6520" w:type="dxa"/>
          </w:tcPr>
          <w:p w14:paraId="63D0769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Место нахождения учреждения</w:t>
            </w:r>
          </w:p>
        </w:tc>
        <w:tc>
          <w:tcPr>
            <w:tcW w:w="1848" w:type="dxa"/>
          </w:tcPr>
          <w:p w14:paraId="4F615B7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5B6A07" w14:textId="77777777">
        <w:tc>
          <w:tcPr>
            <w:tcW w:w="624" w:type="dxa"/>
          </w:tcPr>
          <w:p w14:paraId="72A784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6520" w:type="dxa"/>
          </w:tcPr>
          <w:p w14:paraId="1F8719B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Почтовый адрес учреждения, телефон, факс, адрес электронной почты</w:t>
            </w:r>
          </w:p>
        </w:tc>
        <w:tc>
          <w:tcPr>
            <w:tcW w:w="1848" w:type="dxa"/>
          </w:tcPr>
          <w:p w14:paraId="1CF2CAD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AEB9CB4" w14:textId="77777777">
        <w:tc>
          <w:tcPr>
            <w:tcW w:w="624" w:type="dxa"/>
          </w:tcPr>
          <w:p w14:paraId="32FF47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6520" w:type="dxa"/>
          </w:tcPr>
          <w:p w14:paraId="066941E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Решение учредителя о создании учреждения</w:t>
            </w:r>
          </w:p>
        </w:tc>
        <w:tc>
          <w:tcPr>
            <w:tcW w:w="1848" w:type="dxa"/>
          </w:tcPr>
          <w:p w14:paraId="0F12AFB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481F20" w14:textId="77777777">
        <w:tc>
          <w:tcPr>
            <w:tcW w:w="624" w:type="dxa"/>
          </w:tcPr>
          <w:p w14:paraId="1BE7791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6520" w:type="dxa"/>
          </w:tcPr>
          <w:p w14:paraId="1A1D16B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Трудовой договор с руководителем (номер, дата заключения договора, наименование органа местного самоуправления, заключившего договор, начало и окончание действия договора) учреждения</w:t>
            </w:r>
          </w:p>
        </w:tc>
        <w:tc>
          <w:tcPr>
            <w:tcW w:w="1848" w:type="dxa"/>
          </w:tcPr>
          <w:p w14:paraId="68FD162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AB6EA1" w14:textId="77777777">
        <w:tc>
          <w:tcPr>
            <w:tcW w:w="624" w:type="dxa"/>
          </w:tcPr>
          <w:p w14:paraId="79DEEE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6520" w:type="dxa"/>
          </w:tcPr>
          <w:p w14:paraId="7874A44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Перечень видов деятельности учреждения в соответствии с его уставом:</w:t>
            </w:r>
          </w:p>
        </w:tc>
        <w:tc>
          <w:tcPr>
            <w:tcW w:w="1848" w:type="dxa"/>
          </w:tcPr>
          <w:p w14:paraId="2DCFD85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1C333A" w14:textId="77777777">
        <w:tc>
          <w:tcPr>
            <w:tcW w:w="624" w:type="dxa"/>
          </w:tcPr>
          <w:p w14:paraId="60BFD4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w:t>
            </w:r>
          </w:p>
        </w:tc>
        <w:tc>
          <w:tcPr>
            <w:tcW w:w="6520" w:type="dxa"/>
          </w:tcPr>
          <w:p w14:paraId="3A5A676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Основные виды деятельности</w:t>
            </w:r>
          </w:p>
        </w:tc>
        <w:tc>
          <w:tcPr>
            <w:tcW w:w="1848" w:type="dxa"/>
          </w:tcPr>
          <w:p w14:paraId="393D48B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0EF703" w14:textId="77777777">
        <w:tc>
          <w:tcPr>
            <w:tcW w:w="624" w:type="dxa"/>
          </w:tcPr>
          <w:p w14:paraId="77E63D9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8.2</w:t>
            </w:r>
          </w:p>
        </w:tc>
        <w:tc>
          <w:tcPr>
            <w:tcW w:w="6520" w:type="dxa"/>
          </w:tcPr>
          <w:p w14:paraId="56D5BE1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Иные виды деятельности</w:t>
            </w:r>
          </w:p>
        </w:tc>
        <w:tc>
          <w:tcPr>
            <w:tcW w:w="1848" w:type="dxa"/>
          </w:tcPr>
          <w:p w14:paraId="60E987E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25F87CC" w14:textId="77777777">
        <w:tc>
          <w:tcPr>
            <w:tcW w:w="624" w:type="dxa"/>
          </w:tcPr>
          <w:p w14:paraId="2B272F5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6520" w:type="dxa"/>
          </w:tcPr>
          <w:p w14:paraId="195003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Перечень услуг (работ), которые оказываются за плату в случаях, предусмотренных нормативными правовыми (правовыми) актами, с указанием потребителей указанных услуг (работ)</w:t>
            </w:r>
          </w:p>
        </w:tc>
        <w:tc>
          <w:tcPr>
            <w:tcW w:w="1848" w:type="dxa"/>
          </w:tcPr>
          <w:p w14:paraId="2D96EF1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E33382" w14:textId="77777777">
        <w:tc>
          <w:tcPr>
            <w:tcW w:w="624" w:type="dxa"/>
          </w:tcPr>
          <w:p w14:paraId="75E95E4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6520" w:type="dxa"/>
          </w:tcPr>
          <w:p w14:paraId="14D3648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Перечень документов (с указанием номеров, даты выдачи и срока действия), на основании которых учреждение осуществляет деятельность (в т.ч. свидетельство о государственной регистрации учреждения, лицензии)</w:t>
            </w:r>
          </w:p>
        </w:tc>
        <w:tc>
          <w:tcPr>
            <w:tcW w:w="1848" w:type="dxa"/>
          </w:tcPr>
          <w:p w14:paraId="0CC342B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78CF39F" w14:textId="77777777">
        <w:tc>
          <w:tcPr>
            <w:tcW w:w="624" w:type="dxa"/>
          </w:tcPr>
          <w:p w14:paraId="5C3BD19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6520" w:type="dxa"/>
          </w:tcPr>
          <w:p w14:paraId="7DE3DBF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Среднесписочная численность работников учреждения, человек</w:t>
            </w:r>
          </w:p>
        </w:tc>
        <w:tc>
          <w:tcPr>
            <w:tcW w:w="1848" w:type="dxa"/>
          </w:tcPr>
          <w:p w14:paraId="2979FA8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F50C016" w14:textId="77777777">
        <w:tc>
          <w:tcPr>
            <w:tcW w:w="624" w:type="dxa"/>
          </w:tcPr>
          <w:p w14:paraId="056AE7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6520" w:type="dxa"/>
          </w:tcPr>
          <w:p w14:paraId="714AFFB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Средняя заработная плата работников учреждения, рублей</w:t>
            </w:r>
          </w:p>
        </w:tc>
        <w:tc>
          <w:tcPr>
            <w:tcW w:w="1848" w:type="dxa"/>
          </w:tcPr>
          <w:p w14:paraId="6541907C" w14:textId="77777777" w:rsidR="001A77F2" w:rsidRPr="00385922" w:rsidRDefault="001A77F2" w:rsidP="00385922">
            <w:pPr>
              <w:pStyle w:val="ConsPlusNormal"/>
              <w:rPr>
                <w:rFonts w:ascii="Times New Roman" w:hAnsi="Times New Roman" w:cs="Times New Roman"/>
                <w:sz w:val="24"/>
                <w:szCs w:val="24"/>
              </w:rPr>
            </w:pPr>
          </w:p>
        </w:tc>
      </w:tr>
    </w:tbl>
    <w:p w14:paraId="77E5DA10" w14:textId="77777777" w:rsidR="001A77F2" w:rsidRPr="00385922" w:rsidRDefault="001A77F2" w:rsidP="00385922">
      <w:pPr>
        <w:pStyle w:val="ConsPlusNormal"/>
        <w:jc w:val="both"/>
        <w:rPr>
          <w:rFonts w:ascii="Times New Roman" w:hAnsi="Times New Roman" w:cs="Times New Roman"/>
          <w:sz w:val="24"/>
          <w:szCs w:val="24"/>
        </w:rPr>
      </w:pPr>
    </w:p>
    <w:p w14:paraId="47EBA25B"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2</w:t>
      </w:r>
    </w:p>
    <w:p w14:paraId="35C0515B"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5272"/>
        <w:gridCol w:w="1417"/>
        <w:gridCol w:w="1474"/>
      </w:tblGrid>
      <w:tr w:rsidR="001A77F2" w:rsidRPr="00385922" w14:paraId="6907B899" w14:textId="77777777">
        <w:tc>
          <w:tcPr>
            <w:tcW w:w="660" w:type="dxa"/>
          </w:tcPr>
          <w:p w14:paraId="2DFDD0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5272" w:type="dxa"/>
          </w:tcPr>
          <w:p w14:paraId="7D3FF98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417" w:type="dxa"/>
          </w:tcPr>
          <w:p w14:paraId="1A556F1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года (на _______)</w:t>
            </w:r>
          </w:p>
        </w:tc>
        <w:tc>
          <w:tcPr>
            <w:tcW w:w="1474" w:type="dxa"/>
          </w:tcPr>
          <w:p w14:paraId="5A9389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периода (на _______)</w:t>
            </w:r>
          </w:p>
        </w:tc>
      </w:tr>
      <w:tr w:rsidR="001A77F2" w:rsidRPr="00385922" w14:paraId="1EE50707" w14:textId="77777777">
        <w:tc>
          <w:tcPr>
            <w:tcW w:w="660" w:type="dxa"/>
          </w:tcPr>
          <w:p w14:paraId="6841AD0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5272" w:type="dxa"/>
          </w:tcPr>
          <w:p w14:paraId="3A98EC5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Количество штатных единиц учреждения</w:t>
            </w:r>
          </w:p>
        </w:tc>
        <w:tc>
          <w:tcPr>
            <w:tcW w:w="1417" w:type="dxa"/>
          </w:tcPr>
          <w:p w14:paraId="17B0BCC6"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7246BD9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8598275" w14:textId="77777777">
        <w:tc>
          <w:tcPr>
            <w:tcW w:w="660" w:type="dxa"/>
          </w:tcPr>
          <w:p w14:paraId="534B6D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5272" w:type="dxa"/>
          </w:tcPr>
          <w:p w14:paraId="0FA2D5C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Квалификация сотрудников учреждения</w:t>
            </w:r>
          </w:p>
        </w:tc>
        <w:tc>
          <w:tcPr>
            <w:tcW w:w="1417" w:type="dxa"/>
          </w:tcPr>
          <w:p w14:paraId="74EFEF28"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33B6D6C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724164" w14:textId="77777777">
        <w:tc>
          <w:tcPr>
            <w:tcW w:w="660" w:type="dxa"/>
          </w:tcPr>
          <w:p w14:paraId="6CEE7BE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5272" w:type="dxa"/>
          </w:tcPr>
          <w:p w14:paraId="141405A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Информация о причинах, приведших к изменению количества штатных единиц на конец отчетного периода</w:t>
            </w:r>
          </w:p>
        </w:tc>
        <w:tc>
          <w:tcPr>
            <w:tcW w:w="2891" w:type="dxa"/>
            <w:gridSpan w:val="2"/>
          </w:tcPr>
          <w:p w14:paraId="5F292B62" w14:textId="77777777" w:rsidR="001A77F2" w:rsidRPr="00385922" w:rsidRDefault="001A77F2" w:rsidP="00385922">
            <w:pPr>
              <w:pStyle w:val="ConsPlusNormal"/>
              <w:rPr>
                <w:rFonts w:ascii="Times New Roman" w:hAnsi="Times New Roman" w:cs="Times New Roman"/>
                <w:sz w:val="24"/>
                <w:szCs w:val="24"/>
              </w:rPr>
            </w:pPr>
          </w:p>
        </w:tc>
      </w:tr>
    </w:tbl>
    <w:p w14:paraId="3F437DA8" w14:textId="77777777" w:rsidR="001A77F2" w:rsidRPr="00385922" w:rsidRDefault="001A77F2" w:rsidP="00385922">
      <w:pPr>
        <w:pStyle w:val="ConsPlusNormal"/>
        <w:jc w:val="both"/>
        <w:rPr>
          <w:rFonts w:ascii="Times New Roman" w:hAnsi="Times New Roman" w:cs="Times New Roman"/>
          <w:sz w:val="24"/>
          <w:szCs w:val="24"/>
        </w:rPr>
      </w:pPr>
    </w:p>
    <w:p w14:paraId="1B387831"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Раздел 2. Результаты деятельности учреждения</w:t>
      </w:r>
    </w:p>
    <w:p w14:paraId="6067A154" w14:textId="77777777" w:rsidR="001A77F2" w:rsidRPr="00385922" w:rsidRDefault="001A77F2" w:rsidP="00385922">
      <w:pPr>
        <w:pStyle w:val="ConsPlusNormal"/>
        <w:jc w:val="both"/>
        <w:rPr>
          <w:rFonts w:ascii="Times New Roman" w:hAnsi="Times New Roman" w:cs="Times New Roman"/>
          <w:sz w:val="24"/>
          <w:szCs w:val="24"/>
        </w:rPr>
      </w:pPr>
    </w:p>
    <w:p w14:paraId="02A4EFD5"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1</w:t>
      </w:r>
    </w:p>
    <w:p w14:paraId="0C916977" w14:textId="77777777" w:rsidR="001A77F2" w:rsidRPr="00385922" w:rsidRDefault="001A77F2" w:rsidP="00385922">
      <w:pPr>
        <w:pStyle w:val="ConsPlusNormal"/>
        <w:jc w:val="both"/>
        <w:rPr>
          <w:rFonts w:ascii="Times New Roman" w:hAnsi="Times New Roman" w:cs="Times New Roman"/>
          <w:sz w:val="24"/>
          <w:szCs w:val="24"/>
        </w:rPr>
      </w:pPr>
    </w:p>
    <w:p w14:paraId="4187BEB8"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8504"/>
        <w:gridCol w:w="993"/>
        <w:gridCol w:w="849"/>
        <w:gridCol w:w="851"/>
        <w:gridCol w:w="737"/>
        <w:gridCol w:w="906"/>
      </w:tblGrid>
      <w:tr w:rsidR="001A77F2" w:rsidRPr="00385922" w14:paraId="247F213C" w14:textId="77777777">
        <w:tc>
          <w:tcPr>
            <w:tcW w:w="709" w:type="dxa"/>
          </w:tcPr>
          <w:p w14:paraId="0FAC641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8504" w:type="dxa"/>
          </w:tcPr>
          <w:p w14:paraId="6387927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993" w:type="dxa"/>
          </w:tcPr>
          <w:p w14:paraId="630A41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Единица измерения</w:t>
            </w:r>
          </w:p>
        </w:tc>
        <w:tc>
          <w:tcPr>
            <w:tcW w:w="1700" w:type="dxa"/>
            <w:gridSpan w:val="2"/>
          </w:tcPr>
          <w:p w14:paraId="1B7C27B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года</w:t>
            </w:r>
          </w:p>
          <w:p w14:paraId="050D929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_____)</w:t>
            </w:r>
          </w:p>
        </w:tc>
        <w:tc>
          <w:tcPr>
            <w:tcW w:w="1643" w:type="dxa"/>
            <w:gridSpan w:val="2"/>
          </w:tcPr>
          <w:p w14:paraId="74BE952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периода</w:t>
            </w:r>
          </w:p>
          <w:p w14:paraId="4E6C1C1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______)</w:t>
            </w:r>
          </w:p>
        </w:tc>
      </w:tr>
      <w:tr w:rsidR="001A77F2" w:rsidRPr="00385922" w14:paraId="6EACC195" w14:textId="77777777">
        <w:tc>
          <w:tcPr>
            <w:tcW w:w="709" w:type="dxa"/>
          </w:tcPr>
          <w:p w14:paraId="3C2AC4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8504" w:type="dxa"/>
          </w:tcPr>
          <w:p w14:paraId="4FB0FF7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Балансовая (остаточная) стоимость нефинансовых активов</w:t>
            </w:r>
          </w:p>
        </w:tc>
        <w:tc>
          <w:tcPr>
            <w:tcW w:w="993" w:type="dxa"/>
          </w:tcPr>
          <w:p w14:paraId="54456E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069A7DFA"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6FDF903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8C6F46" w14:textId="77777777">
        <w:tc>
          <w:tcPr>
            <w:tcW w:w="709" w:type="dxa"/>
          </w:tcPr>
          <w:p w14:paraId="748B5A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8504" w:type="dxa"/>
          </w:tcPr>
          <w:p w14:paraId="210C83B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Изменение (увеличение, уменьшение) балансовой (остаточной) стоимости нефинансовых активов относительно предыдущего отчетного года</w:t>
            </w:r>
          </w:p>
        </w:tc>
        <w:tc>
          <w:tcPr>
            <w:tcW w:w="993" w:type="dxa"/>
          </w:tcPr>
          <w:p w14:paraId="7825EF7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1700" w:type="dxa"/>
            <w:gridSpan w:val="2"/>
          </w:tcPr>
          <w:p w14:paraId="6260052A"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18B2F5C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D160C3" w14:textId="77777777">
        <w:tc>
          <w:tcPr>
            <w:tcW w:w="709" w:type="dxa"/>
          </w:tcPr>
          <w:p w14:paraId="3A9593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8504" w:type="dxa"/>
          </w:tcPr>
          <w:p w14:paraId="1759514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Общая сумма выставленных требований в возмещение ущерба по недостачам и хищениям материальных ценностей, денежных средств, а также от порчи материальных ценностей</w:t>
            </w:r>
          </w:p>
        </w:tc>
        <w:tc>
          <w:tcPr>
            <w:tcW w:w="993" w:type="dxa"/>
          </w:tcPr>
          <w:p w14:paraId="588FEA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24291A87"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57EB601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6CAED26" w14:textId="77777777">
        <w:tc>
          <w:tcPr>
            <w:tcW w:w="709" w:type="dxa"/>
          </w:tcPr>
          <w:p w14:paraId="2A7A0A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8504" w:type="dxa"/>
          </w:tcPr>
          <w:p w14:paraId="2703250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всего</w:t>
            </w:r>
          </w:p>
        </w:tc>
        <w:tc>
          <w:tcPr>
            <w:tcW w:w="993" w:type="dxa"/>
          </w:tcPr>
          <w:p w14:paraId="3EB171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386CD496"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4224548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18E3473" w14:textId="77777777">
        <w:tc>
          <w:tcPr>
            <w:tcW w:w="709" w:type="dxa"/>
          </w:tcPr>
          <w:p w14:paraId="31F8903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8504" w:type="dxa"/>
          </w:tcPr>
          <w:p w14:paraId="27C062E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по основным дебиторам</w:t>
            </w:r>
          </w:p>
        </w:tc>
        <w:tc>
          <w:tcPr>
            <w:tcW w:w="993" w:type="dxa"/>
          </w:tcPr>
          <w:p w14:paraId="1A9FB74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7C46D377"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442B70A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8F416E5" w14:textId="77777777">
        <w:tc>
          <w:tcPr>
            <w:tcW w:w="709" w:type="dxa"/>
          </w:tcPr>
          <w:p w14:paraId="577F01EF" w14:textId="77777777" w:rsidR="001A77F2" w:rsidRPr="00385922" w:rsidRDefault="001A77F2" w:rsidP="00385922">
            <w:pPr>
              <w:pStyle w:val="ConsPlusNormal"/>
              <w:rPr>
                <w:rFonts w:ascii="Times New Roman" w:hAnsi="Times New Roman" w:cs="Times New Roman"/>
                <w:sz w:val="24"/>
                <w:szCs w:val="24"/>
              </w:rPr>
            </w:pPr>
          </w:p>
        </w:tc>
        <w:tc>
          <w:tcPr>
            <w:tcW w:w="8504" w:type="dxa"/>
          </w:tcPr>
          <w:p w14:paraId="3E7A05B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3" w:type="dxa"/>
          </w:tcPr>
          <w:p w14:paraId="6A3A19CA" w14:textId="77777777" w:rsidR="001A77F2" w:rsidRPr="00385922" w:rsidRDefault="001A77F2" w:rsidP="00385922">
            <w:pPr>
              <w:pStyle w:val="ConsPlusNormal"/>
              <w:rPr>
                <w:rFonts w:ascii="Times New Roman" w:hAnsi="Times New Roman" w:cs="Times New Roman"/>
                <w:sz w:val="24"/>
                <w:szCs w:val="24"/>
              </w:rPr>
            </w:pPr>
          </w:p>
        </w:tc>
        <w:tc>
          <w:tcPr>
            <w:tcW w:w="1700" w:type="dxa"/>
            <w:gridSpan w:val="2"/>
          </w:tcPr>
          <w:p w14:paraId="51FC5231"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57EA0CA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9AFC367" w14:textId="77777777">
        <w:tc>
          <w:tcPr>
            <w:tcW w:w="709" w:type="dxa"/>
          </w:tcPr>
          <w:p w14:paraId="571F19D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8504" w:type="dxa"/>
          </w:tcPr>
          <w:p w14:paraId="5F2E63D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Просроченная дебиторская задолженность</w:t>
            </w:r>
          </w:p>
        </w:tc>
        <w:tc>
          <w:tcPr>
            <w:tcW w:w="993" w:type="dxa"/>
          </w:tcPr>
          <w:p w14:paraId="11B8B4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75EBAF98"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6DBC3E5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0BAE102" w14:textId="77777777">
        <w:tc>
          <w:tcPr>
            <w:tcW w:w="709" w:type="dxa"/>
          </w:tcPr>
          <w:p w14:paraId="16E82AC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8504" w:type="dxa"/>
          </w:tcPr>
          <w:p w14:paraId="63BCC38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нереальная к взысканию</w:t>
            </w:r>
          </w:p>
        </w:tc>
        <w:tc>
          <w:tcPr>
            <w:tcW w:w="993" w:type="dxa"/>
          </w:tcPr>
          <w:p w14:paraId="5BA6836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1E0B4947"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3206FA3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A77BB50" w14:textId="77777777">
        <w:tc>
          <w:tcPr>
            <w:tcW w:w="709" w:type="dxa"/>
          </w:tcPr>
          <w:p w14:paraId="2C56E45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8504" w:type="dxa"/>
          </w:tcPr>
          <w:p w14:paraId="1C81C20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 всего</w:t>
            </w:r>
          </w:p>
        </w:tc>
        <w:tc>
          <w:tcPr>
            <w:tcW w:w="993" w:type="dxa"/>
          </w:tcPr>
          <w:p w14:paraId="38FE69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13271777"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5DBBD8C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E2E177C" w14:textId="77777777">
        <w:tc>
          <w:tcPr>
            <w:tcW w:w="709" w:type="dxa"/>
          </w:tcPr>
          <w:p w14:paraId="2E5992F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8504" w:type="dxa"/>
          </w:tcPr>
          <w:p w14:paraId="3D67588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 по основным кредиторам</w:t>
            </w:r>
          </w:p>
        </w:tc>
        <w:tc>
          <w:tcPr>
            <w:tcW w:w="993" w:type="dxa"/>
          </w:tcPr>
          <w:p w14:paraId="40BC34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0F3A873C"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5362BE5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6208CE3" w14:textId="77777777">
        <w:tc>
          <w:tcPr>
            <w:tcW w:w="709" w:type="dxa"/>
          </w:tcPr>
          <w:p w14:paraId="1947A2C7" w14:textId="77777777" w:rsidR="001A77F2" w:rsidRPr="00385922" w:rsidRDefault="001A77F2" w:rsidP="00385922">
            <w:pPr>
              <w:pStyle w:val="ConsPlusNormal"/>
              <w:rPr>
                <w:rFonts w:ascii="Times New Roman" w:hAnsi="Times New Roman" w:cs="Times New Roman"/>
                <w:sz w:val="24"/>
                <w:szCs w:val="24"/>
              </w:rPr>
            </w:pPr>
          </w:p>
        </w:tc>
        <w:tc>
          <w:tcPr>
            <w:tcW w:w="8504" w:type="dxa"/>
          </w:tcPr>
          <w:p w14:paraId="6C3C5EA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3" w:type="dxa"/>
          </w:tcPr>
          <w:p w14:paraId="6307BC2D" w14:textId="77777777" w:rsidR="001A77F2" w:rsidRPr="00385922" w:rsidRDefault="001A77F2" w:rsidP="00385922">
            <w:pPr>
              <w:pStyle w:val="ConsPlusNormal"/>
              <w:rPr>
                <w:rFonts w:ascii="Times New Roman" w:hAnsi="Times New Roman" w:cs="Times New Roman"/>
                <w:sz w:val="24"/>
                <w:szCs w:val="24"/>
              </w:rPr>
            </w:pPr>
          </w:p>
        </w:tc>
        <w:tc>
          <w:tcPr>
            <w:tcW w:w="1700" w:type="dxa"/>
            <w:gridSpan w:val="2"/>
          </w:tcPr>
          <w:p w14:paraId="3ACAFB44"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18162F4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A14059" w14:textId="77777777">
        <w:tc>
          <w:tcPr>
            <w:tcW w:w="709" w:type="dxa"/>
          </w:tcPr>
          <w:p w14:paraId="49C9AEF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8504" w:type="dxa"/>
          </w:tcPr>
          <w:p w14:paraId="594B078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Просроченная кредиторская задолженность</w:t>
            </w:r>
          </w:p>
        </w:tc>
        <w:tc>
          <w:tcPr>
            <w:tcW w:w="993" w:type="dxa"/>
          </w:tcPr>
          <w:p w14:paraId="2E6CF4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24F18082"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5FDBC1A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9F6AA0" w14:textId="77777777">
        <w:tblPrEx>
          <w:tblBorders>
            <w:insideV w:val="nil"/>
          </w:tblBorders>
        </w:tblPrEx>
        <w:tc>
          <w:tcPr>
            <w:tcW w:w="709" w:type="dxa"/>
            <w:tcBorders>
              <w:left w:val="single" w:sz="4" w:space="0" w:color="auto"/>
            </w:tcBorders>
          </w:tcPr>
          <w:p w14:paraId="212E428B" w14:textId="77777777" w:rsidR="001A77F2" w:rsidRPr="00385922" w:rsidRDefault="001A77F2" w:rsidP="00385922">
            <w:pPr>
              <w:pStyle w:val="ConsPlusNormal"/>
              <w:rPr>
                <w:rFonts w:ascii="Times New Roman" w:hAnsi="Times New Roman" w:cs="Times New Roman"/>
                <w:sz w:val="24"/>
                <w:szCs w:val="24"/>
              </w:rPr>
            </w:pPr>
          </w:p>
        </w:tc>
        <w:tc>
          <w:tcPr>
            <w:tcW w:w="8504" w:type="dxa"/>
          </w:tcPr>
          <w:p w14:paraId="06BB886B" w14:textId="77777777" w:rsidR="001A77F2" w:rsidRPr="00385922" w:rsidRDefault="001A77F2" w:rsidP="00385922">
            <w:pPr>
              <w:pStyle w:val="ConsPlusNormal"/>
              <w:rPr>
                <w:rFonts w:ascii="Times New Roman" w:hAnsi="Times New Roman" w:cs="Times New Roman"/>
                <w:sz w:val="24"/>
                <w:szCs w:val="24"/>
              </w:rPr>
            </w:pPr>
          </w:p>
        </w:tc>
        <w:tc>
          <w:tcPr>
            <w:tcW w:w="993" w:type="dxa"/>
            <w:tcBorders>
              <w:right w:val="single" w:sz="4" w:space="0" w:color="auto"/>
            </w:tcBorders>
          </w:tcPr>
          <w:p w14:paraId="636D3401" w14:textId="77777777" w:rsidR="001A77F2" w:rsidRPr="00385922" w:rsidRDefault="001A77F2" w:rsidP="00385922">
            <w:pPr>
              <w:pStyle w:val="ConsPlusNormal"/>
              <w:rPr>
                <w:rFonts w:ascii="Times New Roman" w:hAnsi="Times New Roman" w:cs="Times New Roman"/>
                <w:sz w:val="24"/>
                <w:szCs w:val="24"/>
              </w:rPr>
            </w:pPr>
          </w:p>
        </w:tc>
        <w:tc>
          <w:tcPr>
            <w:tcW w:w="1700" w:type="dxa"/>
            <w:gridSpan w:val="2"/>
            <w:tcBorders>
              <w:left w:val="single" w:sz="4" w:space="0" w:color="auto"/>
              <w:right w:val="single" w:sz="4" w:space="0" w:color="auto"/>
            </w:tcBorders>
          </w:tcPr>
          <w:p w14:paraId="6F7100F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Отчетный период в предшествующем году</w:t>
            </w:r>
          </w:p>
          <w:p w14:paraId="5D3F3EE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______)</w:t>
            </w:r>
          </w:p>
        </w:tc>
        <w:tc>
          <w:tcPr>
            <w:tcW w:w="1643" w:type="dxa"/>
            <w:gridSpan w:val="2"/>
            <w:tcBorders>
              <w:left w:val="single" w:sz="4" w:space="0" w:color="auto"/>
              <w:right w:val="single" w:sz="4" w:space="0" w:color="auto"/>
            </w:tcBorders>
          </w:tcPr>
          <w:p w14:paraId="5E5CF3D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Отчетный период</w:t>
            </w:r>
          </w:p>
          <w:p w14:paraId="2F045E3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_______)</w:t>
            </w:r>
          </w:p>
        </w:tc>
      </w:tr>
      <w:tr w:rsidR="001A77F2" w:rsidRPr="00385922" w14:paraId="3FBD41C5" w14:textId="77777777">
        <w:tc>
          <w:tcPr>
            <w:tcW w:w="709" w:type="dxa"/>
          </w:tcPr>
          <w:p w14:paraId="5FCA659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8504" w:type="dxa"/>
          </w:tcPr>
          <w:p w14:paraId="72A97B5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всего</w:t>
            </w:r>
          </w:p>
        </w:tc>
        <w:tc>
          <w:tcPr>
            <w:tcW w:w="993" w:type="dxa"/>
          </w:tcPr>
          <w:p w14:paraId="6AEED9F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682C5BF3"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08D0724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2640E1" w14:textId="77777777">
        <w:tc>
          <w:tcPr>
            <w:tcW w:w="709" w:type="dxa"/>
          </w:tcPr>
          <w:p w14:paraId="5A9107F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8504" w:type="dxa"/>
          </w:tcPr>
          <w:p w14:paraId="08EA9F8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полученные учреждением от оказания платных услуг (выполнения) работ</w:t>
            </w:r>
          </w:p>
        </w:tc>
        <w:tc>
          <w:tcPr>
            <w:tcW w:w="993" w:type="dxa"/>
          </w:tcPr>
          <w:p w14:paraId="2BF735B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45D3A8DB"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6401C66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6FDF13E" w14:textId="77777777">
        <w:tc>
          <w:tcPr>
            <w:tcW w:w="709" w:type="dxa"/>
          </w:tcPr>
          <w:p w14:paraId="5D93C63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8504" w:type="dxa"/>
          </w:tcPr>
          <w:p w14:paraId="0927001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Сумма бюджетного финансирования</w:t>
            </w:r>
          </w:p>
        </w:tc>
        <w:tc>
          <w:tcPr>
            <w:tcW w:w="993" w:type="dxa"/>
          </w:tcPr>
          <w:p w14:paraId="383B7EB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5D7854AB"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6C55147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F731754" w14:textId="77777777">
        <w:tc>
          <w:tcPr>
            <w:tcW w:w="709" w:type="dxa"/>
          </w:tcPr>
          <w:p w14:paraId="271CA85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13.1</w:t>
            </w:r>
          </w:p>
        </w:tc>
        <w:tc>
          <w:tcPr>
            <w:tcW w:w="8504" w:type="dxa"/>
          </w:tcPr>
          <w:p w14:paraId="11741DF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в том числе на субсидия на выполнение муниципального задания</w:t>
            </w:r>
          </w:p>
        </w:tc>
        <w:tc>
          <w:tcPr>
            <w:tcW w:w="993" w:type="dxa"/>
          </w:tcPr>
          <w:p w14:paraId="2EAED5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042EC217"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10D8925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826EB8" w14:textId="77777777">
        <w:tc>
          <w:tcPr>
            <w:tcW w:w="709" w:type="dxa"/>
          </w:tcPr>
          <w:p w14:paraId="5D52D7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8504" w:type="dxa"/>
          </w:tcPr>
          <w:p w14:paraId="4E2D5E4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Объем бюджетных инвестиций</w:t>
            </w:r>
          </w:p>
        </w:tc>
        <w:tc>
          <w:tcPr>
            <w:tcW w:w="993" w:type="dxa"/>
          </w:tcPr>
          <w:p w14:paraId="3D8610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5B274E09"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0DE9983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0FCCEE" w14:textId="77777777">
        <w:tc>
          <w:tcPr>
            <w:tcW w:w="709" w:type="dxa"/>
          </w:tcPr>
          <w:p w14:paraId="07DE6D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8504" w:type="dxa"/>
          </w:tcPr>
          <w:p w14:paraId="7B26121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Прочие доходы (с расшифровкой)</w:t>
            </w:r>
          </w:p>
        </w:tc>
        <w:tc>
          <w:tcPr>
            <w:tcW w:w="993" w:type="dxa"/>
          </w:tcPr>
          <w:p w14:paraId="7E91731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2CF93F1B"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70F6AB2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DD8C39E" w14:textId="77777777">
        <w:tc>
          <w:tcPr>
            <w:tcW w:w="709" w:type="dxa"/>
          </w:tcPr>
          <w:p w14:paraId="7335AC4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8504" w:type="dxa"/>
          </w:tcPr>
          <w:p w14:paraId="6D1F66F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Прибыль (убытки) от оказания платных услуг</w:t>
            </w:r>
          </w:p>
        </w:tc>
        <w:tc>
          <w:tcPr>
            <w:tcW w:w="993" w:type="dxa"/>
          </w:tcPr>
          <w:p w14:paraId="68BD70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46A4655D"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2BD1774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53536FE" w14:textId="77777777">
        <w:tc>
          <w:tcPr>
            <w:tcW w:w="709" w:type="dxa"/>
          </w:tcPr>
          <w:p w14:paraId="1FD5576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17</w:t>
            </w:r>
          </w:p>
        </w:tc>
        <w:tc>
          <w:tcPr>
            <w:tcW w:w="8504" w:type="dxa"/>
          </w:tcPr>
          <w:p w14:paraId="5687879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Расходы, всего</w:t>
            </w:r>
          </w:p>
        </w:tc>
        <w:tc>
          <w:tcPr>
            <w:tcW w:w="993" w:type="dxa"/>
          </w:tcPr>
          <w:p w14:paraId="2869EF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031E3858"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39643A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0395DD4" w14:textId="77777777">
        <w:tc>
          <w:tcPr>
            <w:tcW w:w="709" w:type="dxa"/>
          </w:tcPr>
          <w:p w14:paraId="758B95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18</w:t>
            </w:r>
          </w:p>
        </w:tc>
        <w:tc>
          <w:tcPr>
            <w:tcW w:w="8504" w:type="dxa"/>
          </w:tcPr>
          <w:p w14:paraId="06E5BBB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Исполнение муниципального задания</w:t>
            </w:r>
          </w:p>
          <w:p w14:paraId="365ECD9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r w:rsidR="00CA21E2" w:rsidRPr="00385922">
              <w:rPr>
                <w:rFonts w:ascii="Times New Roman" w:hAnsi="Times New Roman" w:cs="Times New Roman"/>
                <w:position w:val="-26"/>
                <w:sz w:val="24"/>
                <w:szCs w:val="24"/>
              </w:rPr>
              <w:pict w14:anchorId="635A2007">
                <v:shape id="_x0000_i1026" style="width:409.5pt;height:37.5pt" coordsize="" o:spt="100" adj="0,,0" path="" filled="f" stroked="f">
                  <v:stroke joinstyle="miter"/>
                  <v:imagedata r:id="rId90" o:title="base_23808_137163_32769"/>
                  <v:formulas/>
                  <v:path o:connecttype="segments"/>
                </v:shape>
              </w:pict>
            </w:r>
            <w:r w:rsidRPr="00385922">
              <w:rPr>
                <w:rFonts w:ascii="Times New Roman" w:hAnsi="Times New Roman" w:cs="Times New Roman"/>
                <w:sz w:val="24"/>
                <w:szCs w:val="24"/>
              </w:rPr>
              <w:t>)</w:t>
            </w:r>
          </w:p>
        </w:tc>
        <w:tc>
          <w:tcPr>
            <w:tcW w:w="993" w:type="dxa"/>
          </w:tcPr>
          <w:p w14:paraId="6E030F7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1700" w:type="dxa"/>
            <w:gridSpan w:val="2"/>
          </w:tcPr>
          <w:p w14:paraId="06747B95"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3DB5BDA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F60CB8" w14:textId="77777777">
        <w:tc>
          <w:tcPr>
            <w:tcW w:w="709" w:type="dxa"/>
          </w:tcPr>
          <w:p w14:paraId="33D13D4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19</w:t>
            </w:r>
          </w:p>
        </w:tc>
        <w:tc>
          <w:tcPr>
            <w:tcW w:w="8504" w:type="dxa"/>
          </w:tcPr>
          <w:p w14:paraId="7D2957B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Объем финансового обеспечения муниципального задания</w:t>
            </w:r>
          </w:p>
        </w:tc>
        <w:tc>
          <w:tcPr>
            <w:tcW w:w="993" w:type="dxa"/>
          </w:tcPr>
          <w:p w14:paraId="3615E35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700" w:type="dxa"/>
            <w:gridSpan w:val="2"/>
          </w:tcPr>
          <w:p w14:paraId="00BE4EF4"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1FE7A6C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D261FC" w14:textId="77777777">
        <w:tc>
          <w:tcPr>
            <w:tcW w:w="709" w:type="dxa"/>
          </w:tcPr>
          <w:p w14:paraId="3E52A77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20</w:t>
            </w:r>
          </w:p>
        </w:tc>
        <w:tc>
          <w:tcPr>
            <w:tcW w:w="8504" w:type="dxa"/>
          </w:tcPr>
          <w:p w14:paraId="03EEDC9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Количество жалоб потребителей услуг (работ)</w:t>
            </w:r>
          </w:p>
        </w:tc>
        <w:tc>
          <w:tcPr>
            <w:tcW w:w="993" w:type="dxa"/>
          </w:tcPr>
          <w:p w14:paraId="7D91DEC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штук</w:t>
            </w:r>
          </w:p>
        </w:tc>
        <w:tc>
          <w:tcPr>
            <w:tcW w:w="1700" w:type="dxa"/>
            <w:gridSpan w:val="2"/>
          </w:tcPr>
          <w:p w14:paraId="601D5D06" w14:textId="77777777" w:rsidR="001A77F2" w:rsidRPr="00385922" w:rsidRDefault="001A77F2" w:rsidP="00385922">
            <w:pPr>
              <w:pStyle w:val="ConsPlusNormal"/>
              <w:rPr>
                <w:rFonts w:ascii="Times New Roman" w:hAnsi="Times New Roman" w:cs="Times New Roman"/>
                <w:sz w:val="24"/>
                <w:szCs w:val="24"/>
              </w:rPr>
            </w:pPr>
          </w:p>
        </w:tc>
        <w:tc>
          <w:tcPr>
            <w:tcW w:w="1643" w:type="dxa"/>
            <w:gridSpan w:val="2"/>
          </w:tcPr>
          <w:p w14:paraId="6186A77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1CA35A" w14:textId="77777777">
        <w:tc>
          <w:tcPr>
            <w:tcW w:w="709" w:type="dxa"/>
          </w:tcPr>
          <w:p w14:paraId="7305C2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w:t>
            </w:r>
          </w:p>
        </w:tc>
        <w:tc>
          <w:tcPr>
            <w:tcW w:w="8504" w:type="dxa"/>
          </w:tcPr>
          <w:p w14:paraId="3F00030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Исполнение муниципального задания по показателям объема услуг (работ), в том числе:</w:t>
            </w:r>
          </w:p>
        </w:tc>
        <w:tc>
          <w:tcPr>
            <w:tcW w:w="993" w:type="dxa"/>
          </w:tcPr>
          <w:p w14:paraId="7E80BEBD" w14:textId="77777777" w:rsidR="001A77F2" w:rsidRPr="00385922" w:rsidRDefault="001A77F2" w:rsidP="00385922">
            <w:pPr>
              <w:pStyle w:val="ConsPlusNormal"/>
              <w:rPr>
                <w:rFonts w:ascii="Times New Roman" w:hAnsi="Times New Roman" w:cs="Times New Roman"/>
                <w:sz w:val="24"/>
                <w:szCs w:val="24"/>
              </w:rPr>
            </w:pPr>
          </w:p>
        </w:tc>
        <w:tc>
          <w:tcPr>
            <w:tcW w:w="849" w:type="dxa"/>
          </w:tcPr>
          <w:p w14:paraId="2C22566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 в предшествующем году</w:t>
            </w:r>
          </w:p>
        </w:tc>
        <w:tc>
          <w:tcPr>
            <w:tcW w:w="851" w:type="dxa"/>
          </w:tcPr>
          <w:p w14:paraId="3C590C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текущий год</w:t>
            </w:r>
          </w:p>
        </w:tc>
        <w:tc>
          <w:tcPr>
            <w:tcW w:w="737" w:type="dxa"/>
          </w:tcPr>
          <w:p w14:paraId="3F3C94B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 текущего года</w:t>
            </w:r>
          </w:p>
        </w:tc>
        <w:tc>
          <w:tcPr>
            <w:tcW w:w="906" w:type="dxa"/>
          </w:tcPr>
          <w:p w14:paraId="12231D0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Исполнение плана за отчетный период текущего года, %</w:t>
            </w:r>
          </w:p>
        </w:tc>
      </w:tr>
      <w:tr w:rsidR="001A77F2" w:rsidRPr="00385922" w14:paraId="317A3592" w14:textId="77777777">
        <w:tc>
          <w:tcPr>
            <w:tcW w:w="709" w:type="dxa"/>
          </w:tcPr>
          <w:p w14:paraId="2DB394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21.1</w:t>
            </w:r>
          </w:p>
        </w:tc>
        <w:tc>
          <w:tcPr>
            <w:tcW w:w="8504" w:type="dxa"/>
          </w:tcPr>
          <w:p w14:paraId="5D52068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Бесплатными, в т.ч. по видам услуг (работ):</w:t>
            </w:r>
          </w:p>
        </w:tc>
        <w:tc>
          <w:tcPr>
            <w:tcW w:w="993" w:type="dxa"/>
          </w:tcPr>
          <w:p w14:paraId="2ED1E06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 изм.</w:t>
            </w:r>
          </w:p>
        </w:tc>
        <w:tc>
          <w:tcPr>
            <w:tcW w:w="849" w:type="dxa"/>
          </w:tcPr>
          <w:p w14:paraId="4499D9EE"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5D4A607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964A43C"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74FD38D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E620EF" w14:textId="77777777">
        <w:tc>
          <w:tcPr>
            <w:tcW w:w="709" w:type="dxa"/>
          </w:tcPr>
          <w:p w14:paraId="3865F4F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8504" w:type="dxa"/>
          </w:tcPr>
          <w:p w14:paraId="3A74444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3" w:type="dxa"/>
          </w:tcPr>
          <w:p w14:paraId="196D5F98" w14:textId="77777777" w:rsidR="001A77F2" w:rsidRPr="00385922" w:rsidRDefault="001A77F2" w:rsidP="00385922">
            <w:pPr>
              <w:pStyle w:val="ConsPlusNormal"/>
              <w:rPr>
                <w:rFonts w:ascii="Times New Roman" w:hAnsi="Times New Roman" w:cs="Times New Roman"/>
                <w:sz w:val="24"/>
                <w:szCs w:val="24"/>
              </w:rPr>
            </w:pPr>
          </w:p>
        </w:tc>
        <w:tc>
          <w:tcPr>
            <w:tcW w:w="849" w:type="dxa"/>
          </w:tcPr>
          <w:p w14:paraId="13F91C58"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56C1127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47ED54EA"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76DF630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9A89120" w14:textId="77777777">
        <w:tc>
          <w:tcPr>
            <w:tcW w:w="709" w:type="dxa"/>
          </w:tcPr>
          <w:p w14:paraId="018A6F8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21.2</w:t>
            </w:r>
          </w:p>
        </w:tc>
        <w:tc>
          <w:tcPr>
            <w:tcW w:w="8504" w:type="dxa"/>
          </w:tcPr>
          <w:p w14:paraId="36E56DE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Услуги (работы), оказываемые (выполняемые) учреждением за плату в пределах муниципального задания (частично платные), в т.ч. по видам услуг (работ):</w:t>
            </w:r>
          </w:p>
        </w:tc>
        <w:tc>
          <w:tcPr>
            <w:tcW w:w="993" w:type="dxa"/>
          </w:tcPr>
          <w:p w14:paraId="1AB5106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 изм.</w:t>
            </w:r>
          </w:p>
        </w:tc>
        <w:tc>
          <w:tcPr>
            <w:tcW w:w="849" w:type="dxa"/>
          </w:tcPr>
          <w:p w14:paraId="2F441A0A"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62A7AF7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602A2FF"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3E33F0C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3BBF0AB" w14:textId="77777777">
        <w:tc>
          <w:tcPr>
            <w:tcW w:w="709" w:type="dxa"/>
          </w:tcPr>
          <w:p w14:paraId="02D4777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8504" w:type="dxa"/>
          </w:tcPr>
          <w:p w14:paraId="2BF8710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3" w:type="dxa"/>
          </w:tcPr>
          <w:p w14:paraId="75147D4B" w14:textId="77777777" w:rsidR="001A77F2" w:rsidRPr="00385922" w:rsidRDefault="001A77F2" w:rsidP="00385922">
            <w:pPr>
              <w:pStyle w:val="ConsPlusNormal"/>
              <w:rPr>
                <w:rFonts w:ascii="Times New Roman" w:hAnsi="Times New Roman" w:cs="Times New Roman"/>
                <w:sz w:val="24"/>
                <w:szCs w:val="24"/>
              </w:rPr>
            </w:pPr>
          </w:p>
        </w:tc>
        <w:tc>
          <w:tcPr>
            <w:tcW w:w="849" w:type="dxa"/>
          </w:tcPr>
          <w:p w14:paraId="2E17AB18"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5D0B9381"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2026A943"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06382A5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2CA4C45" w14:textId="77777777">
        <w:tc>
          <w:tcPr>
            <w:tcW w:w="709" w:type="dxa"/>
          </w:tcPr>
          <w:p w14:paraId="4C0C8D0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22</w:t>
            </w:r>
          </w:p>
        </w:tc>
        <w:tc>
          <w:tcPr>
            <w:tcW w:w="8504" w:type="dxa"/>
          </w:tcPr>
          <w:p w14:paraId="188B85F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Общее количество потребителей, воспользовавшихся платными услугами учреждения, в т.ч. по видам услуг:</w:t>
            </w:r>
          </w:p>
        </w:tc>
        <w:tc>
          <w:tcPr>
            <w:tcW w:w="993" w:type="dxa"/>
          </w:tcPr>
          <w:p w14:paraId="3B9EF3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человек</w:t>
            </w:r>
          </w:p>
        </w:tc>
        <w:tc>
          <w:tcPr>
            <w:tcW w:w="849" w:type="dxa"/>
          </w:tcPr>
          <w:p w14:paraId="5BE5CF23"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1A484E1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2E913DC"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22ABC5A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6F9B5AA" w14:textId="77777777">
        <w:tc>
          <w:tcPr>
            <w:tcW w:w="709" w:type="dxa"/>
          </w:tcPr>
          <w:p w14:paraId="15DCBA2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8504" w:type="dxa"/>
          </w:tcPr>
          <w:p w14:paraId="4FDF124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3" w:type="dxa"/>
          </w:tcPr>
          <w:p w14:paraId="3BCD4E5D" w14:textId="77777777" w:rsidR="001A77F2" w:rsidRPr="00385922" w:rsidRDefault="001A77F2" w:rsidP="00385922">
            <w:pPr>
              <w:pStyle w:val="ConsPlusNormal"/>
              <w:rPr>
                <w:rFonts w:ascii="Times New Roman" w:hAnsi="Times New Roman" w:cs="Times New Roman"/>
                <w:sz w:val="24"/>
                <w:szCs w:val="24"/>
              </w:rPr>
            </w:pPr>
          </w:p>
        </w:tc>
        <w:tc>
          <w:tcPr>
            <w:tcW w:w="849" w:type="dxa"/>
          </w:tcPr>
          <w:p w14:paraId="4E442970"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27F69DDB"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3B12B12D"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5723E44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DFAF57" w14:textId="77777777">
        <w:tc>
          <w:tcPr>
            <w:tcW w:w="709" w:type="dxa"/>
            <w:vMerge w:val="restart"/>
            <w:tcBorders>
              <w:bottom w:val="nil"/>
            </w:tcBorders>
          </w:tcPr>
          <w:p w14:paraId="04BAF8E1" w14:textId="77777777" w:rsidR="001A77F2" w:rsidRPr="00385922" w:rsidRDefault="001A77F2" w:rsidP="00385922">
            <w:pPr>
              <w:pStyle w:val="ConsPlusNormal"/>
              <w:rPr>
                <w:rFonts w:ascii="Times New Roman" w:hAnsi="Times New Roman" w:cs="Times New Roman"/>
                <w:sz w:val="24"/>
                <w:szCs w:val="24"/>
              </w:rPr>
            </w:pPr>
          </w:p>
        </w:tc>
        <w:tc>
          <w:tcPr>
            <w:tcW w:w="8504" w:type="dxa"/>
            <w:vMerge w:val="restart"/>
          </w:tcPr>
          <w:p w14:paraId="13EA731C" w14:textId="77777777" w:rsidR="001A77F2" w:rsidRPr="00385922" w:rsidRDefault="001A77F2" w:rsidP="00385922">
            <w:pPr>
              <w:pStyle w:val="ConsPlusNormal"/>
              <w:rPr>
                <w:rFonts w:ascii="Times New Roman" w:hAnsi="Times New Roman" w:cs="Times New Roman"/>
                <w:sz w:val="24"/>
                <w:szCs w:val="24"/>
              </w:rPr>
            </w:pPr>
          </w:p>
        </w:tc>
        <w:tc>
          <w:tcPr>
            <w:tcW w:w="993" w:type="dxa"/>
            <w:vMerge w:val="restart"/>
          </w:tcPr>
          <w:p w14:paraId="244EA276" w14:textId="77777777" w:rsidR="001A77F2" w:rsidRPr="00385922" w:rsidRDefault="001A77F2" w:rsidP="00385922">
            <w:pPr>
              <w:pStyle w:val="ConsPlusNormal"/>
              <w:rPr>
                <w:rFonts w:ascii="Times New Roman" w:hAnsi="Times New Roman" w:cs="Times New Roman"/>
                <w:sz w:val="24"/>
                <w:szCs w:val="24"/>
              </w:rPr>
            </w:pPr>
          </w:p>
        </w:tc>
        <w:tc>
          <w:tcPr>
            <w:tcW w:w="1700" w:type="dxa"/>
            <w:gridSpan w:val="2"/>
          </w:tcPr>
          <w:p w14:paraId="77BB3F9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Год, предшествующий отчетному</w:t>
            </w:r>
          </w:p>
        </w:tc>
        <w:tc>
          <w:tcPr>
            <w:tcW w:w="1643" w:type="dxa"/>
            <w:gridSpan w:val="2"/>
          </w:tcPr>
          <w:p w14:paraId="6582681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Отчетный период</w:t>
            </w:r>
          </w:p>
        </w:tc>
      </w:tr>
      <w:tr w:rsidR="001A77F2" w:rsidRPr="00385922" w14:paraId="1CF36C25" w14:textId="77777777">
        <w:tc>
          <w:tcPr>
            <w:tcW w:w="709" w:type="dxa"/>
            <w:vMerge/>
            <w:tcBorders>
              <w:bottom w:val="nil"/>
            </w:tcBorders>
          </w:tcPr>
          <w:p w14:paraId="5E5681E8" w14:textId="77777777" w:rsidR="001A77F2" w:rsidRPr="00385922" w:rsidRDefault="001A77F2" w:rsidP="00385922">
            <w:pPr>
              <w:spacing w:after="0" w:line="240" w:lineRule="auto"/>
              <w:rPr>
                <w:rFonts w:ascii="Times New Roman" w:hAnsi="Times New Roman" w:cs="Times New Roman"/>
                <w:sz w:val="24"/>
                <w:szCs w:val="24"/>
              </w:rPr>
            </w:pPr>
          </w:p>
        </w:tc>
        <w:tc>
          <w:tcPr>
            <w:tcW w:w="8504" w:type="dxa"/>
            <w:vMerge/>
          </w:tcPr>
          <w:p w14:paraId="37C2914D" w14:textId="77777777" w:rsidR="001A77F2" w:rsidRPr="00385922" w:rsidRDefault="001A77F2" w:rsidP="00385922">
            <w:pPr>
              <w:spacing w:after="0" w:line="240" w:lineRule="auto"/>
              <w:rPr>
                <w:rFonts w:ascii="Times New Roman" w:hAnsi="Times New Roman" w:cs="Times New Roman"/>
                <w:sz w:val="24"/>
                <w:szCs w:val="24"/>
              </w:rPr>
            </w:pPr>
          </w:p>
        </w:tc>
        <w:tc>
          <w:tcPr>
            <w:tcW w:w="993" w:type="dxa"/>
            <w:vMerge/>
          </w:tcPr>
          <w:p w14:paraId="3E4CFFA7" w14:textId="77777777" w:rsidR="001A77F2" w:rsidRPr="00385922" w:rsidRDefault="001A77F2" w:rsidP="00385922">
            <w:pPr>
              <w:spacing w:after="0" w:line="240" w:lineRule="auto"/>
              <w:rPr>
                <w:rFonts w:ascii="Times New Roman" w:hAnsi="Times New Roman" w:cs="Times New Roman"/>
                <w:sz w:val="24"/>
                <w:szCs w:val="24"/>
              </w:rPr>
            </w:pPr>
          </w:p>
        </w:tc>
        <w:tc>
          <w:tcPr>
            <w:tcW w:w="849" w:type="dxa"/>
          </w:tcPr>
          <w:p w14:paraId="2AF88AD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год</w:t>
            </w:r>
          </w:p>
        </w:tc>
        <w:tc>
          <w:tcPr>
            <w:tcW w:w="851" w:type="dxa"/>
          </w:tcPr>
          <w:p w14:paraId="1BF397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c>
          <w:tcPr>
            <w:tcW w:w="737" w:type="dxa"/>
          </w:tcPr>
          <w:p w14:paraId="6AFD51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План на текущий год</w:t>
            </w:r>
          </w:p>
        </w:tc>
        <w:tc>
          <w:tcPr>
            <w:tcW w:w="906" w:type="dxa"/>
          </w:tcPr>
          <w:p w14:paraId="1322110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Факт за отчетный период</w:t>
            </w:r>
          </w:p>
        </w:tc>
      </w:tr>
      <w:tr w:rsidR="001A77F2" w:rsidRPr="00385922" w14:paraId="2190EC16" w14:textId="77777777">
        <w:tc>
          <w:tcPr>
            <w:tcW w:w="709" w:type="dxa"/>
            <w:vMerge w:val="restart"/>
            <w:tcBorders>
              <w:top w:val="nil"/>
            </w:tcBorders>
          </w:tcPr>
          <w:p w14:paraId="418888E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23</w:t>
            </w:r>
          </w:p>
        </w:tc>
        <w:tc>
          <w:tcPr>
            <w:tcW w:w="8504" w:type="dxa"/>
          </w:tcPr>
          <w:p w14:paraId="2DF9E2D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Суммы кассовых и плановых поступлений (с учетом возвратов) в разрезе поступлений, предусмотренных планом финансово-хозяйственной деятельности учреждения:</w:t>
            </w:r>
          </w:p>
        </w:tc>
        <w:tc>
          <w:tcPr>
            <w:tcW w:w="993" w:type="dxa"/>
          </w:tcPr>
          <w:p w14:paraId="6680E7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849" w:type="dxa"/>
          </w:tcPr>
          <w:p w14:paraId="7A4ED01B"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3C92878E"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C673437"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7E4B15D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0D19F2" w14:textId="77777777">
        <w:tc>
          <w:tcPr>
            <w:tcW w:w="709" w:type="dxa"/>
            <w:vMerge/>
            <w:tcBorders>
              <w:top w:val="nil"/>
            </w:tcBorders>
          </w:tcPr>
          <w:p w14:paraId="4FBDD6E4" w14:textId="77777777" w:rsidR="001A77F2" w:rsidRPr="00385922" w:rsidRDefault="001A77F2" w:rsidP="00385922">
            <w:pPr>
              <w:spacing w:after="0" w:line="240" w:lineRule="auto"/>
              <w:rPr>
                <w:rFonts w:ascii="Times New Roman" w:hAnsi="Times New Roman" w:cs="Times New Roman"/>
                <w:sz w:val="24"/>
                <w:szCs w:val="24"/>
              </w:rPr>
            </w:pPr>
          </w:p>
        </w:tc>
        <w:tc>
          <w:tcPr>
            <w:tcW w:w="8504" w:type="dxa"/>
          </w:tcPr>
          <w:p w14:paraId="40E9CCE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3" w:type="dxa"/>
          </w:tcPr>
          <w:p w14:paraId="6467BA13" w14:textId="77777777" w:rsidR="001A77F2" w:rsidRPr="00385922" w:rsidRDefault="001A77F2" w:rsidP="00385922">
            <w:pPr>
              <w:pStyle w:val="ConsPlusNormal"/>
              <w:rPr>
                <w:rFonts w:ascii="Times New Roman" w:hAnsi="Times New Roman" w:cs="Times New Roman"/>
                <w:sz w:val="24"/>
                <w:szCs w:val="24"/>
              </w:rPr>
            </w:pPr>
          </w:p>
        </w:tc>
        <w:tc>
          <w:tcPr>
            <w:tcW w:w="849" w:type="dxa"/>
          </w:tcPr>
          <w:p w14:paraId="7A5A4F27"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759B8CB7"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B724AEE"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1AB16F7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EA65811" w14:textId="77777777">
        <w:tc>
          <w:tcPr>
            <w:tcW w:w="709" w:type="dxa"/>
            <w:vMerge/>
            <w:tcBorders>
              <w:top w:val="nil"/>
            </w:tcBorders>
          </w:tcPr>
          <w:p w14:paraId="25A90EDD" w14:textId="77777777" w:rsidR="001A77F2" w:rsidRPr="00385922" w:rsidRDefault="001A77F2" w:rsidP="00385922">
            <w:pPr>
              <w:spacing w:after="0" w:line="240" w:lineRule="auto"/>
              <w:rPr>
                <w:rFonts w:ascii="Times New Roman" w:hAnsi="Times New Roman" w:cs="Times New Roman"/>
                <w:sz w:val="24"/>
                <w:szCs w:val="24"/>
              </w:rPr>
            </w:pPr>
          </w:p>
        </w:tc>
        <w:tc>
          <w:tcPr>
            <w:tcW w:w="8504" w:type="dxa"/>
          </w:tcPr>
          <w:p w14:paraId="61AC05B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3" w:type="dxa"/>
          </w:tcPr>
          <w:p w14:paraId="1F64C1C9" w14:textId="77777777" w:rsidR="001A77F2" w:rsidRPr="00385922" w:rsidRDefault="001A77F2" w:rsidP="00385922">
            <w:pPr>
              <w:pStyle w:val="ConsPlusNormal"/>
              <w:rPr>
                <w:rFonts w:ascii="Times New Roman" w:hAnsi="Times New Roman" w:cs="Times New Roman"/>
                <w:sz w:val="24"/>
                <w:szCs w:val="24"/>
              </w:rPr>
            </w:pPr>
          </w:p>
        </w:tc>
        <w:tc>
          <w:tcPr>
            <w:tcW w:w="849" w:type="dxa"/>
          </w:tcPr>
          <w:p w14:paraId="776AF03E"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5C8F6B8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051C7D80"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3107431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C4982D4" w14:textId="77777777">
        <w:tc>
          <w:tcPr>
            <w:tcW w:w="709" w:type="dxa"/>
            <w:vMerge w:val="restart"/>
          </w:tcPr>
          <w:p w14:paraId="4E8D8E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24</w:t>
            </w:r>
          </w:p>
        </w:tc>
        <w:tc>
          <w:tcPr>
            <w:tcW w:w="8504" w:type="dxa"/>
          </w:tcPr>
          <w:p w14:paraId="27A61D3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Суммы кассовых и плановых выплат (с учетом восстановленных кассовых выплат) в разрезе выплат, предусмотренных планом финансово-хозяйственной деятельности учреждения:</w:t>
            </w:r>
          </w:p>
        </w:tc>
        <w:tc>
          <w:tcPr>
            <w:tcW w:w="993" w:type="dxa"/>
          </w:tcPr>
          <w:p w14:paraId="2ABAC50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849" w:type="dxa"/>
          </w:tcPr>
          <w:p w14:paraId="5A268546"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12D3AA72"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5D3E8CFD"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43B39AE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6214A65" w14:textId="77777777">
        <w:tc>
          <w:tcPr>
            <w:tcW w:w="709" w:type="dxa"/>
            <w:vMerge/>
          </w:tcPr>
          <w:p w14:paraId="0B2CD7BC" w14:textId="77777777" w:rsidR="001A77F2" w:rsidRPr="00385922" w:rsidRDefault="001A77F2" w:rsidP="00385922">
            <w:pPr>
              <w:spacing w:after="0" w:line="240" w:lineRule="auto"/>
              <w:rPr>
                <w:rFonts w:ascii="Times New Roman" w:hAnsi="Times New Roman" w:cs="Times New Roman"/>
                <w:sz w:val="24"/>
                <w:szCs w:val="24"/>
              </w:rPr>
            </w:pPr>
          </w:p>
        </w:tc>
        <w:tc>
          <w:tcPr>
            <w:tcW w:w="8504" w:type="dxa"/>
          </w:tcPr>
          <w:p w14:paraId="525CFD2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3" w:type="dxa"/>
          </w:tcPr>
          <w:p w14:paraId="54694B76" w14:textId="77777777" w:rsidR="001A77F2" w:rsidRPr="00385922" w:rsidRDefault="001A77F2" w:rsidP="00385922">
            <w:pPr>
              <w:pStyle w:val="ConsPlusNormal"/>
              <w:rPr>
                <w:rFonts w:ascii="Times New Roman" w:hAnsi="Times New Roman" w:cs="Times New Roman"/>
                <w:sz w:val="24"/>
                <w:szCs w:val="24"/>
              </w:rPr>
            </w:pPr>
          </w:p>
        </w:tc>
        <w:tc>
          <w:tcPr>
            <w:tcW w:w="849" w:type="dxa"/>
          </w:tcPr>
          <w:p w14:paraId="6680DCD5"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78A4D7F4"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66FDA027"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2AF5E36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59E5DF3" w14:textId="77777777">
        <w:tc>
          <w:tcPr>
            <w:tcW w:w="709" w:type="dxa"/>
            <w:vMerge/>
          </w:tcPr>
          <w:p w14:paraId="362FE114" w14:textId="77777777" w:rsidR="001A77F2" w:rsidRPr="00385922" w:rsidRDefault="001A77F2" w:rsidP="00385922">
            <w:pPr>
              <w:spacing w:after="0" w:line="240" w:lineRule="auto"/>
              <w:rPr>
                <w:rFonts w:ascii="Times New Roman" w:hAnsi="Times New Roman" w:cs="Times New Roman"/>
                <w:sz w:val="24"/>
                <w:szCs w:val="24"/>
              </w:rPr>
            </w:pPr>
          </w:p>
        </w:tc>
        <w:tc>
          <w:tcPr>
            <w:tcW w:w="8504" w:type="dxa"/>
          </w:tcPr>
          <w:p w14:paraId="65DA94A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993" w:type="dxa"/>
          </w:tcPr>
          <w:p w14:paraId="0D86BDF1" w14:textId="77777777" w:rsidR="001A77F2" w:rsidRPr="00385922" w:rsidRDefault="001A77F2" w:rsidP="00385922">
            <w:pPr>
              <w:pStyle w:val="ConsPlusNormal"/>
              <w:rPr>
                <w:rFonts w:ascii="Times New Roman" w:hAnsi="Times New Roman" w:cs="Times New Roman"/>
                <w:sz w:val="24"/>
                <w:szCs w:val="24"/>
              </w:rPr>
            </w:pPr>
          </w:p>
        </w:tc>
        <w:tc>
          <w:tcPr>
            <w:tcW w:w="849" w:type="dxa"/>
          </w:tcPr>
          <w:p w14:paraId="05317B28" w14:textId="77777777" w:rsidR="001A77F2" w:rsidRPr="00385922" w:rsidRDefault="001A77F2" w:rsidP="00385922">
            <w:pPr>
              <w:pStyle w:val="ConsPlusNormal"/>
              <w:rPr>
                <w:rFonts w:ascii="Times New Roman" w:hAnsi="Times New Roman" w:cs="Times New Roman"/>
                <w:sz w:val="24"/>
                <w:szCs w:val="24"/>
              </w:rPr>
            </w:pPr>
          </w:p>
        </w:tc>
        <w:tc>
          <w:tcPr>
            <w:tcW w:w="851" w:type="dxa"/>
          </w:tcPr>
          <w:p w14:paraId="564E4E46" w14:textId="77777777" w:rsidR="001A77F2" w:rsidRPr="00385922" w:rsidRDefault="001A77F2" w:rsidP="00385922">
            <w:pPr>
              <w:pStyle w:val="ConsPlusNormal"/>
              <w:rPr>
                <w:rFonts w:ascii="Times New Roman" w:hAnsi="Times New Roman" w:cs="Times New Roman"/>
                <w:sz w:val="24"/>
                <w:szCs w:val="24"/>
              </w:rPr>
            </w:pPr>
          </w:p>
        </w:tc>
        <w:tc>
          <w:tcPr>
            <w:tcW w:w="737" w:type="dxa"/>
          </w:tcPr>
          <w:p w14:paraId="151DBBBC" w14:textId="77777777" w:rsidR="001A77F2" w:rsidRPr="00385922" w:rsidRDefault="001A77F2" w:rsidP="00385922">
            <w:pPr>
              <w:pStyle w:val="ConsPlusNormal"/>
              <w:rPr>
                <w:rFonts w:ascii="Times New Roman" w:hAnsi="Times New Roman" w:cs="Times New Roman"/>
                <w:sz w:val="24"/>
                <w:szCs w:val="24"/>
              </w:rPr>
            </w:pPr>
          </w:p>
        </w:tc>
        <w:tc>
          <w:tcPr>
            <w:tcW w:w="906" w:type="dxa"/>
          </w:tcPr>
          <w:p w14:paraId="30B7C8C8" w14:textId="77777777" w:rsidR="001A77F2" w:rsidRPr="00385922" w:rsidRDefault="001A77F2" w:rsidP="00385922">
            <w:pPr>
              <w:pStyle w:val="ConsPlusNormal"/>
              <w:rPr>
                <w:rFonts w:ascii="Times New Roman" w:hAnsi="Times New Roman" w:cs="Times New Roman"/>
                <w:sz w:val="24"/>
                <w:szCs w:val="24"/>
              </w:rPr>
            </w:pPr>
          </w:p>
        </w:tc>
      </w:tr>
    </w:tbl>
    <w:p w14:paraId="7786FD14"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10A7E540" w14:textId="77777777" w:rsidR="001A77F2" w:rsidRPr="00385922" w:rsidRDefault="001A77F2" w:rsidP="00385922">
      <w:pPr>
        <w:pStyle w:val="ConsPlusNormal"/>
        <w:jc w:val="both"/>
        <w:rPr>
          <w:rFonts w:ascii="Times New Roman" w:hAnsi="Times New Roman" w:cs="Times New Roman"/>
          <w:sz w:val="24"/>
          <w:szCs w:val="24"/>
        </w:rPr>
      </w:pPr>
    </w:p>
    <w:p w14:paraId="14127AD4"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2</w:t>
      </w:r>
    </w:p>
    <w:p w14:paraId="23FEE1CC"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4443"/>
        <w:gridCol w:w="3912"/>
      </w:tblGrid>
      <w:tr w:rsidR="001A77F2" w:rsidRPr="00385922" w14:paraId="72F5F552" w14:textId="77777777">
        <w:tc>
          <w:tcPr>
            <w:tcW w:w="660" w:type="dxa"/>
          </w:tcPr>
          <w:p w14:paraId="04290D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4443" w:type="dxa"/>
          </w:tcPr>
          <w:p w14:paraId="35ED33C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3912" w:type="dxa"/>
          </w:tcPr>
          <w:p w14:paraId="67E90F1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Сведения</w:t>
            </w:r>
          </w:p>
        </w:tc>
      </w:tr>
      <w:tr w:rsidR="001A77F2" w:rsidRPr="00385922" w14:paraId="3B1202AF" w14:textId="77777777">
        <w:tc>
          <w:tcPr>
            <w:tcW w:w="660" w:type="dxa"/>
          </w:tcPr>
          <w:p w14:paraId="60D13B8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4443" w:type="dxa"/>
          </w:tcPr>
          <w:p w14:paraId="55E69EA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Причины образования просроченной дебиторской задолженности</w:t>
            </w:r>
          </w:p>
        </w:tc>
        <w:tc>
          <w:tcPr>
            <w:tcW w:w="3912" w:type="dxa"/>
          </w:tcPr>
          <w:p w14:paraId="0B619EB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2B7503D" w14:textId="77777777">
        <w:tc>
          <w:tcPr>
            <w:tcW w:w="660" w:type="dxa"/>
          </w:tcPr>
          <w:p w14:paraId="3CFDBC41" w14:textId="77777777" w:rsidR="001A77F2" w:rsidRPr="00385922" w:rsidRDefault="001A77F2" w:rsidP="00385922">
            <w:pPr>
              <w:pStyle w:val="ConsPlusNormal"/>
              <w:rPr>
                <w:rFonts w:ascii="Times New Roman" w:hAnsi="Times New Roman" w:cs="Times New Roman"/>
                <w:sz w:val="24"/>
                <w:szCs w:val="24"/>
              </w:rPr>
            </w:pPr>
          </w:p>
        </w:tc>
        <w:tc>
          <w:tcPr>
            <w:tcW w:w="4443" w:type="dxa"/>
          </w:tcPr>
          <w:p w14:paraId="6D2BEAC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3912" w:type="dxa"/>
          </w:tcPr>
          <w:p w14:paraId="48DB5E2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22EDA8" w14:textId="77777777">
        <w:tc>
          <w:tcPr>
            <w:tcW w:w="660" w:type="dxa"/>
          </w:tcPr>
          <w:p w14:paraId="6D8E00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4443" w:type="dxa"/>
          </w:tcPr>
          <w:p w14:paraId="7BBF1E8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Причины образования просроченной кредиторской задолженности</w:t>
            </w:r>
          </w:p>
        </w:tc>
        <w:tc>
          <w:tcPr>
            <w:tcW w:w="3912" w:type="dxa"/>
          </w:tcPr>
          <w:p w14:paraId="6E04544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9662E80" w14:textId="77777777">
        <w:tc>
          <w:tcPr>
            <w:tcW w:w="660" w:type="dxa"/>
          </w:tcPr>
          <w:p w14:paraId="52041E39" w14:textId="77777777" w:rsidR="001A77F2" w:rsidRPr="00385922" w:rsidRDefault="001A77F2" w:rsidP="00385922">
            <w:pPr>
              <w:pStyle w:val="ConsPlusNormal"/>
              <w:rPr>
                <w:rFonts w:ascii="Times New Roman" w:hAnsi="Times New Roman" w:cs="Times New Roman"/>
                <w:sz w:val="24"/>
                <w:szCs w:val="24"/>
              </w:rPr>
            </w:pPr>
          </w:p>
        </w:tc>
        <w:tc>
          <w:tcPr>
            <w:tcW w:w="4443" w:type="dxa"/>
          </w:tcPr>
          <w:p w14:paraId="0308428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3912" w:type="dxa"/>
          </w:tcPr>
          <w:p w14:paraId="6EED1C5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5144B7C" w14:textId="77777777">
        <w:tc>
          <w:tcPr>
            <w:tcW w:w="660" w:type="dxa"/>
          </w:tcPr>
          <w:p w14:paraId="0012A1B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4443" w:type="dxa"/>
          </w:tcPr>
          <w:p w14:paraId="65D2D2A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Причины образования дебиторской задолженности, нереальной к взысканию</w:t>
            </w:r>
          </w:p>
        </w:tc>
        <w:tc>
          <w:tcPr>
            <w:tcW w:w="3912" w:type="dxa"/>
          </w:tcPr>
          <w:p w14:paraId="63E937F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3B177D0" w14:textId="77777777">
        <w:tc>
          <w:tcPr>
            <w:tcW w:w="660" w:type="dxa"/>
          </w:tcPr>
          <w:p w14:paraId="76A07E3A" w14:textId="77777777" w:rsidR="001A77F2" w:rsidRPr="00385922" w:rsidRDefault="001A77F2" w:rsidP="00385922">
            <w:pPr>
              <w:pStyle w:val="ConsPlusNormal"/>
              <w:rPr>
                <w:rFonts w:ascii="Times New Roman" w:hAnsi="Times New Roman" w:cs="Times New Roman"/>
                <w:sz w:val="24"/>
                <w:szCs w:val="24"/>
              </w:rPr>
            </w:pPr>
          </w:p>
        </w:tc>
        <w:tc>
          <w:tcPr>
            <w:tcW w:w="4443" w:type="dxa"/>
          </w:tcPr>
          <w:p w14:paraId="0617816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3912" w:type="dxa"/>
          </w:tcPr>
          <w:p w14:paraId="4ECB98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6BB281" w14:textId="77777777">
        <w:tc>
          <w:tcPr>
            <w:tcW w:w="660" w:type="dxa"/>
          </w:tcPr>
          <w:p w14:paraId="7A4E5F1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4443" w:type="dxa"/>
          </w:tcPr>
          <w:p w14:paraId="2BA40C2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Меры, принятые по результатам рассмотрения жалоб потребителей</w:t>
            </w:r>
          </w:p>
        </w:tc>
        <w:tc>
          <w:tcPr>
            <w:tcW w:w="3912" w:type="dxa"/>
          </w:tcPr>
          <w:p w14:paraId="4F729FDD"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39A7E3A" w14:textId="77777777">
        <w:tc>
          <w:tcPr>
            <w:tcW w:w="660" w:type="dxa"/>
          </w:tcPr>
          <w:p w14:paraId="6DABFB2B" w14:textId="77777777" w:rsidR="001A77F2" w:rsidRPr="00385922" w:rsidRDefault="001A77F2" w:rsidP="00385922">
            <w:pPr>
              <w:pStyle w:val="ConsPlusNormal"/>
              <w:rPr>
                <w:rFonts w:ascii="Times New Roman" w:hAnsi="Times New Roman" w:cs="Times New Roman"/>
                <w:sz w:val="24"/>
                <w:szCs w:val="24"/>
              </w:rPr>
            </w:pPr>
          </w:p>
        </w:tc>
        <w:tc>
          <w:tcPr>
            <w:tcW w:w="4443" w:type="dxa"/>
          </w:tcPr>
          <w:p w14:paraId="79CF87A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3912" w:type="dxa"/>
          </w:tcPr>
          <w:p w14:paraId="2993BBDB" w14:textId="77777777" w:rsidR="001A77F2" w:rsidRPr="00385922" w:rsidRDefault="001A77F2" w:rsidP="00385922">
            <w:pPr>
              <w:pStyle w:val="ConsPlusNormal"/>
              <w:rPr>
                <w:rFonts w:ascii="Times New Roman" w:hAnsi="Times New Roman" w:cs="Times New Roman"/>
                <w:sz w:val="24"/>
                <w:szCs w:val="24"/>
              </w:rPr>
            </w:pPr>
          </w:p>
        </w:tc>
      </w:tr>
    </w:tbl>
    <w:p w14:paraId="78E93D5A" w14:textId="77777777" w:rsidR="001A77F2" w:rsidRPr="00385922" w:rsidRDefault="001A77F2" w:rsidP="00385922">
      <w:pPr>
        <w:pStyle w:val="ConsPlusNormal"/>
        <w:jc w:val="both"/>
        <w:rPr>
          <w:rFonts w:ascii="Times New Roman" w:hAnsi="Times New Roman" w:cs="Times New Roman"/>
          <w:sz w:val="24"/>
          <w:szCs w:val="24"/>
        </w:rPr>
      </w:pPr>
    </w:p>
    <w:p w14:paraId="26E38E1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Руководитель _____________________</w:t>
      </w:r>
    </w:p>
    <w:p w14:paraId="02CE236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Главный бухгалтер ______________________</w:t>
      </w:r>
    </w:p>
    <w:p w14:paraId="3931F31A" w14:textId="77777777" w:rsidR="001A77F2" w:rsidRPr="00385922" w:rsidRDefault="001A77F2" w:rsidP="00385922">
      <w:pPr>
        <w:pStyle w:val="ConsPlusNormal"/>
        <w:jc w:val="both"/>
        <w:rPr>
          <w:rFonts w:ascii="Times New Roman" w:hAnsi="Times New Roman" w:cs="Times New Roman"/>
          <w:sz w:val="24"/>
          <w:szCs w:val="24"/>
        </w:rPr>
      </w:pPr>
    </w:p>
    <w:p w14:paraId="4C47F281" w14:textId="77777777" w:rsidR="001A77F2" w:rsidRPr="00385922" w:rsidRDefault="001A77F2" w:rsidP="00385922">
      <w:pPr>
        <w:pStyle w:val="ConsPlusNormal"/>
        <w:jc w:val="both"/>
        <w:rPr>
          <w:rFonts w:ascii="Times New Roman" w:hAnsi="Times New Roman" w:cs="Times New Roman"/>
          <w:sz w:val="24"/>
          <w:szCs w:val="24"/>
        </w:rPr>
      </w:pPr>
    </w:p>
    <w:p w14:paraId="7F2F2955" w14:textId="77777777" w:rsidR="001A77F2" w:rsidRPr="00385922" w:rsidRDefault="001A77F2" w:rsidP="00385922">
      <w:pPr>
        <w:pStyle w:val="ConsPlusNormal"/>
        <w:jc w:val="both"/>
        <w:rPr>
          <w:rFonts w:ascii="Times New Roman" w:hAnsi="Times New Roman" w:cs="Times New Roman"/>
          <w:sz w:val="24"/>
          <w:szCs w:val="24"/>
        </w:rPr>
      </w:pPr>
    </w:p>
    <w:p w14:paraId="4F51A65A" w14:textId="77777777" w:rsidR="001A77F2" w:rsidRPr="00385922" w:rsidRDefault="001A77F2" w:rsidP="00385922">
      <w:pPr>
        <w:pStyle w:val="ConsPlusNormal"/>
        <w:jc w:val="both"/>
        <w:rPr>
          <w:rFonts w:ascii="Times New Roman" w:hAnsi="Times New Roman" w:cs="Times New Roman"/>
          <w:sz w:val="24"/>
          <w:szCs w:val="24"/>
        </w:rPr>
      </w:pPr>
    </w:p>
    <w:p w14:paraId="0A67A9EF" w14:textId="77777777" w:rsidR="001A77F2" w:rsidRPr="00385922" w:rsidRDefault="001A77F2" w:rsidP="00385922">
      <w:pPr>
        <w:pStyle w:val="ConsPlusNormal"/>
        <w:jc w:val="both"/>
        <w:rPr>
          <w:rFonts w:ascii="Times New Roman" w:hAnsi="Times New Roman" w:cs="Times New Roman"/>
          <w:sz w:val="24"/>
          <w:szCs w:val="24"/>
        </w:rPr>
      </w:pPr>
    </w:p>
    <w:p w14:paraId="45EEE421"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3.7</w:t>
      </w:r>
    </w:p>
    <w:p w14:paraId="78B2A991"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792008D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5D01541D"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1704B52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2AA7549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7065FFFF"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141AC83C"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109FF497" w14:textId="77777777">
        <w:trPr>
          <w:jc w:val="center"/>
        </w:trPr>
        <w:tc>
          <w:tcPr>
            <w:tcW w:w="9294" w:type="dxa"/>
            <w:tcBorders>
              <w:top w:val="nil"/>
              <w:left w:val="single" w:sz="24" w:space="0" w:color="CED3F1"/>
              <w:bottom w:val="nil"/>
              <w:right w:val="single" w:sz="24" w:space="0" w:color="F4F3F8"/>
            </w:tcBorders>
            <w:shd w:val="clear" w:color="auto" w:fill="F4F3F8"/>
          </w:tcPr>
          <w:p w14:paraId="62805D2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71831D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(введено </w:t>
            </w:r>
            <w:hyperlink r:id="rId92" w:history="1">
              <w:r w:rsidRPr="00385922">
                <w:rPr>
                  <w:rFonts w:ascii="Times New Roman" w:hAnsi="Times New Roman" w:cs="Times New Roman"/>
                  <w:color w:val="0000FF"/>
                  <w:sz w:val="24"/>
                  <w:szCs w:val="24"/>
                </w:rPr>
                <w:t>Постановлением</w:t>
              </w:r>
            </w:hyperlink>
            <w:r w:rsidRPr="00385922">
              <w:rPr>
                <w:rFonts w:ascii="Times New Roman" w:hAnsi="Times New Roman" w:cs="Times New Roman"/>
                <w:color w:val="392C69"/>
                <w:sz w:val="24"/>
                <w:szCs w:val="24"/>
              </w:rPr>
              <w:t xml:space="preserve"> Администрации городского округа Тольятти</w:t>
            </w:r>
          </w:p>
          <w:p w14:paraId="4E0AD52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02.11.2020 N 3297-п/1)</w:t>
            </w:r>
          </w:p>
        </w:tc>
      </w:tr>
    </w:tbl>
    <w:p w14:paraId="6376F9E7" w14:textId="77777777" w:rsidR="001A77F2" w:rsidRPr="00385922" w:rsidRDefault="001A77F2" w:rsidP="00385922">
      <w:pPr>
        <w:pStyle w:val="ConsPlusNormal"/>
        <w:jc w:val="both"/>
        <w:rPr>
          <w:rFonts w:ascii="Times New Roman" w:hAnsi="Times New Roman" w:cs="Times New Roman"/>
          <w:sz w:val="24"/>
          <w:szCs w:val="24"/>
        </w:rPr>
      </w:pPr>
    </w:p>
    <w:p w14:paraId="665E03D5" w14:textId="77777777" w:rsidR="001A77F2" w:rsidRPr="00385922" w:rsidRDefault="001A77F2" w:rsidP="00385922">
      <w:pPr>
        <w:pStyle w:val="ConsPlusNonformat"/>
        <w:jc w:val="both"/>
        <w:rPr>
          <w:rFonts w:ascii="Times New Roman" w:hAnsi="Times New Roman" w:cs="Times New Roman"/>
          <w:sz w:val="24"/>
          <w:szCs w:val="24"/>
        </w:rPr>
      </w:pPr>
      <w:bookmarkStart w:id="92" w:name="P13636"/>
      <w:bookmarkEnd w:id="92"/>
      <w:r w:rsidRPr="00385922">
        <w:rPr>
          <w:rFonts w:ascii="Times New Roman" w:hAnsi="Times New Roman" w:cs="Times New Roman"/>
          <w:sz w:val="24"/>
          <w:szCs w:val="24"/>
        </w:rPr>
        <w:t xml:space="preserve">      Информация о результатах деятельности муниципального казенного</w:t>
      </w:r>
    </w:p>
    <w:p w14:paraId="3FC5F851"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учреждения _________________________________________________</w:t>
      </w:r>
    </w:p>
    <w:p w14:paraId="28D4118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(полное наименование учреждения)</w:t>
      </w:r>
    </w:p>
    <w:p w14:paraId="6AB0E9D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 период</w:t>
      </w:r>
    </w:p>
    <w:p w14:paraId="2007C4B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(далее - учреждение)</w:t>
      </w:r>
    </w:p>
    <w:p w14:paraId="65131BCA" w14:textId="77777777" w:rsidR="001A77F2" w:rsidRPr="00385922" w:rsidRDefault="001A77F2" w:rsidP="00385922">
      <w:pPr>
        <w:pStyle w:val="ConsPlusNormal"/>
        <w:jc w:val="both"/>
        <w:rPr>
          <w:rFonts w:ascii="Times New Roman" w:hAnsi="Times New Roman" w:cs="Times New Roman"/>
          <w:sz w:val="24"/>
          <w:szCs w:val="24"/>
        </w:rPr>
      </w:pPr>
    </w:p>
    <w:p w14:paraId="291DF6C4"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Раздел 1. Общие сведения об учреждении</w:t>
      </w:r>
    </w:p>
    <w:p w14:paraId="7D9083A2" w14:textId="77777777" w:rsidR="001A77F2" w:rsidRPr="00385922" w:rsidRDefault="001A77F2" w:rsidP="00385922">
      <w:pPr>
        <w:pStyle w:val="ConsPlusNormal"/>
        <w:jc w:val="both"/>
        <w:rPr>
          <w:rFonts w:ascii="Times New Roman" w:hAnsi="Times New Roman" w:cs="Times New Roman"/>
          <w:sz w:val="24"/>
          <w:szCs w:val="24"/>
        </w:rPr>
      </w:pPr>
    </w:p>
    <w:p w14:paraId="2C16D42A"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1</w:t>
      </w:r>
    </w:p>
    <w:p w14:paraId="02D621E8"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6746"/>
        <w:gridCol w:w="1485"/>
      </w:tblGrid>
      <w:tr w:rsidR="001A77F2" w:rsidRPr="00385922" w14:paraId="2A76A00F" w14:textId="77777777">
        <w:tc>
          <w:tcPr>
            <w:tcW w:w="660" w:type="dxa"/>
          </w:tcPr>
          <w:p w14:paraId="6BDF822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6746" w:type="dxa"/>
          </w:tcPr>
          <w:p w14:paraId="7891910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485" w:type="dxa"/>
          </w:tcPr>
          <w:p w14:paraId="037494A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Сведения</w:t>
            </w:r>
          </w:p>
        </w:tc>
      </w:tr>
      <w:tr w:rsidR="001A77F2" w:rsidRPr="00385922" w14:paraId="70859C33" w14:textId="77777777">
        <w:tc>
          <w:tcPr>
            <w:tcW w:w="660" w:type="dxa"/>
          </w:tcPr>
          <w:p w14:paraId="23E722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6746" w:type="dxa"/>
          </w:tcPr>
          <w:p w14:paraId="7520E4F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Учредитель</w:t>
            </w:r>
          </w:p>
        </w:tc>
        <w:tc>
          <w:tcPr>
            <w:tcW w:w="1485" w:type="dxa"/>
          </w:tcPr>
          <w:p w14:paraId="09FE015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47584B7" w14:textId="77777777">
        <w:tc>
          <w:tcPr>
            <w:tcW w:w="660" w:type="dxa"/>
          </w:tcPr>
          <w:p w14:paraId="50C642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6746" w:type="dxa"/>
          </w:tcPr>
          <w:p w14:paraId="60F4A03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Полное наименование учреждения</w:t>
            </w:r>
          </w:p>
        </w:tc>
        <w:tc>
          <w:tcPr>
            <w:tcW w:w="1485" w:type="dxa"/>
          </w:tcPr>
          <w:p w14:paraId="23B2911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9383776" w14:textId="77777777">
        <w:tc>
          <w:tcPr>
            <w:tcW w:w="660" w:type="dxa"/>
          </w:tcPr>
          <w:p w14:paraId="7B71140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6746" w:type="dxa"/>
          </w:tcPr>
          <w:p w14:paraId="3C1A4F8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Сокращенное наименование учреждения</w:t>
            </w:r>
          </w:p>
        </w:tc>
        <w:tc>
          <w:tcPr>
            <w:tcW w:w="1485" w:type="dxa"/>
          </w:tcPr>
          <w:p w14:paraId="586A833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A555B56" w14:textId="77777777">
        <w:tc>
          <w:tcPr>
            <w:tcW w:w="660" w:type="dxa"/>
          </w:tcPr>
          <w:p w14:paraId="4CB46DF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6746" w:type="dxa"/>
          </w:tcPr>
          <w:p w14:paraId="40EBEDE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Место нахождения учреждения</w:t>
            </w:r>
          </w:p>
        </w:tc>
        <w:tc>
          <w:tcPr>
            <w:tcW w:w="1485" w:type="dxa"/>
          </w:tcPr>
          <w:p w14:paraId="3613A2B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921F28E" w14:textId="77777777">
        <w:tc>
          <w:tcPr>
            <w:tcW w:w="660" w:type="dxa"/>
          </w:tcPr>
          <w:p w14:paraId="279DAF7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6746" w:type="dxa"/>
          </w:tcPr>
          <w:p w14:paraId="676104B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Почтовый адрес учреждения, телефон, факс, адрес электронной почты</w:t>
            </w:r>
          </w:p>
        </w:tc>
        <w:tc>
          <w:tcPr>
            <w:tcW w:w="1485" w:type="dxa"/>
          </w:tcPr>
          <w:p w14:paraId="0FFE4822"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1F85D94" w14:textId="77777777">
        <w:tc>
          <w:tcPr>
            <w:tcW w:w="660" w:type="dxa"/>
          </w:tcPr>
          <w:p w14:paraId="1662FFE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6746" w:type="dxa"/>
          </w:tcPr>
          <w:p w14:paraId="6EFF7A2F"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Решение учредителя о создании учреждения</w:t>
            </w:r>
          </w:p>
        </w:tc>
        <w:tc>
          <w:tcPr>
            <w:tcW w:w="1485" w:type="dxa"/>
          </w:tcPr>
          <w:p w14:paraId="59FF4B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B49918F" w14:textId="77777777">
        <w:tc>
          <w:tcPr>
            <w:tcW w:w="660" w:type="dxa"/>
          </w:tcPr>
          <w:p w14:paraId="202ACEB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6746" w:type="dxa"/>
          </w:tcPr>
          <w:p w14:paraId="2549BF3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Трудовой договор с руководителем (номер, дата заключения договора, наименование органа местного самоуправления, заключившего договор, начало и окончание действия договора) учреждения</w:t>
            </w:r>
          </w:p>
        </w:tc>
        <w:tc>
          <w:tcPr>
            <w:tcW w:w="1485" w:type="dxa"/>
          </w:tcPr>
          <w:p w14:paraId="19396E4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FCB3C0A" w14:textId="77777777">
        <w:tc>
          <w:tcPr>
            <w:tcW w:w="660" w:type="dxa"/>
          </w:tcPr>
          <w:p w14:paraId="6061F2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6746" w:type="dxa"/>
          </w:tcPr>
          <w:p w14:paraId="288E5FD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Перечень видов деятельности учреждения в соответствии с его уставом:</w:t>
            </w:r>
          </w:p>
        </w:tc>
        <w:tc>
          <w:tcPr>
            <w:tcW w:w="1485" w:type="dxa"/>
          </w:tcPr>
          <w:p w14:paraId="78FF938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3D253EA" w14:textId="77777777">
        <w:tc>
          <w:tcPr>
            <w:tcW w:w="660" w:type="dxa"/>
          </w:tcPr>
          <w:p w14:paraId="32CB4D0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8.1</w:t>
            </w:r>
          </w:p>
        </w:tc>
        <w:tc>
          <w:tcPr>
            <w:tcW w:w="6746" w:type="dxa"/>
          </w:tcPr>
          <w:p w14:paraId="3C57206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Основные виды деятельности</w:t>
            </w:r>
          </w:p>
        </w:tc>
        <w:tc>
          <w:tcPr>
            <w:tcW w:w="1485" w:type="dxa"/>
          </w:tcPr>
          <w:p w14:paraId="7583940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1604F17" w14:textId="77777777">
        <w:tc>
          <w:tcPr>
            <w:tcW w:w="660" w:type="dxa"/>
          </w:tcPr>
          <w:p w14:paraId="46EA189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8.2</w:t>
            </w:r>
          </w:p>
        </w:tc>
        <w:tc>
          <w:tcPr>
            <w:tcW w:w="6746" w:type="dxa"/>
          </w:tcPr>
          <w:p w14:paraId="1DBE37D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Иные виды деятельности</w:t>
            </w:r>
          </w:p>
        </w:tc>
        <w:tc>
          <w:tcPr>
            <w:tcW w:w="1485" w:type="dxa"/>
          </w:tcPr>
          <w:p w14:paraId="2571FF6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7A86648" w14:textId="77777777">
        <w:tc>
          <w:tcPr>
            <w:tcW w:w="660" w:type="dxa"/>
          </w:tcPr>
          <w:p w14:paraId="06C6E71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6746" w:type="dxa"/>
          </w:tcPr>
          <w:p w14:paraId="179B5C7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Перечень услуг (работ), которые оказываются за плату в случаях, предусмотренных нормативными правовыми (правовыми) актами, с указанием потребителей указанных услуг (работ)</w:t>
            </w:r>
          </w:p>
        </w:tc>
        <w:tc>
          <w:tcPr>
            <w:tcW w:w="1485" w:type="dxa"/>
          </w:tcPr>
          <w:p w14:paraId="3E37A45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927328" w14:textId="77777777">
        <w:tc>
          <w:tcPr>
            <w:tcW w:w="660" w:type="dxa"/>
          </w:tcPr>
          <w:p w14:paraId="1268DF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6746" w:type="dxa"/>
          </w:tcPr>
          <w:p w14:paraId="5C5AC67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Перечень документов (с указанием номеров, даты выдачи и срока действия), на основании которых учреждение осуществляет деятельность (в т.ч. свидетельство о государственной регистрации учреждения, лицензии)</w:t>
            </w:r>
          </w:p>
        </w:tc>
        <w:tc>
          <w:tcPr>
            <w:tcW w:w="1485" w:type="dxa"/>
          </w:tcPr>
          <w:p w14:paraId="217DC24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4F0175B" w14:textId="77777777">
        <w:tc>
          <w:tcPr>
            <w:tcW w:w="660" w:type="dxa"/>
          </w:tcPr>
          <w:p w14:paraId="3D58B82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6746" w:type="dxa"/>
          </w:tcPr>
          <w:p w14:paraId="0F9E468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Среднесписочная численность работников учреждения, человек</w:t>
            </w:r>
          </w:p>
        </w:tc>
        <w:tc>
          <w:tcPr>
            <w:tcW w:w="1485" w:type="dxa"/>
          </w:tcPr>
          <w:p w14:paraId="46047B0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55486ED" w14:textId="77777777">
        <w:tc>
          <w:tcPr>
            <w:tcW w:w="660" w:type="dxa"/>
          </w:tcPr>
          <w:p w14:paraId="79BCBBC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6746" w:type="dxa"/>
          </w:tcPr>
          <w:p w14:paraId="587D74B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Средняя заработная плата работников учреждения, рублей</w:t>
            </w:r>
          </w:p>
        </w:tc>
        <w:tc>
          <w:tcPr>
            <w:tcW w:w="1485" w:type="dxa"/>
          </w:tcPr>
          <w:p w14:paraId="5FF3C189" w14:textId="77777777" w:rsidR="001A77F2" w:rsidRPr="00385922" w:rsidRDefault="001A77F2" w:rsidP="00385922">
            <w:pPr>
              <w:pStyle w:val="ConsPlusNormal"/>
              <w:rPr>
                <w:rFonts w:ascii="Times New Roman" w:hAnsi="Times New Roman" w:cs="Times New Roman"/>
                <w:sz w:val="24"/>
                <w:szCs w:val="24"/>
              </w:rPr>
            </w:pPr>
          </w:p>
        </w:tc>
      </w:tr>
    </w:tbl>
    <w:p w14:paraId="36C909FD" w14:textId="77777777" w:rsidR="001A77F2" w:rsidRPr="00385922" w:rsidRDefault="001A77F2" w:rsidP="00385922">
      <w:pPr>
        <w:pStyle w:val="ConsPlusNormal"/>
        <w:jc w:val="both"/>
        <w:rPr>
          <w:rFonts w:ascii="Times New Roman" w:hAnsi="Times New Roman" w:cs="Times New Roman"/>
          <w:sz w:val="24"/>
          <w:szCs w:val="24"/>
        </w:rPr>
      </w:pPr>
    </w:p>
    <w:p w14:paraId="59910B38"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2</w:t>
      </w:r>
    </w:p>
    <w:p w14:paraId="2C685B28"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4876"/>
        <w:gridCol w:w="1560"/>
        <w:gridCol w:w="1559"/>
      </w:tblGrid>
      <w:tr w:rsidR="001A77F2" w:rsidRPr="00385922" w14:paraId="2B85A82B" w14:textId="77777777">
        <w:tc>
          <w:tcPr>
            <w:tcW w:w="851" w:type="dxa"/>
          </w:tcPr>
          <w:p w14:paraId="3A7DD20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4876" w:type="dxa"/>
          </w:tcPr>
          <w:p w14:paraId="07EEBE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560" w:type="dxa"/>
          </w:tcPr>
          <w:p w14:paraId="6CFD769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года (на ________)</w:t>
            </w:r>
          </w:p>
        </w:tc>
        <w:tc>
          <w:tcPr>
            <w:tcW w:w="1559" w:type="dxa"/>
          </w:tcPr>
          <w:p w14:paraId="52BCAE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периода (на ________)</w:t>
            </w:r>
          </w:p>
        </w:tc>
      </w:tr>
      <w:tr w:rsidR="001A77F2" w:rsidRPr="00385922" w14:paraId="7B015579" w14:textId="77777777">
        <w:tc>
          <w:tcPr>
            <w:tcW w:w="851" w:type="dxa"/>
          </w:tcPr>
          <w:p w14:paraId="41914F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4876" w:type="dxa"/>
          </w:tcPr>
          <w:p w14:paraId="7EA34E6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Количество штатных единиц учреждения</w:t>
            </w:r>
          </w:p>
        </w:tc>
        <w:tc>
          <w:tcPr>
            <w:tcW w:w="1560" w:type="dxa"/>
          </w:tcPr>
          <w:p w14:paraId="5A034651" w14:textId="77777777" w:rsidR="001A77F2" w:rsidRPr="00385922" w:rsidRDefault="001A77F2" w:rsidP="00385922">
            <w:pPr>
              <w:pStyle w:val="ConsPlusNormal"/>
              <w:rPr>
                <w:rFonts w:ascii="Times New Roman" w:hAnsi="Times New Roman" w:cs="Times New Roman"/>
                <w:sz w:val="24"/>
                <w:szCs w:val="24"/>
              </w:rPr>
            </w:pPr>
          </w:p>
        </w:tc>
        <w:tc>
          <w:tcPr>
            <w:tcW w:w="1559" w:type="dxa"/>
          </w:tcPr>
          <w:p w14:paraId="4AAD722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5458A30" w14:textId="77777777">
        <w:tc>
          <w:tcPr>
            <w:tcW w:w="851" w:type="dxa"/>
          </w:tcPr>
          <w:p w14:paraId="7D3907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4876" w:type="dxa"/>
          </w:tcPr>
          <w:p w14:paraId="0FD646A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Квалификация сотрудников учреждения</w:t>
            </w:r>
          </w:p>
        </w:tc>
        <w:tc>
          <w:tcPr>
            <w:tcW w:w="1560" w:type="dxa"/>
          </w:tcPr>
          <w:p w14:paraId="2A61831C" w14:textId="77777777" w:rsidR="001A77F2" w:rsidRPr="00385922" w:rsidRDefault="001A77F2" w:rsidP="00385922">
            <w:pPr>
              <w:pStyle w:val="ConsPlusNormal"/>
              <w:rPr>
                <w:rFonts w:ascii="Times New Roman" w:hAnsi="Times New Roman" w:cs="Times New Roman"/>
                <w:sz w:val="24"/>
                <w:szCs w:val="24"/>
              </w:rPr>
            </w:pPr>
          </w:p>
        </w:tc>
        <w:tc>
          <w:tcPr>
            <w:tcW w:w="1559" w:type="dxa"/>
          </w:tcPr>
          <w:p w14:paraId="79EF881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20F977" w14:textId="77777777">
        <w:tc>
          <w:tcPr>
            <w:tcW w:w="851" w:type="dxa"/>
          </w:tcPr>
          <w:p w14:paraId="07D3428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4876" w:type="dxa"/>
          </w:tcPr>
          <w:p w14:paraId="4EAD29D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Информация о причинах, приведших к изменению количества штатных единиц на конец отчетного периода</w:t>
            </w:r>
          </w:p>
        </w:tc>
        <w:tc>
          <w:tcPr>
            <w:tcW w:w="3119" w:type="dxa"/>
            <w:gridSpan w:val="2"/>
          </w:tcPr>
          <w:p w14:paraId="6429DD70" w14:textId="77777777" w:rsidR="001A77F2" w:rsidRPr="00385922" w:rsidRDefault="001A77F2" w:rsidP="00385922">
            <w:pPr>
              <w:pStyle w:val="ConsPlusNormal"/>
              <w:rPr>
                <w:rFonts w:ascii="Times New Roman" w:hAnsi="Times New Roman" w:cs="Times New Roman"/>
                <w:sz w:val="24"/>
                <w:szCs w:val="24"/>
              </w:rPr>
            </w:pPr>
          </w:p>
        </w:tc>
      </w:tr>
    </w:tbl>
    <w:p w14:paraId="4D0F13A9" w14:textId="77777777" w:rsidR="001A77F2" w:rsidRPr="00385922" w:rsidRDefault="001A77F2" w:rsidP="00385922">
      <w:pPr>
        <w:pStyle w:val="ConsPlusNormal"/>
        <w:jc w:val="both"/>
        <w:rPr>
          <w:rFonts w:ascii="Times New Roman" w:hAnsi="Times New Roman" w:cs="Times New Roman"/>
          <w:sz w:val="24"/>
          <w:szCs w:val="24"/>
        </w:rPr>
      </w:pPr>
    </w:p>
    <w:p w14:paraId="56721488" w14:textId="77777777" w:rsidR="001A77F2" w:rsidRPr="00385922" w:rsidRDefault="001A77F2" w:rsidP="00385922">
      <w:pPr>
        <w:pStyle w:val="ConsPlusNormal"/>
        <w:jc w:val="center"/>
        <w:outlineLvl w:val="2"/>
        <w:rPr>
          <w:rFonts w:ascii="Times New Roman" w:hAnsi="Times New Roman" w:cs="Times New Roman"/>
          <w:sz w:val="24"/>
          <w:szCs w:val="24"/>
        </w:rPr>
      </w:pPr>
      <w:r w:rsidRPr="00385922">
        <w:rPr>
          <w:rFonts w:ascii="Times New Roman" w:hAnsi="Times New Roman" w:cs="Times New Roman"/>
          <w:sz w:val="24"/>
          <w:szCs w:val="24"/>
        </w:rPr>
        <w:t>Раздел 2. Результаты деятельности учреждения</w:t>
      </w:r>
    </w:p>
    <w:p w14:paraId="718A92F3" w14:textId="77777777" w:rsidR="001A77F2" w:rsidRPr="00385922" w:rsidRDefault="001A77F2" w:rsidP="00385922">
      <w:pPr>
        <w:pStyle w:val="ConsPlusNormal"/>
        <w:jc w:val="both"/>
        <w:rPr>
          <w:rFonts w:ascii="Times New Roman" w:hAnsi="Times New Roman" w:cs="Times New Roman"/>
          <w:sz w:val="24"/>
          <w:szCs w:val="24"/>
        </w:rPr>
      </w:pPr>
    </w:p>
    <w:p w14:paraId="6C34638B"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1</w:t>
      </w:r>
    </w:p>
    <w:p w14:paraId="30DBC1A9"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4535"/>
        <w:gridCol w:w="1134"/>
        <w:gridCol w:w="1417"/>
        <w:gridCol w:w="1254"/>
      </w:tblGrid>
      <w:tr w:rsidR="001A77F2" w:rsidRPr="00385922" w14:paraId="5A59CAAD" w14:textId="77777777">
        <w:tc>
          <w:tcPr>
            <w:tcW w:w="710" w:type="dxa"/>
          </w:tcPr>
          <w:p w14:paraId="79A135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4535" w:type="dxa"/>
          </w:tcPr>
          <w:p w14:paraId="387F15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1134" w:type="dxa"/>
          </w:tcPr>
          <w:p w14:paraId="7E797CD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Единица измерения</w:t>
            </w:r>
          </w:p>
        </w:tc>
        <w:tc>
          <w:tcPr>
            <w:tcW w:w="1417" w:type="dxa"/>
          </w:tcPr>
          <w:p w14:paraId="15B635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начало года (на _______)</w:t>
            </w:r>
          </w:p>
        </w:tc>
        <w:tc>
          <w:tcPr>
            <w:tcW w:w="1254" w:type="dxa"/>
          </w:tcPr>
          <w:p w14:paraId="0A32CF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 конец периода (на______)</w:t>
            </w:r>
          </w:p>
        </w:tc>
      </w:tr>
      <w:tr w:rsidR="001A77F2" w:rsidRPr="00385922" w14:paraId="476E8866" w14:textId="77777777">
        <w:tc>
          <w:tcPr>
            <w:tcW w:w="710" w:type="dxa"/>
          </w:tcPr>
          <w:p w14:paraId="41C1305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4535" w:type="dxa"/>
          </w:tcPr>
          <w:p w14:paraId="2B67EC6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Балансовая (остаточная) стоимость нефинансовых активов</w:t>
            </w:r>
          </w:p>
        </w:tc>
        <w:tc>
          <w:tcPr>
            <w:tcW w:w="1134" w:type="dxa"/>
          </w:tcPr>
          <w:p w14:paraId="4CE59F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20347BB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87B260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5260B4C" w14:textId="77777777">
        <w:tc>
          <w:tcPr>
            <w:tcW w:w="710" w:type="dxa"/>
          </w:tcPr>
          <w:p w14:paraId="7673912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4535" w:type="dxa"/>
          </w:tcPr>
          <w:p w14:paraId="4A95BA0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Изменение (увеличение, уменьшение) балансовой (остаточной) стоимости нефинансовых активов относительно предыдущего отчетного года</w:t>
            </w:r>
          </w:p>
        </w:tc>
        <w:tc>
          <w:tcPr>
            <w:tcW w:w="1134" w:type="dxa"/>
          </w:tcPr>
          <w:p w14:paraId="6D0D6AA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w:t>
            </w:r>
          </w:p>
        </w:tc>
        <w:tc>
          <w:tcPr>
            <w:tcW w:w="1417" w:type="dxa"/>
          </w:tcPr>
          <w:p w14:paraId="36C0EAD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1FE559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098F6A4" w14:textId="77777777">
        <w:tc>
          <w:tcPr>
            <w:tcW w:w="710" w:type="dxa"/>
          </w:tcPr>
          <w:p w14:paraId="0F8C381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4535" w:type="dxa"/>
          </w:tcPr>
          <w:p w14:paraId="115120F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Общая сумма выставленных требований в возмещение ущерба по недостачам и хищениям материальных ценностей, денежных средств, а также от порчи материальных ценностей</w:t>
            </w:r>
          </w:p>
        </w:tc>
        <w:tc>
          <w:tcPr>
            <w:tcW w:w="1134" w:type="dxa"/>
          </w:tcPr>
          <w:p w14:paraId="7069EC8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2AA3161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D93225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95761EA" w14:textId="77777777">
        <w:tc>
          <w:tcPr>
            <w:tcW w:w="710" w:type="dxa"/>
          </w:tcPr>
          <w:p w14:paraId="273AAA4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4535" w:type="dxa"/>
          </w:tcPr>
          <w:p w14:paraId="10A412B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всего</w:t>
            </w:r>
          </w:p>
        </w:tc>
        <w:tc>
          <w:tcPr>
            <w:tcW w:w="1134" w:type="dxa"/>
          </w:tcPr>
          <w:p w14:paraId="016E6F3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04AD5312"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85894F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2A41A4E" w14:textId="77777777">
        <w:tc>
          <w:tcPr>
            <w:tcW w:w="710" w:type="dxa"/>
            <w:vMerge w:val="restart"/>
          </w:tcPr>
          <w:p w14:paraId="38541F9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5</w:t>
            </w:r>
          </w:p>
        </w:tc>
        <w:tc>
          <w:tcPr>
            <w:tcW w:w="4535" w:type="dxa"/>
          </w:tcPr>
          <w:p w14:paraId="0E4C97C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по основным дебиторам</w:t>
            </w:r>
          </w:p>
        </w:tc>
        <w:tc>
          <w:tcPr>
            <w:tcW w:w="1134" w:type="dxa"/>
          </w:tcPr>
          <w:p w14:paraId="2B67A8C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42C29AF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EBF797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9AB71F0" w14:textId="77777777">
        <w:tc>
          <w:tcPr>
            <w:tcW w:w="710" w:type="dxa"/>
            <w:vMerge/>
          </w:tcPr>
          <w:p w14:paraId="7C920C22" w14:textId="77777777" w:rsidR="001A77F2" w:rsidRPr="00385922" w:rsidRDefault="001A77F2" w:rsidP="00385922">
            <w:pPr>
              <w:spacing w:after="0" w:line="240" w:lineRule="auto"/>
              <w:rPr>
                <w:rFonts w:ascii="Times New Roman" w:hAnsi="Times New Roman" w:cs="Times New Roman"/>
                <w:sz w:val="24"/>
                <w:szCs w:val="24"/>
              </w:rPr>
            </w:pPr>
          </w:p>
        </w:tc>
        <w:tc>
          <w:tcPr>
            <w:tcW w:w="4535" w:type="dxa"/>
          </w:tcPr>
          <w:p w14:paraId="09E8607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1134" w:type="dxa"/>
          </w:tcPr>
          <w:p w14:paraId="32C9DFFE"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05A2EB8B"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632E5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AA95946" w14:textId="77777777">
        <w:tc>
          <w:tcPr>
            <w:tcW w:w="710" w:type="dxa"/>
          </w:tcPr>
          <w:p w14:paraId="413EF0E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6</w:t>
            </w:r>
          </w:p>
        </w:tc>
        <w:tc>
          <w:tcPr>
            <w:tcW w:w="4535" w:type="dxa"/>
          </w:tcPr>
          <w:p w14:paraId="26ACE3B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Просроченная дебиторская задолженность</w:t>
            </w:r>
          </w:p>
        </w:tc>
        <w:tc>
          <w:tcPr>
            <w:tcW w:w="1134" w:type="dxa"/>
          </w:tcPr>
          <w:p w14:paraId="51A827B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3B0766B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5FCB49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9A3B485" w14:textId="77777777">
        <w:tc>
          <w:tcPr>
            <w:tcW w:w="710" w:type="dxa"/>
          </w:tcPr>
          <w:p w14:paraId="7DD2D0C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7</w:t>
            </w:r>
          </w:p>
        </w:tc>
        <w:tc>
          <w:tcPr>
            <w:tcW w:w="4535" w:type="dxa"/>
          </w:tcPr>
          <w:p w14:paraId="1B9F85C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Дебиторская задолженность, нереальная к взысканию</w:t>
            </w:r>
          </w:p>
        </w:tc>
        <w:tc>
          <w:tcPr>
            <w:tcW w:w="1134" w:type="dxa"/>
          </w:tcPr>
          <w:p w14:paraId="51DB30E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60EEF39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A02D49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88E3033" w14:textId="77777777">
        <w:tc>
          <w:tcPr>
            <w:tcW w:w="710" w:type="dxa"/>
          </w:tcPr>
          <w:p w14:paraId="48514D9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8</w:t>
            </w:r>
          </w:p>
        </w:tc>
        <w:tc>
          <w:tcPr>
            <w:tcW w:w="4535" w:type="dxa"/>
          </w:tcPr>
          <w:p w14:paraId="7219D28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 всего</w:t>
            </w:r>
          </w:p>
        </w:tc>
        <w:tc>
          <w:tcPr>
            <w:tcW w:w="1134" w:type="dxa"/>
          </w:tcPr>
          <w:p w14:paraId="63AE3B8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2E2E12E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389789C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370EA2" w14:textId="77777777">
        <w:tc>
          <w:tcPr>
            <w:tcW w:w="710" w:type="dxa"/>
            <w:vMerge w:val="restart"/>
          </w:tcPr>
          <w:p w14:paraId="71DBED3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9</w:t>
            </w:r>
          </w:p>
        </w:tc>
        <w:tc>
          <w:tcPr>
            <w:tcW w:w="4535" w:type="dxa"/>
          </w:tcPr>
          <w:p w14:paraId="1D293FC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Кредиторская задолженность по основным кредиторам</w:t>
            </w:r>
          </w:p>
        </w:tc>
        <w:tc>
          <w:tcPr>
            <w:tcW w:w="1134" w:type="dxa"/>
          </w:tcPr>
          <w:p w14:paraId="527FE66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0FB68045"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76386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2EC8105" w14:textId="77777777">
        <w:tc>
          <w:tcPr>
            <w:tcW w:w="710" w:type="dxa"/>
            <w:vMerge/>
          </w:tcPr>
          <w:p w14:paraId="0B39447B" w14:textId="77777777" w:rsidR="001A77F2" w:rsidRPr="00385922" w:rsidRDefault="001A77F2" w:rsidP="00385922">
            <w:pPr>
              <w:spacing w:after="0" w:line="240" w:lineRule="auto"/>
              <w:rPr>
                <w:rFonts w:ascii="Times New Roman" w:hAnsi="Times New Roman" w:cs="Times New Roman"/>
                <w:sz w:val="24"/>
                <w:szCs w:val="24"/>
              </w:rPr>
            </w:pPr>
          </w:p>
        </w:tc>
        <w:tc>
          <w:tcPr>
            <w:tcW w:w="4535" w:type="dxa"/>
          </w:tcPr>
          <w:p w14:paraId="2F04DE4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1134" w:type="dxa"/>
          </w:tcPr>
          <w:p w14:paraId="68CF2699"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6E08A44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C92484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E779842" w14:textId="77777777">
        <w:tc>
          <w:tcPr>
            <w:tcW w:w="710" w:type="dxa"/>
          </w:tcPr>
          <w:p w14:paraId="761E8E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10</w:t>
            </w:r>
          </w:p>
        </w:tc>
        <w:tc>
          <w:tcPr>
            <w:tcW w:w="4535" w:type="dxa"/>
          </w:tcPr>
          <w:p w14:paraId="0D5B531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Просроченная кредиторская задолженность</w:t>
            </w:r>
          </w:p>
        </w:tc>
        <w:tc>
          <w:tcPr>
            <w:tcW w:w="1134" w:type="dxa"/>
          </w:tcPr>
          <w:p w14:paraId="038F194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23C9B207"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BBF8C57"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7BAE2EE" w14:textId="77777777">
        <w:tc>
          <w:tcPr>
            <w:tcW w:w="710" w:type="dxa"/>
          </w:tcPr>
          <w:p w14:paraId="5D18EDB9" w14:textId="77777777" w:rsidR="001A77F2" w:rsidRPr="00385922" w:rsidRDefault="001A77F2" w:rsidP="00385922">
            <w:pPr>
              <w:pStyle w:val="ConsPlusNormal"/>
              <w:rPr>
                <w:rFonts w:ascii="Times New Roman" w:hAnsi="Times New Roman" w:cs="Times New Roman"/>
                <w:sz w:val="24"/>
                <w:szCs w:val="24"/>
              </w:rPr>
            </w:pPr>
          </w:p>
        </w:tc>
        <w:tc>
          <w:tcPr>
            <w:tcW w:w="4535" w:type="dxa"/>
          </w:tcPr>
          <w:p w14:paraId="2064B291"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52232EC7"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2AC67AC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Отчетный период в предшествующем году</w:t>
            </w:r>
          </w:p>
          <w:p w14:paraId="1B61397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_____)</w:t>
            </w:r>
          </w:p>
        </w:tc>
        <w:tc>
          <w:tcPr>
            <w:tcW w:w="1254" w:type="dxa"/>
          </w:tcPr>
          <w:p w14:paraId="7BE6C99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Отчетный период</w:t>
            </w:r>
          </w:p>
          <w:p w14:paraId="5FD0C8F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_____)</w:t>
            </w:r>
          </w:p>
        </w:tc>
      </w:tr>
      <w:tr w:rsidR="001A77F2" w:rsidRPr="00385922" w14:paraId="2569F3F5" w14:textId="77777777">
        <w:tc>
          <w:tcPr>
            <w:tcW w:w="710" w:type="dxa"/>
          </w:tcPr>
          <w:p w14:paraId="07A0A29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11</w:t>
            </w:r>
          </w:p>
        </w:tc>
        <w:tc>
          <w:tcPr>
            <w:tcW w:w="4535" w:type="dxa"/>
          </w:tcPr>
          <w:p w14:paraId="38899A4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Доведенные учреждению лимиты бюджетных обязательств</w:t>
            </w:r>
          </w:p>
        </w:tc>
        <w:tc>
          <w:tcPr>
            <w:tcW w:w="1134" w:type="dxa"/>
          </w:tcPr>
          <w:p w14:paraId="11F0441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497156A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1C167A9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BB846D7" w14:textId="77777777">
        <w:tc>
          <w:tcPr>
            <w:tcW w:w="710" w:type="dxa"/>
          </w:tcPr>
          <w:p w14:paraId="6CC0D69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12</w:t>
            </w:r>
          </w:p>
        </w:tc>
        <w:tc>
          <w:tcPr>
            <w:tcW w:w="4535" w:type="dxa"/>
          </w:tcPr>
          <w:p w14:paraId="3CF46D5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всего</w:t>
            </w:r>
          </w:p>
        </w:tc>
        <w:tc>
          <w:tcPr>
            <w:tcW w:w="1134" w:type="dxa"/>
          </w:tcPr>
          <w:p w14:paraId="0813756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6D8BBF3D"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5348AA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F8D228C" w14:textId="77777777">
        <w:tc>
          <w:tcPr>
            <w:tcW w:w="710" w:type="dxa"/>
          </w:tcPr>
          <w:p w14:paraId="178290F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13</w:t>
            </w:r>
          </w:p>
        </w:tc>
        <w:tc>
          <w:tcPr>
            <w:tcW w:w="4535" w:type="dxa"/>
          </w:tcPr>
          <w:p w14:paraId="06FFBB6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Доходы, полученные учреждением от оказания платных услуг (выполнения) работ</w:t>
            </w:r>
          </w:p>
        </w:tc>
        <w:tc>
          <w:tcPr>
            <w:tcW w:w="1134" w:type="dxa"/>
          </w:tcPr>
          <w:p w14:paraId="1BC450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555CBD23"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1D0BA6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5F9B482" w14:textId="77777777">
        <w:tc>
          <w:tcPr>
            <w:tcW w:w="710" w:type="dxa"/>
          </w:tcPr>
          <w:p w14:paraId="04730FC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w:t>
            </w:r>
          </w:p>
        </w:tc>
        <w:tc>
          <w:tcPr>
            <w:tcW w:w="4535" w:type="dxa"/>
          </w:tcPr>
          <w:p w14:paraId="4D30301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Общее количество потребителей, воспользовавшихся услугами (работами) учреждения, в том числе:</w:t>
            </w:r>
          </w:p>
        </w:tc>
        <w:tc>
          <w:tcPr>
            <w:tcW w:w="1134" w:type="dxa"/>
          </w:tcPr>
          <w:p w14:paraId="4CB2899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человек</w:t>
            </w:r>
          </w:p>
        </w:tc>
        <w:tc>
          <w:tcPr>
            <w:tcW w:w="1417" w:type="dxa"/>
          </w:tcPr>
          <w:p w14:paraId="7854995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08C007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1A6B3C" w14:textId="77777777">
        <w:tc>
          <w:tcPr>
            <w:tcW w:w="710" w:type="dxa"/>
          </w:tcPr>
          <w:p w14:paraId="078EC7A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14.1</w:t>
            </w:r>
          </w:p>
        </w:tc>
        <w:tc>
          <w:tcPr>
            <w:tcW w:w="4535" w:type="dxa"/>
          </w:tcPr>
          <w:p w14:paraId="0B8F19C8"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бесплатными, в том числе по видам услуг:</w:t>
            </w:r>
          </w:p>
        </w:tc>
        <w:tc>
          <w:tcPr>
            <w:tcW w:w="1134" w:type="dxa"/>
          </w:tcPr>
          <w:p w14:paraId="0BDCD0A5"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человек</w:t>
            </w:r>
          </w:p>
        </w:tc>
        <w:tc>
          <w:tcPr>
            <w:tcW w:w="1417" w:type="dxa"/>
          </w:tcPr>
          <w:p w14:paraId="313D0C4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E0BE9F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F86D76D" w14:textId="77777777">
        <w:tc>
          <w:tcPr>
            <w:tcW w:w="710" w:type="dxa"/>
          </w:tcPr>
          <w:p w14:paraId="6290CED6" w14:textId="77777777" w:rsidR="001A77F2" w:rsidRPr="00385922" w:rsidRDefault="001A77F2" w:rsidP="00385922">
            <w:pPr>
              <w:pStyle w:val="ConsPlusNormal"/>
              <w:rPr>
                <w:rFonts w:ascii="Times New Roman" w:hAnsi="Times New Roman" w:cs="Times New Roman"/>
                <w:sz w:val="24"/>
                <w:szCs w:val="24"/>
              </w:rPr>
            </w:pPr>
          </w:p>
        </w:tc>
        <w:tc>
          <w:tcPr>
            <w:tcW w:w="4535" w:type="dxa"/>
          </w:tcPr>
          <w:p w14:paraId="685BD343"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1134" w:type="dxa"/>
          </w:tcPr>
          <w:p w14:paraId="25C4A448"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03DF2A10"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35D5B5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84529D6" w14:textId="77777777">
        <w:tc>
          <w:tcPr>
            <w:tcW w:w="710" w:type="dxa"/>
          </w:tcPr>
          <w:p w14:paraId="030345D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14.2</w:t>
            </w:r>
          </w:p>
        </w:tc>
        <w:tc>
          <w:tcPr>
            <w:tcW w:w="4535" w:type="dxa"/>
          </w:tcPr>
          <w:p w14:paraId="2F9C2440"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платными услугами, в том числе по видам услуг:</w:t>
            </w:r>
          </w:p>
        </w:tc>
        <w:tc>
          <w:tcPr>
            <w:tcW w:w="1134" w:type="dxa"/>
          </w:tcPr>
          <w:p w14:paraId="1427737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человек</w:t>
            </w:r>
          </w:p>
        </w:tc>
        <w:tc>
          <w:tcPr>
            <w:tcW w:w="1417" w:type="dxa"/>
          </w:tcPr>
          <w:p w14:paraId="48862A6C"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5E164A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14FD91E" w14:textId="77777777">
        <w:tc>
          <w:tcPr>
            <w:tcW w:w="710" w:type="dxa"/>
          </w:tcPr>
          <w:p w14:paraId="3062B203" w14:textId="77777777" w:rsidR="001A77F2" w:rsidRPr="00385922" w:rsidRDefault="001A77F2" w:rsidP="00385922">
            <w:pPr>
              <w:pStyle w:val="ConsPlusNormal"/>
              <w:rPr>
                <w:rFonts w:ascii="Times New Roman" w:hAnsi="Times New Roman" w:cs="Times New Roman"/>
                <w:sz w:val="24"/>
                <w:szCs w:val="24"/>
              </w:rPr>
            </w:pPr>
          </w:p>
        </w:tc>
        <w:tc>
          <w:tcPr>
            <w:tcW w:w="4535" w:type="dxa"/>
          </w:tcPr>
          <w:p w14:paraId="5553EA91"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1134" w:type="dxa"/>
          </w:tcPr>
          <w:p w14:paraId="0F5A8F7A"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203EE3C9"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27B54CC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152D5AF" w14:textId="77777777">
        <w:tc>
          <w:tcPr>
            <w:tcW w:w="710" w:type="dxa"/>
          </w:tcPr>
          <w:p w14:paraId="1F4937C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15</w:t>
            </w:r>
          </w:p>
        </w:tc>
        <w:tc>
          <w:tcPr>
            <w:tcW w:w="4535" w:type="dxa"/>
          </w:tcPr>
          <w:p w14:paraId="56EDAC14"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Количество жалоб потребителей</w:t>
            </w:r>
          </w:p>
        </w:tc>
        <w:tc>
          <w:tcPr>
            <w:tcW w:w="1134" w:type="dxa"/>
          </w:tcPr>
          <w:p w14:paraId="76EF4C7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штук</w:t>
            </w:r>
          </w:p>
        </w:tc>
        <w:tc>
          <w:tcPr>
            <w:tcW w:w="1417" w:type="dxa"/>
          </w:tcPr>
          <w:p w14:paraId="55562D5A"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616BCB8"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88526FF" w14:textId="77777777">
        <w:tc>
          <w:tcPr>
            <w:tcW w:w="710" w:type="dxa"/>
            <w:vMerge w:val="restart"/>
          </w:tcPr>
          <w:p w14:paraId="31DC513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16</w:t>
            </w:r>
          </w:p>
        </w:tc>
        <w:tc>
          <w:tcPr>
            <w:tcW w:w="4535" w:type="dxa"/>
          </w:tcPr>
          <w:p w14:paraId="6C23D4F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Кассовое исполнение бюджетной сметы в разрезе показателей, предусмотренных сметой учреждения</w:t>
            </w:r>
          </w:p>
        </w:tc>
        <w:tc>
          <w:tcPr>
            <w:tcW w:w="1134" w:type="dxa"/>
          </w:tcPr>
          <w:p w14:paraId="35ADCD7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тыс. рублей</w:t>
            </w:r>
          </w:p>
        </w:tc>
        <w:tc>
          <w:tcPr>
            <w:tcW w:w="1417" w:type="dxa"/>
          </w:tcPr>
          <w:p w14:paraId="67B11271"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0F1D77A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0FCFF5B" w14:textId="77777777">
        <w:tc>
          <w:tcPr>
            <w:tcW w:w="710" w:type="dxa"/>
            <w:vMerge/>
          </w:tcPr>
          <w:p w14:paraId="27360E35" w14:textId="77777777" w:rsidR="001A77F2" w:rsidRPr="00385922" w:rsidRDefault="001A77F2" w:rsidP="00385922">
            <w:pPr>
              <w:spacing w:after="0" w:line="240" w:lineRule="auto"/>
              <w:rPr>
                <w:rFonts w:ascii="Times New Roman" w:hAnsi="Times New Roman" w:cs="Times New Roman"/>
                <w:sz w:val="24"/>
                <w:szCs w:val="24"/>
              </w:rPr>
            </w:pPr>
          </w:p>
        </w:tc>
        <w:tc>
          <w:tcPr>
            <w:tcW w:w="4535" w:type="dxa"/>
          </w:tcPr>
          <w:p w14:paraId="5FCBCD9C"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1134" w:type="dxa"/>
          </w:tcPr>
          <w:p w14:paraId="289BC904"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7B7B7524"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4A49EC5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C060016" w14:textId="77777777">
        <w:tc>
          <w:tcPr>
            <w:tcW w:w="710" w:type="dxa"/>
            <w:vMerge/>
          </w:tcPr>
          <w:p w14:paraId="54DD048C" w14:textId="77777777" w:rsidR="001A77F2" w:rsidRPr="00385922" w:rsidRDefault="001A77F2" w:rsidP="00385922">
            <w:pPr>
              <w:spacing w:after="0" w:line="240" w:lineRule="auto"/>
              <w:rPr>
                <w:rFonts w:ascii="Times New Roman" w:hAnsi="Times New Roman" w:cs="Times New Roman"/>
                <w:sz w:val="24"/>
                <w:szCs w:val="24"/>
              </w:rPr>
            </w:pPr>
          </w:p>
        </w:tc>
        <w:tc>
          <w:tcPr>
            <w:tcW w:w="4535" w:type="dxa"/>
          </w:tcPr>
          <w:p w14:paraId="3E045B6E"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1134" w:type="dxa"/>
          </w:tcPr>
          <w:p w14:paraId="48346C5E" w14:textId="77777777" w:rsidR="001A77F2" w:rsidRPr="00385922" w:rsidRDefault="001A77F2" w:rsidP="00385922">
            <w:pPr>
              <w:pStyle w:val="ConsPlusNormal"/>
              <w:rPr>
                <w:rFonts w:ascii="Times New Roman" w:hAnsi="Times New Roman" w:cs="Times New Roman"/>
                <w:sz w:val="24"/>
                <w:szCs w:val="24"/>
              </w:rPr>
            </w:pPr>
          </w:p>
        </w:tc>
        <w:tc>
          <w:tcPr>
            <w:tcW w:w="1417" w:type="dxa"/>
          </w:tcPr>
          <w:p w14:paraId="1E2E3116" w14:textId="77777777" w:rsidR="001A77F2" w:rsidRPr="00385922" w:rsidRDefault="001A77F2" w:rsidP="00385922">
            <w:pPr>
              <w:pStyle w:val="ConsPlusNormal"/>
              <w:rPr>
                <w:rFonts w:ascii="Times New Roman" w:hAnsi="Times New Roman" w:cs="Times New Roman"/>
                <w:sz w:val="24"/>
                <w:szCs w:val="24"/>
              </w:rPr>
            </w:pPr>
          </w:p>
        </w:tc>
        <w:tc>
          <w:tcPr>
            <w:tcW w:w="1254" w:type="dxa"/>
          </w:tcPr>
          <w:p w14:paraId="6D1DD1C9" w14:textId="77777777" w:rsidR="001A77F2" w:rsidRPr="00385922" w:rsidRDefault="001A77F2" w:rsidP="00385922">
            <w:pPr>
              <w:pStyle w:val="ConsPlusNormal"/>
              <w:rPr>
                <w:rFonts w:ascii="Times New Roman" w:hAnsi="Times New Roman" w:cs="Times New Roman"/>
                <w:sz w:val="24"/>
                <w:szCs w:val="24"/>
              </w:rPr>
            </w:pPr>
          </w:p>
        </w:tc>
      </w:tr>
    </w:tbl>
    <w:p w14:paraId="7D3E0D67" w14:textId="77777777" w:rsidR="001A77F2" w:rsidRPr="00385922" w:rsidRDefault="001A77F2" w:rsidP="00385922">
      <w:pPr>
        <w:pStyle w:val="ConsPlusNormal"/>
        <w:jc w:val="both"/>
        <w:rPr>
          <w:rFonts w:ascii="Times New Roman" w:hAnsi="Times New Roman" w:cs="Times New Roman"/>
          <w:sz w:val="24"/>
          <w:szCs w:val="24"/>
        </w:rPr>
      </w:pPr>
    </w:p>
    <w:p w14:paraId="50951836" w14:textId="77777777" w:rsidR="001A77F2" w:rsidRPr="00385922" w:rsidRDefault="001A77F2" w:rsidP="00385922">
      <w:pPr>
        <w:pStyle w:val="ConsPlusNormal"/>
        <w:jc w:val="right"/>
        <w:outlineLvl w:val="3"/>
        <w:rPr>
          <w:rFonts w:ascii="Times New Roman" w:hAnsi="Times New Roman" w:cs="Times New Roman"/>
          <w:sz w:val="24"/>
          <w:szCs w:val="24"/>
        </w:rPr>
      </w:pPr>
      <w:r w:rsidRPr="00385922">
        <w:rPr>
          <w:rFonts w:ascii="Times New Roman" w:hAnsi="Times New Roman" w:cs="Times New Roman"/>
          <w:sz w:val="24"/>
          <w:szCs w:val="24"/>
        </w:rPr>
        <w:t>Таблица N 2</w:t>
      </w:r>
    </w:p>
    <w:p w14:paraId="02CEA9C3"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5896"/>
        <w:gridCol w:w="2410"/>
      </w:tblGrid>
      <w:tr w:rsidR="001A77F2" w:rsidRPr="00385922" w14:paraId="10508FFE" w14:textId="77777777">
        <w:tc>
          <w:tcPr>
            <w:tcW w:w="660" w:type="dxa"/>
          </w:tcPr>
          <w:p w14:paraId="4D533EA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5896" w:type="dxa"/>
          </w:tcPr>
          <w:p w14:paraId="0D97A24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показателя</w:t>
            </w:r>
          </w:p>
        </w:tc>
        <w:tc>
          <w:tcPr>
            <w:tcW w:w="2410" w:type="dxa"/>
          </w:tcPr>
          <w:p w14:paraId="0D3A4A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Сведения</w:t>
            </w:r>
          </w:p>
        </w:tc>
      </w:tr>
      <w:tr w:rsidR="001A77F2" w:rsidRPr="00385922" w14:paraId="59C0E27A" w14:textId="77777777">
        <w:tc>
          <w:tcPr>
            <w:tcW w:w="660" w:type="dxa"/>
          </w:tcPr>
          <w:p w14:paraId="7DB0CA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1</w:t>
            </w:r>
          </w:p>
        </w:tc>
        <w:tc>
          <w:tcPr>
            <w:tcW w:w="5896" w:type="dxa"/>
          </w:tcPr>
          <w:p w14:paraId="0250D38B"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Причины образования просроченной дебиторской задолженности</w:t>
            </w:r>
          </w:p>
        </w:tc>
        <w:tc>
          <w:tcPr>
            <w:tcW w:w="2410" w:type="dxa"/>
          </w:tcPr>
          <w:p w14:paraId="71D028F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1BAFE377" w14:textId="77777777">
        <w:tc>
          <w:tcPr>
            <w:tcW w:w="660" w:type="dxa"/>
          </w:tcPr>
          <w:p w14:paraId="57BD4334" w14:textId="77777777" w:rsidR="001A77F2" w:rsidRPr="00385922" w:rsidRDefault="001A77F2" w:rsidP="00385922">
            <w:pPr>
              <w:pStyle w:val="ConsPlusNormal"/>
              <w:rPr>
                <w:rFonts w:ascii="Times New Roman" w:hAnsi="Times New Roman" w:cs="Times New Roman"/>
                <w:sz w:val="24"/>
                <w:szCs w:val="24"/>
              </w:rPr>
            </w:pPr>
          </w:p>
        </w:tc>
        <w:tc>
          <w:tcPr>
            <w:tcW w:w="5896" w:type="dxa"/>
          </w:tcPr>
          <w:p w14:paraId="12C7F66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2410" w:type="dxa"/>
          </w:tcPr>
          <w:p w14:paraId="1C44EFC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748429E" w14:textId="77777777">
        <w:tc>
          <w:tcPr>
            <w:tcW w:w="660" w:type="dxa"/>
          </w:tcPr>
          <w:p w14:paraId="45B5FFD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2</w:t>
            </w:r>
          </w:p>
        </w:tc>
        <w:tc>
          <w:tcPr>
            <w:tcW w:w="5896" w:type="dxa"/>
          </w:tcPr>
          <w:p w14:paraId="7225542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Причины образования просроченной кредиторской задолженности</w:t>
            </w:r>
          </w:p>
        </w:tc>
        <w:tc>
          <w:tcPr>
            <w:tcW w:w="2410" w:type="dxa"/>
          </w:tcPr>
          <w:p w14:paraId="1D1AC6C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0073378" w14:textId="77777777">
        <w:tc>
          <w:tcPr>
            <w:tcW w:w="660" w:type="dxa"/>
          </w:tcPr>
          <w:p w14:paraId="1A307314" w14:textId="77777777" w:rsidR="001A77F2" w:rsidRPr="00385922" w:rsidRDefault="001A77F2" w:rsidP="00385922">
            <w:pPr>
              <w:pStyle w:val="ConsPlusNormal"/>
              <w:rPr>
                <w:rFonts w:ascii="Times New Roman" w:hAnsi="Times New Roman" w:cs="Times New Roman"/>
                <w:sz w:val="24"/>
                <w:szCs w:val="24"/>
              </w:rPr>
            </w:pPr>
          </w:p>
        </w:tc>
        <w:tc>
          <w:tcPr>
            <w:tcW w:w="5896" w:type="dxa"/>
          </w:tcPr>
          <w:p w14:paraId="4FBB8B46"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2410" w:type="dxa"/>
          </w:tcPr>
          <w:p w14:paraId="68DAE16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0B9EFF1" w14:textId="77777777">
        <w:tc>
          <w:tcPr>
            <w:tcW w:w="660" w:type="dxa"/>
          </w:tcPr>
          <w:p w14:paraId="1F4E5BC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3</w:t>
            </w:r>
          </w:p>
        </w:tc>
        <w:tc>
          <w:tcPr>
            <w:tcW w:w="5896" w:type="dxa"/>
          </w:tcPr>
          <w:p w14:paraId="1C23012A"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Причины образования дебиторской задолженности, нереальной к взысканию</w:t>
            </w:r>
          </w:p>
        </w:tc>
        <w:tc>
          <w:tcPr>
            <w:tcW w:w="2410" w:type="dxa"/>
          </w:tcPr>
          <w:p w14:paraId="05F05A04"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163C2FC" w14:textId="77777777">
        <w:tc>
          <w:tcPr>
            <w:tcW w:w="660" w:type="dxa"/>
          </w:tcPr>
          <w:p w14:paraId="2836DC00" w14:textId="77777777" w:rsidR="001A77F2" w:rsidRPr="00385922" w:rsidRDefault="001A77F2" w:rsidP="00385922">
            <w:pPr>
              <w:pStyle w:val="ConsPlusNormal"/>
              <w:rPr>
                <w:rFonts w:ascii="Times New Roman" w:hAnsi="Times New Roman" w:cs="Times New Roman"/>
                <w:sz w:val="24"/>
                <w:szCs w:val="24"/>
              </w:rPr>
            </w:pPr>
          </w:p>
        </w:tc>
        <w:tc>
          <w:tcPr>
            <w:tcW w:w="5896" w:type="dxa"/>
          </w:tcPr>
          <w:p w14:paraId="5BA2B1C2"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2410" w:type="dxa"/>
          </w:tcPr>
          <w:p w14:paraId="0B8A3D7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273C0B8" w14:textId="77777777">
        <w:tc>
          <w:tcPr>
            <w:tcW w:w="660" w:type="dxa"/>
          </w:tcPr>
          <w:p w14:paraId="7B3C1A7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4</w:t>
            </w:r>
          </w:p>
        </w:tc>
        <w:tc>
          <w:tcPr>
            <w:tcW w:w="5896" w:type="dxa"/>
          </w:tcPr>
          <w:p w14:paraId="4BCFDD55"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Меры, принятые по результатам рассмотрения жалоб потребителей</w:t>
            </w:r>
          </w:p>
        </w:tc>
        <w:tc>
          <w:tcPr>
            <w:tcW w:w="2410" w:type="dxa"/>
          </w:tcPr>
          <w:p w14:paraId="006AF633"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B5A88F" w14:textId="77777777">
        <w:tc>
          <w:tcPr>
            <w:tcW w:w="660" w:type="dxa"/>
          </w:tcPr>
          <w:p w14:paraId="4DB5238B" w14:textId="77777777" w:rsidR="001A77F2" w:rsidRPr="00385922" w:rsidRDefault="001A77F2" w:rsidP="00385922">
            <w:pPr>
              <w:pStyle w:val="ConsPlusNormal"/>
              <w:rPr>
                <w:rFonts w:ascii="Times New Roman" w:hAnsi="Times New Roman" w:cs="Times New Roman"/>
                <w:sz w:val="24"/>
                <w:szCs w:val="24"/>
              </w:rPr>
            </w:pPr>
          </w:p>
        </w:tc>
        <w:tc>
          <w:tcPr>
            <w:tcW w:w="5896" w:type="dxa"/>
          </w:tcPr>
          <w:p w14:paraId="39216287"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w:t>
            </w:r>
          </w:p>
        </w:tc>
        <w:tc>
          <w:tcPr>
            <w:tcW w:w="2410" w:type="dxa"/>
          </w:tcPr>
          <w:p w14:paraId="50CD9ABA" w14:textId="77777777" w:rsidR="001A77F2" w:rsidRPr="00385922" w:rsidRDefault="001A77F2" w:rsidP="00385922">
            <w:pPr>
              <w:pStyle w:val="ConsPlusNormal"/>
              <w:rPr>
                <w:rFonts w:ascii="Times New Roman" w:hAnsi="Times New Roman" w:cs="Times New Roman"/>
                <w:sz w:val="24"/>
                <w:szCs w:val="24"/>
              </w:rPr>
            </w:pPr>
          </w:p>
        </w:tc>
      </w:tr>
    </w:tbl>
    <w:p w14:paraId="261071BC" w14:textId="77777777" w:rsidR="001A77F2" w:rsidRPr="00385922" w:rsidRDefault="001A77F2" w:rsidP="00385922">
      <w:pPr>
        <w:pStyle w:val="ConsPlusNormal"/>
        <w:jc w:val="both"/>
        <w:rPr>
          <w:rFonts w:ascii="Times New Roman" w:hAnsi="Times New Roman" w:cs="Times New Roman"/>
          <w:sz w:val="24"/>
          <w:szCs w:val="24"/>
        </w:rPr>
      </w:pPr>
    </w:p>
    <w:p w14:paraId="5FE7EF7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Руководитель _____________________</w:t>
      </w:r>
    </w:p>
    <w:p w14:paraId="5FDAB4F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Главный бухгалтер ______________________</w:t>
      </w:r>
    </w:p>
    <w:p w14:paraId="645C8666" w14:textId="77777777" w:rsidR="001A77F2" w:rsidRPr="00385922" w:rsidRDefault="001A77F2" w:rsidP="00385922">
      <w:pPr>
        <w:pStyle w:val="ConsPlusNormal"/>
        <w:jc w:val="both"/>
        <w:rPr>
          <w:rFonts w:ascii="Times New Roman" w:hAnsi="Times New Roman" w:cs="Times New Roman"/>
          <w:sz w:val="24"/>
          <w:szCs w:val="24"/>
        </w:rPr>
      </w:pPr>
    </w:p>
    <w:p w14:paraId="4C9CD2C4" w14:textId="77777777" w:rsidR="001A77F2" w:rsidRPr="00385922" w:rsidRDefault="001A77F2" w:rsidP="00385922">
      <w:pPr>
        <w:pStyle w:val="ConsPlusNormal"/>
        <w:jc w:val="both"/>
        <w:rPr>
          <w:rFonts w:ascii="Times New Roman" w:hAnsi="Times New Roman" w:cs="Times New Roman"/>
          <w:sz w:val="24"/>
          <w:szCs w:val="24"/>
        </w:rPr>
      </w:pPr>
    </w:p>
    <w:p w14:paraId="374E8FA2" w14:textId="77777777" w:rsidR="001A77F2" w:rsidRPr="00385922" w:rsidRDefault="001A77F2" w:rsidP="00385922">
      <w:pPr>
        <w:pStyle w:val="ConsPlusNormal"/>
        <w:jc w:val="both"/>
        <w:rPr>
          <w:rFonts w:ascii="Times New Roman" w:hAnsi="Times New Roman" w:cs="Times New Roman"/>
          <w:sz w:val="24"/>
          <w:szCs w:val="24"/>
        </w:rPr>
      </w:pPr>
    </w:p>
    <w:p w14:paraId="5BE8F8F1" w14:textId="77777777" w:rsidR="001A77F2" w:rsidRPr="00385922" w:rsidRDefault="001A77F2" w:rsidP="00385922">
      <w:pPr>
        <w:pStyle w:val="ConsPlusNormal"/>
        <w:jc w:val="both"/>
        <w:rPr>
          <w:rFonts w:ascii="Times New Roman" w:hAnsi="Times New Roman" w:cs="Times New Roman"/>
          <w:sz w:val="24"/>
          <w:szCs w:val="24"/>
        </w:rPr>
      </w:pPr>
    </w:p>
    <w:p w14:paraId="13A30D25" w14:textId="77777777" w:rsidR="001A77F2" w:rsidRPr="00385922" w:rsidRDefault="001A77F2" w:rsidP="00385922">
      <w:pPr>
        <w:pStyle w:val="ConsPlusNormal"/>
        <w:jc w:val="both"/>
        <w:rPr>
          <w:rFonts w:ascii="Times New Roman" w:hAnsi="Times New Roman" w:cs="Times New Roman"/>
          <w:sz w:val="24"/>
          <w:szCs w:val="24"/>
        </w:rPr>
      </w:pPr>
    </w:p>
    <w:p w14:paraId="713C04E1"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4</w:t>
      </w:r>
    </w:p>
    <w:p w14:paraId="26940DA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18DD428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7B4EBE2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16E1374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591294A7"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38DDC02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2E21912E"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751F29D4" w14:textId="77777777">
        <w:trPr>
          <w:jc w:val="center"/>
        </w:trPr>
        <w:tc>
          <w:tcPr>
            <w:tcW w:w="9294" w:type="dxa"/>
            <w:tcBorders>
              <w:top w:val="nil"/>
              <w:left w:val="single" w:sz="24" w:space="0" w:color="CED3F1"/>
              <w:bottom w:val="nil"/>
              <w:right w:val="single" w:sz="24" w:space="0" w:color="F4F3F8"/>
            </w:tcBorders>
            <w:shd w:val="clear" w:color="auto" w:fill="F4F3F8"/>
          </w:tcPr>
          <w:p w14:paraId="58CB5299"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0B2C9CF7"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93"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w:t>
            </w:r>
          </w:p>
          <w:p w14:paraId="498E59FD"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05.12.2017 N 3929-п/1)</w:t>
            </w:r>
          </w:p>
        </w:tc>
      </w:tr>
    </w:tbl>
    <w:p w14:paraId="4794B1EF" w14:textId="77777777" w:rsidR="001A77F2" w:rsidRPr="00385922" w:rsidRDefault="001A77F2" w:rsidP="00385922">
      <w:pPr>
        <w:pStyle w:val="ConsPlusNormal"/>
        <w:jc w:val="both"/>
        <w:rPr>
          <w:rFonts w:ascii="Times New Roman" w:hAnsi="Times New Roman" w:cs="Times New Roman"/>
          <w:sz w:val="24"/>
          <w:szCs w:val="24"/>
        </w:rPr>
      </w:pPr>
    </w:p>
    <w:p w14:paraId="2E7B0AD9" w14:textId="77777777" w:rsidR="001A77F2" w:rsidRPr="00385922" w:rsidRDefault="001A77F2" w:rsidP="00385922">
      <w:pPr>
        <w:pStyle w:val="ConsPlusNormal"/>
        <w:jc w:val="center"/>
        <w:rPr>
          <w:rFonts w:ascii="Times New Roman" w:hAnsi="Times New Roman" w:cs="Times New Roman"/>
          <w:sz w:val="24"/>
          <w:szCs w:val="24"/>
        </w:rPr>
      </w:pPr>
      <w:bookmarkStart w:id="93" w:name="P13891"/>
      <w:bookmarkEnd w:id="93"/>
      <w:r w:rsidRPr="00385922">
        <w:rPr>
          <w:rFonts w:ascii="Times New Roman" w:hAnsi="Times New Roman" w:cs="Times New Roman"/>
          <w:sz w:val="24"/>
          <w:szCs w:val="24"/>
        </w:rPr>
        <w:t>Результаты выполнения решений балансовой комиссии</w:t>
      </w:r>
    </w:p>
    <w:p w14:paraId="415BE55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по подведению итогов финансово-хозяйственной деятельности</w:t>
      </w:r>
    </w:p>
    <w:p w14:paraId="7D79675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муниципальных предприятий и (или) муниципальных учреждений</w:t>
      </w:r>
    </w:p>
    <w:p w14:paraId="357F15D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за предыдущий период в разрезе каждого из них </w:t>
      </w:r>
      <w:hyperlink w:anchor="P13950" w:history="1">
        <w:r w:rsidRPr="00385922">
          <w:rPr>
            <w:rFonts w:ascii="Times New Roman" w:hAnsi="Times New Roman" w:cs="Times New Roman"/>
            <w:color w:val="0000FF"/>
            <w:sz w:val="24"/>
            <w:szCs w:val="24"/>
          </w:rPr>
          <w:t>&lt;*&gt;</w:t>
        </w:r>
      </w:hyperlink>
    </w:p>
    <w:p w14:paraId="677544F3"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361"/>
        <w:gridCol w:w="1174"/>
        <w:gridCol w:w="1644"/>
        <w:gridCol w:w="1077"/>
        <w:gridCol w:w="1531"/>
        <w:gridCol w:w="1191"/>
      </w:tblGrid>
      <w:tr w:rsidR="001A77F2" w:rsidRPr="00385922" w14:paraId="7A087321" w14:textId="77777777">
        <w:tc>
          <w:tcPr>
            <w:tcW w:w="1020" w:type="dxa"/>
          </w:tcPr>
          <w:p w14:paraId="18E2FD7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МП (МУ)</w:t>
            </w:r>
          </w:p>
        </w:tc>
        <w:tc>
          <w:tcPr>
            <w:tcW w:w="1361" w:type="dxa"/>
          </w:tcPr>
          <w:p w14:paraId="57217F6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Решение отраслевой балансовой комиссии</w:t>
            </w:r>
          </w:p>
        </w:tc>
        <w:tc>
          <w:tcPr>
            <w:tcW w:w="1174" w:type="dxa"/>
          </w:tcPr>
          <w:p w14:paraId="3B20E0A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Срок исполнения</w:t>
            </w:r>
          </w:p>
        </w:tc>
        <w:tc>
          <w:tcPr>
            <w:tcW w:w="1644" w:type="dxa"/>
          </w:tcPr>
          <w:p w14:paraId="7757C29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Ответственный за исполнение (должность, фамилия, инициалы)</w:t>
            </w:r>
          </w:p>
        </w:tc>
        <w:tc>
          <w:tcPr>
            <w:tcW w:w="1077" w:type="dxa"/>
          </w:tcPr>
          <w:p w14:paraId="7CD0AC6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Состояние исполнения</w:t>
            </w:r>
          </w:p>
        </w:tc>
        <w:tc>
          <w:tcPr>
            <w:tcW w:w="1531" w:type="dxa"/>
          </w:tcPr>
          <w:p w14:paraId="6C723F4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Результат, полученный в итоге исполнения решения (экономический, социальный)</w:t>
            </w:r>
          </w:p>
        </w:tc>
        <w:tc>
          <w:tcPr>
            <w:tcW w:w="1191" w:type="dxa"/>
          </w:tcPr>
          <w:p w14:paraId="75F2ADF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Причина не выполнения</w:t>
            </w:r>
          </w:p>
        </w:tc>
      </w:tr>
      <w:tr w:rsidR="001A77F2" w:rsidRPr="00385922" w14:paraId="5B210003" w14:textId="77777777">
        <w:tc>
          <w:tcPr>
            <w:tcW w:w="1020" w:type="dxa"/>
          </w:tcPr>
          <w:p w14:paraId="3135C52E"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6DA49DA"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2F502FBA"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3243AC0B"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92BE1AF"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37DDF8C"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EF5EA0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B897F6C" w14:textId="77777777">
        <w:tc>
          <w:tcPr>
            <w:tcW w:w="1020" w:type="dxa"/>
          </w:tcPr>
          <w:p w14:paraId="1C0A66A2"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56100BC6"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40A08A3D"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69E421CC"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FF16E91"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1C2B9A41"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FC9608A"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3B6471A" w14:textId="77777777">
        <w:tc>
          <w:tcPr>
            <w:tcW w:w="1020" w:type="dxa"/>
          </w:tcPr>
          <w:p w14:paraId="64EA44A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A587C3C"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7FA2BACC"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20E51C5F"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107E3085"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54182725"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DA2A58F"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8460A26" w14:textId="77777777">
        <w:tc>
          <w:tcPr>
            <w:tcW w:w="1020" w:type="dxa"/>
          </w:tcPr>
          <w:p w14:paraId="22D2765B"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F134697"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2187FE47"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932A129"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265DAB04"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72767B83"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466D403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CBCA658" w14:textId="77777777">
        <w:tc>
          <w:tcPr>
            <w:tcW w:w="1020" w:type="dxa"/>
          </w:tcPr>
          <w:p w14:paraId="6200312A"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3C6AFE89"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6FB3A548"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59D8C15A"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6B7E7FD2"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6EFA8B3B"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1CBC3EA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7A39E509" w14:textId="77777777">
        <w:tc>
          <w:tcPr>
            <w:tcW w:w="1020" w:type="dxa"/>
          </w:tcPr>
          <w:p w14:paraId="6C466CB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64C56DF0" w14:textId="77777777" w:rsidR="001A77F2" w:rsidRPr="00385922" w:rsidRDefault="001A77F2" w:rsidP="00385922">
            <w:pPr>
              <w:pStyle w:val="ConsPlusNormal"/>
              <w:rPr>
                <w:rFonts w:ascii="Times New Roman" w:hAnsi="Times New Roman" w:cs="Times New Roman"/>
                <w:sz w:val="24"/>
                <w:szCs w:val="24"/>
              </w:rPr>
            </w:pPr>
          </w:p>
        </w:tc>
        <w:tc>
          <w:tcPr>
            <w:tcW w:w="1174" w:type="dxa"/>
          </w:tcPr>
          <w:p w14:paraId="051778B7" w14:textId="77777777" w:rsidR="001A77F2" w:rsidRPr="00385922" w:rsidRDefault="001A77F2" w:rsidP="00385922">
            <w:pPr>
              <w:pStyle w:val="ConsPlusNormal"/>
              <w:rPr>
                <w:rFonts w:ascii="Times New Roman" w:hAnsi="Times New Roman" w:cs="Times New Roman"/>
                <w:sz w:val="24"/>
                <w:szCs w:val="24"/>
              </w:rPr>
            </w:pPr>
          </w:p>
        </w:tc>
        <w:tc>
          <w:tcPr>
            <w:tcW w:w="1644" w:type="dxa"/>
          </w:tcPr>
          <w:p w14:paraId="707EC6DD" w14:textId="77777777" w:rsidR="001A77F2" w:rsidRPr="00385922" w:rsidRDefault="001A77F2" w:rsidP="00385922">
            <w:pPr>
              <w:pStyle w:val="ConsPlusNormal"/>
              <w:rPr>
                <w:rFonts w:ascii="Times New Roman" w:hAnsi="Times New Roman" w:cs="Times New Roman"/>
                <w:sz w:val="24"/>
                <w:szCs w:val="24"/>
              </w:rPr>
            </w:pPr>
          </w:p>
        </w:tc>
        <w:tc>
          <w:tcPr>
            <w:tcW w:w="1077" w:type="dxa"/>
          </w:tcPr>
          <w:p w14:paraId="4AA009F1" w14:textId="77777777" w:rsidR="001A77F2" w:rsidRPr="00385922" w:rsidRDefault="001A77F2" w:rsidP="00385922">
            <w:pPr>
              <w:pStyle w:val="ConsPlusNormal"/>
              <w:rPr>
                <w:rFonts w:ascii="Times New Roman" w:hAnsi="Times New Roman" w:cs="Times New Roman"/>
                <w:sz w:val="24"/>
                <w:szCs w:val="24"/>
              </w:rPr>
            </w:pPr>
          </w:p>
        </w:tc>
        <w:tc>
          <w:tcPr>
            <w:tcW w:w="1531" w:type="dxa"/>
          </w:tcPr>
          <w:p w14:paraId="78AA2D8D" w14:textId="77777777" w:rsidR="001A77F2" w:rsidRPr="00385922" w:rsidRDefault="001A77F2" w:rsidP="00385922">
            <w:pPr>
              <w:pStyle w:val="ConsPlusNormal"/>
              <w:rPr>
                <w:rFonts w:ascii="Times New Roman" w:hAnsi="Times New Roman" w:cs="Times New Roman"/>
                <w:sz w:val="24"/>
                <w:szCs w:val="24"/>
              </w:rPr>
            </w:pPr>
          </w:p>
        </w:tc>
        <w:tc>
          <w:tcPr>
            <w:tcW w:w="1191" w:type="dxa"/>
          </w:tcPr>
          <w:p w14:paraId="33A2739C" w14:textId="77777777" w:rsidR="001A77F2" w:rsidRPr="00385922" w:rsidRDefault="001A77F2" w:rsidP="00385922">
            <w:pPr>
              <w:pStyle w:val="ConsPlusNormal"/>
              <w:rPr>
                <w:rFonts w:ascii="Times New Roman" w:hAnsi="Times New Roman" w:cs="Times New Roman"/>
                <w:sz w:val="24"/>
                <w:szCs w:val="24"/>
              </w:rPr>
            </w:pPr>
          </w:p>
        </w:tc>
      </w:tr>
    </w:tbl>
    <w:p w14:paraId="1A148168" w14:textId="77777777" w:rsidR="001A77F2" w:rsidRPr="00385922" w:rsidRDefault="001A77F2" w:rsidP="00385922">
      <w:pPr>
        <w:pStyle w:val="ConsPlusNormal"/>
        <w:jc w:val="both"/>
        <w:rPr>
          <w:rFonts w:ascii="Times New Roman" w:hAnsi="Times New Roman" w:cs="Times New Roman"/>
          <w:sz w:val="24"/>
          <w:szCs w:val="24"/>
        </w:rPr>
      </w:pPr>
    </w:p>
    <w:p w14:paraId="1FB5456E"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учреждения      ______________________________________________</w:t>
      </w:r>
    </w:p>
    <w:p w14:paraId="08354DDA"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7FF8633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7702DF3D" w14:textId="77777777" w:rsidR="001A77F2" w:rsidRPr="00385922" w:rsidRDefault="001A77F2" w:rsidP="00385922">
      <w:pPr>
        <w:pStyle w:val="ConsPlusNormal"/>
        <w:jc w:val="both"/>
        <w:rPr>
          <w:rFonts w:ascii="Times New Roman" w:hAnsi="Times New Roman" w:cs="Times New Roman"/>
          <w:sz w:val="24"/>
          <w:szCs w:val="24"/>
        </w:rPr>
      </w:pPr>
    </w:p>
    <w:p w14:paraId="443B1215"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94" w:name="P13950"/>
      <w:bookmarkEnd w:id="94"/>
      <w:r w:rsidRPr="00385922">
        <w:rPr>
          <w:rFonts w:ascii="Times New Roman" w:hAnsi="Times New Roman" w:cs="Times New Roman"/>
          <w:sz w:val="24"/>
          <w:szCs w:val="24"/>
        </w:rPr>
        <w:t>Примечание: &lt;*&gt; допускается группировка МП (МУ) в случае однотипности решений балансовой комиссии.</w:t>
      </w:r>
    </w:p>
    <w:p w14:paraId="29319143" w14:textId="77777777" w:rsidR="001A77F2" w:rsidRPr="00385922" w:rsidRDefault="001A77F2" w:rsidP="00385922">
      <w:pPr>
        <w:pStyle w:val="ConsPlusNormal"/>
        <w:jc w:val="both"/>
        <w:rPr>
          <w:rFonts w:ascii="Times New Roman" w:hAnsi="Times New Roman" w:cs="Times New Roman"/>
          <w:sz w:val="24"/>
          <w:szCs w:val="24"/>
        </w:rPr>
      </w:pPr>
    </w:p>
    <w:p w14:paraId="6D9E84D0" w14:textId="77777777" w:rsidR="001A77F2" w:rsidRPr="00385922" w:rsidRDefault="001A77F2" w:rsidP="00385922">
      <w:pPr>
        <w:pStyle w:val="ConsPlusNormal"/>
        <w:jc w:val="both"/>
        <w:rPr>
          <w:rFonts w:ascii="Times New Roman" w:hAnsi="Times New Roman" w:cs="Times New Roman"/>
          <w:sz w:val="24"/>
          <w:szCs w:val="24"/>
        </w:rPr>
      </w:pPr>
    </w:p>
    <w:p w14:paraId="755A18B8" w14:textId="77777777" w:rsidR="001A77F2" w:rsidRPr="00385922" w:rsidRDefault="001A77F2" w:rsidP="00385922">
      <w:pPr>
        <w:pStyle w:val="ConsPlusNormal"/>
        <w:jc w:val="both"/>
        <w:rPr>
          <w:rFonts w:ascii="Times New Roman" w:hAnsi="Times New Roman" w:cs="Times New Roman"/>
          <w:sz w:val="24"/>
          <w:szCs w:val="24"/>
        </w:rPr>
      </w:pPr>
    </w:p>
    <w:p w14:paraId="1C73401C" w14:textId="77777777" w:rsidR="001A77F2" w:rsidRPr="00385922" w:rsidRDefault="001A77F2" w:rsidP="00385922">
      <w:pPr>
        <w:pStyle w:val="ConsPlusNormal"/>
        <w:jc w:val="both"/>
        <w:rPr>
          <w:rFonts w:ascii="Times New Roman" w:hAnsi="Times New Roman" w:cs="Times New Roman"/>
          <w:sz w:val="24"/>
          <w:szCs w:val="24"/>
        </w:rPr>
      </w:pPr>
    </w:p>
    <w:p w14:paraId="0C6F2FFE" w14:textId="77777777" w:rsidR="001A77F2" w:rsidRPr="00385922" w:rsidRDefault="001A77F2" w:rsidP="00385922">
      <w:pPr>
        <w:pStyle w:val="ConsPlusNormal"/>
        <w:jc w:val="both"/>
        <w:rPr>
          <w:rFonts w:ascii="Times New Roman" w:hAnsi="Times New Roman" w:cs="Times New Roman"/>
          <w:sz w:val="24"/>
          <w:szCs w:val="24"/>
        </w:rPr>
      </w:pPr>
    </w:p>
    <w:p w14:paraId="2090D122"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5.1</w:t>
      </w:r>
    </w:p>
    <w:p w14:paraId="6EB3BF1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00B7E3D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29ABEE4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43E1888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3E3F0A0E"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13719201"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06FAFED1"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2562AF11" w14:textId="77777777">
        <w:trPr>
          <w:jc w:val="center"/>
        </w:trPr>
        <w:tc>
          <w:tcPr>
            <w:tcW w:w="9294" w:type="dxa"/>
            <w:tcBorders>
              <w:top w:val="nil"/>
              <w:left w:val="single" w:sz="24" w:space="0" w:color="CED3F1"/>
              <w:bottom w:val="nil"/>
              <w:right w:val="single" w:sz="24" w:space="0" w:color="F4F3F8"/>
            </w:tcBorders>
            <w:shd w:val="clear" w:color="auto" w:fill="F4F3F8"/>
          </w:tcPr>
          <w:p w14:paraId="660E523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4E75145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94"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w:t>
            </w:r>
          </w:p>
          <w:p w14:paraId="7C996FC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Самарской области от 05.12.2017 N 3929-п/1)</w:t>
            </w:r>
          </w:p>
        </w:tc>
      </w:tr>
    </w:tbl>
    <w:p w14:paraId="55E2DD71" w14:textId="77777777" w:rsidR="001A77F2" w:rsidRPr="00385922" w:rsidRDefault="001A77F2" w:rsidP="00385922">
      <w:pPr>
        <w:pStyle w:val="ConsPlusNormal"/>
        <w:jc w:val="both"/>
        <w:rPr>
          <w:rFonts w:ascii="Times New Roman" w:hAnsi="Times New Roman" w:cs="Times New Roman"/>
          <w:sz w:val="24"/>
          <w:szCs w:val="24"/>
        </w:rPr>
      </w:pPr>
    </w:p>
    <w:p w14:paraId="7B560FB7" w14:textId="77777777" w:rsidR="001A77F2" w:rsidRPr="00385922" w:rsidRDefault="001A77F2" w:rsidP="00385922">
      <w:pPr>
        <w:pStyle w:val="ConsPlusNonformat"/>
        <w:jc w:val="both"/>
        <w:rPr>
          <w:rFonts w:ascii="Times New Roman" w:hAnsi="Times New Roman" w:cs="Times New Roman"/>
          <w:sz w:val="24"/>
          <w:szCs w:val="24"/>
        </w:rPr>
      </w:pPr>
      <w:bookmarkStart w:id="95" w:name="P13967"/>
      <w:bookmarkEnd w:id="95"/>
      <w:r w:rsidRPr="00385922">
        <w:rPr>
          <w:rFonts w:ascii="Times New Roman" w:hAnsi="Times New Roman" w:cs="Times New Roman"/>
          <w:sz w:val="24"/>
          <w:szCs w:val="24"/>
        </w:rPr>
        <w:t xml:space="preserve">             Информация об оценке эффективности использования</w:t>
      </w:r>
    </w:p>
    <w:p w14:paraId="2FA5CD4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имущества, закрепленного на праве</w:t>
      </w:r>
    </w:p>
    <w:p w14:paraId="06BFEE2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хозяйственного ведения (оперативного управления)</w:t>
      </w:r>
    </w:p>
    <w:p w14:paraId="0C1F7F0C"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муниципальным предприятием (учреждением)</w:t>
      </w:r>
    </w:p>
    <w:p w14:paraId="2F59AA08"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___________________________________________</w:t>
      </w:r>
    </w:p>
    <w:p w14:paraId="1DDCB100"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(полное наименование муниципального</w:t>
      </w:r>
    </w:p>
    <w:p w14:paraId="367F1A6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предприятия (учреждения))</w:t>
      </w:r>
    </w:p>
    <w:p w14:paraId="4524AD3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______ год</w:t>
      </w:r>
    </w:p>
    <w:p w14:paraId="2B171CD5" w14:textId="77777777" w:rsidR="001A77F2" w:rsidRPr="00385922" w:rsidRDefault="001A77F2" w:rsidP="00385922">
      <w:pPr>
        <w:pStyle w:val="ConsPlusNormal"/>
        <w:jc w:val="both"/>
        <w:rPr>
          <w:rFonts w:ascii="Times New Roman" w:hAnsi="Times New Roman" w:cs="Times New Roman"/>
          <w:sz w:val="24"/>
          <w:szCs w:val="24"/>
        </w:rPr>
      </w:pPr>
    </w:p>
    <w:p w14:paraId="30B9F424"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7"/>
        <w:gridCol w:w="2268"/>
        <w:gridCol w:w="1361"/>
        <w:gridCol w:w="1494"/>
        <w:gridCol w:w="1594"/>
        <w:gridCol w:w="1494"/>
        <w:gridCol w:w="1300"/>
        <w:gridCol w:w="1357"/>
        <w:gridCol w:w="2041"/>
      </w:tblGrid>
      <w:tr w:rsidR="001A77F2" w:rsidRPr="00385922" w14:paraId="400FBF77" w14:textId="77777777">
        <w:tc>
          <w:tcPr>
            <w:tcW w:w="657" w:type="dxa"/>
            <w:vMerge w:val="restart"/>
          </w:tcPr>
          <w:p w14:paraId="68D7DDF8"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2268" w:type="dxa"/>
            <w:vMerge w:val="restart"/>
          </w:tcPr>
          <w:p w14:paraId="3C6B6B9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Критерий оценки эффективности</w:t>
            </w:r>
          </w:p>
        </w:tc>
        <w:tc>
          <w:tcPr>
            <w:tcW w:w="2855" w:type="dxa"/>
            <w:gridSpan w:val="2"/>
          </w:tcPr>
          <w:p w14:paraId="000AE99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Величина критерия (с указанием единицы измерения)</w:t>
            </w:r>
          </w:p>
        </w:tc>
        <w:tc>
          <w:tcPr>
            <w:tcW w:w="3088" w:type="dxa"/>
            <w:gridSpan w:val="2"/>
          </w:tcPr>
          <w:p w14:paraId="3DB094C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Значение критерия</w:t>
            </w:r>
          </w:p>
        </w:tc>
        <w:tc>
          <w:tcPr>
            <w:tcW w:w="2657" w:type="dxa"/>
            <w:gridSpan w:val="2"/>
          </w:tcPr>
          <w:p w14:paraId="3A4997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Оценка</w:t>
            </w:r>
          </w:p>
        </w:tc>
        <w:tc>
          <w:tcPr>
            <w:tcW w:w="2041" w:type="dxa"/>
            <w:vMerge w:val="restart"/>
          </w:tcPr>
          <w:p w14:paraId="343A6A6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Информация по результатам анализа оценок каждого критерия. Предложения</w:t>
            </w:r>
          </w:p>
        </w:tc>
      </w:tr>
      <w:tr w:rsidR="001A77F2" w:rsidRPr="00385922" w14:paraId="20F3336B" w14:textId="77777777">
        <w:tc>
          <w:tcPr>
            <w:tcW w:w="657" w:type="dxa"/>
            <w:vMerge/>
          </w:tcPr>
          <w:p w14:paraId="373102DC" w14:textId="77777777" w:rsidR="001A77F2" w:rsidRPr="00385922" w:rsidRDefault="001A77F2" w:rsidP="00385922">
            <w:pPr>
              <w:spacing w:after="0" w:line="240" w:lineRule="auto"/>
              <w:rPr>
                <w:rFonts w:ascii="Times New Roman" w:hAnsi="Times New Roman" w:cs="Times New Roman"/>
                <w:sz w:val="24"/>
                <w:szCs w:val="24"/>
              </w:rPr>
            </w:pPr>
          </w:p>
        </w:tc>
        <w:tc>
          <w:tcPr>
            <w:tcW w:w="2268" w:type="dxa"/>
            <w:vMerge/>
          </w:tcPr>
          <w:p w14:paraId="6E478876" w14:textId="77777777" w:rsidR="001A77F2" w:rsidRPr="00385922" w:rsidRDefault="001A77F2" w:rsidP="00385922">
            <w:pPr>
              <w:spacing w:after="0" w:line="240" w:lineRule="auto"/>
              <w:rPr>
                <w:rFonts w:ascii="Times New Roman" w:hAnsi="Times New Roman" w:cs="Times New Roman"/>
                <w:sz w:val="24"/>
                <w:szCs w:val="24"/>
              </w:rPr>
            </w:pPr>
          </w:p>
        </w:tc>
        <w:tc>
          <w:tcPr>
            <w:tcW w:w="1361" w:type="dxa"/>
          </w:tcPr>
          <w:p w14:paraId="494B0F3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предыдущий год</w:t>
            </w:r>
          </w:p>
        </w:tc>
        <w:tc>
          <w:tcPr>
            <w:tcW w:w="1494" w:type="dxa"/>
          </w:tcPr>
          <w:p w14:paraId="5F930CF0"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отчетный год</w:t>
            </w:r>
          </w:p>
        </w:tc>
        <w:tc>
          <w:tcPr>
            <w:tcW w:w="1594" w:type="dxa"/>
          </w:tcPr>
          <w:p w14:paraId="2764453B"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предыдущий год</w:t>
            </w:r>
          </w:p>
        </w:tc>
        <w:tc>
          <w:tcPr>
            <w:tcW w:w="1494" w:type="dxa"/>
          </w:tcPr>
          <w:p w14:paraId="4CC0AD71"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отчетный год</w:t>
            </w:r>
          </w:p>
        </w:tc>
        <w:tc>
          <w:tcPr>
            <w:tcW w:w="1300" w:type="dxa"/>
          </w:tcPr>
          <w:p w14:paraId="16CAAD0F"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предыдущий год</w:t>
            </w:r>
          </w:p>
        </w:tc>
        <w:tc>
          <w:tcPr>
            <w:tcW w:w="1357" w:type="dxa"/>
          </w:tcPr>
          <w:p w14:paraId="785DC6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за отчетный год</w:t>
            </w:r>
          </w:p>
        </w:tc>
        <w:tc>
          <w:tcPr>
            <w:tcW w:w="2041" w:type="dxa"/>
            <w:vMerge/>
          </w:tcPr>
          <w:p w14:paraId="408A9E99" w14:textId="77777777" w:rsidR="001A77F2" w:rsidRPr="00385922" w:rsidRDefault="001A77F2" w:rsidP="00385922">
            <w:pPr>
              <w:spacing w:after="0" w:line="240" w:lineRule="auto"/>
              <w:rPr>
                <w:rFonts w:ascii="Times New Roman" w:hAnsi="Times New Roman" w:cs="Times New Roman"/>
                <w:sz w:val="24"/>
                <w:szCs w:val="24"/>
              </w:rPr>
            </w:pPr>
          </w:p>
        </w:tc>
      </w:tr>
      <w:tr w:rsidR="001A77F2" w:rsidRPr="00385922" w14:paraId="6FB43AC5" w14:textId="77777777">
        <w:tc>
          <w:tcPr>
            <w:tcW w:w="657" w:type="dxa"/>
          </w:tcPr>
          <w:p w14:paraId="2D084F90" w14:textId="77777777" w:rsidR="001A77F2" w:rsidRPr="00385922" w:rsidRDefault="001A77F2" w:rsidP="00385922">
            <w:pPr>
              <w:pStyle w:val="ConsPlusNormal"/>
              <w:rPr>
                <w:rFonts w:ascii="Times New Roman" w:hAnsi="Times New Roman" w:cs="Times New Roman"/>
                <w:sz w:val="24"/>
                <w:szCs w:val="24"/>
              </w:rPr>
            </w:pPr>
          </w:p>
        </w:tc>
        <w:tc>
          <w:tcPr>
            <w:tcW w:w="2268" w:type="dxa"/>
          </w:tcPr>
          <w:p w14:paraId="32E109ED"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E468EED" w14:textId="77777777" w:rsidR="001A77F2" w:rsidRPr="00385922" w:rsidRDefault="001A77F2" w:rsidP="00385922">
            <w:pPr>
              <w:pStyle w:val="ConsPlusNormal"/>
              <w:rPr>
                <w:rFonts w:ascii="Times New Roman" w:hAnsi="Times New Roman" w:cs="Times New Roman"/>
                <w:sz w:val="24"/>
                <w:szCs w:val="24"/>
              </w:rPr>
            </w:pPr>
          </w:p>
        </w:tc>
        <w:tc>
          <w:tcPr>
            <w:tcW w:w="1494" w:type="dxa"/>
          </w:tcPr>
          <w:p w14:paraId="73E62563" w14:textId="77777777" w:rsidR="001A77F2" w:rsidRPr="00385922" w:rsidRDefault="001A77F2" w:rsidP="00385922">
            <w:pPr>
              <w:pStyle w:val="ConsPlusNormal"/>
              <w:rPr>
                <w:rFonts w:ascii="Times New Roman" w:hAnsi="Times New Roman" w:cs="Times New Roman"/>
                <w:sz w:val="24"/>
                <w:szCs w:val="24"/>
              </w:rPr>
            </w:pPr>
          </w:p>
        </w:tc>
        <w:tc>
          <w:tcPr>
            <w:tcW w:w="1594" w:type="dxa"/>
          </w:tcPr>
          <w:p w14:paraId="5F353A94" w14:textId="77777777" w:rsidR="001A77F2" w:rsidRPr="00385922" w:rsidRDefault="001A77F2" w:rsidP="00385922">
            <w:pPr>
              <w:pStyle w:val="ConsPlusNormal"/>
              <w:rPr>
                <w:rFonts w:ascii="Times New Roman" w:hAnsi="Times New Roman" w:cs="Times New Roman"/>
                <w:sz w:val="24"/>
                <w:szCs w:val="24"/>
              </w:rPr>
            </w:pPr>
          </w:p>
        </w:tc>
        <w:tc>
          <w:tcPr>
            <w:tcW w:w="1494" w:type="dxa"/>
          </w:tcPr>
          <w:p w14:paraId="18152419"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7E168EDF" w14:textId="77777777" w:rsidR="001A77F2" w:rsidRPr="00385922" w:rsidRDefault="001A77F2" w:rsidP="00385922">
            <w:pPr>
              <w:pStyle w:val="ConsPlusNormal"/>
              <w:rPr>
                <w:rFonts w:ascii="Times New Roman" w:hAnsi="Times New Roman" w:cs="Times New Roman"/>
                <w:sz w:val="24"/>
                <w:szCs w:val="24"/>
              </w:rPr>
            </w:pPr>
          </w:p>
        </w:tc>
        <w:tc>
          <w:tcPr>
            <w:tcW w:w="1357" w:type="dxa"/>
          </w:tcPr>
          <w:p w14:paraId="4273FF44"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7714B016"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90628B1" w14:textId="77777777">
        <w:tc>
          <w:tcPr>
            <w:tcW w:w="657" w:type="dxa"/>
          </w:tcPr>
          <w:p w14:paraId="703F7E4A" w14:textId="77777777" w:rsidR="001A77F2" w:rsidRPr="00385922" w:rsidRDefault="001A77F2" w:rsidP="00385922">
            <w:pPr>
              <w:pStyle w:val="ConsPlusNormal"/>
              <w:rPr>
                <w:rFonts w:ascii="Times New Roman" w:hAnsi="Times New Roman" w:cs="Times New Roman"/>
                <w:sz w:val="24"/>
                <w:szCs w:val="24"/>
              </w:rPr>
            </w:pPr>
          </w:p>
        </w:tc>
        <w:tc>
          <w:tcPr>
            <w:tcW w:w="2268" w:type="dxa"/>
          </w:tcPr>
          <w:p w14:paraId="4EDCDE49"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0A4864AC" w14:textId="77777777" w:rsidR="001A77F2" w:rsidRPr="00385922" w:rsidRDefault="001A77F2" w:rsidP="00385922">
            <w:pPr>
              <w:pStyle w:val="ConsPlusNormal"/>
              <w:rPr>
                <w:rFonts w:ascii="Times New Roman" w:hAnsi="Times New Roman" w:cs="Times New Roman"/>
                <w:sz w:val="24"/>
                <w:szCs w:val="24"/>
              </w:rPr>
            </w:pPr>
          </w:p>
        </w:tc>
        <w:tc>
          <w:tcPr>
            <w:tcW w:w="1494" w:type="dxa"/>
          </w:tcPr>
          <w:p w14:paraId="164ADF45" w14:textId="77777777" w:rsidR="001A77F2" w:rsidRPr="00385922" w:rsidRDefault="001A77F2" w:rsidP="00385922">
            <w:pPr>
              <w:pStyle w:val="ConsPlusNormal"/>
              <w:rPr>
                <w:rFonts w:ascii="Times New Roman" w:hAnsi="Times New Roman" w:cs="Times New Roman"/>
                <w:sz w:val="24"/>
                <w:szCs w:val="24"/>
              </w:rPr>
            </w:pPr>
          </w:p>
        </w:tc>
        <w:tc>
          <w:tcPr>
            <w:tcW w:w="1594" w:type="dxa"/>
          </w:tcPr>
          <w:p w14:paraId="51642A2A" w14:textId="77777777" w:rsidR="001A77F2" w:rsidRPr="00385922" w:rsidRDefault="001A77F2" w:rsidP="00385922">
            <w:pPr>
              <w:pStyle w:val="ConsPlusNormal"/>
              <w:rPr>
                <w:rFonts w:ascii="Times New Roman" w:hAnsi="Times New Roman" w:cs="Times New Roman"/>
                <w:sz w:val="24"/>
                <w:szCs w:val="24"/>
              </w:rPr>
            </w:pPr>
          </w:p>
        </w:tc>
        <w:tc>
          <w:tcPr>
            <w:tcW w:w="1494" w:type="dxa"/>
          </w:tcPr>
          <w:p w14:paraId="0AB26DC5"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7A29D03E" w14:textId="77777777" w:rsidR="001A77F2" w:rsidRPr="00385922" w:rsidRDefault="001A77F2" w:rsidP="00385922">
            <w:pPr>
              <w:pStyle w:val="ConsPlusNormal"/>
              <w:rPr>
                <w:rFonts w:ascii="Times New Roman" w:hAnsi="Times New Roman" w:cs="Times New Roman"/>
                <w:sz w:val="24"/>
                <w:szCs w:val="24"/>
              </w:rPr>
            </w:pPr>
          </w:p>
        </w:tc>
        <w:tc>
          <w:tcPr>
            <w:tcW w:w="1357" w:type="dxa"/>
          </w:tcPr>
          <w:p w14:paraId="3126C4C6"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3757A949"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24621D16" w14:textId="77777777">
        <w:tc>
          <w:tcPr>
            <w:tcW w:w="657" w:type="dxa"/>
          </w:tcPr>
          <w:p w14:paraId="3C53D99B" w14:textId="77777777" w:rsidR="001A77F2" w:rsidRPr="00385922" w:rsidRDefault="001A77F2" w:rsidP="00385922">
            <w:pPr>
              <w:pStyle w:val="ConsPlusNormal"/>
              <w:rPr>
                <w:rFonts w:ascii="Times New Roman" w:hAnsi="Times New Roman" w:cs="Times New Roman"/>
                <w:sz w:val="24"/>
                <w:szCs w:val="24"/>
              </w:rPr>
            </w:pPr>
          </w:p>
        </w:tc>
        <w:tc>
          <w:tcPr>
            <w:tcW w:w="2268" w:type="dxa"/>
          </w:tcPr>
          <w:p w14:paraId="77CFD7D6" w14:textId="77777777" w:rsidR="001A77F2" w:rsidRPr="00385922" w:rsidRDefault="001A77F2" w:rsidP="00385922">
            <w:pPr>
              <w:pStyle w:val="ConsPlusNormal"/>
              <w:rPr>
                <w:rFonts w:ascii="Times New Roman" w:hAnsi="Times New Roman" w:cs="Times New Roman"/>
                <w:sz w:val="24"/>
                <w:szCs w:val="24"/>
              </w:rPr>
            </w:pPr>
          </w:p>
        </w:tc>
        <w:tc>
          <w:tcPr>
            <w:tcW w:w="1361" w:type="dxa"/>
          </w:tcPr>
          <w:p w14:paraId="7B982659" w14:textId="77777777" w:rsidR="001A77F2" w:rsidRPr="00385922" w:rsidRDefault="001A77F2" w:rsidP="00385922">
            <w:pPr>
              <w:pStyle w:val="ConsPlusNormal"/>
              <w:rPr>
                <w:rFonts w:ascii="Times New Roman" w:hAnsi="Times New Roman" w:cs="Times New Roman"/>
                <w:sz w:val="24"/>
                <w:szCs w:val="24"/>
              </w:rPr>
            </w:pPr>
          </w:p>
        </w:tc>
        <w:tc>
          <w:tcPr>
            <w:tcW w:w="1494" w:type="dxa"/>
          </w:tcPr>
          <w:p w14:paraId="17041D0B" w14:textId="77777777" w:rsidR="001A77F2" w:rsidRPr="00385922" w:rsidRDefault="001A77F2" w:rsidP="00385922">
            <w:pPr>
              <w:pStyle w:val="ConsPlusNormal"/>
              <w:rPr>
                <w:rFonts w:ascii="Times New Roman" w:hAnsi="Times New Roman" w:cs="Times New Roman"/>
                <w:sz w:val="24"/>
                <w:szCs w:val="24"/>
              </w:rPr>
            </w:pPr>
          </w:p>
        </w:tc>
        <w:tc>
          <w:tcPr>
            <w:tcW w:w="1594" w:type="dxa"/>
          </w:tcPr>
          <w:p w14:paraId="13DAFA74" w14:textId="77777777" w:rsidR="001A77F2" w:rsidRPr="00385922" w:rsidRDefault="001A77F2" w:rsidP="00385922">
            <w:pPr>
              <w:pStyle w:val="ConsPlusNormal"/>
              <w:rPr>
                <w:rFonts w:ascii="Times New Roman" w:hAnsi="Times New Roman" w:cs="Times New Roman"/>
                <w:sz w:val="24"/>
                <w:szCs w:val="24"/>
              </w:rPr>
            </w:pPr>
          </w:p>
        </w:tc>
        <w:tc>
          <w:tcPr>
            <w:tcW w:w="1494" w:type="dxa"/>
          </w:tcPr>
          <w:p w14:paraId="52C6E43E"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332F0FE4" w14:textId="77777777" w:rsidR="001A77F2" w:rsidRPr="00385922" w:rsidRDefault="001A77F2" w:rsidP="00385922">
            <w:pPr>
              <w:pStyle w:val="ConsPlusNormal"/>
              <w:rPr>
                <w:rFonts w:ascii="Times New Roman" w:hAnsi="Times New Roman" w:cs="Times New Roman"/>
                <w:sz w:val="24"/>
                <w:szCs w:val="24"/>
              </w:rPr>
            </w:pPr>
          </w:p>
        </w:tc>
        <w:tc>
          <w:tcPr>
            <w:tcW w:w="1357" w:type="dxa"/>
          </w:tcPr>
          <w:p w14:paraId="2F8170DA"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13D31891"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3779E727" w14:textId="77777777">
        <w:tc>
          <w:tcPr>
            <w:tcW w:w="657" w:type="dxa"/>
          </w:tcPr>
          <w:p w14:paraId="6302A77D" w14:textId="77777777" w:rsidR="001A77F2" w:rsidRPr="00385922" w:rsidRDefault="001A77F2" w:rsidP="00385922">
            <w:pPr>
              <w:pStyle w:val="ConsPlusNormal"/>
              <w:rPr>
                <w:rFonts w:ascii="Times New Roman" w:hAnsi="Times New Roman" w:cs="Times New Roman"/>
                <w:sz w:val="24"/>
                <w:szCs w:val="24"/>
              </w:rPr>
            </w:pPr>
          </w:p>
        </w:tc>
        <w:tc>
          <w:tcPr>
            <w:tcW w:w="2268" w:type="dxa"/>
          </w:tcPr>
          <w:p w14:paraId="77E03FB9" w14:textId="77777777" w:rsidR="001A77F2" w:rsidRPr="00385922" w:rsidRDefault="001A77F2" w:rsidP="00385922">
            <w:pPr>
              <w:pStyle w:val="ConsPlusNormal"/>
              <w:rPr>
                <w:rFonts w:ascii="Times New Roman" w:hAnsi="Times New Roman" w:cs="Times New Roman"/>
                <w:sz w:val="24"/>
                <w:szCs w:val="24"/>
              </w:rPr>
            </w:pPr>
            <w:r w:rsidRPr="00385922">
              <w:rPr>
                <w:rFonts w:ascii="Times New Roman" w:hAnsi="Times New Roman" w:cs="Times New Roman"/>
                <w:sz w:val="24"/>
                <w:szCs w:val="24"/>
              </w:rPr>
              <w:t>Суммарная оценка</w:t>
            </w:r>
          </w:p>
        </w:tc>
        <w:tc>
          <w:tcPr>
            <w:tcW w:w="1361" w:type="dxa"/>
          </w:tcPr>
          <w:p w14:paraId="70F989D3" w14:textId="77777777" w:rsidR="001A77F2" w:rsidRPr="00385922" w:rsidRDefault="001A77F2" w:rsidP="00385922">
            <w:pPr>
              <w:pStyle w:val="ConsPlusNormal"/>
              <w:rPr>
                <w:rFonts w:ascii="Times New Roman" w:hAnsi="Times New Roman" w:cs="Times New Roman"/>
                <w:sz w:val="24"/>
                <w:szCs w:val="24"/>
              </w:rPr>
            </w:pPr>
          </w:p>
        </w:tc>
        <w:tc>
          <w:tcPr>
            <w:tcW w:w="1494" w:type="dxa"/>
          </w:tcPr>
          <w:p w14:paraId="302959F7" w14:textId="77777777" w:rsidR="001A77F2" w:rsidRPr="00385922" w:rsidRDefault="001A77F2" w:rsidP="00385922">
            <w:pPr>
              <w:pStyle w:val="ConsPlusNormal"/>
              <w:rPr>
                <w:rFonts w:ascii="Times New Roman" w:hAnsi="Times New Roman" w:cs="Times New Roman"/>
                <w:sz w:val="24"/>
                <w:szCs w:val="24"/>
              </w:rPr>
            </w:pPr>
          </w:p>
        </w:tc>
        <w:tc>
          <w:tcPr>
            <w:tcW w:w="1594" w:type="dxa"/>
          </w:tcPr>
          <w:p w14:paraId="3D6D2B60" w14:textId="77777777" w:rsidR="001A77F2" w:rsidRPr="00385922" w:rsidRDefault="001A77F2" w:rsidP="00385922">
            <w:pPr>
              <w:pStyle w:val="ConsPlusNormal"/>
              <w:rPr>
                <w:rFonts w:ascii="Times New Roman" w:hAnsi="Times New Roman" w:cs="Times New Roman"/>
                <w:sz w:val="24"/>
                <w:szCs w:val="24"/>
              </w:rPr>
            </w:pPr>
          </w:p>
        </w:tc>
        <w:tc>
          <w:tcPr>
            <w:tcW w:w="1494" w:type="dxa"/>
          </w:tcPr>
          <w:p w14:paraId="2025E921" w14:textId="77777777" w:rsidR="001A77F2" w:rsidRPr="00385922" w:rsidRDefault="001A77F2" w:rsidP="00385922">
            <w:pPr>
              <w:pStyle w:val="ConsPlusNormal"/>
              <w:rPr>
                <w:rFonts w:ascii="Times New Roman" w:hAnsi="Times New Roman" w:cs="Times New Roman"/>
                <w:sz w:val="24"/>
                <w:szCs w:val="24"/>
              </w:rPr>
            </w:pPr>
          </w:p>
        </w:tc>
        <w:tc>
          <w:tcPr>
            <w:tcW w:w="1300" w:type="dxa"/>
          </w:tcPr>
          <w:p w14:paraId="696D5600" w14:textId="77777777" w:rsidR="001A77F2" w:rsidRPr="00385922" w:rsidRDefault="001A77F2" w:rsidP="00385922">
            <w:pPr>
              <w:pStyle w:val="ConsPlusNormal"/>
              <w:rPr>
                <w:rFonts w:ascii="Times New Roman" w:hAnsi="Times New Roman" w:cs="Times New Roman"/>
                <w:sz w:val="24"/>
                <w:szCs w:val="24"/>
              </w:rPr>
            </w:pPr>
          </w:p>
        </w:tc>
        <w:tc>
          <w:tcPr>
            <w:tcW w:w="1357" w:type="dxa"/>
          </w:tcPr>
          <w:p w14:paraId="228934FD" w14:textId="77777777" w:rsidR="001A77F2" w:rsidRPr="00385922" w:rsidRDefault="001A77F2" w:rsidP="00385922">
            <w:pPr>
              <w:pStyle w:val="ConsPlusNormal"/>
              <w:rPr>
                <w:rFonts w:ascii="Times New Roman" w:hAnsi="Times New Roman" w:cs="Times New Roman"/>
                <w:sz w:val="24"/>
                <w:szCs w:val="24"/>
              </w:rPr>
            </w:pPr>
          </w:p>
        </w:tc>
        <w:tc>
          <w:tcPr>
            <w:tcW w:w="2041" w:type="dxa"/>
          </w:tcPr>
          <w:p w14:paraId="04C29279" w14:textId="77777777" w:rsidR="001A77F2" w:rsidRPr="00385922" w:rsidRDefault="001A77F2" w:rsidP="00385922">
            <w:pPr>
              <w:pStyle w:val="ConsPlusNormal"/>
              <w:rPr>
                <w:rFonts w:ascii="Times New Roman" w:hAnsi="Times New Roman" w:cs="Times New Roman"/>
                <w:sz w:val="24"/>
                <w:szCs w:val="24"/>
              </w:rPr>
            </w:pPr>
          </w:p>
        </w:tc>
      </w:tr>
    </w:tbl>
    <w:p w14:paraId="5AA589AD" w14:textId="77777777" w:rsidR="001A77F2" w:rsidRPr="00385922" w:rsidRDefault="001A77F2" w:rsidP="00385922">
      <w:pPr>
        <w:pStyle w:val="ConsPlusNormal"/>
        <w:jc w:val="both"/>
        <w:rPr>
          <w:rFonts w:ascii="Times New Roman" w:hAnsi="Times New Roman" w:cs="Times New Roman"/>
          <w:sz w:val="24"/>
          <w:szCs w:val="24"/>
        </w:rPr>
      </w:pPr>
    </w:p>
    <w:p w14:paraId="1B9F88C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учреждения      ______________________________________________</w:t>
      </w:r>
    </w:p>
    <w:p w14:paraId="524E95A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2BD0085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66DC3E21" w14:textId="77777777" w:rsidR="001A77F2" w:rsidRPr="00385922" w:rsidRDefault="001A77F2" w:rsidP="00385922">
      <w:pPr>
        <w:spacing w:after="0" w:line="240" w:lineRule="auto"/>
        <w:rPr>
          <w:rFonts w:ascii="Times New Roman" w:hAnsi="Times New Roman" w:cs="Times New Roman"/>
          <w:sz w:val="24"/>
          <w:szCs w:val="24"/>
        </w:rPr>
        <w:sectPr w:rsidR="001A77F2" w:rsidRPr="00385922">
          <w:pgSz w:w="16838" w:h="11905" w:orient="landscape"/>
          <w:pgMar w:top="1701" w:right="1134" w:bottom="850" w:left="1134" w:header="0" w:footer="0" w:gutter="0"/>
          <w:cols w:space="720"/>
        </w:sectPr>
      </w:pPr>
    </w:p>
    <w:p w14:paraId="2A4859FF" w14:textId="77777777" w:rsidR="001A77F2" w:rsidRPr="00385922" w:rsidRDefault="001A77F2" w:rsidP="00385922">
      <w:pPr>
        <w:pStyle w:val="ConsPlusNormal"/>
        <w:jc w:val="both"/>
        <w:rPr>
          <w:rFonts w:ascii="Times New Roman" w:hAnsi="Times New Roman" w:cs="Times New Roman"/>
          <w:sz w:val="24"/>
          <w:szCs w:val="24"/>
        </w:rPr>
      </w:pPr>
    </w:p>
    <w:p w14:paraId="34B15598" w14:textId="77777777" w:rsidR="001A77F2" w:rsidRPr="00385922" w:rsidRDefault="001A77F2" w:rsidP="00385922">
      <w:pPr>
        <w:pStyle w:val="ConsPlusNormal"/>
        <w:jc w:val="both"/>
        <w:rPr>
          <w:rFonts w:ascii="Times New Roman" w:hAnsi="Times New Roman" w:cs="Times New Roman"/>
          <w:sz w:val="24"/>
          <w:szCs w:val="24"/>
        </w:rPr>
      </w:pPr>
    </w:p>
    <w:p w14:paraId="122D666A" w14:textId="77777777" w:rsidR="001A77F2" w:rsidRPr="00385922" w:rsidRDefault="001A77F2" w:rsidP="00385922">
      <w:pPr>
        <w:pStyle w:val="ConsPlusNormal"/>
        <w:jc w:val="both"/>
        <w:rPr>
          <w:rFonts w:ascii="Times New Roman" w:hAnsi="Times New Roman" w:cs="Times New Roman"/>
          <w:sz w:val="24"/>
          <w:szCs w:val="24"/>
        </w:rPr>
      </w:pPr>
    </w:p>
    <w:p w14:paraId="72BE9AD7" w14:textId="77777777" w:rsidR="001A77F2" w:rsidRPr="00385922" w:rsidRDefault="001A77F2" w:rsidP="00385922">
      <w:pPr>
        <w:pStyle w:val="ConsPlusNormal"/>
        <w:jc w:val="both"/>
        <w:rPr>
          <w:rFonts w:ascii="Times New Roman" w:hAnsi="Times New Roman" w:cs="Times New Roman"/>
          <w:sz w:val="24"/>
          <w:szCs w:val="24"/>
        </w:rPr>
      </w:pPr>
    </w:p>
    <w:p w14:paraId="15471C00" w14:textId="77777777" w:rsidR="001A77F2" w:rsidRPr="00385922" w:rsidRDefault="001A77F2" w:rsidP="00385922">
      <w:pPr>
        <w:pStyle w:val="ConsPlusNormal"/>
        <w:jc w:val="both"/>
        <w:rPr>
          <w:rFonts w:ascii="Times New Roman" w:hAnsi="Times New Roman" w:cs="Times New Roman"/>
          <w:sz w:val="24"/>
          <w:szCs w:val="24"/>
        </w:rPr>
      </w:pPr>
    </w:p>
    <w:p w14:paraId="6409E312"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5.2</w:t>
      </w:r>
    </w:p>
    <w:p w14:paraId="6A5916C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76CBF069"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финансово-хозяйственной</w:t>
      </w:r>
    </w:p>
    <w:p w14:paraId="08D2F2B8"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подведения итогов финансово-хозяйственной</w:t>
      </w:r>
    </w:p>
    <w:p w14:paraId="1FB63903"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деятельности МП и МУ и проведения оценки эффективности</w:t>
      </w:r>
    </w:p>
    <w:p w14:paraId="2CB5FC7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5CA30292"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74A694B8"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692C3740" w14:textId="77777777">
        <w:trPr>
          <w:jc w:val="center"/>
        </w:trPr>
        <w:tc>
          <w:tcPr>
            <w:tcW w:w="9294" w:type="dxa"/>
            <w:tcBorders>
              <w:top w:val="nil"/>
              <w:left w:val="single" w:sz="24" w:space="0" w:color="CED3F1"/>
              <w:bottom w:val="nil"/>
              <w:right w:val="single" w:sz="24" w:space="0" w:color="F4F3F8"/>
            </w:tcBorders>
            <w:shd w:val="clear" w:color="auto" w:fill="F4F3F8"/>
          </w:tcPr>
          <w:p w14:paraId="35A4567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7C953A2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95"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 Самарской</w:t>
            </w:r>
          </w:p>
          <w:p w14:paraId="03E4520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области от 02.11.2020 N 3297-п/1)</w:t>
            </w:r>
          </w:p>
        </w:tc>
      </w:tr>
    </w:tbl>
    <w:p w14:paraId="6050887C" w14:textId="77777777" w:rsidR="001A77F2" w:rsidRPr="00385922" w:rsidRDefault="001A77F2" w:rsidP="00385922">
      <w:pPr>
        <w:pStyle w:val="ConsPlusNormal"/>
        <w:jc w:val="both"/>
        <w:rPr>
          <w:rFonts w:ascii="Times New Roman" w:hAnsi="Times New Roman" w:cs="Times New Roman"/>
          <w:sz w:val="24"/>
          <w:szCs w:val="24"/>
        </w:rPr>
      </w:pPr>
    </w:p>
    <w:p w14:paraId="0C90EF04" w14:textId="77777777" w:rsidR="001A77F2" w:rsidRPr="00385922" w:rsidRDefault="001A77F2" w:rsidP="00385922">
      <w:pPr>
        <w:pStyle w:val="ConsPlusNonformat"/>
        <w:jc w:val="both"/>
        <w:rPr>
          <w:rFonts w:ascii="Times New Roman" w:hAnsi="Times New Roman" w:cs="Times New Roman"/>
          <w:sz w:val="24"/>
          <w:szCs w:val="24"/>
        </w:rPr>
      </w:pPr>
      <w:bookmarkStart w:id="96" w:name="P14044"/>
      <w:bookmarkEnd w:id="96"/>
      <w:r w:rsidRPr="00385922">
        <w:rPr>
          <w:rFonts w:ascii="Times New Roman" w:hAnsi="Times New Roman" w:cs="Times New Roman"/>
          <w:sz w:val="24"/>
          <w:szCs w:val="24"/>
        </w:rPr>
        <w:t xml:space="preserve">         Сводная информация об оценке эффективности использования</w:t>
      </w:r>
    </w:p>
    <w:p w14:paraId="2F2E2A7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муниципального имущества, закрепленного на праве</w:t>
      </w:r>
    </w:p>
    <w:p w14:paraId="19210CE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хозяйственного ведения (оперативного управления)</w:t>
      </w:r>
    </w:p>
    <w:p w14:paraId="23F8A75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муниципальными предприятиями (учреждениями) отрасли</w:t>
      </w:r>
    </w:p>
    <w:p w14:paraId="1537F7D7"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__________________________</w:t>
      </w:r>
    </w:p>
    <w:p w14:paraId="1F2BC109"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(наименование отрасли)</w:t>
      </w:r>
    </w:p>
    <w:p w14:paraId="6C992625"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за _____ год</w:t>
      </w:r>
    </w:p>
    <w:p w14:paraId="4A595C44" w14:textId="77777777" w:rsidR="001A77F2" w:rsidRPr="00385922" w:rsidRDefault="001A77F2" w:rsidP="003859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814"/>
        <w:gridCol w:w="964"/>
        <w:gridCol w:w="1134"/>
        <w:gridCol w:w="2608"/>
        <w:gridCol w:w="1474"/>
      </w:tblGrid>
      <w:tr w:rsidR="001A77F2" w:rsidRPr="00385922" w14:paraId="7EBC978E" w14:textId="77777777">
        <w:tc>
          <w:tcPr>
            <w:tcW w:w="1020" w:type="dxa"/>
          </w:tcPr>
          <w:p w14:paraId="61357C3C"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N п/п</w:t>
            </w:r>
          </w:p>
        </w:tc>
        <w:tc>
          <w:tcPr>
            <w:tcW w:w="1814" w:type="dxa"/>
          </w:tcPr>
          <w:p w14:paraId="5BEBFA56"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Наименование муниципального предприятия (учреждения)</w:t>
            </w:r>
          </w:p>
        </w:tc>
        <w:tc>
          <w:tcPr>
            <w:tcW w:w="964" w:type="dxa"/>
          </w:tcPr>
          <w:p w14:paraId="06EFAEB4"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Отрасль</w:t>
            </w:r>
          </w:p>
        </w:tc>
        <w:tc>
          <w:tcPr>
            <w:tcW w:w="1134" w:type="dxa"/>
          </w:tcPr>
          <w:p w14:paraId="340DF3B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Суммарная оценка</w:t>
            </w:r>
          </w:p>
        </w:tc>
        <w:tc>
          <w:tcPr>
            <w:tcW w:w="2608" w:type="dxa"/>
          </w:tcPr>
          <w:p w14:paraId="164BF33A"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Информация по результатам анализа оценок каждого критерия. Предложения</w:t>
            </w:r>
          </w:p>
        </w:tc>
        <w:tc>
          <w:tcPr>
            <w:tcW w:w="1474" w:type="dxa"/>
          </w:tcPr>
          <w:p w14:paraId="7ABEA49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sz w:val="24"/>
                <w:szCs w:val="24"/>
              </w:rPr>
              <w:t xml:space="preserve">Примечания </w:t>
            </w:r>
            <w:hyperlink w:anchor="P14105" w:history="1">
              <w:r w:rsidRPr="00385922">
                <w:rPr>
                  <w:rFonts w:ascii="Times New Roman" w:hAnsi="Times New Roman" w:cs="Times New Roman"/>
                  <w:color w:val="0000FF"/>
                  <w:sz w:val="24"/>
                  <w:szCs w:val="24"/>
                </w:rPr>
                <w:t>&lt;*&gt;</w:t>
              </w:r>
            </w:hyperlink>
          </w:p>
        </w:tc>
      </w:tr>
      <w:tr w:rsidR="001A77F2" w:rsidRPr="00385922" w14:paraId="021A4F57" w14:textId="77777777">
        <w:tc>
          <w:tcPr>
            <w:tcW w:w="1020" w:type="dxa"/>
          </w:tcPr>
          <w:p w14:paraId="240F220A"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7399B26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6A5EBC70"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4F700168" w14:textId="77777777" w:rsidR="001A77F2" w:rsidRPr="00385922" w:rsidRDefault="001A77F2" w:rsidP="00385922">
            <w:pPr>
              <w:pStyle w:val="ConsPlusNormal"/>
              <w:rPr>
                <w:rFonts w:ascii="Times New Roman" w:hAnsi="Times New Roman" w:cs="Times New Roman"/>
                <w:sz w:val="24"/>
                <w:szCs w:val="24"/>
              </w:rPr>
            </w:pPr>
          </w:p>
        </w:tc>
        <w:tc>
          <w:tcPr>
            <w:tcW w:w="2608" w:type="dxa"/>
          </w:tcPr>
          <w:p w14:paraId="16F2E221"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7ED9BC50"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B8C2909" w14:textId="77777777">
        <w:tc>
          <w:tcPr>
            <w:tcW w:w="1020" w:type="dxa"/>
          </w:tcPr>
          <w:p w14:paraId="46625CE6"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4692C86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81F415C"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21B1866" w14:textId="77777777" w:rsidR="001A77F2" w:rsidRPr="00385922" w:rsidRDefault="001A77F2" w:rsidP="00385922">
            <w:pPr>
              <w:pStyle w:val="ConsPlusNormal"/>
              <w:rPr>
                <w:rFonts w:ascii="Times New Roman" w:hAnsi="Times New Roman" w:cs="Times New Roman"/>
                <w:sz w:val="24"/>
                <w:szCs w:val="24"/>
              </w:rPr>
            </w:pPr>
          </w:p>
        </w:tc>
        <w:tc>
          <w:tcPr>
            <w:tcW w:w="2608" w:type="dxa"/>
          </w:tcPr>
          <w:p w14:paraId="5483E0D0"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62546AA5"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2F9840" w14:textId="77777777">
        <w:tc>
          <w:tcPr>
            <w:tcW w:w="1020" w:type="dxa"/>
          </w:tcPr>
          <w:p w14:paraId="2B0F2A18"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7FCE9CCD"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34626C9E"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EEDC4E3" w14:textId="77777777" w:rsidR="001A77F2" w:rsidRPr="00385922" w:rsidRDefault="001A77F2" w:rsidP="00385922">
            <w:pPr>
              <w:pStyle w:val="ConsPlusNormal"/>
              <w:rPr>
                <w:rFonts w:ascii="Times New Roman" w:hAnsi="Times New Roman" w:cs="Times New Roman"/>
                <w:sz w:val="24"/>
                <w:szCs w:val="24"/>
              </w:rPr>
            </w:pPr>
          </w:p>
        </w:tc>
        <w:tc>
          <w:tcPr>
            <w:tcW w:w="2608" w:type="dxa"/>
          </w:tcPr>
          <w:p w14:paraId="42A709FD"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1D36FA5E"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421CEBFE" w14:textId="77777777">
        <w:tc>
          <w:tcPr>
            <w:tcW w:w="1020" w:type="dxa"/>
          </w:tcPr>
          <w:p w14:paraId="79F0C09D"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241A406C"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1E262C9A"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989E0B8" w14:textId="77777777" w:rsidR="001A77F2" w:rsidRPr="00385922" w:rsidRDefault="001A77F2" w:rsidP="00385922">
            <w:pPr>
              <w:pStyle w:val="ConsPlusNormal"/>
              <w:rPr>
                <w:rFonts w:ascii="Times New Roman" w:hAnsi="Times New Roman" w:cs="Times New Roman"/>
                <w:sz w:val="24"/>
                <w:szCs w:val="24"/>
              </w:rPr>
            </w:pPr>
          </w:p>
        </w:tc>
        <w:tc>
          <w:tcPr>
            <w:tcW w:w="2608" w:type="dxa"/>
          </w:tcPr>
          <w:p w14:paraId="797EC556"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0F6573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5630E789" w14:textId="77777777">
        <w:tc>
          <w:tcPr>
            <w:tcW w:w="1020" w:type="dxa"/>
          </w:tcPr>
          <w:p w14:paraId="6A963F25"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21016069"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CDC5A2F"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3C7CA633" w14:textId="77777777" w:rsidR="001A77F2" w:rsidRPr="00385922" w:rsidRDefault="001A77F2" w:rsidP="00385922">
            <w:pPr>
              <w:pStyle w:val="ConsPlusNormal"/>
              <w:rPr>
                <w:rFonts w:ascii="Times New Roman" w:hAnsi="Times New Roman" w:cs="Times New Roman"/>
                <w:sz w:val="24"/>
                <w:szCs w:val="24"/>
              </w:rPr>
            </w:pPr>
          </w:p>
        </w:tc>
        <w:tc>
          <w:tcPr>
            <w:tcW w:w="2608" w:type="dxa"/>
          </w:tcPr>
          <w:p w14:paraId="1500C64D"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59C42E4B"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0CD85313" w14:textId="77777777">
        <w:tc>
          <w:tcPr>
            <w:tcW w:w="1020" w:type="dxa"/>
          </w:tcPr>
          <w:p w14:paraId="2D2F4903"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0A10D48E"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42B7049B"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023890EB" w14:textId="77777777" w:rsidR="001A77F2" w:rsidRPr="00385922" w:rsidRDefault="001A77F2" w:rsidP="00385922">
            <w:pPr>
              <w:pStyle w:val="ConsPlusNormal"/>
              <w:rPr>
                <w:rFonts w:ascii="Times New Roman" w:hAnsi="Times New Roman" w:cs="Times New Roman"/>
                <w:sz w:val="24"/>
                <w:szCs w:val="24"/>
              </w:rPr>
            </w:pPr>
          </w:p>
        </w:tc>
        <w:tc>
          <w:tcPr>
            <w:tcW w:w="2608" w:type="dxa"/>
          </w:tcPr>
          <w:p w14:paraId="4F1C3C58"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0943E5EC" w14:textId="77777777" w:rsidR="001A77F2" w:rsidRPr="00385922" w:rsidRDefault="001A77F2" w:rsidP="00385922">
            <w:pPr>
              <w:pStyle w:val="ConsPlusNormal"/>
              <w:rPr>
                <w:rFonts w:ascii="Times New Roman" w:hAnsi="Times New Roman" w:cs="Times New Roman"/>
                <w:sz w:val="24"/>
                <w:szCs w:val="24"/>
              </w:rPr>
            </w:pPr>
          </w:p>
        </w:tc>
      </w:tr>
      <w:tr w:rsidR="001A77F2" w:rsidRPr="00385922" w14:paraId="612F91CF" w14:textId="77777777">
        <w:tc>
          <w:tcPr>
            <w:tcW w:w="1020" w:type="dxa"/>
          </w:tcPr>
          <w:p w14:paraId="61F7A630" w14:textId="77777777" w:rsidR="001A77F2" w:rsidRPr="00385922" w:rsidRDefault="001A77F2" w:rsidP="00385922">
            <w:pPr>
              <w:pStyle w:val="ConsPlusNormal"/>
              <w:rPr>
                <w:rFonts w:ascii="Times New Roman" w:hAnsi="Times New Roman" w:cs="Times New Roman"/>
                <w:sz w:val="24"/>
                <w:szCs w:val="24"/>
              </w:rPr>
            </w:pPr>
          </w:p>
        </w:tc>
        <w:tc>
          <w:tcPr>
            <w:tcW w:w="1814" w:type="dxa"/>
          </w:tcPr>
          <w:p w14:paraId="74AF78AB" w14:textId="77777777" w:rsidR="001A77F2" w:rsidRPr="00385922" w:rsidRDefault="001A77F2" w:rsidP="00385922">
            <w:pPr>
              <w:pStyle w:val="ConsPlusNormal"/>
              <w:rPr>
                <w:rFonts w:ascii="Times New Roman" w:hAnsi="Times New Roman" w:cs="Times New Roman"/>
                <w:sz w:val="24"/>
                <w:szCs w:val="24"/>
              </w:rPr>
            </w:pPr>
          </w:p>
        </w:tc>
        <w:tc>
          <w:tcPr>
            <w:tcW w:w="964" w:type="dxa"/>
          </w:tcPr>
          <w:p w14:paraId="0AB53448" w14:textId="77777777" w:rsidR="001A77F2" w:rsidRPr="00385922" w:rsidRDefault="001A77F2" w:rsidP="00385922">
            <w:pPr>
              <w:pStyle w:val="ConsPlusNormal"/>
              <w:rPr>
                <w:rFonts w:ascii="Times New Roman" w:hAnsi="Times New Roman" w:cs="Times New Roman"/>
                <w:sz w:val="24"/>
                <w:szCs w:val="24"/>
              </w:rPr>
            </w:pPr>
          </w:p>
        </w:tc>
        <w:tc>
          <w:tcPr>
            <w:tcW w:w="1134" w:type="dxa"/>
          </w:tcPr>
          <w:p w14:paraId="64A360E1" w14:textId="77777777" w:rsidR="001A77F2" w:rsidRPr="00385922" w:rsidRDefault="001A77F2" w:rsidP="00385922">
            <w:pPr>
              <w:pStyle w:val="ConsPlusNormal"/>
              <w:rPr>
                <w:rFonts w:ascii="Times New Roman" w:hAnsi="Times New Roman" w:cs="Times New Roman"/>
                <w:sz w:val="24"/>
                <w:szCs w:val="24"/>
              </w:rPr>
            </w:pPr>
          </w:p>
        </w:tc>
        <w:tc>
          <w:tcPr>
            <w:tcW w:w="2608" w:type="dxa"/>
          </w:tcPr>
          <w:p w14:paraId="6AC896D0" w14:textId="77777777" w:rsidR="001A77F2" w:rsidRPr="00385922" w:rsidRDefault="001A77F2" w:rsidP="00385922">
            <w:pPr>
              <w:pStyle w:val="ConsPlusNormal"/>
              <w:rPr>
                <w:rFonts w:ascii="Times New Roman" w:hAnsi="Times New Roman" w:cs="Times New Roman"/>
                <w:sz w:val="24"/>
                <w:szCs w:val="24"/>
              </w:rPr>
            </w:pPr>
          </w:p>
        </w:tc>
        <w:tc>
          <w:tcPr>
            <w:tcW w:w="1474" w:type="dxa"/>
          </w:tcPr>
          <w:p w14:paraId="2C4EAC2A" w14:textId="77777777" w:rsidR="001A77F2" w:rsidRPr="00385922" w:rsidRDefault="001A77F2" w:rsidP="00385922">
            <w:pPr>
              <w:pStyle w:val="ConsPlusNormal"/>
              <w:rPr>
                <w:rFonts w:ascii="Times New Roman" w:hAnsi="Times New Roman" w:cs="Times New Roman"/>
                <w:sz w:val="24"/>
                <w:szCs w:val="24"/>
              </w:rPr>
            </w:pPr>
          </w:p>
        </w:tc>
      </w:tr>
    </w:tbl>
    <w:p w14:paraId="78F9A822" w14:textId="77777777" w:rsidR="001A77F2" w:rsidRPr="00385922" w:rsidRDefault="001A77F2" w:rsidP="00385922">
      <w:pPr>
        <w:pStyle w:val="ConsPlusNormal"/>
        <w:jc w:val="both"/>
        <w:rPr>
          <w:rFonts w:ascii="Times New Roman" w:hAnsi="Times New Roman" w:cs="Times New Roman"/>
          <w:sz w:val="24"/>
          <w:szCs w:val="24"/>
        </w:rPr>
      </w:pPr>
    </w:p>
    <w:p w14:paraId="1CB41CCF"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Руководитель органа администрации   _______________________________________</w:t>
      </w:r>
    </w:p>
    <w:p w14:paraId="44C1FFCD"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 xml:space="preserve">                                   (подпись)        (фамилия, инициалы)</w:t>
      </w:r>
    </w:p>
    <w:p w14:paraId="617F23B4" w14:textId="77777777" w:rsidR="001A77F2" w:rsidRPr="00385922" w:rsidRDefault="001A77F2" w:rsidP="00385922">
      <w:pPr>
        <w:pStyle w:val="ConsPlusNonformat"/>
        <w:jc w:val="both"/>
        <w:rPr>
          <w:rFonts w:ascii="Times New Roman" w:hAnsi="Times New Roman" w:cs="Times New Roman"/>
          <w:sz w:val="24"/>
          <w:szCs w:val="24"/>
        </w:rPr>
      </w:pPr>
      <w:r w:rsidRPr="00385922">
        <w:rPr>
          <w:rFonts w:ascii="Times New Roman" w:hAnsi="Times New Roman" w:cs="Times New Roman"/>
          <w:sz w:val="24"/>
          <w:szCs w:val="24"/>
        </w:rPr>
        <w:t>"_____" ______________ г.</w:t>
      </w:r>
    </w:p>
    <w:p w14:paraId="65898E20" w14:textId="77777777" w:rsidR="001A77F2" w:rsidRPr="00385922" w:rsidRDefault="001A77F2" w:rsidP="00385922">
      <w:pPr>
        <w:pStyle w:val="ConsPlusNormal"/>
        <w:jc w:val="both"/>
        <w:rPr>
          <w:rFonts w:ascii="Times New Roman" w:hAnsi="Times New Roman" w:cs="Times New Roman"/>
          <w:sz w:val="24"/>
          <w:szCs w:val="24"/>
        </w:rPr>
      </w:pPr>
    </w:p>
    <w:p w14:paraId="691E4461" w14:textId="77777777" w:rsidR="001A77F2" w:rsidRPr="00385922" w:rsidRDefault="001A77F2" w:rsidP="00385922">
      <w:pPr>
        <w:pStyle w:val="ConsPlusNormal"/>
        <w:ind w:firstLine="540"/>
        <w:jc w:val="both"/>
        <w:rPr>
          <w:rFonts w:ascii="Times New Roman" w:hAnsi="Times New Roman" w:cs="Times New Roman"/>
          <w:sz w:val="24"/>
          <w:szCs w:val="24"/>
        </w:rPr>
      </w:pPr>
      <w:bookmarkStart w:id="97" w:name="P14105"/>
      <w:bookmarkEnd w:id="97"/>
      <w:r w:rsidRPr="00385922">
        <w:rPr>
          <w:rFonts w:ascii="Times New Roman" w:hAnsi="Times New Roman" w:cs="Times New Roman"/>
          <w:sz w:val="24"/>
          <w:szCs w:val="24"/>
        </w:rPr>
        <w:t>Примечание &lt;*&gt; - в данной графе указывается информация об эффективности использования муниципального имущества, закрепленного на праве хозяйственного ведения (оперативного управления) за муниципальными предприятиями (учреждениями) (эффективное, недостаточное эффективное, неэффективное), а также информация о реорганизации (ликвидации) муниципальных предприятий (учреждений).</w:t>
      </w:r>
    </w:p>
    <w:p w14:paraId="49322683" w14:textId="77777777" w:rsidR="001A77F2" w:rsidRPr="00385922" w:rsidRDefault="001A77F2" w:rsidP="00385922">
      <w:pPr>
        <w:pStyle w:val="ConsPlusNormal"/>
        <w:jc w:val="both"/>
        <w:rPr>
          <w:rFonts w:ascii="Times New Roman" w:hAnsi="Times New Roman" w:cs="Times New Roman"/>
          <w:sz w:val="24"/>
          <w:szCs w:val="24"/>
        </w:rPr>
      </w:pPr>
    </w:p>
    <w:p w14:paraId="23FC514C" w14:textId="77777777" w:rsidR="001A77F2" w:rsidRPr="00385922" w:rsidRDefault="001A77F2" w:rsidP="00385922">
      <w:pPr>
        <w:pStyle w:val="ConsPlusNormal"/>
        <w:jc w:val="both"/>
        <w:rPr>
          <w:rFonts w:ascii="Times New Roman" w:hAnsi="Times New Roman" w:cs="Times New Roman"/>
          <w:sz w:val="24"/>
          <w:szCs w:val="24"/>
        </w:rPr>
      </w:pPr>
    </w:p>
    <w:p w14:paraId="21C7A50E" w14:textId="77777777" w:rsidR="001A77F2" w:rsidRPr="00385922" w:rsidRDefault="001A77F2" w:rsidP="00385922">
      <w:pPr>
        <w:pStyle w:val="ConsPlusNormal"/>
        <w:jc w:val="both"/>
        <w:rPr>
          <w:rFonts w:ascii="Times New Roman" w:hAnsi="Times New Roman" w:cs="Times New Roman"/>
          <w:sz w:val="24"/>
          <w:szCs w:val="24"/>
        </w:rPr>
      </w:pPr>
    </w:p>
    <w:p w14:paraId="0313D8C4" w14:textId="77777777" w:rsidR="001A77F2" w:rsidRPr="00385922" w:rsidRDefault="001A77F2" w:rsidP="00385922">
      <w:pPr>
        <w:pStyle w:val="ConsPlusNormal"/>
        <w:jc w:val="both"/>
        <w:rPr>
          <w:rFonts w:ascii="Times New Roman" w:hAnsi="Times New Roman" w:cs="Times New Roman"/>
          <w:sz w:val="24"/>
          <w:szCs w:val="24"/>
        </w:rPr>
      </w:pPr>
    </w:p>
    <w:p w14:paraId="2B6F800A" w14:textId="77777777" w:rsidR="001A77F2" w:rsidRPr="00385922" w:rsidRDefault="001A77F2" w:rsidP="00385922">
      <w:pPr>
        <w:pStyle w:val="ConsPlusNormal"/>
        <w:jc w:val="both"/>
        <w:rPr>
          <w:rFonts w:ascii="Times New Roman" w:hAnsi="Times New Roman" w:cs="Times New Roman"/>
          <w:sz w:val="24"/>
          <w:szCs w:val="24"/>
        </w:rPr>
      </w:pPr>
    </w:p>
    <w:p w14:paraId="6F8FD93F" w14:textId="77777777" w:rsidR="001A77F2" w:rsidRPr="00385922" w:rsidRDefault="001A77F2" w:rsidP="00385922">
      <w:pPr>
        <w:pStyle w:val="ConsPlusNormal"/>
        <w:jc w:val="right"/>
        <w:outlineLvl w:val="1"/>
        <w:rPr>
          <w:rFonts w:ascii="Times New Roman" w:hAnsi="Times New Roman" w:cs="Times New Roman"/>
          <w:sz w:val="24"/>
          <w:szCs w:val="24"/>
        </w:rPr>
      </w:pPr>
      <w:r w:rsidRPr="00385922">
        <w:rPr>
          <w:rFonts w:ascii="Times New Roman" w:hAnsi="Times New Roman" w:cs="Times New Roman"/>
          <w:sz w:val="24"/>
          <w:szCs w:val="24"/>
        </w:rPr>
        <w:t>Приложение 6</w:t>
      </w:r>
    </w:p>
    <w:p w14:paraId="7C8E4004"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к Положению</w:t>
      </w:r>
    </w:p>
    <w:p w14:paraId="783ADCA6"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о порядке планирования ФХД МП, подведения итогов</w:t>
      </w:r>
    </w:p>
    <w:p w14:paraId="052FCE9C"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ФХД МП и МУ и проведения оценки эффективности</w:t>
      </w:r>
    </w:p>
    <w:p w14:paraId="1615E55B"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управления имуществом, закрепленным на праве хозяйственного</w:t>
      </w:r>
    </w:p>
    <w:p w14:paraId="610C8DC0" w14:textId="77777777" w:rsidR="001A77F2" w:rsidRPr="00385922" w:rsidRDefault="001A77F2" w:rsidP="00385922">
      <w:pPr>
        <w:pStyle w:val="ConsPlusNormal"/>
        <w:jc w:val="right"/>
        <w:rPr>
          <w:rFonts w:ascii="Times New Roman" w:hAnsi="Times New Roman" w:cs="Times New Roman"/>
          <w:sz w:val="24"/>
          <w:szCs w:val="24"/>
        </w:rPr>
      </w:pPr>
      <w:r w:rsidRPr="00385922">
        <w:rPr>
          <w:rFonts w:ascii="Times New Roman" w:hAnsi="Times New Roman" w:cs="Times New Roman"/>
          <w:sz w:val="24"/>
          <w:szCs w:val="24"/>
        </w:rPr>
        <w:t>ведения за МП и оперативного управления за МУ г.о. Тольятти</w:t>
      </w:r>
    </w:p>
    <w:p w14:paraId="39A6F9B5" w14:textId="77777777" w:rsidR="001A77F2" w:rsidRPr="00385922" w:rsidRDefault="001A77F2" w:rsidP="00385922">
      <w:pPr>
        <w:pStyle w:val="ConsPlusNormal"/>
        <w:jc w:val="both"/>
        <w:rPr>
          <w:rFonts w:ascii="Times New Roman" w:hAnsi="Times New Roman" w:cs="Times New Roman"/>
          <w:sz w:val="24"/>
          <w:szCs w:val="24"/>
        </w:rPr>
      </w:pPr>
    </w:p>
    <w:p w14:paraId="55C6715D" w14:textId="77777777" w:rsidR="001A77F2" w:rsidRPr="00385922" w:rsidRDefault="001A77F2" w:rsidP="00385922">
      <w:pPr>
        <w:pStyle w:val="ConsPlusTitle"/>
        <w:jc w:val="center"/>
        <w:rPr>
          <w:rFonts w:ascii="Times New Roman" w:hAnsi="Times New Roman" w:cs="Times New Roman"/>
          <w:sz w:val="24"/>
          <w:szCs w:val="24"/>
        </w:rPr>
      </w:pPr>
      <w:bookmarkStart w:id="98" w:name="P14118"/>
      <w:bookmarkEnd w:id="98"/>
      <w:r w:rsidRPr="00385922">
        <w:rPr>
          <w:rFonts w:ascii="Times New Roman" w:hAnsi="Times New Roman" w:cs="Times New Roman"/>
          <w:sz w:val="24"/>
          <w:szCs w:val="24"/>
        </w:rPr>
        <w:t>РЕКОМЕНДАЦИИ</w:t>
      </w:r>
    </w:p>
    <w:p w14:paraId="38F7EA1B"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ПО РАЗРАБОТКЕ СТРАТЕГИЙ РАЗВИТИЯ МУНИЦИПАЛЬНЫХ</w:t>
      </w:r>
    </w:p>
    <w:p w14:paraId="19DCE82D" w14:textId="77777777" w:rsidR="001A77F2" w:rsidRPr="00385922" w:rsidRDefault="001A77F2" w:rsidP="00385922">
      <w:pPr>
        <w:pStyle w:val="ConsPlusTitle"/>
        <w:jc w:val="center"/>
        <w:rPr>
          <w:rFonts w:ascii="Times New Roman" w:hAnsi="Times New Roman" w:cs="Times New Roman"/>
          <w:sz w:val="24"/>
          <w:szCs w:val="24"/>
        </w:rPr>
      </w:pPr>
      <w:r w:rsidRPr="00385922">
        <w:rPr>
          <w:rFonts w:ascii="Times New Roman" w:hAnsi="Times New Roman" w:cs="Times New Roman"/>
          <w:sz w:val="24"/>
          <w:szCs w:val="24"/>
        </w:rPr>
        <w:t>ПРЕДПРИЯТИЙ ГОРОДСКОГО ОКРУГА ТОЛЬЯТТИ НА СРОК ОТ 3 ДО 5 ЛЕТ</w:t>
      </w:r>
    </w:p>
    <w:p w14:paraId="4AC3BC12" w14:textId="77777777" w:rsidR="001A77F2" w:rsidRPr="00385922" w:rsidRDefault="001A77F2" w:rsidP="00385922">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77F2" w:rsidRPr="00385922" w14:paraId="1C9C2608" w14:textId="77777777">
        <w:trPr>
          <w:jc w:val="center"/>
        </w:trPr>
        <w:tc>
          <w:tcPr>
            <w:tcW w:w="9294" w:type="dxa"/>
            <w:tcBorders>
              <w:top w:val="nil"/>
              <w:left w:val="single" w:sz="24" w:space="0" w:color="CED3F1"/>
              <w:bottom w:val="nil"/>
              <w:right w:val="single" w:sz="24" w:space="0" w:color="F4F3F8"/>
            </w:tcBorders>
            <w:shd w:val="clear" w:color="auto" w:fill="F4F3F8"/>
          </w:tcPr>
          <w:p w14:paraId="5212E172"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Список изменяющих документов</w:t>
            </w:r>
          </w:p>
          <w:p w14:paraId="395FA343"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 xml:space="preserve">(в ред. </w:t>
            </w:r>
            <w:hyperlink r:id="rId96"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color w:val="392C69"/>
                <w:sz w:val="24"/>
                <w:szCs w:val="24"/>
              </w:rPr>
              <w:t xml:space="preserve"> Администрации городского округа Тольятти Самарской</w:t>
            </w:r>
          </w:p>
          <w:p w14:paraId="25071ACE" w14:textId="77777777" w:rsidR="001A77F2" w:rsidRPr="00385922" w:rsidRDefault="001A77F2" w:rsidP="00385922">
            <w:pPr>
              <w:pStyle w:val="ConsPlusNormal"/>
              <w:jc w:val="center"/>
              <w:rPr>
                <w:rFonts w:ascii="Times New Roman" w:hAnsi="Times New Roman" w:cs="Times New Roman"/>
                <w:sz w:val="24"/>
                <w:szCs w:val="24"/>
              </w:rPr>
            </w:pPr>
            <w:r w:rsidRPr="00385922">
              <w:rPr>
                <w:rFonts w:ascii="Times New Roman" w:hAnsi="Times New Roman" w:cs="Times New Roman"/>
                <w:color w:val="392C69"/>
                <w:sz w:val="24"/>
                <w:szCs w:val="24"/>
              </w:rPr>
              <w:t>области от 02.11.2020 N 3297-п/1)</w:t>
            </w:r>
          </w:p>
        </w:tc>
      </w:tr>
    </w:tbl>
    <w:p w14:paraId="2D6BC88A" w14:textId="77777777" w:rsidR="001A77F2" w:rsidRPr="00385922" w:rsidRDefault="001A77F2" w:rsidP="00385922">
      <w:pPr>
        <w:pStyle w:val="ConsPlusNormal"/>
        <w:jc w:val="both"/>
        <w:rPr>
          <w:rFonts w:ascii="Times New Roman" w:hAnsi="Times New Roman" w:cs="Times New Roman"/>
          <w:sz w:val="24"/>
          <w:szCs w:val="24"/>
        </w:rPr>
      </w:pPr>
    </w:p>
    <w:p w14:paraId="1AF9227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1. В целях повышения эффективности деятельности муниципальных предприятий городского округа Тольятти, а также совершенствования системы управления предприятиями разрабатываются стратегии развития муниципальных предприятий (далее - стратегия развития) на срок от 3 до 5 лет.</w:t>
      </w:r>
    </w:p>
    <w:p w14:paraId="62ACCC6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 Стратегия развития разрабатывается муниципальным предприятием, согласовывается с Департаментом экономического развития администрации городского округа Тольятти и утверждается руководителем органа администрации, в ведомственном подчинении которого находится муниципальное предприятие, за исключением предприятий, включенных в программу приватизации муниципального имущества городского округа Тольятти на очередной год либо в отношении которых приняты в установленном порядке решения о ликвидации.</w:t>
      </w:r>
    </w:p>
    <w:p w14:paraId="1A2A9810"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97"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02.11.2020 N 3297-п/1)</w:t>
      </w:r>
    </w:p>
    <w:p w14:paraId="6F184EF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Стратегия развития основывается на утвержденных программах развития сфер городского хозяйства.</w:t>
      </w:r>
    </w:p>
    <w:p w14:paraId="129A399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 Стратегия развития включает в себя следующие основные разделы:</w:t>
      </w:r>
    </w:p>
    <w:p w14:paraId="419F2F7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анализ внутренней и внешней среды и оценка рисков;</w:t>
      </w:r>
    </w:p>
    <w:p w14:paraId="12EBCBA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определение цели развития предприятия, в том числе с учетом проведенного анализа внутренней и внешней среды и оценки рисков;</w:t>
      </w:r>
    </w:p>
    <w:p w14:paraId="7AEFC78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показатели достижения целей развития предприятия с указанием планируемых сроков их достижения;</w:t>
      </w:r>
    </w:p>
    <w:p w14:paraId="5BC7C49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мероприятия (производственные, инвестиционные, финансовые, управленческие, кадровые, инновационные), необходимые для достижения целей стратегии развития в планируемые сроки;</w:t>
      </w:r>
    </w:p>
    <w:p w14:paraId="19CEAB0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информация о финансовом и ресурсном обеспечении стратегии развития;</w:t>
      </w:r>
    </w:p>
    <w:p w14:paraId="288500C5"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план мероприятий по реализации стратегии развития;</w:t>
      </w:r>
    </w:p>
    <w:p w14:paraId="117B406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мониторинг и контроль реализации стратегии развития.</w:t>
      </w:r>
    </w:p>
    <w:p w14:paraId="4061DFF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Стратегия развития предприятий может содержать также дополнительные разделы с учетом специфики деятельности таких предприятий.</w:t>
      </w:r>
    </w:p>
    <w:p w14:paraId="05DAFEC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3.1. При проведении анализа внешней среды проводятся:</w:t>
      </w:r>
    </w:p>
    <w:p w14:paraId="3D6DA4B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общий анализ отрасли с описанием прогнозируемых потребностей рынка на перспективу и приоритетных направлений развития отрасли по видам деятельности;</w:t>
      </w:r>
    </w:p>
    <w:p w14:paraId="3253BFD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анализ конечных потребителей;</w:t>
      </w:r>
    </w:p>
    <w:p w14:paraId="51F37505"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анализ конкурентной ситуации;</w:t>
      </w:r>
    </w:p>
    <w:p w14:paraId="03DD197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анализ существующих направлений и перспектив развития международного и межрегионального сотрудничества;</w:t>
      </w:r>
    </w:p>
    <w:p w14:paraId="542672C5"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анализ прочих значимых факторов.</w:t>
      </w:r>
    </w:p>
    <w:p w14:paraId="620DE48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Рекомендуется проведение также анализа деятельности предприятия в сравнении с сопоставимыми организациями.</w:t>
      </w:r>
    </w:p>
    <w:p w14:paraId="4A04FDA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При осуществлении анализа деятельности предприятия в сравнении с сопоставимыми организациями рекомендуется использовать следующие ключевые показатели:</w:t>
      </w:r>
    </w:p>
    <w:p w14:paraId="3C8333F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рентабельность по чистой прибыли;</w:t>
      </w:r>
    </w:p>
    <w:p w14:paraId="106CD40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структуру капитала (доля заемного капитала в общей величине активов);</w:t>
      </w:r>
    </w:p>
    <w:p w14:paraId="3A0F202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структуру издержек (отдельно необходимо проанализировать отношение средней заработной платы в данной отрасли или на данном рынке);</w:t>
      </w:r>
    </w:p>
    <w:p w14:paraId="7152666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портфель производимой продукции (услуг) (в том числе анализ наиболее перспективных, инновационных продуктов и современных технологий производства);</w:t>
      </w:r>
    </w:p>
    <w:p w14:paraId="012FEB5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долю предприятия на основных рынках сбыта;</w:t>
      </w:r>
    </w:p>
    <w:p w14:paraId="2663512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структуру поставщиков;</w:t>
      </w:r>
    </w:p>
    <w:p w14:paraId="4B2E0184"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производительность труда;</w:t>
      </w:r>
    </w:p>
    <w:p w14:paraId="3EFD05F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степень износа основных фондов.</w:t>
      </w:r>
    </w:p>
    <w:p w14:paraId="0BDA071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Рекомендуется рассматривать организации, производящие продукцию или оказывающие услуги в той же сфере, в том числе частные.</w:t>
      </w:r>
    </w:p>
    <w:p w14:paraId="464F69C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Анализ финансовых показателей частных компаний также может служить наилучшим индикатором целевого показателя рентабельности по чистой прибыли. Следует проводить сравнительный анализ как минимум с тремя сопоставимыми компаниями.</w:t>
      </w:r>
    </w:p>
    <w:p w14:paraId="6F98EDD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Рекомендуется анализировать приведенные выше показатели в динамике. Например, для сравнения организаций возможно использовать темпы роста продаж, прибыли, численности персонала и т.д. Рекомендуется рассматривать интервал за последние 3 года.</w:t>
      </w:r>
    </w:p>
    <w:p w14:paraId="58EA7F44"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 рамках проведения анализа внутренней среды рекомендуется привести: общее описание деятельности предприятия, описание финансовых потоков, производства и организации сбыта продукции, описание кадровой структуры и системы управления персоналом, информационных технологий и мероприятий по инновационной деятельности, а также дать описание текущей стратегии развития при ее наличии.</w:t>
      </w:r>
    </w:p>
    <w:p w14:paraId="37214C4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Целесообразно провести оценку рисков реализации стратегии развития, возможных механизмов управления рисками и нивелирования последствий их возникновения. В рамках оценки рисков также целесообразно привести описание проблем технико-технологического развития предприятия и возможных мероприятий, направленных на их устранение.</w:t>
      </w:r>
    </w:p>
    <w:p w14:paraId="13778A2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3.2. При определении стратегических целей развития предприятия рекомендуется учитывать результаты проведенного анализа внешней и внутренней среды сопоставимых компаний и оценки рисков, учитывать положения утвержденной программы развития соответствующей сферы деятельности.</w:t>
      </w:r>
    </w:p>
    <w:p w14:paraId="6BFB852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 стратегических целях развития предприятия необходимо отразить подходы организации к сохранению организационно-правовой формы предприятия для выполнения задач стратегического развития отрасли либо варианты реорганизации предприятия.</w:t>
      </w:r>
    </w:p>
    <w:p w14:paraId="2B312A7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3.3. Стратегические цели четко формулируются (необходимо установить перечень показателей для достижения), измеряются (указать числовое значение для каждого показателя) и имеют срок достижения.</w:t>
      </w:r>
    </w:p>
    <w:p w14:paraId="1836579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Для достижения целей предприятиям целесообразно устанавливать следующие показатели деятельности:</w:t>
      </w:r>
    </w:p>
    <w:p w14:paraId="77CC1A1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доля по ключевым продуктам (услугам) на основном рынке деятельности компании;</w:t>
      </w:r>
    </w:p>
    <w:p w14:paraId="6C10FDE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расширение сбыта продукции;</w:t>
      </w:r>
    </w:p>
    <w:p w14:paraId="62EA61C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показатели, характеризующие модернизацию и инновационное развитие;</w:t>
      </w:r>
    </w:p>
    <w:p w14:paraId="54B548A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себестоимость на рубль продаж (отношение себестоимости продаж к выручке);</w:t>
      </w:r>
    </w:p>
    <w:p w14:paraId="49B0640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Производительность труда (отношение выручки к среднесписочной численности за отчетный период);</w:t>
      </w:r>
    </w:p>
    <w:p w14:paraId="0EFAB0C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показатели, характеризующие финансовую эффективность и устойчивость:</w:t>
      </w:r>
    </w:p>
    <w:p w14:paraId="425C46F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рентабельность по чистой прибыли (отношение чистой прибыли к выручке);</w:t>
      </w:r>
    </w:p>
    <w:p w14:paraId="691A491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показатели, характеризующие долговую нагрузку (отношение суммы краткосрочных и долгосрочных обязательств к прибыли от продаж);</w:t>
      </w:r>
    </w:p>
    <w:p w14:paraId="3071EFE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ликвидность (отношение разницы между оборотными активами и долгосрочной дебиторской задолженностью к краткосрочным обязательствам);</w:t>
      </w:r>
    </w:p>
    <w:p w14:paraId="1E0CA1B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объем инвестиций в основной капитал;</w:t>
      </w:r>
    </w:p>
    <w:p w14:paraId="65A4E9E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Показатели, характеризующие энергоэффективность и энергосбережение.</w:t>
      </w:r>
    </w:p>
    <w:p w14:paraId="02AE4FD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Данные показатели рекомендуется устанавливать в динамике по годам на весь период стратегического планирования.</w:t>
      </w:r>
    </w:p>
    <w:p w14:paraId="743A77F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Показатель рентабельности по чистой прибыли рекомендуется соотносить с аналогичным показателем по сопоставимым организациям.</w:t>
      </w:r>
    </w:p>
    <w:p w14:paraId="021874A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3.4. При разработке перечней конкретных мероприятий, обеспечивающих достижение стратегических целей к поставленным срокам, рекомендуется руководствоваться следующим разделением на типы мероприятий:</w:t>
      </w:r>
    </w:p>
    <w:p w14:paraId="7F3F1CA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1) производственные мероприятия.</w:t>
      </w:r>
    </w:p>
    <w:p w14:paraId="333C110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Комплекс мер по модернизации производства, а также созданию и внедрению новых технологий и продуктов, модернизации и оптимизации применяемых технологий, обеспечивающих достижение стратегических целей.</w:t>
      </w:r>
    </w:p>
    <w:p w14:paraId="22665E50"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Для формирования комплекса мероприятий, направленных на повышение энергоэффективности и энергосбережения, целесообразно проведение предприятием энергетического обследования. Если предприятием не проведена процедура энергетического обследования и планируется проведение ее после срока, установленного для подготовки стратегий развития, то это не может служить основанием для отсрочки подготовки комплекса мероприятий по энергоэффективности и энергосбережению. Разработанный комплекс мероприятий и при необходимости стратегии развития могут быть впоследствии скорректированы с учетом результатов энергетического обследования;</w:t>
      </w:r>
    </w:p>
    <w:p w14:paraId="4C3CE6F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2) инвестиционные и финансовые мероприятия.</w:t>
      </w:r>
    </w:p>
    <w:p w14:paraId="5774C17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Указываются мероприятия по приобретению и продаже основных средств, участию в инвестиционных проектах.</w:t>
      </w:r>
    </w:p>
    <w:p w14:paraId="352F7748"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На основе комплекса производственных мероприятий определяются объемы, время и сроки необходимого финансирования, в том числе привлечение кредитных ресурсов.</w:t>
      </w:r>
    </w:p>
    <w:p w14:paraId="78FFD8B3"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Стратегия развития может включать в себя мероприятия, направленные на модернизацию деятельности;</w:t>
      </w:r>
    </w:p>
    <w:p w14:paraId="0A29392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 управленческие мероприятия.</w:t>
      </w:r>
    </w:p>
    <w:p w14:paraId="6A83276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Внедрение системы мотивации на достижение установленных стратегических целей:</w:t>
      </w:r>
    </w:p>
    <w:p w14:paraId="448C3D4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внедрение системы ключевых показателей эффективности (КПЭ), обеспечивающих достижение стратегических целей;</w:t>
      </w:r>
    </w:p>
    <w:p w14:paraId="53181EA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взаимосвязь размеров вознаграждений руководству и достижения целевых значений КПЭ в срок.</w:t>
      </w:r>
    </w:p>
    <w:p w14:paraId="5F5D575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Внедрение современных информационных технологий и систем, позволяющих осуществлять в том числе:</w:t>
      </w:r>
    </w:p>
    <w:p w14:paraId="1AECA0E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учет имущества предприятия;</w:t>
      </w:r>
    </w:p>
    <w:p w14:paraId="02E5F19A"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планирование финансово-хозяйственной деятельности предприятия;</w:t>
      </w:r>
    </w:p>
    <w:p w14:paraId="4A72441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ведение финансовой отчетности по МСФО;</w:t>
      </w:r>
    </w:p>
    <w:p w14:paraId="1CAAE11B"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4) кадровые мероприятия.</w:t>
      </w:r>
    </w:p>
    <w:p w14:paraId="628A7C8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Мероприятия по обучению и развитию персонала (в том числе по работе с вышеуказанными информационными системами);</w:t>
      </w:r>
    </w:p>
    <w:p w14:paraId="75D76DCD"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5) мероприятия по разработке и корректировке внутренних документов предприятия, а также сопутствующих инструментов.</w:t>
      </w:r>
    </w:p>
    <w:p w14:paraId="649C44DC"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По результатам разработки стратегии развития в соответствии с вышеуказанными рекомендациями требуется разработать положение, устанавливающее перечень КПЭ, их целевые значения и их взаимосвязи со стимулирующими выплатами сотрудникам.</w:t>
      </w:r>
    </w:p>
    <w:p w14:paraId="5A0AA1A2"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Предприятиям целесообразно уделять особое внимание инвестиционной и финансовой дисциплине. Для этого рекомендуется разработать инвестиционно-финансовую политику деятельности организации.</w:t>
      </w:r>
    </w:p>
    <w:p w14:paraId="64E7AB67"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Инвестиционно-финансовой политикой предприятия могут быть установлены в том числе:</w:t>
      </w:r>
    </w:p>
    <w:p w14:paraId="26A7694F"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требования по максимально допустимому уровню долговой нагрузки;</w:t>
      </w:r>
    </w:p>
    <w:p w14:paraId="7F7FBBD6"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требования по уровню ликвидности;</w:t>
      </w:r>
    </w:p>
    <w:p w14:paraId="6255ED29"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финансовая модель деятельности предприятия.</w:t>
      </w:r>
    </w:p>
    <w:p w14:paraId="157837C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3.5. Предприятиям рекомендуется особое внимание уделить финансовому обеспечению стратегии развития. Для этого рекомендуется обеспечить увязку стратегии развития с программами деятельности предприятия в целях достижения утвержденных в стратегии развития целей и задач, а также заявленных финансово-экономических показателей.</w:t>
      </w:r>
    </w:p>
    <w:p w14:paraId="4001A19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Все цели и мероприятия, предусмотренные стратегией развития, рекомендуется увязывать с источниками финансирования (бюджетными и внебюджетными), а также указывать объемы кредитных и заемных средств.</w:t>
      </w:r>
    </w:p>
    <w:p w14:paraId="19A204B1"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3.6. По итогам определения необходимых мероприятий для достижения целей стратегии развития, а также необходимого объема финансирования соответствующих мероприятий рекомендуется разработать план-график ("дорожную карту") реализации мероприятий стратегии развития. В плане-графике рекомендуется указать плановые сроки исполнения каждого мероприятия, определить перечень ответственных лиц из органов управления предприятия (ответственного исполнителя, а также соисполнителей при необходимости).</w:t>
      </w:r>
    </w:p>
    <w:p w14:paraId="779AA90E" w14:textId="77777777" w:rsidR="001A77F2" w:rsidRPr="00385922" w:rsidRDefault="001A77F2" w:rsidP="00385922">
      <w:pPr>
        <w:pStyle w:val="ConsPlusNormal"/>
        <w:ind w:firstLine="540"/>
        <w:jc w:val="both"/>
        <w:rPr>
          <w:rFonts w:ascii="Times New Roman" w:hAnsi="Times New Roman" w:cs="Times New Roman"/>
          <w:sz w:val="24"/>
          <w:szCs w:val="24"/>
        </w:rPr>
      </w:pPr>
      <w:r w:rsidRPr="00385922">
        <w:rPr>
          <w:rFonts w:ascii="Times New Roman" w:hAnsi="Times New Roman" w:cs="Times New Roman"/>
          <w:sz w:val="24"/>
          <w:szCs w:val="24"/>
        </w:rPr>
        <w:t>3.7. Органам администрации, имеющим подведомственные предприятия, обеспечивать на регулярной основе мониторинг и контроль исполнения плана-графика мероприятий и достижения показателей, предусмотренных стратегией развития предприятия. По итогам деятельности предприятия на основе стратегии рекомендуется проводить актуализацию стратегии с учетом достигнутых результатов реализации, рисков и новых обстоятельств.</w:t>
      </w:r>
    </w:p>
    <w:p w14:paraId="0354651E" w14:textId="77777777" w:rsidR="001A77F2" w:rsidRPr="00385922" w:rsidRDefault="001A77F2" w:rsidP="00385922">
      <w:pPr>
        <w:pStyle w:val="ConsPlusNormal"/>
        <w:jc w:val="both"/>
        <w:rPr>
          <w:rFonts w:ascii="Times New Roman" w:hAnsi="Times New Roman" w:cs="Times New Roman"/>
          <w:sz w:val="24"/>
          <w:szCs w:val="24"/>
        </w:rPr>
      </w:pPr>
      <w:r w:rsidRPr="00385922">
        <w:rPr>
          <w:rFonts w:ascii="Times New Roman" w:hAnsi="Times New Roman" w:cs="Times New Roman"/>
          <w:sz w:val="24"/>
          <w:szCs w:val="24"/>
        </w:rPr>
        <w:t xml:space="preserve">(в ред. </w:t>
      </w:r>
      <w:hyperlink r:id="rId98" w:history="1">
        <w:r w:rsidRPr="00385922">
          <w:rPr>
            <w:rFonts w:ascii="Times New Roman" w:hAnsi="Times New Roman" w:cs="Times New Roman"/>
            <w:color w:val="0000FF"/>
            <w:sz w:val="24"/>
            <w:szCs w:val="24"/>
          </w:rPr>
          <w:t>Постановления</w:t>
        </w:r>
      </w:hyperlink>
      <w:r w:rsidRPr="00385922">
        <w:rPr>
          <w:rFonts w:ascii="Times New Roman" w:hAnsi="Times New Roman" w:cs="Times New Roman"/>
          <w:sz w:val="24"/>
          <w:szCs w:val="24"/>
        </w:rPr>
        <w:t xml:space="preserve"> Администрации городского округа Тольятти Самарской области от 02.11.2020 N 3297-п/1)</w:t>
      </w:r>
    </w:p>
    <w:p w14:paraId="57B7DA15" w14:textId="77777777" w:rsidR="001A77F2" w:rsidRPr="00385922" w:rsidRDefault="001A77F2" w:rsidP="00385922">
      <w:pPr>
        <w:pStyle w:val="ConsPlusNormal"/>
        <w:jc w:val="both"/>
        <w:rPr>
          <w:rFonts w:ascii="Times New Roman" w:hAnsi="Times New Roman" w:cs="Times New Roman"/>
          <w:sz w:val="24"/>
          <w:szCs w:val="24"/>
        </w:rPr>
      </w:pPr>
    </w:p>
    <w:p w14:paraId="43363B96" w14:textId="77777777" w:rsidR="001A77F2" w:rsidRPr="00385922" w:rsidRDefault="001A77F2" w:rsidP="00385922">
      <w:pPr>
        <w:pStyle w:val="ConsPlusNormal"/>
        <w:jc w:val="both"/>
        <w:rPr>
          <w:rFonts w:ascii="Times New Roman" w:hAnsi="Times New Roman" w:cs="Times New Roman"/>
          <w:sz w:val="24"/>
          <w:szCs w:val="24"/>
        </w:rPr>
      </w:pPr>
    </w:p>
    <w:p w14:paraId="1298BFD0" w14:textId="77777777" w:rsidR="001A77F2" w:rsidRPr="00385922" w:rsidRDefault="001A77F2" w:rsidP="00385922">
      <w:pPr>
        <w:pStyle w:val="ConsPlusNormal"/>
        <w:pBdr>
          <w:top w:val="single" w:sz="6" w:space="0" w:color="auto"/>
        </w:pBdr>
        <w:jc w:val="both"/>
        <w:rPr>
          <w:rFonts w:ascii="Times New Roman" w:hAnsi="Times New Roman" w:cs="Times New Roman"/>
          <w:sz w:val="24"/>
          <w:szCs w:val="24"/>
        </w:rPr>
      </w:pPr>
    </w:p>
    <w:p w14:paraId="02364013" w14:textId="77777777" w:rsidR="001A77F2" w:rsidRPr="00385922" w:rsidRDefault="001A77F2" w:rsidP="00385922">
      <w:pPr>
        <w:spacing w:after="0" w:line="240" w:lineRule="auto"/>
        <w:rPr>
          <w:rFonts w:ascii="Times New Roman" w:hAnsi="Times New Roman" w:cs="Times New Roman"/>
          <w:sz w:val="24"/>
          <w:szCs w:val="24"/>
        </w:rPr>
      </w:pPr>
    </w:p>
    <w:sectPr w:rsidR="001A77F2" w:rsidRPr="00385922" w:rsidSect="00CA21E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7F2"/>
    <w:rsid w:val="001A77F2"/>
    <w:rsid w:val="00385922"/>
    <w:rsid w:val="00CA2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B664D"/>
  <w15:chartTrackingRefBased/>
  <w15:docId w15:val="{997BD680-1F0D-426C-8C08-4E528E512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77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A77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77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A77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A77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A77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A77F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A77F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3B5828611D6BAAF5D671B89ABAA9F88BF0DB2F58FF17BF15DC6E65B1235AA1561EF47FD7F5315660A0AB04AEB9E098250217580F0B6BB5CD005B0BGBO3L" TargetMode="External"/><Relationship Id="rId21" Type="http://schemas.openxmlformats.org/officeDocument/2006/relationships/hyperlink" Target="consultantplus://offline/ref=F03B5828611D6BAAF5D671B89ABAA9F88BF0DB2F58FC14B213DE6E65B1235AA1561EF47FD7F5315660A0AB04A3B9E098250217580F0B6BB5CD005B0BGBO3L" TargetMode="External"/><Relationship Id="rId34" Type="http://schemas.openxmlformats.org/officeDocument/2006/relationships/hyperlink" Target="consultantplus://offline/ref=F03B5828611D6BAAF5D671B89ABAA9F88BF0DB2F58FF17BF15DC6E65B1235AA1561EF47FD7F5315660A0AB06AFB9E098250217580F0B6BB5CD005B0BGBO3L" TargetMode="External"/><Relationship Id="rId42" Type="http://schemas.openxmlformats.org/officeDocument/2006/relationships/hyperlink" Target="consultantplus://offline/ref=F03B5828611D6BAAF5D671B89ABAA9F88BF0DB2F58FF17BF15DC6E65B1235AA1561EF47FD7F5315660A0AB00A2B9E098250217580F0B6BB5CD005B0BGBO3L" TargetMode="External"/><Relationship Id="rId47" Type="http://schemas.openxmlformats.org/officeDocument/2006/relationships/hyperlink" Target="consultantplus://offline/ref=F03B5828611D6BAAF5D671B89ABAA9F88BF0DB2F58FF17BF15DC6E65B1235AA1561EF47FD7F5315660A0AB02A6B9E098250217580F0B6BB5CD005B0BGBO3L" TargetMode="External"/><Relationship Id="rId50" Type="http://schemas.openxmlformats.org/officeDocument/2006/relationships/hyperlink" Target="consultantplus://offline/ref=F03B5828611D6BAAF5D671B89ABAA9F88BF0DB2F58FF17BF15DC6E65B1235AA1561EF47FD7F5315660A0AB03A7B9E098250217580F0B6BB5CD005B0BGBO3L" TargetMode="External"/><Relationship Id="rId55" Type="http://schemas.openxmlformats.org/officeDocument/2006/relationships/hyperlink" Target="consultantplus://offline/ref=F03B5828611D6BAAF5D671B89ABAA9F88BF0DB2F58FF17BF15DC6E65B1235AA1561EF47FD7F5315660A0AB03A2B9E098250217580F0B6BB5CD005B0BGBO3L" TargetMode="External"/><Relationship Id="rId63" Type="http://schemas.openxmlformats.org/officeDocument/2006/relationships/hyperlink" Target="consultantplus://offline/ref=F03B5828611D6BAAF5D671B89ABAA9F88BF0DB2F58FC14B213DE6E65B1235AA1561EF47FD7F5315660A0AB05A4B9E098250217580F0B6BB5CD005B0BGBO3L" TargetMode="External"/><Relationship Id="rId68" Type="http://schemas.openxmlformats.org/officeDocument/2006/relationships/hyperlink" Target="consultantplus://offline/ref=F03B5828611D6BAAF5D671B89ABAA9F88BF0DB2F58FC14B213DE6E65B1235AA1561EF47FD7F5315660A0AB05A3B9E098250217580F0B6BB5CD005B0BGBO3L" TargetMode="External"/><Relationship Id="rId76" Type="http://schemas.openxmlformats.org/officeDocument/2006/relationships/hyperlink" Target="consultantplus://offline/ref=F03B5828611D6BAAF5D671B89ABAA9F88BF0DB2F58FF17BF15DC6E65B1235AA1561EF47FD7F5315660A0AD07A0B9E098250217580F0B6BB5CD005B0BGBO3L" TargetMode="External"/><Relationship Id="rId84" Type="http://schemas.openxmlformats.org/officeDocument/2006/relationships/hyperlink" Target="consultantplus://offline/ref=F03B5828611D6BAAF5D671B89ABAA9F88BF0DB2F58FF17BF15DC6E65B1235AA1561EF47FD7F5315660A0AB0DA0B9E098250217580F0B6BB5CD005B0BGBO3L" TargetMode="External"/><Relationship Id="rId89" Type="http://schemas.openxmlformats.org/officeDocument/2006/relationships/hyperlink" Target="consultantplus://offline/ref=F03B5828611D6BAAF5D671B89ABAA9F88BF0DB2F58FC11BF19D86E65B1235AA1561EF47FD7F5315660A0AB05AEB9E098250217580F0B6BB5CD005B0BGBO3L" TargetMode="External"/><Relationship Id="rId97" Type="http://schemas.openxmlformats.org/officeDocument/2006/relationships/hyperlink" Target="consultantplus://offline/ref=F03B5828611D6BAAF5D671B89ABAA9F88BF0DB2F58FC11BF19D86E65B1235AA1561EF47FD7F5315660A0AB06A6B9E098250217580F0B6BB5CD005B0BGBO3L" TargetMode="External"/><Relationship Id="rId7" Type="http://schemas.openxmlformats.org/officeDocument/2006/relationships/hyperlink" Target="consultantplus://offline/ref=F03B5828611D6BAAF5D671B89ABAA9F88BF0DB2F58FE13BE11D96E65B1235AA1561EF47FD7F5315660A0AB04A3B9E098250217580F0B6BB5CD005B0BGBO3L" TargetMode="External"/><Relationship Id="rId71" Type="http://schemas.openxmlformats.org/officeDocument/2006/relationships/hyperlink" Target="consultantplus://offline/ref=F03B5828611D6BAAF5D671B89ABAA9F88BF0DB2F58FC14B213DE6E65B1235AA1561EF47FD7F5315660A0AB06A7B9E098250217580F0B6BB5CD005B0BGBO3L" TargetMode="External"/><Relationship Id="rId92" Type="http://schemas.openxmlformats.org/officeDocument/2006/relationships/hyperlink" Target="consultantplus://offline/ref=F03B5828611D6BAAF5D671B89ABAA9F88BF0DB2F58FC11BF19D86E65B1235AA1561EF47FD7F5315660A0AF00A6B9E098250217580F0B6BB5CD005B0BGBO3L" TargetMode="External"/><Relationship Id="rId2" Type="http://schemas.openxmlformats.org/officeDocument/2006/relationships/settings" Target="settings.xml"/><Relationship Id="rId16" Type="http://schemas.openxmlformats.org/officeDocument/2006/relationships/hyperlink" Target="consultantplus://offline/ref=F03B5828611D6BAAF5D671B89ABAA9F88BF0DB2F58FC11BF19D86E65B1235AA1561EF47FD7F5315660A0AB04A3B9E098250217580F0B6BB5CD005B0BGBO3L" TargetMode="External"/><Relationship Id="rId29" Type="http://schemas.openxmlformats.org/officeDocument/2006/relationships/hyperlink" Target="consultantplus://offline/ref=F03B5828611D6BAAF5D671B89ABAA9F88BF0DB2F58FE13BE11D96E65B1235AA1561EF47FD7F5315660A0AB04A3B9E098250217580F0B6BB5CD005B0BGBO3L" TargetMode="External"/><Relationship Id="rId11" Type="http://schemas.openxmlformats.org/officeDocument/2006/relationships/hyperlink" Target="consultantplus://offline/ref=F03B5828611D6BAAF5D66FB58CD6F5F08EFD8D245BF61CE04C886832EE735CF4165EF22A94B13E5462ABFF55E2E7B9CB60491A5B10176BB6GDO2L" TargetMode="External"/><Relationship Id="rId24" Type="http://schemas.openxmlformats.org/officeDocument/2006/relationships/hyperlink" Target="consultantplus://offline/ref=F03B5828611D6BAAF5D671B89ABAA9F88BF0DB2F58FF17BF15DC6E65B1235AA1561EF47FD7F5315660A0AB04A1B9E098250217580F0B6BB5CD005B0BGBO3L" TargetMode="External"/><Relationship Id="rId32" Type="http://schemas.openxmlformats.org/officeDocument/2006/relationships/hyperlink" Target="consultantplus://offline/ref=F03B5828611D6BAAF5D671B89ABAA9F88BF0DB2F58FF17BF15DC6E65B1235AA1561EF47FD7F5315660A0AB06A1B9E098250217580F0B6BB5CD005B0BGBO3L" TargetMode="External"/><Relationship Id="rId37" Type="http://schemas.openxmlformats.org/officeDocument/2006/relationships/hyperlink" Target="consultantplus://offline/ref=F03B5828611D6BAAF5D671B89ABAA9F88BF0DB2F58FF17BF15DC6E65B1235AA1561EF47FD7F5315660A0AB07A1B9E098250217580F0B6BB5CD005B0BGBO3L" TargetMode="External"/><Relationship Id="rId40" Type="http://schemas.openxmlformats.org/officeDocument/2006/relationships/hyperlink" Target="consultantplus://offline/ref=F03B5828611D6BAAF5D671B89ABAA9F88BF0DB2F58FF17BF15DC6E65B1235AA1561EF47FD7F5315660A0AB00A6B9E098250217580F0B6BB5CD005B0BGBO3L" TargetMode="External"/><Relationship Id="rId45" Type="http://schemas.openxmlformats.org/officeDocument/2006/relationships/hyperlink" Target="consultantplus://offline/ref=F03B5828611D6BAAF5D671B89ABAA9F88BF0DB2F58FF17BF15DC6E65B1235AA1561EF47FD7F5315660A0AB01A4B9E098250217580F0B6BB5CD005B0BGBO3L" TargetMode="External"/><Relationship Id="rId53" Type="http://schemas.openxmlformats.org/officeDocument/2006/relationships/hyperlink" Target="consultantplus://offline/ref=F03B5828611D6BAAF5D671B89ABAA9F88BF0DB2F58FF17BF15DC6E65B1235AA1561EF47FD7F5315660A0AB03A5B9E098250217580F0B6BB5CD005B0BGBO3L" TargetMode="External"/><Relationship Id="rId58" Type="http://schemas.openxmlformats.org/officeDocument/2006/relationships/hyperlink" Target="consultantplus://offline/ref=F03B5828611D6BAAF5D671B89ABAA9F88BF0DB2F58FF17BF15DC6E65B1235AA1561EF47FD7F5315660A0AB03A1B9E098250217580F0B6BB5CD005B0BGBO3L" TargetMode="External"/><Relationship Id="rId66" Type="http://schemas.openxmlformats.org/officeDocument/2006/relationships/hyperlink" Target="consultantplus://offline/ref=F03B5828611D6BAAF5D671B89ABAA9F88BF0DB2F58FF17BF15DC6E65B1235AA1561EF47FD7F5315660A0AB0DA6B9E098250217580F0B6BB5CD005B0BGBO3L" TargetMode="External"/><Relationship Id="rId74" Type="http://schemas.openxmlformats.org/officeDocument/2006/relationships/hyperlink" Target="consultantplus://offline/ref=F03B5828611D6BAAF5D671B89ABAA9F88BF0DB2F58FC11BF19D86E65B1235AA1561EF47FD7F5315660A0AB05A0B9E098250217580F0B6BB5CD005B0BGBO3L" TargetMode="External"/><Relationship Id="rId79" Type="http://schemas.openxmlformats.org/officeDocument/2006/relationships/hyperlink" Target="consultantplus://offline/ref=F03B5828611D6BAAF5D671B89ABAA9F88BF0DB2F58FC11BF19D86E65B1235AA1561EF47FD7F5315660A0AB05AFB9E098250217580F0B6BB5CD005B0BGBO3L" TargetMode="External"/><Relationship Id="rId87" Type="http://schemas.openxmlformats.org/officeDocument/2006/relationships/hyperlink" Target="consultantplus://offline/ref=F03B5828611D6BAAF5D671B89ABAA9F88BF0DB2F58FC14B213DE6E65B1235AA1561EF47FD7F5315660A0AB06A0B9E098250217580F0B6BB5CD005B0BGBO3L" TargetMode="External"/><Relationship Id="rId5" Type="http://schemas.openxmlformats.org/officeDocument/2006/relationships/hyperlink" Target="consultantplus://offline/ref=F03B5828611D6BAAF5D671B89ABAA9F88BF0DB2F5FFA10B712D7336FB97A56A35111AB68D0BC3D5760A0AB01ADE6E58D345A185B10156AAAD10259G0O8L" TargetMode="External"/><Relationship Id="rId61" Type="http://schemas.openxmlformats.org/officeDocument/2006/relationships/hyperlink" Target="consultantplus://offline/ref=F03B5828611D6BAAF5D671B89ABAA9F88BF0DB2F58FC11BF19D86E65B1235AA1561EF47FD7F5315660A0AB04A1B9E098250217580F0B6BB5CD005B0BGBO3L" TargetMode="External"/><Relationship Id="rId82" Type="http://schemas.openxmlformats.org/officeDocument/2006/relationships/hyperlink" Target="consultantplus://offline/ref=F03B5828611D6BAAF5D671B89ABAA9F88BF0DB2F58FF17BF15DC6E65B1235AA1561EF47FD7F5315660A0AB0DA2B9E098250217580F0B6BB5CD005B0BGBO3L" TargetMode="External"/><Relationship Id="rId90" Type="http://schemas.openxmlformats.org/officeDocument/2006/relationships/image" Target="media/image1.wmf"/><Relationship Id="rId95" Type="http://schemas.openxmlformats.org/officeDocument/2006/relationships/hyperlink" Target="consultantplus://offline/ref=F03B5828611D6BAAF5D671B89ABAA9F88BF0DB2F58FC11BF19D86E65B1235AA1561EF47FD7F5315660A0AB05AFB9E098250217580F0B6BB5CD005B0BGBO3L" TargetMode="External"/><Relationship Id="rId19" Type="http://schemas.openxmlformats.org/officeDocument/2006/relationships/hyperlink" Target="consultantplus://offline/ref=F03B5828611D6BAAF5D671B89ABAA9F88BF0DB2F58FF17BF15DC6E65B1235AA1561EF47FD7F5315660A0AB04A0B9E098250217580F0B6BB5CD005B0BGBO3L" TargetMode="External"/><Relationship Id="rId14" Type="http://schemas.openxmlformats.org/officeDocument/2006/relationships/hyperlink" Target="consultantplus://offline/ref=F03B5828611D6BAAF5D671B89ABAA9F88BF0DB2F5AFC13B015D7336FB97A56A35111AB7AD0E4315561BEAB05B8B0B4CBG6O0L" TargetMode="External"/><Relationship Id="rId22" Type="http://schemas.openxmlformats.org/officeDocument/2006/relationships/hyperlink" Target="consultantplus://offline/ref=F03B5828611D6BAAF5D671B89ABAA9F88BF0DB2F58FC11BF19D86E65B1235AA1561EF47FD7F5315660A0AB04A0B9E098250217580F0B6BB5CD005B0BGBO3L" TargetMode="External"/><Relationship Id="rId27" Type="http://schemas.openxmlformats.org/officeDocument/2006/relationships/hyperlink" Target="consultantplus://offline/ref=F03B5828611D6BAAF5D671B89ABAA9F88BF0DB2F58FF17BF15DC6E65B1235AA1561EF47FD7F5315660A0AB04AEB9E098250217580F0B6BB5CD005B0BGBO3L" TargetMode="External"/><Relationship Id="rId30" Type="http://schemas.openxmlformats.org/officeDocument/2006/relationships/hyperlink" Target="consultantplus://offline/ref=F03B5828611D6BAAF5D671B89ABAA9F88BF0DB2F58FF17BF15DC6E65B1235AA1561EF47FD7F5315660A0AB06A7B9E098250217580F0B6BB5CD005B0BGBO3L" TargetMode="External"/><Relationship Id="rId35" Type="http://schemas.openxmlformats.org/officeDocument/2006/relationships/hyperlink" Target="consultantplus://offline/ref=F03B5828611D6BAAF5D671B89ABAA9F88BF0DB2F58FF17BF15DC6E65B1235AA1561EF47FD7F5315660A0AB07A2B9E098250217580F0B6BB5CD005B0BGBO3L" TargetMode="External"/><Relationship Id="rId43" Type="http://schemas.openxmlformats.org/officeDocument/2006/relationships/hyperlink" Target="consultantplus://offline/ref=F03B5828611D6BAAF5D671B89ABAA9F88BF0DB2F58FF17BF15DC6E65B1235AA1561EF47FD7F5315660A0AB00A0B9E098250217580F0B6BB5CD005B0BGBO3L" TargetMode="External"/><Relationship Id="rId48" Type="http://schemas.openxmlformats.org/officeDocument/2006/relationships/hyperlink" Target="consultantplus://offline/ref=F03B5828611D6BAAF5D671B89ABAA9F88BF0DB2F58FF17BF15DC6E65B1235AA1561EF47FD7F5315660A0AB02AEB9E098250217580F0B6BB5CD005B0BGBO3L" TargetMode="External"/><Relationship Id="rId56" Type="http://schemas.openxmlformats.org/officeDocument/2006/relationships/hyperlink" Target="consultantplus://offline/ref=F03B5828611D6BAAF5D671B89ABAA9F88BF0DB2F58FF17BF15DC6E65B1235AA1561EF47FD7F5315660A0AB03A3B9E098250217580F0B6BB5CD005B0BGBO3L" TargetMode="External"/><Relationship Id="rId64" Type="http://schemas.openxmlformats.org/officeDocument/2006/relationships/hyperlink" Target="consultantplus://offline/ref=F03B5828611D6BAAF5D671B89ABAA9F88BF0DB2F58FF17BF15DC6E65B1235AA1561EF47FD7F5315660A0AB0CAEB9E098250217580F0B6BB5CD005B0BGBO3L" TargetMode="External"/><Relationship Id="rId69" Type="http://schemas.openxmlformats.org/officeDocument/2006/relationships/hyperlink" Target="consultantplus://offline/ref=F03B5828611D6BAAF5D671B89ABAA9F88BF0DB2F58FC14B213DE6E65B1235AA1561EF47FD7F5315660A0AB05A3B9E098250217580F0B6BB5CD005B0BGBO3L" TargetMode="External"/><Relationship Id="rId77" Type="http://schemas.openxmlformats.org/officeDocument/2006/relationships/hyperlink" Target="consultantplus://offline/ref=F03B5828611D6BAAF5D671B89ABAA9F88BF0DB2F58FF17BF15DC6E65B1235AA1561EF47FD7F5315660A0AC05A0B9E098250217580F0B6BB5CD005B0BGBO3L" TargetMode="External"/><Relationship Id="rId100" Type="http://schemas.openxmlformats.org/officeDocument/2006/relationships/theme" Target="theme/theme1.xml"/><Relationship Id="rId8" Type="http://schemas.openxmlformats.org/officeDocument/2006/relationships/hyperlink" Target="consultantplus://offline/ref=F03B5828611D6BAAF5D671B89ABAA9F88BF0DB2F58FC14B213DE6E65B1235AA1561EF47FD7F5315660A0AB04A3B9E098250217580F0B6BB5CD005B0BGBO3L" TargetMode="External"/><Relationship Id="rId51" Type="http://schemas.openxmlformats.org/officeDocument/2006/relationships/hyperlink" Target="consultantplus://offline/ref=F03B5828611D6BAAF5D671B89ABAA9F88BF0DB2F58FF17BF15DC6E65B1235AA1561EF47FD7F5315660A0AB03A7B9E098250217580F0B6BB5CD005B0BGBO3L" TargetMode="External"/><Relationship Id="rId72" Type="http://schemas.openxmlformats.org/officeDocument/2006/relationships/hyperlink" Target="consultantplus://offline/ref=F03B5828611D6BAAF5D671B89ABAA9F88BF0DB2F58FC14B213DE6E65B1235AA1561EF47FD7F5315660A0AB06A5B9E098250217580F0B6BB5CD005B0BGBO3L" TargetMode="External"/><Relationship Id="rId80" Type="http://schemas.openxmlformats.org/officeDocument/2006/relationships/hyperlink" Target="consultantplus://offline/ref=F03B5828611D6BAAF5D671B89ABAA9F88BF0DB2F58FC11BF19D86E65B1235AA1561EF47FD7F5315660A0AB05AFB9E098250217580F0B6BB5CD005B0BGBO3L" TargetMode="External"/><Relationship Id="rId85" Type="http://schemas.openxmlformats.org/officeDocument/2006/relationships/hyperlink" Target="consultantplus://offline/ref=F03B5828611D6BAAF5D671B89ABAA9F88BF0DB2F58FC14B213DE6E65B1235AA1561EF47FD7F5315660A0AB06A3B9E098250217580F0B6BB5CD005B0BGBO3L" TargetMode="External"/><Relationship Id="rId93" Type="http://schemas.openxmlformats.org/officeDocument/2006/relationships/hyperlink" Target="consultantplus://offline/ref=F03B5828611D6BAAF5D671B89ABAA9F88BF0DB2F58FF17BF15DC6E65B1235AA1561EF47FD7F5315660A0AB0DAFB9E098250217580F0B6BB5CD005B0BGBO3L" TargetMode="External"/><Relationship Id="rId98" Type="http://schemas.openxmlformats.org/officeDocument/2006/relationships/hyperlink" Target="consultantplus://offline/ref=F03B5828611D6BAAF5D671B89ABAA9F88BF0DB2F58FC11BF19D86E65B1235AA1561EF47FD7F5315660A0AB06A6B9E098250217580F0B6BB5CD005B0BGBO3L" TargetMode="External"/><Relationship Id="rId3" Type="http://schemas.openxmlformats.org/officeDocument/2006/relationships/webSettings" Target="webSettings.xml"/><Relationship Id="rId12" Type="http://schemas.openxmlformats.org/officeDocument/2006/relationships/hyperlink" Target="consultantplus://offline/ref=F03B5828611D6BAAF5D671B89ABAA9F88BF0DB2F58FC1EB415D96E65B1235AA1561EF47FD7F5315660A0AB06A2B9E098250217580F0B6BB5CD005B0BGBO3L" TargetMode="External"/><Relationship Id="rId17" Type="http://schemas.openxmlformats.org/officeDocument/2006/relationships/hyperlink" Target="consultantplus://offline/ref=F03B5828611D6BAAF5D671B89ABAA9F88BF0DB2F5CF61FB412D7336FB97A56A35111AB68D0BC3D5760A0AB02ADE6E58D345A185B10156AAAD10259G0O8L" TargetMode="External"/><Relationship Id="rId25" Type="http://schemas.openxmlformats.org/officeDocument/2006/relationships/hyperlink" Target="consultantplus://offline/ref=F03B5828611D6BAAF5D66FB58CD6F5F08FF3822752A94BE21DDD6637E62306E40017FD2A8AB13D4962A0A9G0O5L" TargetMode="External"/><Relationship Id="rId33" Type="http://schemas.openxmlformats.org/officeDocument/2006/relationships/hyperlink" Target="consultantplus://offline/ref=F03B5828611D6BAAF5D671B89ABAA9F88BF0DB2F58FF17BF15DC6E65B1235AA1561EF47FD7F5315660A0AB06AEB9E098250217580F0B6BB5CD005B0BGBO3L" TargetMode="External"/><Relationship Id="rId38" Type="http://schemas.openxmlformats.org/officeDocument/2006/relationships/hyperlink" Target="consultantplus://offline/ref=F03B5828611D6BAAF5D671B89ABAA9F88BF0DB2F58FF17BF15DC6E65B1235AA1561EF47FD7F5315660A0AB07A1B9E098250217580F0B6BB5CD005B0BGBO3L" TargetMode="External"/><Relationship Id="rId46" Type="http://schemas.openxmlformats.org/officeDocument/2006/relationships/hyperlink" Target="consultantplus://offline/ref=F03B5828611D6BAAF5D671B89ABAA9F88BF0DB2F58FF17BF15DC6E65B1235AA1561EF47FD7F5315660A0AB01A5B9E098250217580F0B6BB5CD005B0BGBO3L" TargetMode="External"/><Relationship Id="rId59" Type="http://schemas.openxmlformats.org/officeDocument/2006/relationships/hyperlink" Target="consultantplus://offline/ref=F03B5828611D6BAAF5D671B89ABAA9F88BF0DB2F58FF17BF15DC6E65B1235AA1561EF47FD7F5315660A0AB0CA0B9E098250217580F0B6BB5CD005B0BGBO3L" TargetMode="External"/><Relationship Id="rId67" Type="http://schemas.openxmlformats.org/officeDocument/2006/relationships/hyperlink" Target="consultantplus://offline/ref=F03B5828611D6BAAF5D671B89ABAA9F88BF0DB2F58FC14B213DE6E65B1235AA1561EF47FD7F5315660A0AB05A2B9E098250217580F0B6BB5CD005B0BGBO3L" TargetMode="External"/><Relationship Id="rId20" Type="http://schemas.openxmlformats.org/officeDocument/2006/relationships/hyperlink" Target="consultantplus://offline/ref=F03B5828611D6BAAF5D671B89ABAA9F88BF0DB2F58FE13BE11D96E65B1235AA1561EF47FD7F5315660A0AB04A3B9E098250217580F0B6BB5CD005B0BGBO3L" TargetMode="External"/><Relationship Id="rId41" Type="http://schemas.openxmlformats.org/officeDocument/2006/relationships/hyperlink" Target="consultantplus://offline/ref=F03B5828611D6BAAF5D671B89ABAA9F88BF0DB2F58FF17BF15DC6E65B1235AA1561EF47FD7F5315660A0AB00A5B9E098250217580F0B6BB5CD005B0BGBO3L" TargetMode="External"/><Relationship Id="rId54" Type="http://schemas.openxmlformats.org/officeDocument/2006/relationships/hyperlink" Target="consultantplus://offline/ref=F03B5828611D6BAAF5D671B89ABAA9F88BF0DB2F5CF61FB412D7336FB97A56A35111AB68D0BC3D5760A0AA05ADE6E58D345A185B10156AAAD10259G0O8L" TargetMode="External"/><Relationship Id="rId62" Type="http://schemas.openxmlformats.org/officeDocument/2006/relationships/hyperlink" Target="consultantplus://offline/ref=F03B5828611D6BAAF5D671B89ABAA9F88BF0DB2F58FF17BF15DC6E65B1235AA1561EF47FD7F5315660A0AB0CAEB9E098250217580F0B6BB5CD005B0BGBO3L" TargetMode="External"/><Relationship Id="rId70" Type="http://schemas.openxmlformats.org/officeDocument/2006/relationships/hyperlink" Target="consultantplus://offline/ref=F03B5828611D6BAAF5D671B89ABAA9F88BF0DB2F58FC14B213DE6E65B1235AA1561EF47FD7F5315660A0AB05A0B9E098250217580F0B6BB5CD005B0BGBO3L" TargetMode="External"/><Relationship Id="rId75" Type="http://schemas.openxmlformats.org/officeDocument/2006/relationships/hyperlink" Target="consultantplus://offline/ref=F03B5828611D6BAAF5D671B89ABAA9F88BF0DB2F58FF17BF15DC6E65B1235AA1561EF47FD7F5315660A0AB0DA5B9E098250217580F0B6BB5CD005B0BGBO3L" TargetMode="External"/><Relationship Id="rId83" Type="http://schemas.openxmlformats.org/officeDocument/2006/relationships/hyperlink" Target="consultantplus://offline/ref=F03B5828611D6BAAF5D671B89ABAA9F88BF0DB2F58FF17BF15DC6E65B1235AA1561EF47FD7F5315660A0AB0DA3B9E098250217580F0B6BB5CD005B0BGBO3L" TargetMode="External"/><Relationship Id="rId88" Type="http://schemas.openxmlformats.org/officeDocument/2006/relationships/hyperlink" Target="consultantplus://offline/ref=F03B5828611D6BAAF5D671B89ABAA9F88BF0DB2F58FC11BF19D86E65B1235AA1561EF47FD7F5315660A0AB05A1B9E098250217580F0B6BB5CD005B0BGBO3L" TargetMode="External"/><Relationship Id="rId91" Type="http://schemas.openxmlformats.org/officeDocument/2006/relationships/hyperlink" Target="consultantplus://offline/ref=F03B5828611D6BAAF5D671B89ABAA9F88BF0DB2F58FC11BF19D86E65B1235AA1561EF47FD7F5315660A0A902A2B9E098250217580F0B6BB5CD005B0BGBO3L" TargetMode="External"/><Relationship Id="rId96" Type="http://schemas.openxmlformats.org/officeDocument/2006/relationships/hyperlink" Target="consultantplus://offline/ref=F03B5828611D6BAAF5D671B89ABAA9F88BF0DB2F58FC11BF19D86E65B1235AA1561EF47FD7F5315660A0AB06A6B9E098250217580F0B6BB5CD005B0BGBO3L" TargetMode="External"/><Relationship Id="rId1" Type="http://schemas.openxmlformats.org/officeDocument/2006/relationships/styles" Target="styles.xml"/><Relationship Id="rId6" Type="http://schemas.openxmlformats.org/officeDocument/2006/relationships/hyperlink" Target="consultantplus://offline/ref=F03B5828611D6BAAF5D671B89ABAA9F88BF0DB2F58FF17BF15DC6E65B1235AA1561EF47FD7F5315660A0AB04A3B9E098250217580F0B6BB5CD005B0BGBO3L" TargetMode="External"/><Relationship Id="rId15" Type="http://schemas.openxmlformats.org/officeDocument/2006/relationships/hyperlink" Target="consultantplus://offline/ref=F03B5828611D6BAAF5D671B89ABAA9F88BF0DB2F58FF17BF15DC6E65B1235AA1561EF47FD7F5315660A0AB04A3B9E098250217580F0B6BB5CD005B0BGBO3L" TargetMode="External"/><Relationship Id="rId23" Type="http://schemas.openxmlformats.org/officeDocument/2006/relationships/hyperlink" Target="consultantplus://offline/ref=F03B5828611D6BAAF5D671B89ABAA9F88BF0DB2F58FF17BF15DC6E65B1235AA1561EF47FD7F5315660A0AB04A1B9E098250217580F0B6BB5CD005B0BGBO3L" TargetMode="External"/><Relationship Id="rId28" Type="http://schemas.openxmlformats.org/officeDocument/2006/relationships/hyperlink" Target="consultantplus://offline/ref=F03B5828611D6BAAF5D671B89ABAA9F88BF0DB2F58FF17BF15DC6E65B1235AA1561EF47FD7F5315660A0AB04AFB9E098250217580F0B6BB5CD005B0BGBO3L" TargetMode="External"/><Relationship Id="rId36" Type="http://schemas.openxmlformats.org/officeDocument/2006/relationships/hyperlink" Target="consultantplus://offline/ref=F03B5828611D6BAAF5D671B89ABAA9F88BF0DB2F58FF17BF15DC6E65B1235AA1561EF47FD7F5315660A0AB07A3B9E098250217580F0B6BB5CD005B0BGBO3L" TargetMode="External"/><Relationship Id="rId49" Type="http://schemas.openxmlformats.org/officeDocument/2006/relationships/hyperlink" Target="consultantplus://offline/ref=F03B5828611D6BAAF5D671B89ABAA9F88BF0DB2F58FF17BF15DC6E65B1235AA1561EF47FD7F5315660A0AB02AFB9E098250217580F0B6BB5CD005B0BGBO3L" TargetMode="External"/><Relationship Id="rId57" Type="http://schemas.openxmlformats.org/officeDocument/2006/relationships/hyperlink" Target="consultantplus://offline/ref=F03B5828611D6BAAF5D671B89ABAA9F88BF0DB2F58FF17BF15DC6E65B1235AA1561EF47FD7F5315660A0AB03A0B9E098250217580F0B6BB5CD005B0BGBO3L" TargetMode="External"/><Relationship Id="rId10" Type="http://schemas.openxmlformats.org/officeDocument/2006/relationships/hyperlink" Target="consultantplus://offline/ref=F03B5828611D6BAAF5D66FB58CD6F5F08EFC85205FFA1CE04C886832EE735CF4165EF22A94B13A5F66ABFF55E2E7B9CB60491A5B10176BB6GDO2L" TargetMode="External"/><Relationship Id="rId31" Type="http://schemas.openxmlformats.org/officeDocument/2006/relationships/hyperlink" Target="consultantplus://offline/ref=F03B5828611D6BAAF5D671B89ABAA9F88BF0DB2F58FF17BF15DC6E65B1235AA1561EF47FD7F5315660A0AB06A4B9E098250217580F0B6BB5CD005B0BGBO3L" TargetMode="External"/><Relationship Id="rId44" Type="http://schemas.openxmlformats.org/officeDocument/2006/relationships/hyperlink" Target="consultantplus://offline/ref=F03B5828611D6BAAF5D671B89ABAA9F88BF0DB2F58FF17BF15DC6E65B1235AA1561EF47FD7F5315660A0AB00AEB9E098250217580F0B6BB5CD005B0BGBO3L" TargetMode="External"/><Relationship Id="rId52" Type="http://schemas.openxmlformats.org/officeDocument/2006/relationships/hyperlink" Target="consultantplus://offline/ref=F03B5828611D6BAAF5D671B89ABAA9F88BF0DB2F58FF17BF15DC6E65B1235AA1561EF47FD7F5315660A0AB03A4B9E098250217580F0B6BB5CD005B0BGBO3L" TargetMode="External"/><Relationship Id="rId60" Type="http://schemas.openxmlformats.org/officeDocument/2006/relationships/hyperlink" Target="consultantplus://offline/ref=F03B5828611D6BAAF5D671B89ABAA9F88BF0DB2F58FC14B213DE6E65B1235AA1561EF47FD7F5315660A0AB04A0B9E098250217580F0B6BB5CD005B0BGBO3L" TargetMode="External"/><Relationship Id="rId65" Type="http://schemas.openxmlformats.org/officeDocument/2006/relationships/hyperlink" Target="consultantplus://offline/ref=F03B5828611D6BAAF5D671B89ABAA9F88BF0DB2F58FF17BF15DC6E65B1235AA1561EF47FD7F5315660A0AB0CAFB9E098250217580F0B6BB5CD005B0BGBO3L" TargetMode="External"/><Relationship Id="rId73" Type="http://schemas.openxmlformats.org/officeDocument/2006/relationships/hyperlink" Target="consultantplus://offline/ref=F03B5828611D6BAAF5D671B89ABAA9F88BF0DB2F58FC11BF19D86E65B1235AA1561EF47FD7F5315660A0AB05A0B9E098250217580F0B6BB5CD005B0BGBO3L" TargetMode="External"/><Relationship Id="rId78" Type="http://schemas.openxmlformats.org/officeDocument/2006/relationships/hyperlink" Target="consultantplus://offline/ref=F03B5828611D6BAAF5D671B89ABAA9F88BF0DB2F58FF17BF15DC6E65B1235AA1561EF47FD7F5315660A1AA07AEB9E098250217580F0B6BB5CD005B0BGBO3L" TargetMode="External"/><Relationship Id="rId81" Type="http://schemas.openxmlformats.org/officeDocument/2006/relationships/hyperlink" Target="consultantplus://offline/ref=F03B5828611D6BAAF5D671B89ABAA9F88BF0DB2F58FC11BF19D86E65B1235AA1561EF47FD7F5315660A0AB05AFB9E098250217580F0B6BB5CD005B0BGBO3L" TargetMode="External"/><Relationship Id="rId86" Type="http://schemas.openxmlformats.org/officeDocument/2006/relationships/hyperlink" Target="consultantplus://offline/ref=F03B5828611D6BAAF5D671B89ABAA9F88BF0DB2F58FF17BF15DC6E65B1235AA1561EF47FD7F5315660A0AB0DA1B9E098250217580F0B6BB5CD005B0BGBO3L" TargetMode="External"/><Relationship Id="rId94" Type="http://schemas.openxmlformats.org/officeDocument/2006/relationships/hyperlink" Target="consultantplus://offline/ref=F03B5828611D6BAAF5D671B89ABAA9F88BF0DB2F58FF17BF15DC6E65B1235AA1561EF47FD7F5315660A0AB0DAFB9E098250217580F0B6BB5CD005B0BGBO3L" TargetMode="External"/><Relationship Id="rId99" Type="http://schemas.openxmlformats.org/officeDocument/2006/relationships/fontTable" Target="fontTable.xml"/><Relationship Id="rId4" Type="http://schemas.openxmlformats.org/officeDocument/2006/relationships/hyperlink" Target="consultantplus://offline/ref=F03B5828611D6BAAF5D671B89ABAA9F88BF0DB2F5CF61FB412D7336FB97A56A35111AB68D0BC3D5760A0AB01ADE6E58D345A185B10156AAAD10259G0O8L" TargetMode="External"/><Relationship Id="rId9" Type="http://schemas.openxmlformats.org/officeDocument/2006/relationships/hyperlink" Target="consultantplus://offline/ref=F03B5828611D6BAAF5D671B89ABAA9F88BF0DB2F58FC11BF19D86E65B1235AA1561EF47FD7F5315660A0AB04A3B9E098250217580F0B6BB5CD005B0BGBO3L" TargetMode="External"/><Relationship Id="rId13" Type="http://schemas.openxmlformats.org/officeDocument/2006/relationships/hyperlink" Target="consultantplus://offline/ref=F03B5828611D6BAAF5D671B89ABAA9F88BF0DB2F58FF12B611D7336FB97A56A35111AB7AD0E4315561BEAB05B8B0B4CBG6O0L" TargetMode="External"/><Relationship Id="rId18" Type="http://schemas.openxmlformats.org/officeDocument/2006/relationships/hyperlink" Target="consultantplus://offline/ref=F03B5828611D6BAAF5D671B89ABAA9F88BF0DB2F5FFA10B712D7336FB97A56A35111AB68D0BC3D5760A0AB01ADE6E58D345A185B10156AAAD10259G0O8L" TargetMode="External"/><Relationship Id="rId39" Type="http://schemas.openxmlformats.org/officeDocument/2006/relationships/hyperlink" Target="consultantplus://offline/ref=F03B5828611D6BAAF5D671B89ABAA9F88BF0DB2F58FF17BF15DC6E65B1235AA1561EF47FD7F5315660A0AB07AEB9E098250217580F0B6BB5CD005B0BGBO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168</Pages>
  <Words>28315</Words>
  <Characters>161397</Characters>
  <Application>Microsoft Office Word</Application>
  <DocSecurity>0</DocSecurity>
  <Lines>1344</Lines>
  <Paragraphs>378</Paragraphs>
  <ScaleCrop>false</ScaleCrop>
  <HeadingPairs>
    <vt:vector size="4" baseType="variant">
      <vt:variant>
        <vt:lpstr>Название</vt:lpstr>
      </vt:variant>
      <vt:variant>
        <vt:i4>1</vt:i4>
      </vt:variant>
      <vt:variant>
        <vt:lpstr>Заголовки</vt:lpstr>
      </vt:variant>
      <vt:variant>
        <vt:i4>22</vt:i4>
      </vt:variant>
    </vt:vector>
  </HeadingPairs>
  <TitlesOfParts>
    <vt:vector size="23" baseType="lpstr">
      <vt:lpstr/>
      <vt:lpstr/>
      <vt:lpstr>МЭРИЯ ГОРОДСКОГО ОКРУГА ТОЛЬЯТТИ</vt:lpstr>
      <vt:lpstr>Приложение 1</vt:lpstr>
      <vt:lpstr>    1. Общие положения</vt:lpstr>
      <vt:lpstr>    2. Порядок составления, утверждения и установления плановых</vt:lpstr>
      <vt:lpstr>    3. Порядок подведения итогов финансово-хозяйственной</vt:lpstr>
      <vt:lpstr>    4. Порядок подведения итогов финансово-хозяйственной</vt:lpstr>
      <vt:lpstr>    5. Ответственность руководителей МП (МУ) и должностных</vt:lpstr>
      <vt:lpstr>    Приложение 1.1</vt:lpstr>
      <vt:lpstr>    Приложение 1.2</vt:lpstr>
      <vt:lpstr>    Приложение 1.2.1</vt:lpstr>
      <vt:lpstr>    Приложение 1.2.2</vt:lpstr>
      <vt:lpstr>    Приложение 1.3</vt:lpstr>
      <vt:lpstr>    Приложение 1.4</vt:lpstr>
      <vt:lpstr>    Приложение 1.5</vt:lpstr>
      <vt:lpstr>    Приложение 1.6</vt:lpstr>
      <vt:lpstr>    Приложение 1.7</vt:lpstr>
      <vt:lpstr>    Приложение 1.7.1</vt:lpstr>
      <vt:lpstr>    Приложение 1.8</vt:lpstr>
      <vt:lpstr>    Приложение 2.1</vt:lpstr>
      <vt:lpstr>        Раздел 1. Общие сведения</vt:lpstr>
      <vt:lpstr>        Раздел 2. Основные показатели деятельности предприятия</vt:lpstr>
    </vt:vector>
  </TitlesOfParts>
  <Company/>
  <LinksUpToDate>false</LinksUpToDate>
  <CharactersWithSpaces>189334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Лариса Павловна</dc:creator>
  <cp:keywords/>
  <dc:description/>
  <cp:lastModifiedBy>Спиридонова Лариса Павловна</cp:lastModifiedBy>
  <cp:revision>3</cp:revision>
  <dcterms:created xsi:type="dcterms:W3CDTF">2021-01-21T11:14:00Z</dcterms:created>
  <dcterms:modified xsi:type="dcterms:W3CDTF">2021-01-22T10:28:00Z</dcterms:modified>
</cp:coreProperties>
</file>