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E9497" w14:textId="77777777" w:rsidR="00CA3AB5" w:rsidRPr="00C53EB3" w:rsidRDefault="00CA3AB5" w:rsidP="00C53EB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1AF74D92" w14:textId="77777777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1C679AA1" w14:textId="77777777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DA3DBFE" w14:textId="77777777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223B8062" w14:textId="77777777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от 15 марта 2017 г. N 924-п/1</w:t>
      </w:r>
    </w:p>
    <w:p w14:paraId="5FB8F2A9" w14:textId="77777777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DAE752A" w14:textId="0336A273" w:rsidR="00CA3AB5" w:rsidRPr="00C53EB3" w:rsidRDefault="00CA3AB5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О</w:t>
      </w:r>
      <w:r w:rsidR="00C53EB3" w:rsidRPr="00C53EB3">
        <w:rPr>
          <w:rFonts w:ascii="Times New Roman" w:hAnsi="Times New Roman" w:cs="Times New Roman"/>
          <w:sz w:val="24"/>
          <w:szCs w:val="24"/>
        </w:rPr>
        <w:t>б утверждении порядка формирования, утверждения и ведения</w:t>
      </w:r>
      <w:r w:rsidR="00C53EB3">
        <w:rPr>
          <w:rFonts w:ascii="Times New Roman" w:hAnsi="Times New Roman" w:cs="Times New Roman"/>
          <w:sz w:val="24"/>
          <w:szCs w:val="24"/>
        </w:rPr>
        <w:t xml:space="preserve"> </w:t>
      </w:r>
      <w:r w:rsidR="00C53EB3" w:rsidRPr="00C53EB3">
        <w:rPr>
          <w:rFonts w:ascii="Times New Roman" w:hAnsi="Times New Roman" w:cs="Times New Roman"/>
          <w:sz w:val="24"/>
          <w:szCs w:val="24"/>
        </w:rPr>
        <w:t>плана-графика закупок товаров, работ, услуг для обеспечения</w:t>
      </w:r>
      <w:r w:rsidR="00C53EB3">
        <w:rPr>
          <w:rFonts w:ascii="Times New Roman" w:hAnsi="Times New Roman" w:cs="Times New Roman"/>
          <w:sz w:val="24"/>
          <w:szCs w:val="24"/>
        </w:rPr>
        <w:t xml:space="preserve"> </w:t>
      </w:r>
      <w:r w:rsidR="00C53EB3" w:rsidRPr="00C53EB3">
        <w:rPr>
          <w:rFonts w:ascii="Times New Roman" w:hAnsi="Times New Roman" w:cs="Times New Roman"/>
          <w:sz w:val="24"/>
          <w:szCs w:val="24"/>
        </w:rPr>
        <w:t xml:space="preserve">муниципальных нужд городского округа </w:t>
      </w:r>
      <w:r w:rsidR="00C53EB3">
        <w:rPr>
          <w:rFonts w:ascii="Times New Roman" w:hAnsi="Times New Roman" w:cs="Times New Roman"/>
          <w:sz w:val="24"/>
          <w:szCs w:val="24"/>
        </w:rPr>
        <w:t>Т</w:t>
      </w:r>
      <w:r w:rsidR="00C53EB3" w:rsidRPr="00C53EB3">
        <w:rPr>
          <w:rFonts w:ascii="Times New Roman" w:hAnsi="Times New Roman" w:cs="Times New Roman"/>
          <w:sz w:val="24"/>
          <w:szCs w:val="24"/>
        </w:rPr>
        <w:t>ольятти</w:t>
      </w:r>
    </w:p>
    <w:p w14:paraId="58D1BAC7" w14:textId="77777777" w:rsidR="00CA3AB5" w:rsidRPr="00C53EB3" w:rsidRDefault="00CA3AB5" w:rsidP="00C53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35"/>
      </w:tblGrid>
      <w:tr w:rsidR="00CA3AB5" w:rsidRPr="00C53EB3" w14:paraId="4DA585A8" w14:textId="77777777" w:rsidTr="00C53EB3">
        <w:trPr>
          <w:jc w:val="center"/>
        </w:trPr>
        <w:tc>
          <w:tcPr>
            <w:tcW w:w="1003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B30E3F1" w14:textId="4A6D8E37" w:rsidR="00CA3AB5" w:rsidRPr="00C53EB3" w:rsidRDefault="00CA3AB5" w:rsidP="00C5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" w:history="1">
              <w:r w:rsidRPr="00C53E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</w:t>
            </w:r>
            <w:r w:rsidR="00C53EB3"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10.12.2018 N 3661-п/1)</w:t>
            </w:r>
          </w:p>
        </w:tc>
      </w:tr>
    </w:tbl>
    <w:p w14:paraId="62054BE1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3CEC61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 xml:space="preserve"> 21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</w:t>
      </w:r>
      <w:hyperlink r:id="rId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5 июня 2015 года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услуг", руководствуясь </w:t>
      </w:r>
      <w:hyperlink r:id="rId7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мэрия городского округа Тольятти постановляет:</w:t>
      </w:r>
    </w:p>
    <w:p w14:paraId="3C44FF7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муниципальных нужд городского округа Тольятти (далее - Порядок).</w:t>
      </w:r>
    </w:p>
    <w:p w14:paraId="3E090A8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2. Департаменту экономического развития мэрии городского округа Тольятти (Богданов Д.Ю.) в течение 3 дней со дня утверждения Порядка разместить его в единой информационной системе в сфере закупок (http://zakupki.gov.ru).</w:t>
      </w:r>
    </w:p>
    <w:p w14:paraId="7BE5381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23A62898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мэра Бузинного А.Ю.</w:t>
      </w:r>
    </w:p>
    <w:p w14:paraId="38701F78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7406AD" w14:textId="77777777" w:rsidR="00CA3AB5" w:rsidRPr="00C53EB3" w:rsidRDefault="00CA3AB5" w:rsidP="00C53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Мэр</w:t>
      </w:r>
    </w:p>
    <w:p w14:paraId="3E30EAA6" w14:textId="77777777" w:rsidR="00CA3AB5" w:rsidRPr="00C53EB3" w:rsidRDefault="00CA3AB5" w:rsidP="00C53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С.И.АНДРЕЕВ</w:t>
      </w:r>
    </w:p>
    <w:p w14:paraId="75A6A6F0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5F2DB7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6987F0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9106D0" w14:textId="39C0B5E9" w:rsidR="00CA3AB5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0F827D" w14:textId="3B0DBCE4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145B9C" w14:textId="3D0B2EE9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13862B" w14:textId="150F248C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F9CB55" w14:textId="09FA1F66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934347" w14:textId="3B88DB1D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4AC14D" w14:textId="2AE671AE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A3D75B" w14:textId="5989B245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88F6B5" w14:textId="2B6D37FA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092A78" w14:textId="32AEFD5C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3A7BFF" w14:textId="24B3F414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A76248" w14:textId="7E7234C7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5FA136" w14:textId="35B89C9D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5D0097" w14:textId="38EC5442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6932AE" w14:textId="6202C548" w:rsid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573B25" w14:textId="77777777" w:rsidR="00C53EB3" w:rsidRPr="00C53EB3" w:rsidRDefault="00C53EB3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BF2084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4F68AD" w14:textId="77777777" w:rsidR="00CA3AB5" w:rsidRPr="00C53EB3" w:rsidRDefault="00CA3AB5" w:rsidP="00C53E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53EB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spellEnd"/>
    </w:p>
    <w:p w14:paraId="306FB773" w14:textId="77777777" w:rsidR="00CA3AB5" w:rsidRPr="00C53EB3" w:rsidRDefault="00CA3AB5" w:rsidP="00C53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48DD8155" w14:textId="77777777" w:rsidR="00CA3AB5" w:rsidRPr="00C53EB3" w:rsidRDefault="00CA3AB5" w:rsidP="00C53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Мэрии городского округа Тольятти</w:t>
      </w:r>
    </w:p>
    <w:p w14:paraId="74B76973" w14:textId="77777777" w:rsidR="00CA3AB5" w:rsidRPr="00C53EB3" w:rsidRDefault="00CA3AB5" w:rsidP="00C53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от 15 марта 2017 г. N 924-п/1</w:t>
      </w:r>
    </w:p>
    <w:p w14:paraId="3B555D3C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E69565" w14:textId="644626BA" w:rsidR="00CA3AB5" w:rsidRPr="00C53EB3" w:rsidRDefault="00C53EB3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C53EB3">
        <w:rPr>
          <w:rFonts w:ascii="Times New Roman" w:hAnsi="Times New Roman" w:cs="Times New Roman"/>
          <w:sz w:val="24"/>
          <w:szCs w:val="24"/>
        </w:rPr>
        <w:t>орядок</w:t>
      </w:r>
    </w:p>
    <w:p w14:paraId="47CFB85E" w14:textId="687701C2" w:rsidR="00CA3AB5" w:rsidRPr="00C53EB3" w:rsidRDefault="00C53EB3" w:rsidP="00C53E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формирования, утверждения и ведения плана-графика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EB3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EB3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53EB3">
        <w:rPr>
          <w:rFonts w:ascii="Times New Roman" w:hAnsi="Times New Roman" w:cs="Times New Roman"/>
          <w:sz w:val="24"/>
          <w:szCs w:val="24"/>
        </w:rPr>
        <w:t>ольятти</w:t>
      </w:r>
    </w:p>
    <w:p w14:paraId="06E0D76D" w14:textId="77777777" w:rsidR="00CA3AB5" w:rsidRPr="00C53EB3" w:rsidRDefault="00CA3AB5" w:rsidP="00C53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93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893"/>
      </w:tblGrid>
      <w:tr w:rsidR="00CA3AB5" w:rsidRPr="00C53EB3" w14:paraId="39DE8D22" w14:textId="77777777" w:rsidTr="00C53EB3">
        <w:trPr>
          <w:jc w:val="center"/>
        </w:trPr>
        <w:tc>
          <w:tcPr>
            <w:tcW w:w="9893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DBE5562" w14:textId="3F0E6CC9" w:rsidR="00CA3AB5" w:rsidRPr="00C53EB3" w:rsidRDefault="00CA3AB5" w:rsidP="00C5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8" w:history="1">
              <w:r w:rsidRPr="00C53E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</w:t>
            </w:r>
            <w:r w:rsid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C53EB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10.12.2018 N 3661-п/1)</w:t>
            </w:r>
          </w:p>
        </w:tc>
      </w:tr>
    </w:tbl>
    <w:p w14:paraId="29D926FF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B9CFB8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1. Настоящий Порядок формирования, утверждения и ведения плана-графика закупок товаров, работ, услуг для обеспечения муниципальных нужд городского округа Тольятти (далее - Порядок) устанавливает правила и сроки формирования, утверждения и ведения плана-графика закупок товаров, работ, услуг для обеспечения муниципальных нужд городского округа Тольятти (далее - закупки) следующими субъектами:</w:t>
      </w:r>
    </w:p>
    <w:p w14:paraId="1562797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1.1. муниципальными заказчиками, действующими от имени городского округа Тольятти;</w:t>
      </w:r>
    </w:p>
    <w:p w14:paraId="7DDAD03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1.2. муниципальными бюджетными учреждениями городского округа Тольятти, за исключением закупок, осуществляемых в соответствии с </w:t>
      </w:r>
      <w:hyperlink r:id="rId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6 статьи 15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N 44-ФЗ);</w:t>
      </w:r>
    </w:p>
    <w:p w14:paraId="4E722C0A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0D104AB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1.3. муниципальными унитарными предприятиями, имущество которых принадлежит на праве собственности городскому округу Тольятти, за исключением закупок, осуществляемых в соответствии с </w:t>
      </w:r>
      <w:hyperlink r:id="rId1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частями 2.1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6 статьи 15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44-ФЗ;</w:t>
      </w:r>
    </w:p>
    <w:p w14:paraId="450DE74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1.4. муниципальными автономными учреждениями в случае, предусмотренном </w:t>
      </w:r>
      <w:hyperlink r:id="rId1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15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14:paraId="416D6D9F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E1351C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2. План-график закупок формируется, утверждается и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ведется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муниципальными заказчиками, муниципальными бюджетными учреждениями (далее - Заказчики) с использованием информационной системы размещения муниципальных закупок "АЦК-Муниципальный заказ" (далее - ИС "АЦК-Муниципальный заказ"), интегрированной в единую информационную систему в сфере закупок, в соответствии с установленными регламентами. При работе по формированию, утверждению и ведению плана-графика закупок в ИС "АЦК-Муниципальный заказ" Заказчики руководствуются инструкциями и методическими рекомендациями, разрабатываемыми департаментом экономического развития администрации городского округа Тольятти (далее - департамент экономического развития).</w:t>
      </w:r>
    </w:p>
    <w:p w14:paraId="6634A058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0BF84F8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3. Муниципальные Заказчики (за исключением Заказчика администрации городского округа Тольятти) формируют, утверждают и ведут планы-графики ежегодно на очередной финансовый год в соответствии с планами закупок в следующем порядке:</w:t>
      </w:r>
    </w:p>
    <w:p w14:paraId="500E9AD2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5B564267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3.1. Формируют планы-графики после внесения проекта решения о бюджете на рассмотрение в Думу городского округа Тольятти;</w:t>
      </w:r>
    </w:p>
    <w:p w14:paraId="173E5AA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"/>
      <w:bookmarkEnd w:id="1"/>
      <w:r w:rsidRPr="00C53EB3">
        <w:rPr>
          <w:rFonts w:ascii="Times New Roman" w:hAnsi="Times New Roman" w:cs="Times New Roman"/>
          <w:sz w:val="24"/>
          <w:szCs w:val="24"/>
        </w:rPr>
        <w:t xml:space="preserve">3.2. Уточняют (при необходимости) сформированные планы-графики после доведения до муниципальных Заказчиков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14:paraId="4E27E44C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3.3. Направляют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 на согласование главному распорядителю бюджетных средств. Согласование планов-графиков осуществляется на соответствие предмета закупки целям мероприятий муниципальной программы, цены контракта, заключаемого с единственным поставщиком (подрядчиком, исполнителем) на основании </w:t>
      </w:r>
      <w:hyperlink r:id="rId1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частей 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5 пункта 1 статьи 93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44-ФЗ;</w:t>
      </w:r>
    </w:p>
    <w:p w14:paraId="6B6E239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3.4. Согласованные главным распорядителем бюджетных средств планы-графики направляют на экспертизу в департамент экономического развития. При проведении экспертизы осуществляется проверка соответствия требованиям законодательства о контрактной системе, в том числе обоснованности закупки в соответствии с требованиями </w:t>
      </w:r>
      <w:hyperlink r:id="rId2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Правительства РФ от 05.06.2015 N 555, начальной (максимальной) цены контракта или цены контракта, заключаемого с единственным поставщиком (подрядчиком, исполнителем), выбранного способа определения поставщика (подрядчика, исполнителя), также установление дополнительных требований к участникам закупки (при наличии таких требований);</w:t>
      </w:r>
    </w:p>
    <w:p w14:paraId="7B57DB26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3.5. Утверждают согласованные и прошедшие экспертизу планы-графики в течение десяти рабочих дней со дня доведения до муниципальных Заказчиков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14:paraId="747F40B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6"/>
      <w:bookmarkEnd w:id="2"/>
      <w:r w:rsidRPr="00C53EB3">
        <w:rPr>
          <w:rFonts w:ascii="Times New Roman" w:hAnsi="Times New Roman" w:cs="Times New Roman"/>
          <w:sz w:val="24"/>
          <w:szCs w:val="24"/>
        </w:rPr>
        <w:t>3.6. Размещают планы-графики в течение трех рабочих дней с даты утверждения плана-графика в единой информационной системе в сфере закупок (http://zakupki.gov.ru) (далее - ЕИС);</w:t>
      </w:r>
    </w:p>
    <w:p w14:paraId="50E23BF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3.7. В течение года в случаях, указанных в </w:t>
      </w:r>
      <w:hyperlink w:anchor="P1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п. 14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Порядка, в планы-графики вносят изменения. При внесении изменений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 согласовываются, проходят экспертизу, утверждаются и размещаются в ЕИС в порядке, установленном </w:t>
      </w:r>
      <w:hyperlink w:anchor="P52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пп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. 3.2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3.6</w:t>
        </w:r>
      </w:hyperlink>
      <w:r w:rsidRPr="00C53EB3">
        <w:rPr>
          <w:rFonts w:ascii="Times New Roman" w:hAnsi="Times New Roman" w:cs="Times New Roman"/>
          <w:sz w:val="24"/>
          <w:szCs w:val="24"/>
        </w:rPr>
        <w:t>.</w:t>
      </w:r>
    </w:p>
    <w:p w14:paraId="122449D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4. План-график Заказчика администрация городского округа Тольятти (далее - план-график администрации) представляет собой перечень закупок, планируемых к осуществлению в очередном финансовом году органами администрации городского округа Тольятти, осуществляющими отдельные функции Заказчика (далее - органы администрации).</w:t>
      </w:r>
    </w:p>
    <w:p w14:paraId="15311998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7AF8BF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План-график администрации ежегодно формируется и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ведется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департаментом экономического развития администрации городского округа Тольятти в соответствии с планом закупок администрации в следующем порядке:</w:t>
      </w:r>
    </w:p>
    <w:p w14:paraId="4498B7CD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31D01B1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4.1. После внесения проекта решения о бюджете на рассмотрение в Думу городского округа Тольятти органами администрации в ИС "АЦК-Муниципальный заказ" формируются закупки в форме соответствующих электронных документов;</w:t>
      </w:r>
    </w:p>
    <w:p w14:paraId="17AC6FF1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4D4F2C91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4.2. Не позднее 7 рабочих дней после доведения до органов администрации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прав в денежном выражении на принятие и (или) исполнение обязательств в соответствии с бюджетным законодательством Российской Федерации органами администрации закупки уточняются (при необходимости) и направляются на экспертизу в департамент экономического развития. При проведении экспертизы осуществляется проверка соответствия требованиям законодательства о контрактной системе, в том числе обоснованности закупки в соответствии с требованиями </w:t>
      </w:r>
      <w:hyperlink r:id="rId2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Правительства РФ от 05.06.2015 N 555, начальной (максимальной) цены контракта или цены контракта, заключаемого с единственным поставщиком (подрядчиком, исполнителем), выбранного способа определения поставщика (подрядчика, исполнителя), также установление дополнительных требований к участникам закупки (при наличии таких требований);</w:t>
      </w:r>
    </w:p>
    <w:p w14:paraId="716DA378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5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62528E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4.3. Департамент экономического развития проводит экспертизу закупок с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требований законодательства о контрактной системе и формирует план-график администрации в сроки, обеспечивающие его утверждение в соответствии с </w:t>
      </w:r>
      <w:hyperlink w:anchor="P6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подпунктом 4.4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Порядка. Закупки, не соответствующие требованиям, по результатам экспертизы отклоняются от включения в план закупок с указанием причины отклонения;</w:t>
      </w:r>
    </w:p>
    <w:p w14:paraId="2A9F1EEE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3572515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8"/>
      <w:bookmarkEnd w:id="3"/>
      <w:r w:rsidRPr="00C53EB3">
        <w:rPr>
          <w:rFonts w:ascii="Times New Roman" w:hAnsi="Times New Roman" w:cs="Times New Roman"/>
          <w:sz w:val="24"/>
          <w:szCs w:val="24"/>
        </w:rPr>
        <w:t xml:space="preserve">4.4. План-график администрации утверждается главой городского округа Тольятти не позднее десяти рабочих дней со дня доведения до главных распорядителей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14:paraId="7DA7A8B5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7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24001EBE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4.5. Изменения в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утвержденный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план-график вносятся при наличии изменений в отдельные закупки,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внесенные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органами администрации в соответствии с </w:t>
      </w:r>
      <w:hyperlink w:anchor="P1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пунктом 14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33A82395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5469ECAF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2"/>
      <w:bookmarkEnd w:id="4"/>
      <w:r w:rsidRPr="00C53EB3">
        <w:rPr>
          <w:rFonts w:ascii="Times New Roman" w:hAnsi="Times New Roman" w:cs="Times New Roman"/>
          <w:sz w:val="24"/>
          <w:szCs w:val="24"/>
        </w:rPr>
        <w:t>4.6. Работы по внесению изменений в план-график осуществляются органами администрации в срок до 5 рабочих дней после размещения последней редакции плана закупок в единой информационной системе в сфере закупок (www.zakupki.gov.ru) (далее - ЕИС).</w:t>
      </w:r>
    </w:p>
    <w:p w14:paraId="7EA9E271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Департамент экономического развития проводит экспертизу закупок, содержащих изменения, или дополнительно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включенных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закупок, затем включает в проект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уточненного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плана-графика администрации или отклоняет с указанием причин отклонения. Формирует проект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уточненного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плана-графика и не позднее 1 рабочего дня после истечения срока, предусмотренного </w:t>
      </w:r>
      <w:hyperlink w:anchor="P7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абзацем 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пункта, на внесение изменений в план-график органами администрации направляет на утверждение главе городского округа Тольятти.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Уточненный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план-график размещается в ЕИС в течение 3 рабочих дней со дня его утверждения.</w:t>
      </w:r>
    </w:p>
    <w:p w14:paraId="5661065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Информация о сроках утверждения изменений,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внесенных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план-график, и размещения их в ЕИС доводится до органов администрации в ИС "АЦК-Муниципальный заказ".</w:t>
      </w:r>
    </w:p>
    <w:p w14:paraId="633CB954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4.6 в ред. </w:t>
      </w:r>
      <w:hyperlink r:id="rId2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2B9EAC2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5. Муниципальные бюджетные учреждения формируют, утверждают и ведут планы-графики ежегодно на очередной финансовый год в соответствии с планами закупок в следующем порядке:</w:t>
      </w:r>
    </w:p>
    <w:p w14:paraId="013FF9F7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5.1. Формируют планы-графики закупок после внесения проекта бюджета городского округа Тольятти на рассмотрение в Думу городского округа Тольятти;</w:t>
      </w:r>
    </w:p>
    <w:p w14:paraId="0E65346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8"/>
      <w:bookmarkEnd w:id="5"/>
      <w:r w:rsidRPr="00C53EB3">
        <w:rPr>
          <w:rFonts w:ascii="Times New Roman" w:hAnsi="Times New Roman" w:cs="Times New Roman"/>
          <w:sz w:val="24"/>
          <w:szCs w:val="24"/>
        </w:rPr>
        <w:t>5.2. Уточняют при необходимости планы-графики закупок, после уточнения и утверждения планов финансово-хозяйственной деятельности;</w:t>
      </w:r>
    </w:p>
    <w:p w14:paraId="5B9710D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5.3. Направляют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 на согласование главным распорядителям. Согласование планов-графиков осуществляется на соответствие предмета закупки целям мероприятий муниципальной программы, цены контракта, заключаемого с единственным поставщиком (подрядчиком, исполнителем) на основании </w:t>
      </w:r>
      <w:hyperlink r:id="rId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частей 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5 пункта 1 статьи 93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44-ФЗ;</w:t>
      </w:r>
    </w:p>
    <w:p w14:paraId="4D6D851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5.4. Согласованные главными распорядителями планы-графики направляются на экспертизу в департамент экономического развития. При проведении экспертизы осуществляется проверка соответствия требованиям законодательства о контрактной системе, в том числе обоснованности закупки в соответствии с требованиями </w:t>
      </w:r>
      <w:hyperlink r:id="rId3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Правительства РФ от 05.06.2015 N 555, начальной (максимальной) цены контракта или цены контракта, заключаемого с единственным поставщиком (подрядчиком, исполнителем), выбранного способа определения поставщика (подрядчика, исполнителя), также установление дополнительных требований к участникам закупки (при наличии таких требований);</w:t>
      </w:r>
    </w:p>
    <w:p w14:paraId="7D96E2D8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5.5. Утверждают согласованные и прошедшие экспертизу планы-графики в течение десяти рабочих дней со дня утверждения планов финансово-хозяйственной деятельности;</w:t>
      </w:r>
    </w:p>
    <w:p w14:paraId="20897A7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2"/>
      <w:bookmarkEnd w:id="6"/>
      <w:r w:rsidRPr="00C53EB3">
        <w:rPr>
          <w:rFonts w:ascii="Times New Roman" w:hAnsi="Times New Roman" w:cs="Times New Roman"/>
          <w:sz w:val="24"/>
          <w:szCs w:val="24"/>
        </w:rPr>
        <w:t>5.6. Размещают планы-графики в ЕИС в течение трех рабочих дней с даты утверждения;</w:t>
      </w:r>
    </w:p>
    <w:p w14:paraId="552C2D2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5.7. В течение года в случаях, указанных в </w:t>
      </w:r>
      <w:hyperlink w:anchor="P1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п. 14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Порядка, в планы-графики вносят изменения. При внесении изменений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 согласовываются, проходят экспертизу, утверждаются и размещаются в ЕИС в порядке, установленном </w:t>
      </w:r>
      <w:hyperlink w:anchor="P78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пп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. 5.2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8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5.6</w:t>
        </w:r>
      </w:hyperlink>
      <w:r w:rsidRPr="00C53EB3">
        <w:rPr>
          <w:rFonts w:ascii="Times New Roman" w:hAnsi="Times New Roman" w:cs="Times New Roman"/>
          <w:sz w:val="24"/>
          <w:szCs w:val="24"/>
        </w:rPr>
        <w:t>.</w:t>
      </w:r>
    </w:p>
    <w:p w14:paraId="1ACC152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6. Муниципальные унитарные предприятия, имущество которых принадлежит на праве собственности городскому округу Тольятти, формируют, утверждают и ведут планы-графики ежегодно на очередной финансовый год в соответствии с планами закупок в следующем порядке:</w:t>
      </w:r>
    </w:p>
    <w:p w14:paraId="2254E5B8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6.1. 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14:paraId="2DFD882E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6.2. Уточняют при необходимости планы-графики закупок, утверждают планы-графики закупок в течение 10 рабочих дней со дня утверждения плана (программы) финансово-хозяйственной деятельности унитарного предприятия;</w:t>
      </w:r>
    </w:p>
    <w:p w14:paraId="725E195C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6.3. Размещают планы-графики в ЕИС в течение трех рабочих дней с даты утверждения;</w:t>
      </w:r>
    </w:p>
    <w:p w14:paraId="1EFFD7A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6.4. В течение года в случаях, указанных в </w:t>
      </w:r>
      <w:hyperlink w:anchor="P1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п. 14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Порядка, в планы-графики вносят изменения.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планы-графики, содержащие изменения, утверждаются и размещаются в ЕИС в течение трех рабочих дней с даты утверждения.</w:t>
      </w:r>
    </w:p>
    <w:p w14:paraId="58011DF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7. Муниципальные автономные учреждения в случае, предусмотренном </w:t>
      </w:r>
      <w:hyperlink r:id="rId3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15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ежегодно формируют, утверждают и ведут планы-графики на очередной финансовый год в соответствии с планами закупок в следующем порядке:</w:t>
      </w:r>
    </w:p>
    <w:p w14:paraId="3DE7C06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7.1. Формируют планы-графики закупок после внесения проекта бюджета городского округа Тольятти на рассмотрение в Думу городского округа Тольятти;</w:t>
      </w:r>
    </w:p>
    <w:p w14:paraId="7ECD45A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7.2. Уточняют при необходимости планы-графики закупок после уточнения и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14:paraId="23F5D26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7.3. Утверждают планы-графики в течение десяти рабочих дней со дня заключения соглашений о предоставлении субсидий;</w:t>
      </w:r>
    </w:p>
    <w:p w14:paraId="2895EF9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7.4. Размещают планы-графики в ЕИС в течение трех рабочих дней с даты утверждения;</w:t>
      </w:r>
    </w:p>
    <w:p w14:paraId="1B147D5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7.5. В течение года в случаях, указанных в </w:t>
      </w:r>
      <w:hyperlink w:anchor="P13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п. 14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Порядка, в планы-графики вносят изменения.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Уточненные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планы-графики, содержащие изменения, утверждаются и размещаются в ЕИС в течение трех рабочих дней с даты утверждения.</w:t>
      </w:r>
    </w:p>
    <w:p w14:paraId="7C187EF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8. В план-график закупок включается перечень товаров, работ, услуг, закупка которых осуществляется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применения способов определения поставщика (подрядчика, исполнителя), установленных </w:t>
      </w:r>
      <w:hyperlink r:id="rId3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у единственного поставщика (подрядчика, исполнителя), а также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35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111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14:paraId="52CCA5B2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8 в ред. </w:t>
      </w:r>
      <w:hyperlink r:id="rId3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0FFD8C3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9. </w:t>
      </w:r>
      <w:hyperlink r:id="rId37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Планы-графики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формируются по форме и в соответствии с требованиями,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утвержденными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услуг".</w:t>
      </w:r>
    </w:p>
    <w:p w14:paraId="0CF7BDD8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При формировании планов-графиков Заказчиками в ИС "АЦК-Муниципальный заказ" планирование закупок в соответствии с </w:t>
      </w:r>
      <w:hyperlink r:id="rId3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частями 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5 пункта 1 статьи 93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 осуществляется отдельно по каждой конкретной закупке. Информация о таких закупках содержит:</w:t>
      </w:r>
    </w:p>
    <w:p w14:paraId="173AC7FC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4516D11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идентификационный код закупки;</w:t>
      </w:r>
    </w:p>
    <w:p w14:paraId="175FF7DC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наименование объекта закупки;</w:t>
      </w:r>
    </w:p>
    <w:p w14:paraId="57B4759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цену контракта;</w:t>
      </w:r>
    </w:p>
    <w:p w14:paraId="4110AE7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размер аванса (если предусмотрена выплата аванса);</w:t>
      </w:r>
    </w:p>
    <w:p w14:paraId="380238C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этапы оплаты (суммы планируемых платежей) на текущий финансовый год, а также общую сумму планируемых платежей за пределами планового периода;</w:t>
      </w:r>
    </w:p>
    <w:p w14:paraId="484884C1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описание объекта закупки;</w:t>
      </w:r>
    </w:p>
    <w:p w14:paraId="2119B9E1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- единицу измерения объекта закупки и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код по Общероссийскому классификатору единиц измерения (в случае если объект закупки может быть количественно измерен);</w:t>
      </w:r>
    </w:p>
    <w:p w14:paraId="72FCB77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количество поставляемого товара, объем выполняемой работы, оказываемой услуги;</w:t>
      </w:r>
    </w:p>
    <w:p w14:paraId="6416478F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периодичность поставки товаров, выполнения работ, оказания услуг;</w:t>
      </w:r>
    </w:p>
    <w:p w14:paraId="45C42D2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планируемую дату заключения контракта (месяц, год);</w:t>
      </w:r>
    </w:p>
    <w:p w14:paraId="1205738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планируемый срок окончания исполнения контракта (месяц, год);</w:t>
      </w:r>
    </w:p>
    <w:p w14:paraId="762E08FC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способ определения поставщика (подрядчика, исполнителя);</w:t>
      </w:r>
    </w:p>
    <w:p w14:paraId="5F1BB0E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обоснование цены контракта;</w:t>
      </w:r>
    </w:p>
    <w:p w14:paraId="445F0D8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- обоснование способа определения поставщика.</w:t>
      </w:r>
    </w:p>
    <w:p w14:paraId="0D95B11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10. Формирование планов-графиков Заказчиками осуществляется с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Порядка взаимодействия уполномоченного учреждения и Заказчиков городского округа Тольятти при определении поставщиков (подрядчиков, исполнителей) конкурентными способами (открытый конкурс, конкурс с ограниченным участием, двухэтапный конкурс, электронный аукцион, запрос предложений), установленного администрацией городского округа Тольятти.</w:t>
      </w:r>
    </w:p>
    <w:p w14:paraId="42B73457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095FD2E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11. При осуществлении двумя и более Заказчиками закупок одних и тех же товаров, работ, услуг такие Заказчики вправе проводить совместные конкурсы или аукционы (далее - совместные закупки).</w:t>
      </w:r>
    </w:p>
    <w:p w14:paraId="3C2AFE4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11.1. Планирование совместных закупок осуществляется на основании анализа закупок, включаемых Заказчиками в планы закупок и (или) в планы-графики.</w:t>
      </w:r>
    </w:p>
    <w:p w14:paraId="586A98A7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Решение о проведении совместных закупок принимается Заказчиками по инициативе отдельных Заказчиков, органов администрации, в ведомственном подчинении которых находятся Заказчики, департамента экономического развития, уполномоченного учреждения на определение поставщиков (подрядчиков, исполнителей).</w:t>
      </w:r>
    </w:p>
    <w:p w14:paraId="0C6F1FDA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E25B83A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11.2.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проведения совместных закупок осуществляется закупка продуктов для организации питания обучающихся и воспитанников образовательных учреждений (в соответствии с перечнем, установленным департаментом экономического развития).</w:t>
      </w:r>
    </w:p>
    <w:p w14:paraId="28194E3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11.3. При включении в планы-графики совместных закупок Заказчики руководствуются методическими рекомендациями, разрабатываемыми департаментом экономического развития.</w:t>
      </w:r>
    </w:p>
    <w:p w14:paraId="6DDAFA0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11.4. Начальная (максимальная) цена контракта (далее - НМЦК) при проведении совместных конкурсов или аукционов формируется Заказчиком с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следующих условий:</w:t>
      </w:r>
    </w:p>
    <w:p w14:paraId="04B610FF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- в случае, если планируется закупка услуг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 обоснование НМЦК осуществляется Заказчиками методом сопоставимых рыночных цен (анализа рынка) на основании результатов мониторинга цен на услуги, проводимого органом администрации, в ведомственном подчинении которого находятся Заказчики, участвующие в совместных конкурсах или аукционах;</w:t>
      </w:r>
    </w:p>
    <w:p w14:paraId="57B6BA43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8147BF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- в случае, если планируется закупка товаров,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 обоснование НМЦК осуществляется Заказчиком методом сопоставимых рыночных цен (анализа рынка) на основании результатов мониторинга цен, проводимого департаментом экономического развития, с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источников ценовой информации, представленной органами администрации, в ведомственном подчинении которых находятся Заказчики, участвующие в совместных закупках;</w:t>
      </w:r>
    </w:p>
    <w:p w14:paraId="64E3EA6C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6A5269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- в случаях, если планируется закупка работ,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 обоснование НМЦК осуществляется Заказчиком одним из методов, предусмотренных </w:t>
      </w:r>
      <w:hyperlink r:id="rId45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22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индивидуально каждым Заказчиком с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включенных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закупку видов работ.</w:t>
      </w:r>
    </w:p>
    <w:p w14:paraId="58C59A1C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12.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4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N 44-ФЗ случаях, в течение года, на который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утвержден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план-график, а также о закупках у единственного поставщика (подрядчика, исполнителя), контракты с которым планируются к заключению в течение года, на который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утвержден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план-график.</w:t>
      </w:r>
    </w:p>
    <w:p w14:paraId="2FB613A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13. В случае если период осуществления закупки, включаемой в план-график, в соответствии с бюджетным законодательством Российской Федерации превышает срок, на который утверждается план-график, в план-график также включаются сведения о закупке на весь срок исполнения контракта.</w:t>
      </w:r>
    </w:p>
    <w:p w14:paraId="771D456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0"/>
      <w:bookmarkEnd w:id="7"/>
      <w:r w:rsidRPr="00C53EB3">
        <w:rPr>
          <w:rFonts w:ascii="Times New Roman" w:hAnsi="Times New Roman" w:cs="Times New Roman"/>
          <w:sz w:val="24"/>
          <w:szCs w:val="24"/>
        </w:rPr>
        <w:t>14. Внесение изменений в планы-графики осуществляется в случае внесения изменений в планы закупок, а также в следующих случаях, в том числе не требующих внесения изменений в планы закупок:</w:t>
      </w:r>
    </w:p>
    <w:p w14:paraId="38FBBEA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а) изменение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14:paraId="2CCD146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контракта;</w:t>
      </w:r>
    </w:p>
    <w:p w14:paraId="5294C587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в) отмена Заказчиком закупки, предусмотренной планом-графиком закупок;</w:t>
      </w:r>
    </w:p>
    <w:p w14:paraId="306AAD87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г) использование в соответствии с законодательством Российской Федерации экономии, полученной при осуществлении закупки;</w:t>
      </w:r>
    </w:p>
    <w:p w14:paraId="078FD396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д) выдача предписания органами контроля, определенными </w:t>
      </w:r>
      <w:hyperlink r:id="rId47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 xml:space="preserve"> 99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в том числе об аннулировании процедуры определения поставщиков (подрядчиков, исполнителей);</w:t>
      </w:r>
    </w:p>
    <w:p w14:paraId="33B4D62B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е) реализация решения, принятого Заказчиком по итогам обязательного общественного обсуждения закупки;</w:t>
      </w:r>
    </w:p>
    <w:p w14:paraId="3B88FDB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ж) возникновение иных обстоятельств, предвидеть которые на дату утверждения плана-графика закупок было невозможно;</w:t>
      </w:r>
    </w:p>
    <w:p w14:paraId="117979D9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з) изменение размера обеспечения исполнения контракта;</w:t>
      </w:r>
    </w:p>
    <w:p w14:paraId="7C4427AF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>и) изменения условий закупки при принятии решения о совместных закупках.</w:t>
      </w:r>
    </w:p>
    <w:p w14:paraId="5DB36B12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15. Внесение изменений в план-график закупок по каждому объекту закупки может осуществляться не позднее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</w:t>
      </w:r>
      <w:hyperlink w:anchor="P14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пунктах 16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4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16(2)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настоящего Порядка, но не ранее размещения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внесенных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изменений в единой информационной системе в сфере закупок в соответствии с </w:t>
      </w:r>
      <w:hyperlink r:id="rId4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15 статьи 21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14:paraId="471F6D2D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15 в ред. </w:t>
      </w:r>
      <w:hyperlink r:id="rId4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1BAC36CF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2"/>
      <w:bookmarkEnd w:id="8"/>
      <w:r w:rsidRPr="00C53EB3">
        <w:rPr>
          <w:rFonts w:ascii="Times New Roman" w:hAnsi="Times New Roman" w:cs="Times New Roman"/>
          <w:sz w:val="24"/>
          <w:szCs w:val="24"/>
        </w:rPr>
        <w:t xml:space="preserve">16. В случае осуществления закупок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50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 xml:space="preserve"> 82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5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пунктом 9 части 1 статьи 93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 - в день заключения контракта.</w:t>
      </w:r>
    </w:p>
    <w:p w14:paraId="38BF6669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16 в ред. </w:t>
      </w:r>
      <w:hyperlink r:id="rId5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21C8A15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16(1). В случае осуществления закупок в соответствии с </w:t>
      </w:r>
      <w:hyperlink r:id="rId5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5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- </w:t>
      </w:r>
      <w:hyperlink r:id="rId55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6 статьи 55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55.1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57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71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5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79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5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82.6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60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19 статьи 83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, </w:t>
      </w:r>
      <w:hyperlink r:id="rId61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27 статьи 83.1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2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93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за исключением случая, указанного в пункте 16 настоящего Порядка,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14:paraId="28E330BF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16(1)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введен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</w:t>
      </w:r>
      <w:hyperlink r:id="rId63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2ED1DF90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6"/>
      <w:bookmarkEnd w:id="9"/>
      <w:r w:rsidRPr="00C53EB3">
        <w:rPr>
          <w:rFonts w:ascii="Times New Roman" w:hAnsi="Times New Roman" w:cs="Times New Roman"/>
          <w:sz w:val="24"/>
          <w:szCs w:val="24"/>
        </w:rPr>
        <w:t xml:space="preserve">16(2). В случае если в соответствии с </w:t>
      </w:r>
      <w:hyperlink r:id="rId64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N 44-ФЗ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позднее чем за один день до дня заключения контракта.</w:t>
      </w:r>
    </w:p>
    <w:p w14:paraId="447A586D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(п. 16(2)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введен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</w:t>
      </w:r>
      <w:hyperlink r:id="rId65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10.12.2018 N 3661-п/1)</w:t>
      </w:r>
    </w:p>
    <w:p w14:paraId="249F218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17. План-график содержит приложения, содержащие обоснования по каждому объекту закупки, подготовленные в порядке, установленном Правительством Российской Федерации в соответствии с </w:t>
      </w:r>
      <w:hyperlink r:id="rId66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7 статьи 18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44-ФЗ, включающие обоснования:</w:t>
      </w:r>
    </w:p>
    <w:p w14:paraId="07D5AF94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а)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67" w:history="1">
        <w:proofErr w:type="spellStart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 xml:space="preserve"> 22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44-ФЗ;</w:t>
      </w:r>
    </w:p>
    <w:p w14:paraId="2BBD8673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б) способа определения поставщика (подрядчика, исполнителя) в соответствии с </w:t>
      </w:r>
      <w:hyperlink r:id="rId68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главой 3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 дополнительных требований к участникам закупки (при наличии таких требований), установленных в соответствии с </w:t>
      </w:r>
      <w:hyperlink r:id="rId69" w:history="1">
        <w:r w:rsidRPr="00C53EB3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31</w:t>
        </w:r>
      </w:hyperlink>
      <w:r w:rsidRPr="00C53EB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14:paraId="20DBC0C5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18. При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расчете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начальной (максимальной) цены контракта закупки, состоящей из нескольких позиций, изучение рынка и формирование обоснования начальной (максимальной) цены осуществляется в разрезе конкретных позиций,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включенных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закупку.</w:t>
      </w:r>
    </w:p>
    <w:p w14:paraId="297F1AFD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19. Идентификационный код закупки,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включенной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план-график, формируется в соответствии с Порядком формирования идентификационного кода закупки, установленным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деятельности, и соответствует коду закупки,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включенному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план закупок.</w:t>
      </w:r>
    </w:p>
    <w:p w14:paraId="0C3B1216" w14:textId="77777777" w:rsidR="00CA3AB5" w:rsidRPr="00C53EB3" w:rsidRDefault="00CA3AB5" w:rsidP="00C53E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B3">
        <w:rPr>
          <w:rFonts w:ascii="Times New Roman" w:hAnsi="Times New Roman" w:cs="Times New Roman"/>
          <w:sz w:val="24"/>
          <w:szCs w:val="24"/>
        </w:rPr>
        <w:t xml:space="preserve">20. Информация о начальных (максимальных) ценах контрактов, ценах контрактов, заключаемых с единственным поставщиком (подрядчиком, исполнителем), включаемая в план-график, должна соответствовать информации об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объемах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финансового обеспечения (планируемых платежей) для осуществления закупок на соответствующий финансовый год, </w:t>
      </w:r>
      <w:proofErr w:type="spellStart"/>
      <w:r w:rsidRPr="00C53EB3">
        <w:rPr>
          <w:rFonts w:ascii="Times New Roman" w:hAnsi="Times New Roman" w:cs="Times New Roman"/>
          <w:sz w:val="24"/>
          <w:szCs w:val="24"/>
        </w:rPr>
        <w:t>включенной</w:t>
      </w:r>
      <w:proofErr w:type="spellEnd"/>
      <w:r w:rsidRPr="00C53EB3">
        <w:rPr>
          <w:rFonts w:ascii="Times New Roman" w:hAnsi="Times New Roman" w:cs="Times New Roman"/>
          <w:sz w:val="24"/>
          <w:szCs w:val="24"/>
        </w:rPr>
        <w:t xml:space="preserve"> в план закупок.</w:t>
      </w:r>
    </w:p>
    <w:p w14:paraId="513195FB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539CAA" w14:textId="77777777" w:rsidR="00CA3AB5" w:rsidRPr="00C53EB3" w:rsidRDefault="00CA3AB5" w:rsidP="00C5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AE27D6" w14:textId="77777777" w:rsidR="00CA3AB5" w:rsidRPr="00C53EB3" w:rsidRDefault="00CA3AB5" w:rsidP="00C53EB3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81E5227" w14:textId="77777777" w:rsidR="00CA3AB5" w:rsidRPr="00C53EB3" w:rsidRDefault="00CA3AB5" w:rsidP="00C53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AB5" w:rsidRPr="00C53EB3" w:rsidSect="00C53EB3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B5"/>
    <w:rsid w:val="00C53EB3"/>
    <w:rsid w:val="00CA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38D4"/>
  <w15:chartTrackingRefBased/>
  <w15:docId w15:val="{D8625EE4-BF80-40C6-8F1A-61FBB124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3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3A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62463438454B6C313CCD58416F1F8B26607C848C6CFBFB0721A29EE4F0E6EEEDA76371E1799232FC113E2530E4B415AFE5AC4DBJFw1F" TargetMode="External"/><Relationship Id="rId18" Type="http://schemas.openxmlformats.org/officeDocument/2006/relationships/hyperlink" Target="consultantplus://offline/ref=962463438454B6C313CCD58416F1F8B26607C848C6CFBFB0721A29EE4F0E6EEEDA7637151C9A7C2AD402BA5C0D545F5BE146C6D9F2J3w2F" TargetMode="External"/><Relationship Id="rId26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39" Type="http://schemas.openxmlformats.org/officeDocument/2006/relationships/hyperlink" Target="consultantplus://offline/ref=962463438454B6C313CCD58416F1F8B26607C848C6CFBFB0721A29EE4F0E6EEEDA763716159B7675D117AB0402574045E059DADBF031JEwEF" TargetMode="External"/><Relationship Id="rId21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34" Type="http://schemas.openxmlformats.org/officeDocument/2006/relationships/hyperlink" Target="consultantplus://offline/ref=962463438454B6C313CCD58416F1F8B26607C848C6CFBFB0721A29EE4F0E6EEEDA76371412957C2AD402BA5C0D545F5BE146C6D9F2J3w2F" TargetMode="External"/><Relationship Id="rId42" Type="http://schemas.openxmlformats.org/officeDocument/2006/relationships/hyperlink" Target="consultantplus://offline/ref=962463438454B6C313CCCB89009DA4BA63099045C1CBB0E72F492FB9105E68BB9A36314356D67A7F8546EF50075E150AA40DC9DBF12DEFBA1BF962F2J9w7F" TargetMode="External"/><Relationship Id="rId47" Type="http://schemas.openxmlformats.org/officeDocument/2006/relationships/hyperlink" Target="consultantplus://offline/ref=962463438454B6C313CCD58416F1F8B26607C848C6CFBFB0721A29EE4F0E6EEEDA76371615937479834DBB004B004C59E146C4D8EE31EFB9J0w4F" TargetMode="External"/><Relationship Id="rId50" Type="http://schemas.openxmlformats.org/officeDocument/2006/relationships/hyperlink" Target="consultantplus://offline/ref=962463438454B6C313CCD58416F1F8B26607C848C6CFBFB0721A29EE4F0E6EEEDA76371615937779814DBB004B004C59E146C4D8EE31EFB9J0w4F" TargetMode="External"/><Relationship Id="rId55" Type="http://schemas.openxmlformats.org/officeDocument/2006/relationships/hyperlink" Target="consultantplus://offline/ref=962463438454B6C313CCD58416F1F8B26607C848C6CFBFB0721A29EE4F0E6EEEDA7637161592707F844DBB004B004C59E146C4D8EE31EFB9J0w4F" TargetMode="External"/><Relationship Id="rId63" Type="http://schemas.openxmlformats.org/officeDocument/2006/relationships/hyperlink" Target="consultantplus://offline/ref=962463438454B6C313CCCB89009DA4BA63099045C1CBB0E72F492FB9105E68BB9A36314356D67A7F8546EF530D5E150AA40DC9DBF12DEFBA1BF962F2J9w7F" TargetMode="External"/><Relationship Id="rId68" Type="http://schemas.openxmlformats.org/officeDocument/2006/relationships/hyperlink" Target="consultantplus://offline/ref=962463438454B6C313CCD58416F1F8B26607C848C6CFBFB0721A29EE4F0E6EEEDA76371615927578864DBB004B004C59E146C4D8EE31EFB9J0w4F" TargetMode="External"/><Relationship Id="rId7" Type="http://schemas.openxmlformats.org/officeDocument/2006/relationships/hyperlink" Target="consultantplus://offline/ref=962463438454B6C313CCCB89009DA4BA63099045C1C9BDE42B4B2FB9105E68BB9A36314356D67A7F8546EF530B5E150AA40DC9DBF12DEFBA1BF962F2J9w7F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29" Type="http://schemas.openxmlformats.org/officeDocument/2006/relationships/hyperlink" Target="consultantplus://offline/ref=962463438454B6C313CCCB89009DA4BA63099045C1CBB0E72F492FB9105E68BB9A36314356D67A7F8546EF500E5E150AA40DC9DBF12DEFBA1BF962F2J9w7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62463438454B6C313CCD58416F1F8B26602CB4AC5C2BFB0721A29EE4F0E6EEEDA7637161592777F814DBB004B004C59E146C4D8EE31EFB9J0w4F" TargetMode="External"/><Relationship Id="rId11" Type="http://schemas.openxmlformats.org/officeDocument/2006/relationships/hyperlink" Target="consultantplus://offline/ref=962463438454B6C313CCCB89009DA4BA63099045C1CBB0E72F492FB9105E68BB9A36314356D67A7F8546EF51095E150AA40DC9DBF12DEFBA1BF962F2J9w7F" TargetMode="External"/><Relationship Id="rId24" Type="http://schemas.openxmlformats.org/officeDocument/2006/relationships/hyperlink" Target="consultantplus://offline/ref=962463438454B6C313CCD58416F1F8B26602CB4AC5CCBFB0721A29EE4F0E6EEEC8766F1A1793697E8458ED510DJ5w4F" TargetMode="External"/><Relationship Id="rId32" Type="http://schemas.openxmlformats.org/officeDocument/2006/relationships/hyperlink" Target="consultantplus://offline/ref=962463438454B6C313CCD58416F1F8B26602CB4AC5CCBFB0721A29EE4F0E6EEEC8766F1A1793697E8458ED510DJ5w4F" TargetMode="External"/><Relationship Id="rId37" Type="http://schemas.openxmlformats.org/officeDocument/2006/relationships/hyperlink" Target="consultantplus://offline/ref=962463438454B6C313CCD58416F1F8B26602CB4AC5C2BFB0721A29EE4F0E6EEEDA7637161592747D844DBB004B004C59E146C4D8EE31EFB9J0w4F" TargetMode="External"/><Relationship Id="rId40" Type="http://schemas.openxmlformats.org/officeDocument/2006/relationships/hyperlink" Target="consultantplus://offline/ref=962463438454B6C313CCCB89009DA4BA63099045C1CBB0E72F492FB9105E68BB9A36314356D67A7F8546EF50085E150AA40DC9DBF12DEFBA1BF962F2J9w7F" TargetMode="External"/><Relationship Id="rId45" Type="http://schemas.openxmlformats.org/officeDocument/2006/relationships/hyperlink" Target="consultantplus://offline/ref=962463438454B6C313CCD58416F1F8B26607C848C6CFBFB0721A29EE4F0E6EEEDA7637161592757F8C4DBB004B004C59E146C4D8EE31EFB9J0w4F" TargetMode="External"/><Relationship Id="rId53" Type="http://schemas.openxmlformats.org/officeDocument/2006/relationships/hyperlink" Target="consultantplus://offline/ref=962463438454B6C313CCD58416F1F8B26607C848C6CFBFB0721A29EE4F0E6EEEDA7637161592707E814DBB004B004C59E146C4D8EE31EFB9J0w4F" TargetMode="External"/><Relationship Id="rId58" Type="http://schemas.openxmlformats.org/officeDocument/2006/relationships/hyperlink" Target="consultantplus://offline/ref=962463438454B6C313CCD58416F1F8B26607C848C6CFBFB0721A29EE4F0E6EEEDA7637161593777A804DBB004B004C59E146C4D8EE31EFB9J0w4F" TargetMode="External"/><Relationship Id="rId66" Type="http://schemas.openxmlformats.org/officeDocument/2006/relationships/hyperlink" Target="consultantplus://offline/ref=962463438454B6C313CCD58416F1F8B26607C848C6CFBFB0721A29EE4F0E6EEEDA76371615927679874DBB004B004C59E146C4D8EE31EFB9J0w4F" TargetMode="External"/><Relationship Id="rId5" Type="http://schemas.openxmlformats.org/officeDocument/2006/relationships/hyperlink" Target="consultantplus://offline/ref=962463438454B6C313CCD58416F1F8B26607C848C6CFBFB0721A29EE4F0E6EEEDA7637161592757E874DBB004B004C59E146C4D8EE31EFB9J0w4F" TargetMode="External"/><Relationship Id="rId15" Type="http://schemas.openxmlformats.org/officeDocument/2006/relationships/hyperlink" Target="consultantplus://offline/ref=962463438454B6C313CCCB89009DA4BA63099045C1CBB0E72F492FB9105E68BB9A36314356D67A7F8546EF51085E150AA40DC9DBF12DEFBA1BF962F2J9w7F" TargetMode="External"/><Relationship Id="rId23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28" Type="http://schemas.openxmlformats.org/officeDocument/2006/relationships/hyperlink" Target="consultantplus://offline/ref=962463438454B6C313CCCB89009DA4BA63099045C1CBB0E72F492FB9105E68BB9A36314356D67A7F8546EF500F5E150AA40DC9DBF12DEFBA1BF962F2J9w7F" TargetMode="External"/><Relationship Id="rId36" Type="http://schemas.openxmlformats.org/officeDocument/2006/relationships/hyperlink" Target="consultantplus://offline/ref=962463438454B6C313CCCB89009DA4BA63099045C1CBB0E72F492FB9105E68BB9A36314356D67A7F8546EF500A5E150AA40DC9DBF12DEFBA1BF962F2J9w7F" TargetMode="External"/><Relationship Id="rId49" Type="http://schemas.openxmlformats.org/officeDocument/2006/relationships/hyperlink" Target="consultantplus://offline/ref=962463438454B6C313CCCB89009DA4BA63099045C1CBB0E72F492FB9105E68BB9A36314356D67A7F8546EF50065E150AA40DC9DBF12DEFBA1BF962F2J9w7F" TargetMode="External"/><Relationship Id="rId57" Type="http://schemas.openxmlformats.org/officeDocument/2006/relationships/hyperlink" Target="consultantplus://offline/ref=962463438454B6C313CCD58416F1F8B26607C848C6CFBFB0721A29EE4F0E6EEEDA7637101D967C2AD402BA5C0D545F5BE146C6D9F2J3w2F" TargetMode="External"/><Relationship Id="rId61" Type="http://schemas.openxmlformats.org/officeDocument/2006/relationships/hyperlink" Target="consultantplus://offline/ref=962463438454B6C313CCD58416F1F8B26607C848C6CFBFB0721A29EE4F0E6EEEDA76371E10977C2AD402BA5C0D545F5BE146C6D9F2J3w2F" TargetMode="External"/><Relationship Id="rId10" Type="http://schemas.openxmlformats.org/officeDocument/2006/relationships/hyperlink" Target="consultantplus://offline/ref=962463438454B6C313CCD58416F1F8B26607C848C6CFBFB0721A29EE4F0E6EEEDA76371E1799232FC113E2530E4B415AFE5AC4DBJFw1F" TargetMode="External"/><Relationship Id="rId19" Type="http://schemas.openxmlformats.org/officeDocument/2006/relationships/hyperlink" Target="consultantplus://offline/ref=962463438454B6C313CCD58416F1F8B26607C848C6CFBFB0721A29EE4F0E6EEEDA7637161590777F804DBB004B004C59E146C4D8EE31EFB9J0w4F" TargetMode="External"/><Relationship Id="rId31" Type="http://schemas.openxmlformats.org/officeDocument/2006/relationships/hyperlink" Target="consultantplus://offline/ref=962463438454B6C313CCD58416F1F8B26607C848C6CFBFB0721A29EE4F0E6EEEDA7637161590777F804DBB004B004C59E146C4D8EE31EFB9J0w4F" TargetMode="External"/><Relationship Id="rId44" Type="http://schemas.openxmlformats.org/officeDocument/2006/relationships/hyperlink" Target="consultantplus://offline/ref=962463438454B6C313CCCB89009DA4BA63099045C1CBB0E72F492FB9105E68BB9A36314356D67A7F8546EF50075E150AA40DC9DBF12DEFBA1BF962F2J9w7F" TargetMode="External"/><Relationship Id="rId52" Type="http://schemas.openxmlformats.org/officeDocument/2006/relationships/hyperlink" Target="consultantplus://offline/ref=962463438454B6C313CCCB89009DA4BA63099045C1CBB0E72F492FB9105E68BB9A36314356D67A7F8546EF530E5E150AA40DC9DBF12DEFBA1BF962F2J9w7F" TargetMode="External"/><Relationship Id="rId60" Type="http://schemas.openxmlformats.org/officeDocument/2006/relationships/hyperlink" Target="consultantplus://offline/ref=962463438454B6C313CCD58416F1F8B26607C848C6CFBFB0721A29EE4F0E6EEEDA76371F1C907C2AD402BA5C0D545F5BE146C6D9F2J3w2F" TargetMode="External"/><Relationship Id="rId65" Type="http://schemas.openxmlformats.org/officeDocument/2006/relationships/hyperlink" Target="consultantplus://offline/ref=962463438454B6C313CCCB89009DA4BA63099045C1CBB0E72F492FB9105E68BB9A36314356D67A7F8546EF530B5E150AA40DC9DBF12DEFBA1BF962F2J9w7F" TargetMode="External"/><Relationship Id="rId4" Type="http://schemas.openxmlformats.org/officeDocument/2006/relationships/hyperlink" Target="consultantplus://offline/ref=962463438454B6C313CCCB89009DA4BA63099045C1CBB0E72F492FB9105E68BB9A36314356D67A7F8546EF510A5E150AA40DC9DBF12DEFBA1BF962F2J9w7F" TargetMode="External"/><Relationship Id="rId9" Type="http://schemas.openxmlformats.org/officeDocument/2006/relationships/hyperlink" Target="consultantplus://offline/ref=962463438454B6C313CCD58416F1F8B26607C848C6CFBFB0721A29EE4F0E6EEEDA7637161592767C814DBB004B004C59E146C4D8EE31EFB9J0w4F" TargetMode="External"/><Relationship Id="rId14" Type="http://schemas.openxmlformats.org/officeDocument/2006/relationships/hyperlink" Target="consultantplus://offline/ref=962463438454B6C313CCD58416F1F8B26607C848C6CFBFB0721A29EE4F0E6EEEDA76371512957C2AD402BA5C0D545F5BE146C6D9F2J3w2F" TargetMode="External"/><Relationship Id="rId22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27" Type="http://schemas.openxmlformats.org/officeDocument/2006/relationships/hyperlink" Target="consultantplus://offline/ref=962463438454B6C313CCCB89009DA4BA63099045C1CBB0E72F492FB9105E68BB9A36314356D67A7F8546EF51065E150AA40DC9DBF12DEFBA1BF962F2J9w7F" TargetMode="External"/><Relationship Id="rId30" Type="http://schemas.openxmlformats.org/officeDocument/2006/relationships/hyperlink" Target="consultantplus://offline/ref=962463438454B6C313CCD58416F1F8B26607C848C6CFBFB0721A29EE4F0E6EEEDA7637151C9A7C2AD402BA5C0D545F5BE146C6D9F2J3w2F" TargetMode="External"/><Relationship Id="rId35" Type="http://schemas.openxmlformats.org/officeDocument/2006/relationships/hyperlink" Target="consultantplus://offline/ref=962463438454B6C313CCD58416F1F8B26607C848C6CFBFB0721A29EE4F0E6EEEDA7637161593717E834DBB004B004C59E146C4D8EE31EFB9J0w4F" TargetMode="External"/><Relationship Id="rId43" Type="http://schemas.openxmlformats.org/officeDocument/2006/relationships/hyperlink" Target="consultantplus://offline/ref=962463438454B6C313CCCB89009DA4BA63099045C1CBB0E72F492FB9105E68BB9A36314356D67A7F8546EF50075E150AA40DC9DBF12DEFBA1BF962F2J9w7F" TargetMode="External"/><Relationship Id="rId48" Type="http://schemas.openxmlformats.org/officeDocument/2006/relationships/hyperlink" Target="consultantplus://offline/ref=962463438454B6C313CCD58416F1F8B26607C848C6CFBFB0721A29EE4F0E6EEEDA7637161592757F824DBB004B004C59E146C4D8EE31EFB9J0w4F" TargetMode="External"/><Relationship Id="rId56" Type="http://schemas.openxmlformats.org/officeDocument/2006/relationships/hyperlink" Target="consultantplus://offline/ref=962463438454B6C313CCD58416F1F8B26607C848C6CFBFB0721A29EE4F0E6EEEDA7637111C927C2AD402BA5C0D545F5BE146C6D9F2J3w2F" TargetMode="External"/><Relationship Id="rId64" Type="http://schemas.openxmlformats.org/officeDocument/2006/relationships/hyperlink" Target="consultantplus://offline/ref=962463438454B6C313CCD58416F1F8B26607C848C6CFBFB0721A29EE4F0E6EEEC8766F1A1793697E8458ED510DJ5w4F" TargetMode="External"/><Relationship Id="rId69" Type="http://schemas.openxmlformats.org/officeDocument/2006/relationships/hyperlink" Target="consultantplus://offline/ref=962463438454B6C313CCD58416F1F8B26607C848C6CFBFB0721A29EE4F0E6EEEDA7637161592747A814DBB004B004C59E146C4D8EE31EFB9J0w4F" TargetMode="External"/><Relationship Id="rId8" Type="http://schemas.openxmlformats.org/officeDocument/2006/relationships/hyperlink" Target="consultantplus://offline/ref=962463438454B6C313CCCB89009DA4BA63099045C1CBB0E72F492FB9105E68BB9A36314356D67A7F8546EF510A5E150AA40DC9DBF12DEFBA1BF962F2J9w7F" TargetMode="External"/><Relationship Id="rId51" Type="http://schemas.openxmlformats.org/officeDocument/2006/relationships/hyperlink" Target="consultantplus://offline/ref=962463438454B6C313CCD58416F1F8B26607C848C6CFBFB0721A29EE4F0E6EEEDA76371E1C947C2AD402BA5C0D545F5BE146C6D9F2J3w2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62463438454B6C313CCD58416F1F8B26607C848C6CFBFB0721A29EE4F0E6EEEDA7637161590777F864DBB004B004C59E146C4D8EE31EFB9J0w4F" TargetMode="External"/><Relationship Id="rId17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25" Type="http://schemas.openxmlformats.org/officeDocument/2006/relationships/hyperlink" Target="consultantplus://offline/ref=962463438454B6C313CCCB89009DA4BA63099045C1CBB0E72F492FB9105E68BB9A36314356D67A7F8546EF51075E150AA40DC9DBF12DEFBA1BF962F2J9w7F" TargetMode="External"/><Relationship Id="rId33" Type="http://schemas.openxmlformats.org/officeDocument/2006/relationships/hyperlink" Target="consultantplus://offline/ref=962463438454B6C313CCD58416F1F8B26607C848C6CFBFB0721A29EE4F0E6EEEDA76371512957C2AD402BA5C0D545F5BE146C6D9F2J3w2F" TargetMode="External"/><Relationship Id="rId38" Type="http://schemas.openxmlformats.org/officeDocument/2006/relationships/hyperlink" Target="consultantplus://offline/ref=962463438454B6C313CCD58416F1F8B26607C848C6CFBFB0721A29EE4F0E6EEEDA7637151C9A7C2AD402BA5C0D545F5BE146C6D9F2J3w2F" TargetMode="External"/><Relationship Id="rId46" Type="http://schemas.openxmlformats.org/officeDocument/2006/relationships/hyperlink" Target="consultantplus://offline/ref=962463438454B6C313CCD58416F1F8B26607C848C6CFBFB0721A29EE4F0E6EEEC8766F1A1793697E8458ED510DJ5w4F" TargetMode="External"/><Relationship Id="rId59" Type="http://schemas.openxmlformats.org/officeDocument/2006/relationships/hyperlink" Target="consultantplus://offline/ref=962463438454B6C313CCD58416F1F8B26607C848C6CFBFB0721A29EE4F0E6EEEDA76371F12947C2AD402BA5C0D545F5BE146C6D9F2J3w2F" TargetMode="External"/><Relationship Id="rId67" Type="http://schemas.openxmlformats.org/officeDocument/2006/relationships/hyperlink" Target="consultantplus://offline/ref=962463438454B6C313CCD58416F1F8B26607C848C6CFBFB0721A29EE4F0E6EEEDA7637161592757F8D4DBB004B004C59E146C4D8EE31EFB9J0w4F" TargetMode="External"/><Relationship Id="rId20" Type="http://schemas.openxmlformats.org/officeDocument/2006/relationships/hyperlink" Target="consultantplus://offline/ref=962463438454B6C313CCD58416F1F8B26602CB4AC5CCBFB0721A29EE4F0E6EEEC8766F1A1793697E8458ED510DJ5w4F" TargetMode="External"/><Relationship Id="rId41" Type="http://schemas.openxmlformats.org/officeDocument/2006/relationships/hyperlink" Target="consultantplus://offline/ref=962463438454B6C313CCCB89009DA4BA63099045C1CBB0E72F492FB9105E68BB9A36314356D67A7F8546EF50075E150AA40DC9DBF12DEFBA1BF962F2J9w7F" TargetMode="External"/><Relationship Id="rId54" Type="http://schemas.openxmlformats.org/officeDocument/2006/relationships/hyperlink" Target="consultantplus://offline/ref=962463438454B6C313CCD58416F1F8B26607C848C6CFBFB0721A29EE4F0E6EEEDA7637161592707E8C4DBB004B004C59E146C4D8EE31EFB9J0w4F" TargetMode="External"/><Relationship Id="rId62" Type="http://schemas.openxmlformats.org/officeDocument/2006/relationships/hyperlink" Target="consultantplus://offline/ref=962463438454B6C313CCD58416F1F8B26607C848C6CFBFB0721A29EE4F0E6EEEDA7637161593757B824DBB004B004C59E146C4D8EE31EFB9J0w4F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5673</Words>
  <Characters>32338</Characters>
  <Application>Microsoft Office Word</Application>
  <DocSecurity>0</DocSecurity>
  <Lines>269</Lines>
  <Paragraphs>75</Paragraphs>
  <ScaleCrop>false</ScaleCrop>
  <Company/>
  <LinksUpToDate>false</LinksUpToDate>
  <CharactersWithSpaces>37936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4</cp:revision>
  <dcterms:created xsi:type="dcterms:W3CDTF">2021-01-21T05:48:00Z</dcterms:created>
  <dcterms:modified xsi:type="dcterms:W3CDTF">2021-01-25T12:48:00Z</dcterms:modified>
</cp:coreProperties>
</file>