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4FC99" w14:textId="77777777" w:rsidR="003F38ED" w:rsidRPr="005C6734" w:rsidRDefault="003F38ED" w:rsidP="005C6734">
      <w:pPr>
        <w:pStyle w:val="ConsPlusNormal"/>
        <w:jc w:val="both"/>
        <w:outlineLvl w:val="0"/>
        <w:rPr>
          <w:rFonts w:ascii="Times New Roman" w:hAnsi="Times New Roman" w:cs="Times New Roman"/>
          <w:sz w:val="24"/>
          <w:szCs w:val="24"/>
        </w:rPr>
      </w:pPr>
    </w:p>
    <w:p w14:paraId="036B3873" w14:textId="77777777" w:rsidR="003F38ED" w:rsidRPr="005C6734" w:rsidRDefault="003F38ED" w:rsidP="005C6734">
      <w:pPr>
        <w:pStyle w:val="ConsPlusTitle"/>
        <w:jc w:val="center"/>
        <w:outlineLvl w:val="0"/>
        <w:rPr>
          <w:rFonts w:ascii="Times New Roman" w:hAnsi="Times New Roman" w:cs="Times New Roman"/>
          <w:sz w:val="24"/>
          <w:szCs w:val="24"/>
        </w:rPr>
      </w:pPr>
      <w:r w:rsidRPr="005C6734">
        <w:rPr>
          <w:rFonts w:ascii="Times New Roman" w:hAnsi="Times New Roman" w:cs="Times New Roman"/>
          <w:sz w:val="24"/>
          <w:szCs w:val="24"/>
        </w:rPr>
        <w:t>АДМИНИСТРАЦИЯ ГОРОДСКОГО ОКРУГА ТОЛЬЯТТИ</w:t>
      </w:r>
    </w:p>
    <w:p w14:paraId="43615677"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САМАРСКОЙ ОБЛАСТИ</w:t>
      </w:r>
    </w:p>
    <w:p w14:paraId="083EE009" w14:textId="77777777" w:rsidR="003F38ED" w:rsidRPr="005C6734" w:rsidRDefault="003F38ED" w:rsidP="005C6734">
      <w:pPr>
        <w:pStyle w:val="ConsPlusTitle"/>
        <w:jc w:val="both"/>
        <w:rPr>
          <w:rFonts w:ascii="Times New Roman" w:hAnsi="Times New Roman" w:cs="Times New Roman"/>
          <w:sz w:val="24"/>
          <w:szCs w:val="24"/>
        </w:rPr>
      </w:pPr>
    </w:p>
    <w:p w14:paraId="6F2573B6"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ПОСТАНОВЛЕНИЕ</w:t>
      </w:r>
    </w:p>
    <w:p w14:paraId="0AD50109"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от 4 апреля 2019 г. N 964-п/1</w:t>
      </w:r>
    </w:p>
    <w:p w14:paraId="289569BF" w14:textId="77777777" w:rsidR="003F38ED" w:rsidRPr="005C6734" w:rsidRDefault="003F38ED" w:rsidP="005C6734">
      <w:pPr>
        <w:pStyle w:val="ConsPlusTitle"/>
        <w:jc w:val="both"/>
        <w:rPr>
          <w:rFonts w:ascii="Times New Roman" w:hAnsi="Times New Roman" w:cs="Times New Roman"/>
          <w:sz w:val="24"/>
          <w:szCs w:val="24"/>
        </w:rPr>
      </w:pPr>
    </w:p>
    <w:p w14:paraId="22B796D7" w14:textId="10EF8DE3"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 xml:space="preserve">О </w:t>
      </w:r>
      <w:r w:rsidR="005C6734" w:rsidRPr="005C6734">
        <w:rPr>
          <w:rFonts w:ascii="Times New Roman" w:hAnsi="Times New Roman" w:cs="Times New Roman"/>
          <w:sz w:val="24"/>
          <w:szCs w:val="24"/>
        </w:rPr>
        <w:t xml:space="preserve">централизации муниципальных закупок городского округа </w:t>
      </w:r>
      <w:r w:rsidR="005C6734">
        <w:rPr>
          <w:rFonts w:ascii="Times New Roman" w:hAnsi="Times New Roman" w:cs="Times New Roman"/>
          <w:sz w:val="24"/>
          <w:szCs w:val="24"/>
        </w:rPr>
        <w:t>Т</w:t>
      </w:r>
      <w:r w:rsidR="005C6734" w:rsidRPr="005C6734">
        <w:rPr>
          <w:rFonts w:ascii="Times New Roman" w:hAnsi="Times New Roman" w:cs="Times New Roman"/>
          <w:sz w:val="24"/>
          <w:szCs w:val="24"/>
        </w:rPr>
        <w:t>ольятти</w:t>
      </w:r>
    </w:p>
    <w:p w14:paraId="78228454" w14:textId="77777777" w:rsidR="003F38ED" w:rsidRPr="005C6734" w:rsidRDefault="003F38ED" w:rsidP="005C6734">
      <w:pPr>
        <w:spacing w:after="0" w:line="240" w:lineRule="auto"/>
        <w:rPr>
          <w:rFonts w:ascii="Times New Roman" w:hAnsi="Times New Roman" w:cs="Times New Roman"/>
          <w:sz w:val="24"/>
          <w:szCs w:val="24"/>
        </w:rPr>
      </w:pPr>
    </w:p>
    <w:tbl>
      <w:tblPr>
        <w:tblW w:w="1003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035"/>
      </w:tblGrid>
      <w:tr w:rsidR="003F38ED" w:rsidRPr="005C6734" w14:paraId="2E9A34F7" w14:textId="77777777" w:rsidTr="005C6734">
        <w:trPr>
          <w:jc w:val="center"/>
        </w:trPr>
        <w:tc>
          <w:tcPr>
            <w:tcW w:w="10035" w:type="dxa"/>
            <w:tcBorders>
              <w:top w:val="nil"/>
              <w:left w:val="single" w:sz="24" w:space="0" w:color="CED3F1"/>
              <w:bottom w:val="nil"/>
              <w:right w:val="single" w:sz="24" w:space="0" w:color="F4F3F8"/>
            </w:tcBorders>
            <w:shd w:val="clear" w:color="auto" w:fill="F4F3F8"/>
          </w:tcPr>
          <w:p w14:paraId="2C936BC5" w14:textId="4320E66D"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 xml:space="preserve">(в ред. </w:t>
            </w:r>
            <w:hyperlink r:id="rId4"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color w:val="392C69"/>
                <w:sz w:val="24"/>
                <w:szCs w:val="24"/>
              </w:rPr>
              <w:t xml:space="preserve"> Администрации городского округа Тольятти</w:t>
            </w:r>
            <w:r w:rsidR="005C6734" w:rsidRPr="005C6734">
              <w:rPr>
                <w:rFonts w:ascii="Times New Roman" w:hAnsi="Times New Roman" w:cs="Times New Roman"/>
                <w:color w:val="392C69"/>
                <w:sz w:val="24"/>
                <w:szCs w:val="24"/>
              </w:rPr>
              <w:t xml:space="preserve"> </w:t>
            </w:r>
            <w:r w:rsidRPr="005C6734">
              <w:rPr>
                <w:rFonts w:ascii="Times New Roman" w:hAnsi="Times New Roman" w:cs="Times New Roman"/>
                <w:color w:val="392C69"/>
                <w:sz w:val="24"/>
                <w:szCs w:val="24"/>
              </w:rPr>
              <w:t>от 27.10.2020 N 3258-п/1)</w:t>
            </w:r>
          </w:p>
        </w:tc>
      </w:tr>
    </w:tbl>
    <w:p w14:paraId="6CEEBDBF" w14:textId="77777777" w:rsidR="003F38ED" w:rsidRPr="005C6734" w:rsidRDefault="003F38ED" w:rsidP="005C6734">
      <w:pPr>
        <w:pStyle w:val="ConsPlusNormal"/>
        <w:jc w:val="both"/>
        <w:rPr>
          <w:rFonts w:ascii="Times New Roman" w:hAnsi="Times New Roman" w:cs="Times New Roman"/>
          <w:sz w:val="24"/>
          <w:szCs w:val="24"/>
        </w:rPr>
      </w:pPr>
    </w:p>
    <w:p w14:paraId="1DF2364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целях централизации осуществления закупок для обеспечения муниципальных нужд городского округа Тольятти, в соответствии со </w:t>
      </w:r>
      <w:hyperlink r:id="rId5"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26</w:t>
        </w:r>
      </w:hyperlink>
      <w:r w:rsidRPr="005C6734">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44-ФЗ), руководствуясь </w:t>
      </w:r>
      <w:hyperlink r:id="rId6" w:history="1">
        <w:r w:rsidRPr="005C6734">
          <w:rPr>
            <w:rFonts w:ascii="Times New Roman" w:hAnsi="Times New Roman" w:cs="Times New Roman"/>
            <w:color w:val="0000FF"/>
            <w:sz w:val="24"/>
            <w:szCs w:val="24"/>
          </w:rPr>
          <w:t>Уставом</w:t>
        </w:r>
      </w:hyperlink>
      <w:r w:rsidRPr="005C6734">
        <w:rPr>
          <w:rFonts w:ascii="Times New Roman" w:hAnsi="Times New Roman" w:cs="Times New Roman"/>
          <w:sz w:val="24"/>
          <w:szCs w:val="24"/>
        </w:rPr>
        <w:t xml:space="preserve"> городского округа Тольятти, администрация городского округа Тольятти постановляет:</w:t>
      </w:r>
    </w:p>
    <w:p w14:paraId="701A3A2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1. Наделить муниципальное </w:t>
      </w:r>
      <w:proofErr w:type="spellStart"/>
      <w:r w:rsidRPr="005C6734">
        <w:rPr>
          <w:rFonts w:ascii="Times New Roman" w:hAnsi="Times New Roman" w:cs="Times New Roman"/>
          <w:sz w:val="24"/>
          <w:szCs w:val="24"/>
        </w:rPr>
        <w:t>казенное</w:t>
      </w:r>
      <w:proofErr w:type="spellEnd"/>
      <w:r w:rsidRPr="005C6734">
        <w:rPr>
          <w:rFonts w:ascii="Times New Roman" w:hAnsi="Times New Roman" w:cs="Times New Roman"/>
          <w:sz w:val="24"/>
          <w:szCs w:val="24"/>
        </w:rPr>
        <w:t xml:space="preserve"> учреждение городского округа Тольятти "Центр хозяйственно-транспортного обеспечения" (далее - уполномоченное учреждение) полномочиями на определение поставщиков (подрядчиков, исполнителей) конкурентными способами, за исключением запроса котировок в электронной форме, для заказчиков городского округа Тольятти, осуществляющих закупки для обеспечения муниципальных нужд в соответствии с </w:t>
      </w:r>
      <w:hyperlink r:id="rId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за исключением случаев, указанных в </w:t>
      </w:r>
      <w:hyperlink w:anchor="P18" w:history="1">
        <w:r w:rsidRPr="005C6734">
          <w:rPr>
            <w:rFonts w:ascii="Times New Roman" w:hAnsi="Times New Roman" w:cs="Times New Roman"/>
            <w:color w:val="0000FF"/>
            <w:sz w:val="24"/>
            <w:szCs w:val="24"/>
          </w:rPr>
          <w:t>пунктах 4</w:t>
        </w:r>
      </w:hyperlink>
      <w:r w:rsidRPr="005C6734">
        <w:rPr>
          <w:rFonts w:ascii="Times New Roman" w:hAnsi="Times New Roman" w:cs="Times New Roman"/>
          <w:sz w:val="24"/>
          <w:szCs w:val="24"/>
        </w:rPr>
        <w:t xml:space="preserve"> и </w:t>
      </w:r>
      <w:hyperlink w:anchor="P19" w:history="1">
        <w:r w:rsidRPr="005C6734">
          <w:rPr>
            <w:rFonts w:ascii="Times New Roman" w:hAnsi="Times New Roman" w:cs="Times New Roman"/>
            <w:color w:val="0000FF"/>
            <w:sz w:val="24"/>
            <w:szCs w:val="24"/>
          </w:rPr>
          <w:t>5</w:t>
        </w:r>
      </w:hyperlink>
      <w:r w:rsidRPr="005C6734">
        <w:rPr>
          <w:rFonts w:ascii="Times New Roman" w:hAnsi="Times New Roman" w:cs="Times New Roman"/>
          <w:sz w:val="24"/>
          <w:szCs w:val="24"/>
        </w:rPr>
        <w:t xml:space="preserve"> настоящего Постановления.</w:t>
      </w:r>
    </w:p>
    <w:p w14:paraId="3935F8FB"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0" w:name="P15"/>
      <w:bookmarkEnd w:id="0"/>
      <w:r w:rsidRPr="005C6734">
        <w:rPr>
          <w:rFonts w:ascii="Times New Roman" w:hAnsi="Times New Roman" w:cs="Times New Roman"/>
          <w:sz w:val="24"/>
          <w:szCs w:val="24"/>
        </w:rPr>
        <w:t xml:space="preserve">2. Утвердить прилагаемый </w:t>
      </w:r>
      <w:hyperlink w:anchor="P51" w:history="1">
        <w:r w:rsidRPr="005C6734">
          <w:rPr>
            <w:rFonts w:ascii="Times New Roman" w:hAnsi="Times New Roman" w:cs="Times New Roman"/>
            <w:color w:val="0000FF"/>
            <w:sz w:val="24"/>
            <w:szCs w:val="24"/>
          </w:rPr>
          <w:t>Порядок</w:t>
        </w:r>
      </w:hyperlink>
      <w:r w:rsidRPr="005C6734">
        <w:rPr>
          <w:rFonts w:ascii="Times New Roman" w:hAnsi="Times New Roman" w:cs="Times New Roman"/>
          <w:sz w:val="24"/>
          <w:szCs w:val="24"/>
        </w:rPr>
        <w:t xml:space="preserve"> взаимодействия уполномоченного учреждения и заказчиков городского округа Тольятти при определении поставщиков (подрядчиков, исполнителей) конкурентными способами (открытый конкурс в электронной форме, конкурс с ограниченным участием в электронной форме, двухэтапный конкурс в электронной форме, электронный аукцион, запрос предложений в электронной форме).</w:t>
      </w:r>
    </w:p>
    <w:p w14:paraId="669D971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 Установить, что уполномоченное учреждение является организатором совместных конкурсов и аукционов в электронной форме, в случаях проведения их двумя и более заказчиками городского округа Тольятти.</w:t>
      </w:r>
    </w:p>
    <w:p w14:paraId="46BB1CE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8"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134FF2C8"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1" w:name="P18"/>
      <w:bookmarkEnd w:id="1"/>
      <w:r w:rsidRPr="005C6734">
        <w:rPr>
          <w:rFonts w:ascii="Times New Roman" w:hAnsi="Times New Roman" w:cs="Times New Roman"/>
          <w:sz w:val="24"/>
          <w:szCs w:val="24"/>
        </w:rPr>
        <w:t xml:space="preserve">4. Установить, что Дума городского округа Тольятти, муниципальные унитарные предприятия городского округа Тольятти осуществляют полномочия заказчика на планирование закупок, определение поставщиков (подрядчиков, исполнителей), заключение муниципальных контрактов, их исполнение, в том числе на </w:t>
      </w:r>
      <w:proofErr w:type="spellStart"/>
      <w:r w:rsidRPr="005C6734">
        <w:rPr>
          <w:rFonts w:ascii="Times New Roman" w:hAnsi="Times New Roman" w:cs="Times New Roman"/>
          <w:sz w:val="24"/>
          <w:szCs w:val="24"/>
        </w:rPr>
        <w:t>приемку</w:t>
      </w:r>
      <w:proofErr w:type="spellEnd"/>
      <w:r w:rsidRPr="005C6734">
        <w:rPr>
          <w:rFonts w:ascii="Times New Roman" w:hAnsi="Times New Roman" w:cs="Times New Roman"/>
          <w:sz w:val="24"/>
          <w:szCs w:val="24"/>
        </w:rPr>
        <w:t xml:space="preserve"> поставленных товаров, выполненных работ (их результатов), оказанных услуг, обеспечение их оплаты самостоятельно.</w:t>
      </w:r>
    </w:p>
    <w:p w14:paraId="7D218C9D"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2" w:name="P19"/>
      <w:bookmarkEnd w:id="2"/>
      <w:r w:rsidRPr="005C6734">
        <w:rPr>
          <w:rFonts w:ascii="Times New Roman" w:hAnsi="Times New Roman" w:cs="Times New Roman"/>
          <w:sz w:val="24"/>
          <w:szCs w:val="24"/>
        </w:rPr>
        <w:t xml:space="preserve">5. Установить, что в случае, если условием предоставления межбюджетных трансфертов из бюджета Самарской области, имеющих целевое назначение, является централизация закупок товаров, работ, услуг, финансовое обеспечение которых частично или полностью осуществляется за </w:t>
      </w:r>
      <w:proofErr w:type="spellStart"/>
      <w:r w:rsidRPr="005C6734">
        <w:rPr>
          <w:rFonts w:ascii="Times New Roman" w:hAnsi="Times New Roman" w:cs="Times New Roman"/>
          <w:sz w:val="24"/>
          <w:szCs w:val="24"/>
        </w:rPr>
        <w:t>счет</w:t>
      </w:r>
      <w:proofErr w:type="spellEnd"/>
      <w:r w:rsidRPr="005C6734">
        <w:rPr>
          <w:rFonts w:ascii="Times New Roman" w:hAnsi="Times New Roman" w:cs="Times New Roman"/>
          <w:sz w:val="24"/>
          <w:szCs w:val="24"/>
        </w:rPr>
        <w:t xml:space="preserve"> указанных межбюджетных трансфертов, определение поставщиков (подрядчиков, исполнителей) осуществляется уполномоченным органом (уполномоченным учреждением) Самарской области.</w:t>
      </w:r>
    </w:p>
    <w:p w14:paraId="0B1C587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6. Установить, что администрация городского округа Тольятти (далее - администрация), муниципальные </w:t>
      </w:r>
      <w:proofErr w:type="spellStart"/>
      <w:r w:rsidRPr="005C6734">
        <w:rPr>
          <w:rFonts w:ascii="Times New Roman" w:hAnsi="Times New Roman" w:cs="Times New Roman"/>
          <w:sz w:val="24"/>
          <w:szCs w:val="24"/>
        </w:rPr>
        <w:t>казенные</w:t>
      </w:r>
      <w:proofErr w:type="spellEnd"/>
      <w:r w:rsidRPr="005C6734">
        <w:rPr>
          <w:rFonts w:ascii="Times New Roman" w:hAnsi="Times New Roman" w:cs="Times New Roman"/>
          <w:sz w:val="24"/>
          <w:szCs w:val="24"/>
        </w:rPr>
        <w:t xml:space="preserve"> учреждения городского округа Тольятти, муниципальные бюджетные учреждения городского округа Тольятти осуществляют полномочия заказчика на планирование закупок, определение поставщиков (подрядчиков, исполнителей) способом запроса котировок в электронной форме и у единственного поставщика (подрядчика, исполнителя), заключение контрактов, их исполнение, в том числе </w:t>
      </w:r>
      <w:proofErr w:type="spellStart"/>
      <w:r w:rsidRPr="005C6734">
        <w:rPr>
          <w:rFonts w:ascii="Times New Roman" w:hAnsi="Times New Roman" w:cs="Times New Roman"/>
          <w:sz w:val="24"/>
          <w:szCs w:val="24"/>
        </w:rPr>
        <w:t>приемку</w:t>
      </w:r>
      <w:proofErr w:type="spellEnd"/>
      <w:r w:rsidRPr="005C6734">
        <w:rPr>
          <w:rFonts w:ascii="Times New Roman" w:hAnsi="Times New Roman" w:cs="Times New Roman"/>
          <w:sz w:val="24"/>
          <w:szCs w:val="24"/>
        </w:rPr>
        <w:t xml:space="preserve"> поставленных товаров, выполненных работ (их результатов), оказанных услуг, обеспечение их оплаты самостоятельно.</w:t>
      </w:r>
    </w:p>
    <w:p w14:paraId="5979FF8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7. Уполномоченному учреждению, заказчикам городского округа Тольятти организовать </w:t>
      </w:r>
      <w:r w:rsidRPr="005C6734">
        <w:rPr>
          <w:rFonts w:ascii="Times New Roman" w:hAnsi="Times New Roman" w:cs="Times New Roman"/>
          <w:sz w:val="24"/>
          <w:szCs w:val="24"/>
        </w:rPr>
        <w:lastRenderedPageBreak/>
        <w:t xml:space="preserve">работу в соответствии с </w:t>
      </w:r>
      <w:hyperlink w:anchor="P51" w:history="1">
        <w:r w:rsidRPr="005C6734">
          <w:rPr>
            <w:rFonts w:ascii="Times New Roman" w:hAnsi="Times New Roman" w:cs="Times New Roman"/>
            <w:color w:val="0000FF"/>
            <w:sz w:val="24"/>
            <w:szCs w:val="24"/>
          </w:rPr>
          <w:t>Порядком</w:t>
        </w:r>
      </w:hyperlink>
      <w:r w:rsidRPr="005C6734">
        <w:rPr>
          <w:rFonts w:ascii="Times New Roman" w:hAnsi="Times New Roman" w:cs="Times New Roman"/>
          <w:sz w:val="24"/>
          <w:szCs w:val="24"/>
        </w:rPr>
        <w:t xml:space="preserve">, </w:t>
      </w:r>
      <w:proofErr w:type="spellStart"/>
      <w:r w:rsidRPr="005C6734">
        <w:rPr>
          <w:rFonts w:ascii="Times New Roman" w:hAnsi="Times New Roman" w:cs="Times New Roman"/>
          <w:sz w:val="24"/>
          <w:szCs w:val="24"/>
        </w:rPr>
        <w:t>утвержденным</w:t>
      </w:r>
      <w:proofErr w:type="spellEnd"/>
      <w:r w:rsidRPr="005C6734">
        <w:rPr>
          <w:rFonts w:ascii="Times New Roman" w:hAnsi="Times New Roman" w:cs="Times New Roman"/>
          <w:sz w:val="24"/>
          <w:szCs w:val="24"/>
        </w:rPr>
        <w:t xml:space="preserve"> </w:t>
      </w:r>
      <w:hyperlink w:anchor="P15" w:history="1">
        <w:r w:rsidRPr="005C6734">
          <w:rPr>
            <w:rFonts w:ascii="Times New Roman" w:hAnsi="Times New Roman" w:cs="Times New Roman"/>
            <w:color w:val="0000FF"/>
            <w:sz w:val="24"/>
            <w:szCs w:val="24"/>
          </w:rPr>
          <w:t>пунктом 2</w:t>
        </w:r>
      </w:hyperlink>
      <w:r w:rsidRPr="005C6734">
        <w:rPr>
          <w:rFonts w:ascii="Times New Roman" w:hAnsi="Times New Roman" w:cs="Times New Roman"/>
          <w:sz w:val="24"/>
          <w:szCs w:val="24"/>
        </w:rPr>
        <w:t xml:space="preserve"> настоящего Постановления.</w:t>
      </w:r>
    </w:p>
    <w:p w14:paraId="384CD06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8. Уполномоченному учреждению:</w:t>
      </w:r>
    </w:p>
    <w:p w14:paraId="75E3207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8.1. При подготовке документации о закупке учитывать требования примерной документации для проведения конкурса в электронной форме, документации об электронном аукционе, документации о проведении запроса предложений в электронной форме, разработанных департаментом экономического развития администрации (до утверждения типовых документаций о закупке Минфином России).</w:t>
      </w:r>
    </w:p>
    <w:p w14:paraId="2562099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9"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3D15D55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8.2. До размещения в единой информационной системе в сфере закупок документации о закупке направлять для согласования указанную документацию (в том числе обоснование начальной (максимальной) цены контракта с приложением ценовой информации, на основании которой выполнен </w:t>
      </w:r>
      <w:proofErr w:type="spellStart"/>
      <w:r w:rsidRPr="005C6734">
        <w:rPr>
          <w:rFonts w:ascii="Times New Roman" w:hAnsi="Times New Roman" w:cs="Times New Roman"/>
          <w:sz w:val="24"/>
          <w:szCs w:val="24"/>
        </w:rPr>
        <w:t>расчет</w:t>
      </w:r>
      <w:proofErr w:type="spellEnd"/>
      <w:r w:rsidRPr="005C6734">
        <w:rPr>
          <w:rFonts w:ascii="Times New Roman" w:hAnsi="Times New Roman" w:cs="Times New Roman"/>
          <w:sz w:val="24"/>
          <w:szCs w:val="24"/>
        </w:rPr>
        <w:t>) в департамент экономического развития администрации.</w:t>
      </w:r>
    </w:p>
    <w:p w14:paraId="09A575D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8.3. До размещения в единой информационной системе в сфере закупок информации о закупке организовать декларирование (в письменной форме) членами комиссии по осуществлению закупок наличия (отсутствия) между участником закупки и членом комиссии конфликта интересов, а также наличия (отсутствия) личной заинтересованности при исполнении должностных обязанностей, которая может привести к конфликту интересов.</w:t>
      </w:r>
    </w:p>
    <w:p w14:paraId="2BA79FA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w:t>
      </w:r>
      <w:proofErr w:type="spellStart"/>
      <w:r w:rsidRPr="005C6734">
        <w:rPr>
          <w:rFonts w:ascii="Times New Roman" w:hAnsi="Times New Roman" w:cs="Times New Roman"/>
          <w:sz w:val="24"/>
          <w:szCs w:val="24"/>
        </w:rPr>
        <w:t>пп</w:t>
      </w:r>
      <w:proofErr w:type="spellEnd"/>
      <w:r w:rsidRPr="005C6734">
        <w:rPr>
          <w:rFonts w:ascii="Times New Roman" w:hAnsi="Times New Roman" w:cs="Times New Roman"/>
          <w:sz w:val="24"/>
          <w:szCs w:val="24"/>
        </w:rPr>
        <w:t xml:space="preserve">. 8.3 </w:t>
      </w:r>
      <w:proofErr w:type="spellStart"/>
      <w:r w:rsidRPr="005C6734">
        <w:rPr>
          <w:rFonts w:ascii="Times New Roman" w:hAnsi="Times New Roman" w:cs="Times New Roman"/>
          <w:sz w:val="24"/>
          <w:szCs w:val="24"/>
        </w:rPr>
        <w:t>введен</w:t>
      </w:r>
      <w:proofErr w:type="spellEnd"/>
      <w:r w:rsidRPr="005C6734">
        <w:rPr>
          <w:rFonts w:ascii="Times New Roman" w:hAnsi="Times New Roman" w:cs="Times New Roman"/>
          <w:sz w:val="24"/>
          <w:szCs w:val="24"/>
        </w:rPr>
        <w:t xml:space="preserve"> </w:t>
      </w:r>
      <w:hyperlink r:id="rId10"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58A40FD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9. Департаменту экономического развития администрации городского округа Тольятти:</w:t>
      </w:r>
    </w:p>
    <w:p w14:paraId="28FFE2C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9.1. Разрабатывать и поддерживать в актуальном виде примерную документацию для проведения конкурса в электронной форме, документацию об электронном аукционе, документацию о проведении запроса предложений в электронной форме, примерные формы заявок на участие в запросе котировок в электронной форме и иные примерные формы документов, необходимые для осуществления определения поставщиков (подрядчиков, исполнителей). Разработанные примерные формы указанных в настоящем пункте документов размещать на сайте городского округа Тольятти в информационно-телекоммуникационной сети Интернет www.mz.tgl.ru.</w:t>
      </w:r>
    </w:p>
    <w:p w14:paraId="7BACA17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11"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28BA7D7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9.2. Осуществлять согласование документации о закупке, направленной уполномоченным учреждением в срок, не превышающий 3 (трех) рабочих дней.</w:t>
      </w:r>
    </w:p>
    <w:p w14:paraId="156CED9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10. Руководителям органов администрации довести настоящее Постановление до подведомственных учреждений.</w:t>
      </w:r>
    </w:p>
    <w:p w14:paraId="0EE48BA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11. Признать утратившим силу </w:t>
      </w:r>
      <w:hyperlink r:id="rId12" w:history="1">
        <w:r w:rsidRPr="005C6734">
          <w:rPr>
            <w:rFonts w:ascii="Times New Roman" w:hAnsi="Times New Roman" w:cs="Times New Roman"/>
            <w:color w:val="0000FF"/>
            <w:sz w:val="24"/>
            <w:szCs w:val="24"/>
          </w:rPr>
          <w:t>постановление</w:t>
        </w:r>
      </w:hyperlink>
      <w:r w:rsidRPr="005C6734">
        <w:rPr>
          <w:rFonts w:ascii="Times New Roman" w:hAnsi="Times New Roman" w:cs="Times New Roman"/>
          <w:sz w:val="24"/>
          <w:szCs w:val="24"/>
        </w:rPr>
        <w:t xml:space="preserve"> мэрии городского округа Тольятти от 12.09.2014 N 3422-п/1 "О централизации муниципальных закупок городского округа Тольятти" (газета "Городские ведомости", 2014, 12 сентября).</w:t>
      </w:r>
    </w:p>
    <w:p w14:paraId="70CD996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12. Организационному управлению администрации городского округа Тольятти опубликовать настоящее Постановление в газете "Городские ведомости".</w:t>
      </w:r>
    </w:p>
    <w:p w14:paraId="1A82A5D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13. Настоящее Постановление вступает в силу после дня его официального опубликования.</w:t>
      </w:r>
    </w:p>
    <w:p w14:paraId="2120DD2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14. Контроль за исполнением настоящего Постановления возложить на заместителя главы городского округа Бузинного А.Ю.</w:t>
      </w:r>
    </w:p>
    <w:p w14:paraId="04D210C5" w14:textId="77777777" w:rsidR="003F38ED" w:rsidRPr="005C6734" w:rsidRDefault="003F38ED" w:rsidP="005C6734">
      <w:pPr>
        <w:pStyle w:val="ConsPlusNormal"/>
        <w:jc w:val="both"/>
        <w:rPr>
          <w:rFonts w:ascii="Times New Roman" w:hAnsi="Times New Roman" w:cs="Times New Roman"/>
          <w:sz w:val="24"/>
          <w:szCs w:val="24"/>
        </w:rPr>
      </w:pPr>
    </w:p>
    <w:p w14:paraId="09DA0DFE"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Первый заместитель главы</w:t>
      </w:r>
    </w:p>
    <w:p w14:paraId="0D577423"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городского округа</w:t>
      </w:r>
    </w:p>
    <w:p w14:paraId="6F0F124B"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И.Н.ЛАДЫКА</w:t>
      </w:r>
    </w:p>
    <w:p w14:paraId="303DAE33" w14:textId="77777777" w:rsidR="003F38ED" w:rsidRPr="005C6734" w:rsidRDefault="003F38ED" w:rsidP="005C6734">
      <w:pPr>
        <w:pStyle w:val="ConsPlusNormal"/>
        <w:jc w:val="both"/>
        <w:rPr>
          <w:rFonts w:ascii="Times New Roman" w:hAnsi="Times New Roman" w:cs="Times New Roman"/>
          <w:sz w:val="24"/>
          <w:szCs w:val="24"/>
        </w:rPr>
      </w:pPr>
    </w:p>
    <w:p w14:paraId="4950A42E" w14:textId="77777777" w:rsidR="003F38ED" w:rsidRPr="005C6734" w:rsidRDefault="003F38ED" w:rsidP="005C6734">
      <w:pPr>
        <w:pStyle w:val="ConsPlusNormal"/>
        <w:jc w:val="both"/>
        <w:rPr>
          <w:rFonts w:ascii="Times New Roman" w:hAnsi="Times New Roman" w:cs="Times New Roman"/>
          <w:sz w:val="24"/>
          <w:szCs w:val="24"/>
        </w:rPr>
      </w:pPr>
    </w:p>
    <w:p w14:paraId="35B767C1" w14:textId="77777777" w:rsidR="003F38ED" w:rsidRPr="005C6734" w:rsidRDefault="003F38ED" w:rsidP="005C6734">
      <w:pPr>
        <w:pStyle w:val="ConsPlusNormal"/>
        <w:jc w:val="both"/>
        <w:rPr>
          <w:rFonts w:ascii="Times New Roman" w:hAnsi="Times New Roman" w:cs="Times New Roman"/>
          <w:sz w:val="24"/>
          <w:szCs w:val="24"/>
        </w:rPr>
      </w:pPr>
    </w:p>
    <w:p w14:paraId="5814384B" w14:textId="77777777" w:rsidR="003F38ED" w:rsidRPr="005C6734" w:rsidRDefault="003F38ED" w:rsidP="005C6734">
      <w:pPr>
        <w:pStyle w:val="ConsPlusNormal"/>
        <w:jc w:val="both"/>
        <w:rPr>
          <w:rFonts w:ascii="Times New Roman" w:hAnsi="Times New Roman" w:cs="Times New Roman"/>
          <w:sz w:val="24"/>
          <w:szCs w:val="24"/>
        </w:rPr>
      </w:pPr>
    </w:p>
    <w:p w14:paraId="1AC085A4" w14:textId="77777777" w:rsidR="003F38ED" w:rsidRPr="005C6734" w:rsidRDefault="003F38ED" w:rsidP="005C6734">
      <w:pPr>
        <w:pStyle w:val="ConsPlusNormal"/>
        <w:jc w:val="both"/>
        <w:rPr>
          <w:rFonts w:ascii="Times New Roman" w:hAnsi="Times New Roman" w:cs="Times New Roman"/>
          <w:sz w:val="24"/>
          <w:szCs w:val="24"/>
        </w:rPr>
      </w:pPr>
    </w:p>
    <w:p w14:paraId="66D3A9BC" w14:textId="77777777" w:rsidR="003F38ED" w:rsidRPr="005C6734" w:rsidRDefault="003F38ED" w:rsidP="005C6734">
      <w:pPr>
        <w:pStyle w:val="ConsPlusNormal"/>
        <w:jc w:val="right"/>
        <w:outlineLvl w:val="0"/>
        <w:rPr>
          <w:rFonts w:ascii="Times New Roman" w:hAnsi="Times New Roman" w:cs="Times New Roman"/>
          <w:sz w:val="24"/>
          <w:szCs w:val="24"/>
        </w:rPr>
      </w:pPr>
      <w:proofErr w:type="spellStart"/>
      <w:r w:rsidRPr="005C6734">
        <w:rPr>
          <w:rFonts w:ascii="Times New Roman" w:hAnsi="Times New Roman" w:cs="Times New Roman"/>
          <w:sz w:val="24"/>
          <w:szCs w:val="24"/>
        </w:rPr>
        <w:t>Утвержден</w:t>
      </w:r>
      <w:proofErr w:type="spellEnd"/>
    </w:p>
    <w:p w14:paraId="6123843C"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Постановлением</w:t>
      </w:r>
    </w:p>
    <w:p w14:paraId="2A94E410"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администрации городского округа Тольятти</w:t>
      </w:r>
    </w:p>
    <w:p w14:paraId="2CFE13BA"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от 4 апреля 2019 г. N 964-п/1</w:t>
      </w:r>
    </w:p>
    <w:p w14:paraId="2A479F36" w14:textId="77777777" w:rsidR="003F38ED" w:rsidRPr="005C6734" w:rsidRDefault="003F38ED" w:rsidP="005C6734">
      <w:pPr>
        <w:pStyle w:val="ConsPlusNormal"/>
        <w:jc w:val="both"/>
        <w:rPr>
          <w:rFonts w:ascii="Times New Roman" w:hAnsi="Times New Roman" w:cs="Times New Roman"/>
          <w:sz w:val="24"/>
          <w:szCs w:val="24"/>
        </w:rPr>
      </w:pPr>
    </w:p>
    <w:p w14:paraId="18B3AFE3" w14:textId="5B2267D9" w:rsidR="003F38ED" w:rsidRPr="005C6734" w:rsidRDefault="005C6734" w:rsidP="005C6734">
      <w:pPr>
        <w:pStyle w:val="ConsPlusTitle"/>
        <w:jc w:val="center"/>
        <w:rPr>
          <w:rFonts w:ascii="Times New Roman" w:hAnsi="Times New Roman" w:cs="Times New Roman"/>
          <w:sz w:val="24"/>
          <w:szCs w:val="24"/>
        </w:rPr>
      </w:pPr>
      <w:bookmarkStart w:id="3" w:name="P51"/>
      <w:bookmarkEnd w:id="3"/>
      <w:r w:rsidRPr="005C6734">
        <w:rPr>
          <w:rFonts w:ascii="Times New Roman" w:hAnsi="Times New Roman" w:cs="Times New Roman"/>
          <w:sz w:val="24"/>
          <w:szCs w:val="24"/>
        </w:rPr>
        <w:t>Порядок</w:t>
      </w:r>
    </w:p>
    <w:p w14:paraId="6A21E1B1" w14:textId="7B46AE36" w:rsidR="003F38ED" w:rsidRPr="005C6734" w:rsidRDefault="005C6734"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взаимодействия уполномоченного учреждения и заказчиков городского округа Тольятти при определении поставщиков (подрядчиков, исполнителей) конкурентными способами (открытый конкурс в электронной форме, конкурс с ограниченным участием в электронной форме, двухэтапный конкурс в электронной форме, электронный аукцион, запрос предложений в электронной форме)</w:t>
      </w:r>
    </w:p>
    <w:p w14:paraId="30DC3857" w14:textId="77777777" w:rsidR="003F38ED" w:rsidRPr="005C6734" w:rsidRDefault="003F38ED" w:rsidP="005C6734">
      <w:pPr>
        <w:spacing w:after="0" w:line="240" w:lineRule="auto"/>
        <w:rPr>
          <w:rFonts w:ascii="Times New Roman" w:hAnsi="Times New Roman" w:cs="Times New Roman"/>
          <w:sz w:val="24"/>
          <w:szCs w:val="24"/>
        </w:rPr>
      </w:pPr>
    </w:p>
    <w:tbl>
      <w:tblPr>
        <w:tblW w:w="1017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176"/>
      </w:tblGrid>
      <w:tr w:rsidR="003F38ED" w:rsidRPr="005C6734" w14:paraId="1052F809" w14:textId="77777777" w:rsidTr="005C6734">
        <w:trPr>
          <w:jc w:val="center"/>
        </w:trPr>
        <w:tc>
          <w:tcPr>
            <w:tcW w:w="10176" w:type="dxa"/>
            <w:tcBorders>
              <w:top w:val="nil"/>
              <w:left w:val="single" w:sz="24" w:space="0" w:color="CED3F1"/>
              <w:bottom w:val="nil"/>
              <w:right w:val="single" w:sz="24" w:space="0" w:color="F4F3F8"/>
            </w:tcBorders>
            <w:shd w:val="clear" w:color="auto" w:fill="F4F3F8"/>
          </w:tcPr>
          <w:p w14:paraId="231FA6E9" w14:textId="4F77D931"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 xml:space="preserve">(в ред. </w:t>
            </w:r>
            <w:hyperlink r:id="rId13"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color w:val="392C69"/>
                <w:sz w:val="24"/>
                <w:szCs w:val="24"/>
              </w:rPr>
              <w:t xml:space="preserve"> Администрации городского округа Тольятти</w:t>
            </w:r>
            <w:r w:rsidR="005C6734" w:rsidRPr="005C6734">
              <w:rPr>
                <w:rFonts w:ascii="Times New Roman" w:hAnsi="Times New Roman" w:cs="Times New Roman"/>
                <w:color w:val="392C69"/>
                <w:sz w:val="24"/>
                <w:szCs w:val="24"/>
              </w:rPr>
              <w:t xml:space="preserve"> </w:t>
            </w:r>
            <w:r w:rsidRPr="005C6734">
              <w:rPr>
                <w:rFonts w:ascii="Times New Roman" w:hAnsi="Times New Roman" w:cs="Times New Roman"/>
                <w:color w:val="392C69"/>
                <w:sz w:val="24"/>
                <w:szCs w:val="24"/>
              </w:rPr>
              <w:t>от 27.10.2020 N 3258-п/1)</w:t>
            </w:r>
          </w:p>
        </w:tc>
      </w:tr>
    </w:tbl>
    <w:p w14:paraId="5A023E5F" w14:textId="77777777" w:rsidR="003F38ED" w:rsidRPr="005C6734" w:rsidRDefault="003F38ED" w:rsidP="005C6734">
      <w:pPr>
        <w:pStyle w:val="ConsPlusNormal"/>
        <w:jc w:val="both"/>
        <w:rPr>
          <w:rFonts w:ascii="Times New Roman" w:hAnsi="Times New Roman" w:cs="Times New Roman"/>
          <w:sz w:val="24"/>
          <w:szCs w:val="24"/>
        </w:rPr>
      </w:pPr>
    </w:p>
    <w:p w14:paraId="231F98D5" w14:textId="77777777" w:rsidR="003F38ED" w:rsidRPr="005C6734" w:rsidRDefault="003F38ED" w:rsidP="005C6734">
      <w:pPr>
        <w:pStyle w:val="ConsPlusTitle"/>
        <w:jc w:val="center"/>
        <w:outlineLvl w:val="1"/>
        <w:rPr>
          <w:rFonts w:ascii="Times New Roman" w:hAnsi="Times New Roman" w:cs="Times New Roman"/>
          <w:sz w:val="24"/>
          <w:szCs w:val="24"/>
        </w:rPr>
      </w:pPr>
      <w:r w:rsidRPr="005C6734">
        <w:rPr>
          <w:rFonts w:ascii="Times New Roman" w:hAnsi="Times New Roman" w:cs="Times New Roman"/>
          <w:sz w:val="24"/>
          <w:szCs w:val="24"/>
        </w:rPr>
        <w:t>1. Общие положения</w:t>
      </w:r>
    </w:p>
    <w:p w14:paraId="0E36E073" w14:textId="77777777" w:rsidR="003F38ED" w:rsidRPr="005C6734" w:rsidRDefault="003F38ED" w:rsidP="005C6734">
      <w:pPr>
        <w:pStyle w:val="ConsPlusNormal"/>
        <w:jc w:val="both"/>
        <w:rPr>
          <w:rFonts w:ascii="Times New Roman" w:hAnsi="Times New Roman" w:cs="Times New Roman"/>
          <w:sz w:val="24"/>
          <w:szCs w:val="24"/>
        </w:rPr>
      </w:pPr>
    </w:p>
    <w:p w14:paraId="6A4D50A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1.1. Настоящий Порядок разработан в соответствии с Федеральным </w:t>
      </w:r>
      <w:hyperlink r:id="rId14"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44-ФЗ), иными нормативными правовыми актами, регулирующими отношения в сфере закупок товаров, работ, услуг для обеспечения государственных и муниципальных нужд (далее - законодательство о контрактной системе), и определяет механизмы взаимодействия уполномоченного учреждения, на которое возложены полномочия, предусмотренные </w:t>
      </w:r>
      <w:hyperlink r:id="rId15"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26</w:t>
        </w:r>
      </w:hyperlink>
      <w:r w:rsidRPr="005C6734">
        <w:rPr>
          <w:rFonts w:ascii="Times New Roman" w:hAnsi="Times New Roman" w:cs="Times New Roman"/>
          <w:sz w:val="24"/>
          <w:szCs w:val="24"/>
        </w:rPr>
        <w:t xml:space="preserve"> Закона 44-ФЗ (далее - уполномоченное учреждение), и заказчиков городского округа Тольятти при определении поставщиков (подрядчиков, исполнителей) для соответствующих заказчиков конкурентными способами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проведения открытых конкурсов в электронной форме, конкурсов с ограниченным участием в электронной форме, двухэтапных конкурсов в электронной форме (далее - конкурс), аукционов в электронной форме (далее - электронный аукцион), запросов предложений в электронной форме (далее - запрос предложений).</w:t>
      </w:r>
    </w:p>
    <w:p w14:paraId="331CDFD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1.2. Понятия и определения, используемые в настоящем Порядке:</w:t>
      </w:r>
    </w:p>
    <w:p w14:paraId="75C39FD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документация о закупке - конкурсная документация, документация об электронном аукционе, документация о проведении запроса предложений (далее - документация);</w:t>
      </w:r>
    </w:p>
    <w:p w14:paraId="6CD783B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 заказчики городского округа Тольятти - администрация городского округа Тольятти, муниципальные </w:t>
      </w:r>
      <w:proofErr w:type="spellStart"/>
      <w:r w:rsidRPr="005C6734">
        <w:rPr>
          <w:rFonts w:ascii="Times New Roman" w:hAnsi="Times New Roman" w:cs="Times New Roman"/>
          <w:sz w:val="24"/>
          <w:szCs w:val="24"/>
        </w:rPr>
        <w:t>казенные</w:t>
      </w:r>
      <w:proofErr w:type="spellEnd"/>
      <w:r w:rsidRPr="005C6734">
        <w:rPr>
          <w:rFonts w:ascii="Times New Roman" w:hAnsi="Times New Roman" w:cs="Times New Roman"/>
          <w:sz w:val="24"/>
          <w:szCs w:val="24"/>
        </w:rPr>
        <w:t xml:space="preserve"> учреждения, муниципальные бюджетные учреждения;</w:t>
      </w:r>
    </w:p>
    <w:p w14:paraId="22E525D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ИС "АЦК - Муниципальный заказ" - информационная система размещения муниципальных закупок "АЦК - Муниципальный заказ" (далее - ИС "АЦК-МЗ"), интегрированная с единой информационной системой в сфере закупок (далее - ЕИС);</w:t>
      </w:r>
    </w:p>
    <w:p w14:paraId="4BE9E75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заявка на закупку - электронный документ, формируемый заказчиками в ИС "АЦК - Муниципальный заказ" на основании планов-графиков, являющийся основанием для начала определения поставщика (подрядчика, исполнителя);</w:t>
      </w:r>
    </w:p>
    <w:p w14:paraId="675D224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16"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7AF94C5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совместный конкурс или совместный аукцион на закупку одних и тех же товаров, работ, услуг для обеспечения муниципальных нужд городского округа Тольятти - способ определения поставщика (подрядчика, исполнителя) в форме открытого конкурса в электронной форме, конкурса с ограниченным участием в электронной форме или аукциона в электронной форме в интересах нескольких заказчиков (далее - совместные закупки);</w:t>
      </w:r>
    </w:p>
    <w:p w14:paraId="48F3AA0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организатор совместного конкурса или совместного аукциона - уполномоченное учреждение, которому заказчики передали на основании соглашения часть своих полномочий на организацию и проведение совместного конкурса или совместного аукциона (далее - Организатор);</w:t>
      </w:r>
    </w:p>
    <w:p w14:paraId="46CEE6B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Регламент работы ИС "АЦК-МЗ" - документ, определяющий порядок действий, выполняемых заказчиками и уполномоченным учреждением в процессе осуществления закупок в ИС "АЦК-МЗ".</w:t>
      </w:r>
    </w:p>
    <w:p w14:paraId="0A761DA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1.3. Иные понятия и определения, используемые в настоящем Порядке, применяются в значениях, определенных </w:t>
      </w:r>
      <w:hyperlink r:id="rId1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705D40D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Определение поставщиков (подрядчиков, исполнителей) осуществляется уполномоченным учреждением с использованием средств ИС "АЦК-МЗ" в режиме интеграции с ЕИС в соответствии с Регламентом работы ИС "АЦК-МЗ"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соответствующих электронных документов и информации в ИС "АЦК-МЗ" и передачи их в ЕИС посредством ИС "АЦК-МЗ". При этом исчисление предусмотренных </w:t>
      </w:r>
      <w:hyperlink r:id="rId18"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сроков размещения документов и информации, связанных с определением поставщиков (подрядчиков, исполнителей), начинается с момента фиксации времени поступления таких электронных документов и информации в ЕИС.</w:t>
      </w:r>
    </w:p>
    <w:p w14:paraId="448DBE3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наличия технических сбоев ИС "АЦК-МЗ" уполномоченное учреждение осуществляет определение поставщиков (подрядчиков, исполнителей) вне режима интеграции с ЕИС с уведомлением об этом департамента экономического развития администрации. При этом после восстановления функционала "АЦК-МЗ" уполномоченное учреждение обязано внести в ИС "АЦК-МЗ" всю информацию по определению поставщиков, </w:t>
      </w:r>
      <w:proofErr w:type="spellStart"/>
      <w:r w:rsidRPr="005C6734">
        <w:rPr>
          <w:rFonts w:ascii="Times New Roman" w:hAnsi="Times New Roman" w:cs="Times New Roman"/>
          <w:sz w:val="24"/>
          <w:szCs w:val="24"/>
        </w:rPr>
        <w:t>размещенную</w:t>
      </w:r>
      <w:proofErr w:type="spellEnd"/>
      <w:r w:rsidRPr="005C6734">
        <w:rPr>
          <w:rFonts w:ascii="Times New Roman" w:hAnsi="Times New Roman" w:cs="Times New Roman"/>
          <w:sz w:val="24"/>
          <w:szCs w:val="24"/>
        </w:rPr>
        <w:t xml:space="preserve"> за период неработоспособности системы.</w:t>
      </w:r>
    </w:p>
    <w:p w14:paraId="0CC727B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Обмен документами, предусмотренными настоящим Порядком и не формируемыми в ИС "АЦК-МЗ", между заказчиком и уполномоченным учреждением должен осуществляться в письменной форме или в форме электронных документов, подписанных электронной подписью, соответствующей требованиям законодательства РФ.</w:t>
      </w:r>
    </w:p>
    <w:p w14:paraId="4F4B41E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1.4. Заказчики и уполномоченное учреждение несут ответственность, предусмотренную за нарушения законодательства РФ о контрактной системе в соответствии с разграничением функций, определенных настоящим Порядком.</w:t>
      </w:r>
    </w:p>
    <w:p w14:paraId="152B9A54" w14:textId="77777777" w:rsidR="003F38ED" w:rsidRPr="005C6734" w:rsidRDefault="003F38ED" w:rsidP="005C6734">
      <w:pPr>
        <w:pStyle w:val="ConsPlusNormal"/>
        <w:jc w:val="both"/>
        <w:rPr>
          <w:rFonts w:ascii="Times New Roman" w:hAnsi="Times New Roman" w:cs="Times New Roman"/>
          <w:sz w:val="24"/>
          <w:szCs w:val="24"/>
        </w:rPr>
      </w:pPr>
    </w:p>
    <w:p w14:paraId="44CC3B78" w14:textId="77777777" w:rsidR="003F38ED" w:rsidRPr="005C6734" w:rsidRDefault="003F38ED" w:rsidP="005C6734">
      <w:pPr>
        <w:pStyle w:val="ConsPlusTitle"/>
        <w:jc w:val="center"/>
        <w:outlineLvl w:val="1"/>
        <w:rPr>
          <w:rFonts w:ascii="Times New Roman" w:hAnsi="Times New Roman" w:cs="Times New Roman"/>
          <w:sz w:val="24"/>
          <w:szCs w:val="24"/>
        </w:rPr>
      </w:pPr>
      <w:r w:rsidRPr="005C6734">
        <w:rPr>
          <w:rFonts w:ascii="Times New Roman" w:hAnsi="Times New Roman" w:cs="Times New Roman"/>
          <w:sz w:val="24"/>
          <w:szCs w:val="24"/>
        </w:rPr>
        <w:t>2. Взаимодействие заказчиков и уполномоченного учреждения</w:t>
      </w:r>
    </w:p>
    <w:p w14:paraId="6A1231D9"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при формировании комиссий для осуществления закупок</w:t>
      </w:r>
    </w:p>
    <w:p w14:paraId="570F4811" w14:textId="77777777" w:rsidR="003F38ED" w:rsidRPr="005C6734" w:rsidRDefault="003F38ED" w:rsidP="005C6734">
      <w:pPr>
        <w:pStyle w:val="ConsPlusNormal"/>
        <w:jc w:val="both"/>
        <w:rPr>
          <w:rFonts w:ascii="Times New Roman" w:hAnsi="Times New Roman" w:cs="Times New Roman"/>
          <w:sz w:val="24"/>
          <w:szCs w:val="24"/>
        </w:rPr>
      </w:pPr>
    </w:p>
    <w:p w14:paraId="004CA62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2.1. Для определения поставщиков (подрядчиков, исполнителей) уполномоченным учреждением формируются единые комиссии (комиссии) по осуществлению закупок (далее - комиссии), составы которых утверждаются приказами руководителя уполномоченного учреждения до начала осуществления закупки.</w:t>
      </w:r>
    </w:p>
    <w:p w14:paraId="178E977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Порядок работы комиссии утверждается приказом руководителя уполномоченного учреждения до начала осуществления закупок.</w:t>
      </w:r>
    </w:p>
    <w:p w14:paraId="545632C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2.2. Число членов комиссии должно быть не менее 5 человек, из которых не менее половины членов комиссии должны быть представителями уполномоченного учреждения.</w:t>
      </w:r>
    </w:p>
    <w:p w14:paraId="09E8115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Уполномоченное учреждение при формировании комиссий обязано включать в их состав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в отношении объектов закупок.</w:t>
      </w:r>
    </w:p>
    <w:p w14:paraId="26EDF00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2.3. В состав комиссии не могут включаться лица, которые были привлечены в качестве экспертов к проведению оценки соответствия участников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w:t>
      </w:r>
      <w:proofErr w:type="spellStart"/>
      <w:r w:rsidRPr="005C6734">
        <w:rPr>
          <w:rFonts w:ascii="Times New Roman" w:hAnsi="Times New Roman" w:cs="Times New Roman"/>
          <w:sz w:val="24"/>
          <w:szCs w:val="24"/>
        </w:rPr>
        <w:t>сестрами</w:t>
      </w:r>
      <w:proofErr w:type="spellEnd"/>
      <w:r w:rsidRPr="005C6734">
        <w:rPr>
          <w:rFonts w:ascii="Times New Roman" w:hAnsi="Times New Roman" w:cs="Times New Roman"/>
          <w:sz w:val="24"/>
          <w:szCs w:val="24"/>
        </w:rPr>
        <w:t xml:space="preserve">), усыновителями руководителя или </w:t>
      </w:r>
      <w:proofErr w:type="spellStart"/>
      <w:r w:rsidRPr="005C6734">
        <w:rPr>
          <w:rFonts w:ascii="Times New Roman" w:hAnsi="Times New Roman" w:cs="Times New Roman"/>
          <w:sz w:val="24"/>
          <w:szCs w:val="24"/>
        </w:rPr>
        <w:t>усыновленными</w:t>
      </w:r>
      <w:proofErr w:type="spellEnd"/>
      <w:r w:rsidRPr="005C6734">
        <w:rPr>
          <w:rFonts w:ascii="Times New Roman" w:hAnsi="Times New Roman" w:cs="Times New Roman"/>
          <w:sz w:val="24"/>
          <w:szCs w:val="24"/>
        </w:rPr>
        <w:t xml:space="preserve">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таких лиц в составе комиссии уполномоченное учреждение обязано принять меры к замене такого члена комиссии.</w:t>
      </w:r>
    </w:p>
    <w:p w14:paraId="111D0F1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2.4. В состав комиссий обязательно включаются представители уполномоченного учреждения, заказчиков, а также могут быть включены представители органа администрации, в ведомственном подчинении которого находится заказчик (далее - орган администрации), иные лица по предложению заказчиков, соответствующие требованиям, установленным к членам комиссии. Председателем комиссии является представитель уполномоченного учреждения.</w:t>
      </w:r>
    </w:p>
    <w:p w14:paraId="22D885B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При проведении совместных закупок в состав комиссий включаются представители заказчиков пропорционально </w:t>
      </w:r>
      <w:proofErr w:type="spellStart"/>
      <w:r w:rsidRPr="005C6734">
        <w:rPr>
          <w:rFonts w:ascii="Times New Roman" w:hAnsi="Times New Roman" w:cs="Times New Roman"/>
          <w:sz w:val="24"/>
          <w:szCs w:val="24"/>
        </w:rPr>
        <w:t>объему</w:t>
      </w:r>
      <w:proofErr w:type="spellEnd"/>
      <w:r w:rsidRPr="005C6734">
        <w:rPr>
          <w:rFonts w:ascii="Times New Roman" w:hAnsi="Times New Roman" w:cs="Times New Roman"/>
          <w:sz w:val="24"/>
          <w:szCs w:val="24"/>
        </w:rPr>
        <w:t xml:space="preserve"> закупок, осуществляемых каждым заказчиком, в общем </w:t>
      </w:r>
      <w:proofErr w:type="spellStart"/>
      <w:r w:rsidRPr="005C6734">
        <w:rPr>
          <w:rFonts w:ascii="Times New Roman" w:hAnsi="Times New Roman" w:cs="Times New Roman"/>
          <w:sz w:val="24"/>
          <w:szCs w:val="24"/>
        </w:rPr>
        <w:t>объеме</w:t>
      </w:r>
      <w:proofErr w:type="spellEnd"/>
      <w:r w:rsidRPr="005C6734">
        <w:rPr>
          <w:rFonts w:ascii="Times New Roman" w:hAnsi="Times New Roman" w:cs="Times New Roman"/>
          <w:sz w:val="24"/>
          <w:szCs w:val="24"/>
        </w:rPr>
        <w:t xml:space="preserve"> закупок, если иное не предусмотрено соглашением, указанным в </w:t>
      </w:r>
      <w:hyperlink w:anchor="P158" w:history="1">
        <w:r w:rsidRPr="005C6734">
          <w:rPr>
            <w:rFonts w:ascii="Times New Roman" w:hAnsi="Times New Roman" w:cs="Times New Roman"/>
            <w:color w:val="0000FF"/>
            <w:sz w:val="24"/>
            <w:szCs w:val="24"/>
          </w:rPr>
          <w:t>пункте 4.8</w:t>
        </w:r>
      </w:hyperlink>
      <w:r w:rsidRPr="005C6734">
        <w:rPr>
          <w:rFonts w:ascii="Times New Roman" w:hAnsi="Times New Roman" w:cs="Times New Roman"/>
          <w:sz w:val="24"/>
          <w:szCs w:val="24"/>
        </w:rPr>
        <w:t xml:space="preserve"> настоящего Порядка.</w:t>
      </w:r>
    </w:p>
    <w:p w14:paraId="678EF60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2.5. Для формирования уполномоченным учреждением состава комиссии заказчик до начала проведения закупки одновременно с направлением заявки, указанной в </w:t>
      </w:r>
      <w:hyperlink w:anchor="P110" w:history="1">
        <w:r w:rsidRPr="005C6734">
          <w:rPr>
            <w:rFonts w:ascii="Times New Roman" w:hAnsi="Times New Roman" w:cs="Times New Roman"/>
            <w:color w:val="0000FF"/>
            <w:sz w:val="24"/>
            <w:szCs w:val="24"/>
          </w:rPr>
          <w:t>пункте 3.6</w:t>
        </w:r>
      </w:hyperlink>
      <w:r w:rsidRPr="005C6734">
        <w:rPr>
          <w:rFonts w:ascii="Times New Roman" w:hAnsi="Times New Roman" w:cs="Times New Roman"/>
          <w:sz w:val="24"/>
          <w:szCs w:val="24"/>
        </w:rPr>
        <w:t xml:space="preserve"> настоящего Порядка, представляет в уполномоченное учреждение следующие документы:</w:t>
      </w:r>
    </w:p>
    <w:p w14:paraId="728152F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письмо, содержащее сведения о кандидатуре(-ах) представителя заказчика, подписанное уполномоченным лицом заказчика;</w:t>
      </w:r>
    </w:p>
    <w:p w14:paraId="6659BC0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заверенную копию свидетельства о прохождении представителем заказчика обучения в сфере закупок (в случае его наличия) или обоснование, подтверждающее обладание представителем заказчика специальными знаниями, относящимися к объекту закупки.</w:t>
      </w:r>
    </w:p>
    <w:p w14:paraId="1B90409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2.6. Заказчики, органы администрации, представители которых включены в составы комиссий, обязаны направить в уполномоченное учреждение информацию, влекущую прекращение полномочий члена комиссии в случае невозможности выполнять функции члена комиссий (смерть, увольнение, невозможность исполнения своих обязанностей и т.п.), в течение 2 (двух) рабочих дней с момента наступления (выявления) указанных обстоятельств.</w:t>
      </w:r>
    </w:p>
    <w:p w14:paraId="080A18E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2.7. Заказчик, орган администрации вправе отозвать своего представителя из состава комиссии. Извещение об отзыве представителя, подписанное уполномоченным лицом заказчика, органа администрации, направляется в уполномоченное учреждение.</w:t>
      </w:r>
    </w:p>
    <w:p w14:paraId="066B078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2.8. В случае замены или исключения члена комиссии уполномоченное учреждение в течение 2 (двух) рабочих дней после получения такого извещения от заказчика, органа администрации вносит изменения в приказ о создании комиссии.</w:t>
      </w:r>
    </w:p>
    <w:p w14:paraId="530D82B0" w14:textId="77777777" w:rsidR="003F38ED" w:rsidRPr="005C6734" w:rsidRDefault="003F38ED" w:rsidP="005C6734">
      <w:pPr>
        <w:pStyle w:val="ConsPlusNormal"/>
        <w:jc w:val="both"/>
        <w:rPr>
          <w:rFonts w:ascii="Times New Roman" w:hAnsi="Times New Roman" w:cs="Times New Roman"/>
          <w:sz w:val="24"/>
          <w:szCs w:val="24"/>
        </w:rPr>
      </w:pPr>
    </w:p>
    <w:p w14:paraId="485B8B4E" w14:textId="77777777" w:rsidR="003F38ED" w:rsidRPr="005C6734" w:rsidRDefault="003F38ED" w:rsidP="005C6734">
      <w:pPr>
        <w:pStyle w:val="ConsPlusTitle"/>
        <w:jc w:val="center"/>
        <w:outlineLvl w:val="1"/>
        <w:rPr>
          <w:rFonts w:ascii="Times New Roman" w:hAnsi="Times New Roman" w:cs="Times New Roman"/>
          <w:sz w:val="24"/>
          <w:szCs w:val="24"/>
        </w:rPr>
      </w:pPr>
      <w:r w:rsidRPr="005C6734">
        <w:rPr>
          <w:rFonts w:ascii="Times New Roman" w:hAnsi="Times New Roman" w:cs="Times New Roman"/>
          <w:sz w:val="24"/>
          <w:szCs w:val="24"/>
        </w:rPr>
        <w:t>3. Порядок подачи заказчиками заявок на определение</w:t>
      </w:r>
    </w:p>
    <w:p w14:paraId="7AFC025A"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поставщиков (подрядчиков, исполнителей) в уполномоченное</w:t>
      </w:r>
    </w:p>
    <w:p w14:paraId="30F340CA"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учреждение</w:t>
      </w:r>
    </w:p>
    <w:p w14:paraId="7F09563A" w14:textId="77777777" w:rsidR="003F38ED" w:rsidRPr="005C6734" w:rsidRDefault="003F38ED" w:rsidP="005C6734">
      <w:pPr>
        <w:pStyle w:val="ConsPlusNormal"/>
        <w:jc w:val="both"/>
        <w:rPr>
          <w:rFonts w:ascii="Times New Roman" w:hAnsi="Times New Roman" w:cs="Times New Roman"/>
          <w:sz w:val="24"/>
          <w:szCs w:val="24"/>
        </w:rPr>
      </w:pPr>
    </w:p>
    <w:p w14:paraId="243DEEE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3.1. Заказчик осуществляет закупки в соответствии с планом-графиком.</w:t>
      </w:r>
    </w:p>
    <w:p w14:paraId="7702C2E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Закупки товаров, работ, услуг, не предусмотренные планом-графиком, не могут быть осуществлены.</w:t>
      </w:r>
    </w:p>
    <w:p w14:paraId="3FFBC72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(п. 3.1 в ред. </w:t>
      </w:r>
      <w:hyperlink r:id="rId19"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3912DAE3"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4" w:name="P105"/>
      <w:bookmarkEnd w:id="4"/>
      <w:r w:rsidRPr="005C6734">
        <w:rPr>
          <w:rFonts w:ascii="Times New Roman" w:hAnsi="Times New Roman" w:cs="Times New Roman"/>
          <w:sz w:val="24"/>
          <w:szCs w:val="24"/>
        </w:rPr>
        <w:t>3.2. Для определения поставщиков (подрядчиков, исполнителей) уполномоченным учреждением заказчики разрабатывают и направляют в уполномоченное учреждение заявку на определение поставщиков (подрядчиков, исполнителей) (далее - заявка) по установленной форме (</w:t>
      </w:r>
      <w:hyperlink w:anchor="P274" w:history="1">
        <w:r w:rsidRPr="005C6734">
          <w:rPr>
            <w:rFonts w:ascii="Times New Roman" w:hAnsi="Times New Roman" w:cs="Times New Roman"/>
            <w:color w:val="0000FF"/>
            <w:sz w:val="24"/>
            <w:szCs w:val="24"/>
          </w:rPr>
          <w:t>приложения NN 1</w:t>
        </w:r>
      </w:hyperlink>
      <w:r w:rsidRPr="005C6734">
        <w:rPr>
          <w:rFonts w:ascii="Times New Roman" w:hAnsi="Times New Roman" w:cs="Times New Roman"/>
          <w:sz w:val="24"/>
          <w:szCs w:val="24"/>
        </w:rPr>
        <w:t xml:space="preserve">, </w:t>
      </w:r>
      <w:hyperlink w:anchor="P502" w:history="1">
        <w:r w:rsidRPr="005C6734">
          <w:rPr>
            <w:rFonts w:ascii="Times New Roman" w:hAnsi="Times New Roman" w:cs="Times New Roman"/>
            <w:color w:val="0000FF"/>
            <w:sz w:val="24"/>
            <w:szCs w:val="24"/>
          </w:rPr>
          <w:t>2</w:t>
        </w:r>
      </w:hyperlink>
      <w:r w:rsidRPr="005C6734">
        <w:rPr>
          <w:rFonts w:ascii="Times New Roman" w:hAnsi="Times New Roman" w:cs="Times New Roman"/>
          <w:sz w:val="24"/>
          <w:szCs w:val="24"/>
        </w:rPr>
        <w:t xml:space="preserve">, </w:t>
      </w:r>
      <w:hyperlink w:anchor="P719" w:history="1">
        <w:r w:rsidRPr="005C6734">
          <w:rPr>
            <w:rFonts w:ascii="Times New Roman" w:hAnsi="Times New Roman" w:cs="Times New Roman"/>
            <w:color w:val="0000FF"/>
            <w:sz w:val="24"/>
            <w:szCs w:val="24"/>
          </w:rPr>
          <w:t>3</w:t>
        </w:r>
      </w:hyperlink>
      <w:r w:rsidRPr="005C6734">
        <w:rPr>
          <w:rFonts w:ascii="Times New Roman" w:hAnsi="Times New Roman" w:cs="Times New Roman"/>
          <w:sz w:val="24"/>
          <w:szCs w:val="24"/>
        </w:rPr>
        <w:t xml:space="preserve"> к настоящему Порядку) с приложением документов, указанных в </w:t>
      </w:r>
      <w:hyperlink w:anchor="P111" w:history="1">
        <w:r w:rsidRPr="005C6734">
          <w:rPr>
            <w:rFonts w:ascii="Times New Roman" w:hAnsi="Times New Roman" w:cs="Times New Roman"/>
            <w:color w:val="0000FF"/>
            <w:sz w:val="24"/>
            <w:szCs w:val="24"/>
          </w:rPr>
          <w:t>подпунктах 3.6.1</w:t>
        </w:r>
      </w:hyperlink>
      <w:r w:rsidRPr="005C6734">
        <w:rPr>
          <w:rFonts w:ascii="Times New Roman" w:hAnsi="Times New Roman" w:cs="Times New Roman"/>
          <w:sz w:val="24"/>
          <w:szCs w:val="24"/>
        </w:rPr>
        <w:t xml:space="preserve"> - </w:t>
      </w:r>
      <w:hyperlink w:anchor="P129" w:history="1">
        <w:r w:rsidRPr="005C6734">
          <w:rPr>
            <w:rFonts w:ascii="Times New Roman" w:hAnsi="Times New Roman" w:cs="Times New Roman"/>
            <w:color w:val="0000FF"/>
            <w:sz w:val="24"/>
            <w:szCs w:val="24"/>
          </w:rPr>
          <w:t>3.6.6</w:t>
        </w:r>
      </w:hyperlink>
      <w:r w:rsidRPr="005C6734">
        <w:rPr>
          <w:rFonts w:ascii="Times New Roman" w:hAnsi="Times New Roman" w:cs="Times New Roman"/>
          <w:sz w:val="24"/>
          <w:szCs w:val="24"/>
        </w:rPr>
        <w:t xml:space="preserve"> настоящего Порядка, в ИС "АЦК-МЗ", подписанную электронной подписью руководителя заказчика (уполномоченного лица) или, при отсутствии технической возможности, на бумажном носителе - подписанную руководителем заказчика (уполномоченным лицом), и на электронном носителе. Заявка составляется в соответствии с техническим заданием и проектом контракта и не должна допускать расхождений с положениями технического задания и проектом контракта.</w:t>
      </w:r>
    </w:p>
    <w:p w14:paraId="2363FC2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Сведения, указанные в заявке, должны соответствовать плану-графику, </w:t>
      </w:r>
      <w:proofErr w:type="spellStart"/>
      <w:r w:rsidRPr="005C6734">
        <w:rPr>
          <w:rFonts w:ascii="Times New Roman" w:hAnsi="Times New Roman" w:cs="Times New Roman"/>
          <w:sz w:val="24"/>
          <w:szCs w:val="24"/>
        </w:rPr>
        <w:t>размещенному</w:t>
      </w:r>
      <w:proofErr w:type="spellEnd"/>
      <w:r w:rsidRPr="005C6734">
        <w:rPr>
          <w:rFonts w:ascii="Times New Roman" w:hAnsi="Times New Roman" w:cs="Times New Roman"/>
          <w:sz w:val="24"/>
          <w:szCs w:val="24"/>
        </w:rPr>
        <w:t xml:space="preserve"> в ЕИС.</w:t>
      </w:r>
    </w:p>
    <w:p w14:paraId="4DCD14C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3.3. Заявка в текущем месяце должна поступить в уполномоченное учреждение не позднее 15 числа текущего месяца. В случае, если заявка направлена после 15 числа, определение поставщиков (подрядчиков. исполнителей) осуществляется в следующем месяце.</w:t>
      </w:r>
    </w:p>
    <w:p w14:paraId="4FA3AB8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3.4. Обязательным условием для осуществления закупки является формирование заказчиками в ИС "АЦК-МЗ" и обработка электронного документа "Заявка на закупку".</w:t>
      </w:r>
    </w:p>
    <w:p w14:paraId="54F8369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3.5. Ответственность за наличие лимитов бюджетных ассигнований для заключения муниципальных контрактов на поставки товаров, выполнение работ, оказание услуг, а также за соответствие заявки на осуществление закупки плану-графику закупок заказчика на текущий финансовый год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5152B21E"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5" w:name="P110"/>
      <w:bookmarkEnd w:id="5"/>
      <w:r w:rsidRPr="005C6734">
        <w:rPr>
          <w:rFonts w:ascii="Times New Roman" w:hAnsi="Times New Roman" w:cs="Times New Roman"/>
          <w:sz w:val="24"/>
          <w:szCs w:val="24"/>
        </w:rPr>
        <w:t>3.6. К заявке, направляемой заказчиком в уполномоченное учреждение, прилагаются следующие документы:</w:t>
      </w:r>
    </w:p>
    <w:p w14:paraId="6C880761"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6" w:name="P111"/>
      <w:bookmarkEnd w:id="6"/>
      <w:r w:rsidRPr="005C6734">
        <w:rPr>
          <w:rFonts w:ascii="Times New Roman" w:hAnsi="Times New Roman" w:cs="Times New Roman"/>
          <w:sz w:val="24"/>
          <w:szCs w:val="24"/>
        </w:rPr>
        <w:t>3.6.1. Сопроводительное письмо, подписанное руководителем заказчика (уполномоченным лицом), с указанием номера электронного документа "Заявка на закупку" в ИС "АЦК-МЗ" (в случае, если заявка сформирована в ИС "АЦК-МЗ"), перечня прилагаемых к нему документов, количества листов, фамилии и телефона должностного лица заказчика, ответственного за подготовку пакета документов.</w:t>
      </w:r>
    </w:p>
    <w:p w14:paraId="39901651"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7" w:name="P112"/>
      <w:bookmarkEnd w:id="7"/>
      <w:r w:rsidRPr="005C6734">
        <w:rPr>
          <w:rFonts w:ascii="Times New Roman" w:hAnsi="Times New Roman" w:cs="Times New Roman"/>
          <w:sz w:val="24"/>
          <w:szCs w:val="24"/>
        </w:rPr>
        <w:t xml:space="preserve">3.6.2. Техническое задание, </w:t>
      </w:r>
      <w:proofErr w:type="spellStart"/>
      <w:r w:rsidRPr="005C6734">
        <w:rPr>
          <w:rFonts w:ascii="Times New Roman" w:hAnsi="Times New Roman" w:cs="Times New Roman"/>
          <w:sz w:val="24"/>
          <w:szCs w:val="24"/>
        </w:rPr>
        <w:t>утвержденное</w:t>
      </w:r>
      <w:proofErr w:type="spellEnd"/>
      <w:r w:rsidRPr="005C6734">
        <w:rPr>
          <w:rFonts w:ascii="Times New Roman" w:hAnsi="Times New Roman" w:cs="Times New Roman"/>
          <w:sz w:val="24"/>
          <w:szCs w:val="24"/>
        </w:rPr>
        <w:t xml:space="preserve"> руководителем заказчика (уполномоченным лицом).</w:t>
      </w:r>
    </w:p>
    <w:p w14:paraId="67B4E17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Требования к техническому заданию:</w:t>
      </w:r>
    </w:p>
    <w:p w14:paraId="213B5DD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1) техническое задание должно содержать описание характеристик закупаемого товара, работ, услуг (далее - объект закупки), требования к качеству товара, работ, услуг, требования к безопасности товара, работ, услуг, требования к функциональным характеристикам (потребительским свойствам) товара, эксплуатационные характеристики объекта закупки (при необходимости), требования к размерам, упаковке, отгрузке товара, требования к результатам работ, иные показатели, связанные с определением соответствия поставляемого товара, выполняемых работ, оказываемых услуг потребностям заказчика. При этом должны быть указаны максимальные и (или) минимальные значения таких показателей и показатели, значения которых не могут изменяться;</w:t>
      </w:r>
    </w:p>
    <w:p w14:paraId="7D8CBED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2) описание объекта закупки в техническом задании должно соответствовать требованиям, установленным </w:t>
      </w:r>
      <w:hyperlink r:id="rId20"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1B837E2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 в уполномоченное учреждение должно представляться только такое техническое задание, которое может быть размещено в ЕИС. Техническое задание в электронной форме должно предоставляться заказчиком в формате, позволяющем осуществлять редактирование документа и автоматизированный поиск по документу (для включения информации в документацию о закупке);</w:t>
      </w:r>
    </w:p>
    <w:p w14:paraId="1E8C664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 при осуществлении закупок органами администрации на поставку товаров, выполнение работ, оказание услуг, связанных с внедрением информационных технологий, созданием и эксплуатацией информационных ресурсов (оборудование, монтажные и пусконаладочные работы, программное обеспечение, телекоммуникационные услуги), поставкой компьютерной техники, приобретением лицензионного программного обеспечения, техническое задание согласовывается с органом администрации, отвечающим за формирование и реализацию политики администрации в области информационных и коммуникационных ресурсов и технологий, организацию и контроль работы по анализу, созданию, развитию и эффективному использованию автоматизированных и информационных систем в администрации городского округа Тольятти;</w:t>
      </w:r>
    </w:p>
    <w:p w14:paraId="0B3C9B2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5) при осуществлении закупок на выполнение работ, оказание услуг, при выполнении, оказании которых осуществляется поставка товара, техническое задание должно содержать наименование и требования к поставляемому товару по установленной форме (</w:t>
      </w:r>
      <w:hyperlink w:anchor="P919" w:history="1">
        <w:r w:rsidRPr="005C6734">
          <w:rPr>
            <w:rFonts w:ascii="Times New Roman" w:hAnsi="Times New Roman" w:cs="Times New Roman"/>
            <w:color w:val="0000FF"/>
            <w:sz w:val="24"/>
            <w:szCs w:val="24"/>
          </w:rPr>
          <w:t>приложение N 4</w:t>
        </w:r>
      </w:hyperlink>
      <w:r w:rsidRPr="005C6734">
        <w:rPr>
          <w:rFonts w:ascii="Times New Roman" w:hAnsi="Times New Roman" w:cs="Times New Roman"/>
          <w:sz w:val="24"/>
          <w:szCs w:val="24"/>
        </w:rPr>
        <w:t xml:space="preserve"> к настоящему Порядку). Форма должна предоставляться заказчиком в формате, позволяющем осуществлять редактирование документа и автоматизированный поиск по документу (для включения информации в документацию о закупке).</w:t>
      </w:r>
    </w:p>
    <w:p w14:paraId="2F189CC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w:t>
      </w:r>
      <w:proofErr w:type="spellStart"/>
      <w:r w:rsidRPr="005C6734">
        <w:rPr>
          <w:rFonts w:ascii="Times New Roman" w:hAnsi="Times New Roman" w:cs="Times New Roman"/>
          <w:sz w:val="24"/>
          <w:szCs w:val="24"/>
        </w:rPr>
        <w:t>пп</w:t>
      </w:r>
      <w:proofErr w:type="spellEnd"/>
      <w:r w:rsidRPr="005C6734">
        <w:rPr>
          <w:rFonts w:ascii="Times New Roman" w:hAnsi="Times New Roman" w:cs="Times New Roman"/>
          <w:sz w:val="24"/>
          <w:szCs w:val="24"/>
        </w:rPr>
        <w:t xml:space="preserve">. 5 в ред. </w:t>
      </w:r>
      <w:hyperlink r:id="rId21"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5E42686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Ответственность за полноту и обоснованность, соответствие техническим регламентам, нормам и правилам технического задания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34AD5FB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3.6.3. Проект муниципального контракта (контракта бюджетного учреждения) (далее - контракт) со всеми приложениями. В случаях, подлежащих обязательному согласованию, к проекту контракта прилагается копия листа согласования.</w:t>
      </w:r>
    </w:p>
    <w:p w14:paraId="7A3EA15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22"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4FC04B9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Ответственность за полноту и обоснованность проекта контракта, его соответствие заявке на проведение закупки, техническому заданию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1F21AB1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23"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69AE52A5"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8" w:name="P125"/>
      <w:bookmarkEnd w:id="8"/>
      <w:r w:rsidRPr="005C6734">
        <w:rPr>
          <w:rFonts w:ascii="Times New Roman" w:hAnsi="Times New Roman" w:cs="Times New Roman"/>
          <w:sz w:val="24"/>
          <w:szCs w:val="24"/>
        </w:rPr>
        <w:t xml:space="preserve">3.6.4. Обоснование начальной (максимальной) цены контракта по форме, </w:t>
      </w:r>
      <w:proofErr w:type="spellStart"/>
      <w:r w:rsidRPr="005C6734">
        <w:rPr>
          <w:rFonts w:ascii="Times New Roman" w:hAnsi="Times New Roman" w:cs="Times New Roman"/>
          <w:sz w:val="24"/>
          <w:szCs w:val="24"/>
        </w:rPr>
        <w:t>размещенной</w:t>
      </w:r>
      <w:proofErr w:type="spellEnd"/>
      <w:r w:rsidRPr="005C6734">
        <w:rPr>
          <w:rFonts w:ascii="Times New Roman" w:hAnsi="Times New Roman" w:cs="Times New Roman"/>
          <w:sz w:val="24"/>
          <w:szCs w:val="24"/>
        </w:rPr>
        <w:t xml:space="preserve"> на сайте городского округа Тольятти в информационно-телекоммуникационной сети Интернет mz.tgl.ru, с приложением ценовой информации и документов, с указанием реквизитов документов, на основании которых выполнен </w:t>
      </w:r>
      <w:proofErr w:type="spellStart"/>
      <w:r w:rsidRPr="005C6734">
        <w:rPr>
          <w:rFonts w:ascii="Times New Roman" w:hAnsi="Times New Roman" w:cs="Times New Roman"/>
          <w:sz w:val="24"/>
          <w:szCs w:val="24"/>
        </w:rPr>
        <w:t>расчет</w:t>
      </w:r>
      <w:proofErr w:type="spellEnd"/>
      <w:r w:rsidRPr="005C6734">
        <w:rPr>
          <w:rFonts w:ascii="Times New Roman" w:hAnsi="Times New Roman" w:cs="Times New Roman"/>
          <w:sz w:val="24"/>
          <w:szCs w:val="24"/>
        </w:rPr>
        <w:t>, являющихся основанием для формирования начальной (максимальной) цены контракта.</w:t>
      </w:r>
    </w:p>
    <w:p w14:paraId="5FA57F5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Применяемые методы определения начальной (максимальной) цены контракта должны соответствовать требованиям </w:t>
      </w:r>
      <w:hyperlink r:id="rId24" w:history="1">
        <w:r w:rsidRPr="005C6734">
          <w:rPr>
            <w:rFonts w:ascii="Times New Roman" w:hAnsi="Times New Roman" w:cs="Times New Roman"/>
            <w:color w:val="0000FF"/>
            <w:sz w:val="24"/>
            <w:szCs w:val="24"/>
          </w:rPr>
          <w:t>Закона</w:t>
        </w:r>
      </w:hyperlink>
      <w:r w:rsidRPr="005C6734">
        <w:rPr>
          <w:rFonts w:ascii="Times New Roman" w:hAnsi="Times New Roman" w:cs="Times New Roman"/>
          <w:sz w:val="24"/>
          <w:szCs w:val="24"/>
        </w:rPr>
        <w:t xml:space="preserve"> 44-ФЗ. Определение и обоснование начальной (максимальной) цены контракта осуществляется заказчиком в соответствии с </w:t>
      </w:r>
      <w:hyperlink r:id="rId25" w:history="1">
        <w:r w:rsidRPr="005C6734">
          <w:rPr>
            <w:rFonts w:ascii="Times New Roman" w:hAnsi="Times New Roman" w:cs="Times New Roman"/>
            <w:color w:val="0000FF"/>
            <w:sz w:val="24"/>
            <w:szCs w:val="24"/>
          </w:rPr>
          <w:t>частью 20 статьи 22</w:t>
        </w:r>
      </w:hyperlink>
      <w:r w:rsidRPr="005C6734">
        <w:rPr>
          <w:rFonts w:ascii="Times New Roman" w:hAnsi="Times New Roman" w:cs="Times New Roman"/>
          <w:sz w:val="24"/>
          <w:szCs w:val="24"/>
        </w:rPr>
        <w:t xml:space="preserve"> Закона 44-ФЗ.</w:t>
      </w:r>
    </w:p>
    <w:p w14:paraId="6B13596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Ответственность за обоснованность начальной (максимальной) цены контракта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605925E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3.6.5. Критерии оценки заявок на участие в конкурсе, запросе предложений, величины значимости этих критериев, порядок рассмотрения и оценки заявок на участие в конкурсе, запросе предложений - в соответствии с </w:t>
      </w:r>
      <w:hyperlink r:id="rId26"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5710AB6B"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9" w:name="P129"/>
      <w:bookmarkEnd w:id="9"/>
      <w:r w:rsidRPr="005C6734">
        <w:rPr>
          <w:rFonts w:ascii="Times New Roman" w:hAnsi="Times New Roman" w:cs="Times New Roman"/>
          <w:sz w:val="24"/>
          <w:szCs w:val="24"/>
        </w:rPr>
        <w:t>3.6.6. Документ, подтверждающий согласование крупной сделки в текущем году (в случае необходимости такого согласования).</w:t>
      </w:r>
    </w:p>
    <w:p w14:paraId="358D1C29"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10" w:name="P130"/>
      <w:bookmarkEnd w:id="10"/>
      <w:r w:rsidRPr="005C6734">
        <w:rPr>
          <w:rFonts w:ascii="Times New Roman" w:hAnsi="Times New Roman" w:cs="Times New Roman"/>
          <w:sz w:val="24"/>
          <w:szCs w:val="24"/>
        </w:rPr>
        <w:t xml:space="preserve">3.7. При поступлении от заказчика документов, указанных в </w:t>
      </w:r>
      <w:hyperlink w:anchor="P105" w:history="1">
        <w:r w:rsidRPr="005C6734">
          <w:rPr>
            <w:rFonts w:ascii="Times New Roman" w:hAnsi="Times New Roman" w:cs="Times New Roman"/>
            <w:color w:val="0000FF"/>
            <w:sz w:val="24"/>
            <w:szCs w:val="24"/>
          </w:rPr>
          <w:t>пункте 3.2</w:t>
        </w:r>
      </w:hyperlink>
      <w:r w:rsidRPr="005C6734">
        <w:rPr>
          <w:rFonts w:ascii="Times New Roman" w:hAnsi="Times New Roman" w:cs="Times New Roman"/>
          <w:sz w:val="24"/>
          <w:szCs w:val="24"/>
        </w:rPr>
        <w:t xml:space="preserve">, </w:t>
      </w:r>
      <w:hyperlink w:anchor="P111" w:history="1">
        <w:r w:rsidRPr="005C6734">
          <w:rPr>
            <w:rFonts w:ascii="Times New Roman" w:hAnsi="Times New Roman" w:cs="Times New Roman"/>
            <w:color w:val="0000FF"/>
            <w:sz w:val="24"/>
            <w:szCs w:val="24"/>
          </w:rPr>
          <w:t>подпунктах 3.6.1</w:t>
        </w:r>
      </w:hyperlink>
      <w:r w:rsidRPr="005C6734">
        <w:rPr>
          <w:rFonts w:ascii="Times New Roman" w:hAnsi="Times New Roman" w:cs="Times New Roman"/>
          <w:sz w:val="24"/>
          <w:szCs w:val="24"/>
        </w:rPr>
        <w:t xml:space="preserve"> - </w:t>
      </w:r>
      <w:hyperlink w:anchor="P129" w:history="1">
        <w:r w:rsidRPr="005C6734">
          <w:rPr>
            <w:rFonts w:ascii="Times New Roman" w:hAnsi="Times New Roman" w:cs="Times New Roman"/>
            <w:color w:val="0000FF"/>
            <w:sz w:val="24"/>
            <w:szCs w:val="24"/>
          </w:rPr>
          <w:t>3.6.6</w:t>
        </w:r>
      </w:hyperlink>
      <w:r w:rsidRPr="005C6734">
        <w:rPr>
          <w:rFonts w:ascii="Times New Roman" w:hAnsi="Times New Roman" w:cs="Times New Roman"/>
          <w:sz w:val="24"/>
          <w:szCs w:val="24"/>
        </w:rPr>
        <w:t xml:space="preserve"> настоящего Порядка, уполномоченное учреждение в течение 3 (трех) рабочих дней со дня, следующего за </w:t>
      </w:r>
      <w:proofErr w:type="spellStart"/>
      <w:r w:rsidRPr="005C6734">
        <w:rPr>
          <w:rFonts w:ascii="Times New Roman" w:hAnsi="Times New Roman" w:cs="Times New Roman"/>
          <w:sz w:val="24"/>
          <w:szCs w:val="24"/>
        </w:rPr>
        <w:t>днем</w:t>
      </w:r>
      <w:proofErr w:type="spellEnd"/>
      <w:r w:rsidRPr="005C6734">
        <w:rPr>
          <w:rFonts w:ascii="Times New Roman" w:hAnsi="Times New Roman" w:cs="Times New Roman"/>
          <w:sz w:val="24"/>
          <w:szCs w:val="24"/>
        </w:rPr>
        <w:t xml:space="preserve"> поступления заявки, проверяет:</w:t>
      </w:r>
    </w:p>
    <w:p w14:paraId="017E272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полноту представленных документов;</w:t>
      </w:r>
    </w:p>
    <w:p w14:paraId="5FB0462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соответствие сведений, указанных в представленных документах, требованиям законодательства о контрактной системе, а также отсутствие противоречий между сведениями, указанными в представленных документах (заявке, техническом задании, проекте контракта).</w:t>
      </w:r>
    </w:p>
    <w:p w14:paraId="08810BB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3.8. Уполномоченное учреждение возвращает заказчику пакет документов на осуществление закупки на доработку с указанием причин возврата в течение 1 (одного) рабочего дня с момента завершения проверки, указанной в </w:t>
      </w:r>
      <w:hyperlink w:anchor="P130" w:history="1">
        <w:r w:rsidRPr="005C6734">
          <w:rPr>
            <w:rFonts w:ascii="Times New Roman" w:hAnsi="Times New Roman" w:cs="Times New Roman"/>
            <w:color w:val="0000FF"/>
            <w:sz w:val="24"/>
            <w:szCs w:val="24"/>
          </w:rPr>
          <w:t>пункте 3.7</w:t>
        </w:r>
      </w:hyperlink>
      <w:r w:rsidRPr="005C6734">
        <w:rPr>
          <w:rFonts w:ascii="Times New Roman" w:hAnsi="Times New Roman" w:cs="Times New Roman"/>
          <w:sz w:val="24"/>
          <w:szCs w:val="24"/>
        </w:rPr>
        <w:t xml:space="preserve"> настоящего Порядка, и переносит сроки проведения процедуры определения поставщика (подрядчика, исполнителя) в случаях:</w:t>
      </w:r>
    </w:p>
    <w:p w14:paraId="59ABF30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 неполного представления документов, указанных в </w:t>
      </w:r>
      <w:hyperlink w:anchor="P111" w:history="1">
        <w:r w:rsidRPr="005C6734">
          <w:rPr>
            <w:rFonts w:ascii="Times New Roman" w:hAnsi="Times New Roman" w:cs="Times New Roman"/>
            <w:color w:val="0000FF"/>
            <w:sz w:val="24"/>
            <w:szCs w:val="24"/>
          </w:rPr>
          <w:t>подпунктах 3.6.1</w:t>
        </w:r>
      </w:hyperlink>
      <w:r w:rsidRPr="005C6734">
        <w:rPr>
          <w:rFonts w:ascii="Times New Roman" w:hAnsi="Times New Roman" w:cs="Times New Roman"/>
          <w:sz w:val="24"/>
          <w:szCs w:val="24"/>
        </w:rPr>
        <w:t xml:space="preserve"> - </w:t>
      </w:r>
      <w:hyperlink w:anchor="P129" w:history="1">
        <w:r w:rsidRPr="005C6734">
          <w:rPr>
            <w:rFonts w:ascii="Times New Roman" w:hAnsi="Times New Roman" w:cs="Times New Roman"/>
            <w:color w:val="0000FF"/>
            <w:sz w:val="24"/>
            <w:szCs w:val="24"/>
          </w:rPr>
          <w:t>3.6.6</w:t>
        </w:r>
      </w:hyperlink>
      <w:r w:rsidRPr="005C6734">
        <w:rPr>
          <w:rFonts w:ascii="Times New Roman" w:hAnsi="Times New Roman" w:cs="Times New Roman"/>
          <w:sz w:val="24"/>
          <w:szCs w:val="24"/>
        </w:rPr>
        <w:t xml:space="preserve"> настоящего Порядка, а также представления документов, не соответствующих требованиям, установленным настоящим Порядком;</w:t>
      </w:r>
    </w:p>
    <w:p w14:paraId="349640A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выявления несоответствия сведений, указанных в представленных документах, требованиям законодательства о контрактной системе, наличия противоречий между сведениями, указанными в представленных документах.</w:t>
      </w:r>
    </w:p>
    <w:p w14:paraId="033C52D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Повторно поступившую от заказчика заявку уполномоченное учреждение рассматривает в порядке, предусмотренном </w:t>
      </w:r>
      <w:hyperlink w:anchor="P130" w:history="1">
        <w:r w:rsidRPr="005C6734">
          <w:rPr>
            <w:rFonts w:ascii="Times New Roman" w:hAnsi="Times New Roman" w:cs="Times New Roman"/>
            <w:color w:val="0000FF"/>
            <w:sz w:val="24"/>
            <w:szCs w:val="24"/>
          </w:rPr>
          <w:t>пунктом 3.7</w:t>
        </w:r>
      </w:hyperlink>
      <w:r w:rsidRPr="005C6734">
        <w:rPr>
          <w:rFonts w:ascii="Times New Roman" w:hAnsi="Times New Roman" w:cs="Times New Roman"/>
          <w:sz w:val="24"/>
          <w:szCs w:val="24"/>
        </w:rPr>
        <w:t xml:space="preserve"> настоящего Порядка.</w:t>
      </w:r>
    </w:p>
    <w:p w14:paraId="3C41DC3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3.9. Заказчики несут ответственность за нарушение сроков закупок вследствие ненадлежащего и несвоевременного оформления документов, указанных в </w:t>
      </w:r>
      <w:hyperlink w:anchor="P105" w:history="1">
        <w:r w:rsidRPr="005C6734">
          <w:rPr>
            <w:rFonts w:ascii="Times New Roman" w:hAnsi="Times New Roman" w:cs="Times New Roman"/>
            <w:color w:val="0000FF"/>
            <w:sz w:val="24"/>
            <w:szCs w:val="24"/>
          </w:rPr>
          <w:t>пункте 3.2</w:t>
        </w:r>
      </w:hyperlink>
      <w:r w:rsidRPr="005C6734">
        <w:rPr>
          <w:rFonts w:ascii="Times New Roman" w:hAnsi="Times New Roman" w:cs="Times New Roman"/>
          <w:sz w:val="24"/>
          <w:szCs w:val="24"/>
        </w:rPr>
        <w:t xml:space="preserve">, </w:t>
      </w:r>
      <w:hyperlink w:anchor="P111" w:history="1">
        <w:r w:rsidRPr="005C6734">
          <w:rPr>
            <w:rFonts w:ascii="Times New Roman" w:hAnsi="Times New Roman" w:cs="Times New Roman"/>
            <w:color w:val="0000FF"/>
            <w:sz w:val="24"/>
            <w:szCs w:val="24"/>
          </w:rPr>
          <w:t>подпунктах 3.6.1</w:t>
        </w:r>
      </w:hyperlink>
      <w:r w:rsidRPr="005C6734">
        <w:rPr>
          <w:rFonts w:ascii="Times New Roman" w:hAnsi="Times New Roman" w:cs="Times New Roman"/>
          <w:sz w:val="24"/>
          <w:szCs w:val="24"/>
        </w:rPr>
        <w:t xml:space="preserve"> - </w:t>
      </w:r>
      <w:hyperlink w:anchor="P129" w:history="1">
        <w:r w:rsidRPr="005C6734">
          <w:rPr>
            <w:rFonts w:ascii="Times New Roman" w:hAnsi="Times New Roman" w:cs="Times New Roman"/>
            <w:color w:val="0000FF"/>
            <w:sz w:val="24"/>
            <w:szCs w:val="24"/>
          </w:rPr>
          <w:t>3.6.6</w:t>
        </w:r>
      </w:hyperlink>
      <w:r w:rsidRPr="005C6734">
        <w:rPr>
          <w:rFonts w:ascii="Times New Roman" w:hAnsi="Times New Roman" w:cs="Times New Roman"/>
          <w:sz w:val="24"/>
          <w:szCs w:val="24"/>
        </w:rPr>
        <w:t xml:space="preserve"> настоящего Порядка.</w:t>
      </w:r>
    </w:p>
    <w:p w14:paraId="45A9FDF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3.10. Уполномоченное учреждение возвращает заказчику пакет документов в случае, если поступило заявление заказчика в форме электронного документа (или на бумажном носителе) об отзыве заявки и пакета документов на осуществление закупки.</w:t>
      </w:r>
    </w:p>
    <w:p w14:paraId="2581420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3.11. Документы, направленные заказчиками в соответствии с </w:t>
      </w:r>
      <w:hyperlink w:anchor="P105" w:history="1">
        <w:r w:rsidRPr="005C6734">
          <w:rPr>
            <w:rFonts w:ascii="Times New Roman" w:hAnsi="Times New Roman" w:cs="Times New Roman"/>
            <w:color w:val="0000FF"/>
            <w:sz w:val="24"/>
            <w:szCs w:val="24"/>
          </w:rPr>
          <w:t>пунктом 3.2</w:t>
        </w:r>
      </w:hyperlink>
      <w:r w:rsidRPr="005C6734">
        <w:rPr>
          <w:rFonts w:ascii="Times New Roman" w:hAnsi="Times New Roman" w:cs="Times New Roman"/>
          <w:sz w:val="24"/>
          <w:szCs w:val="24"/>
        </w:rPr>
        <w:t xml:space="preserve">, </w:t>
      </w:r>
      <w:hyperlink w:anchor="P111" w:history="1">
        <w:r w:rsidRPr="005C6734">
          <w:rPr>
            <w:rFonts w:ascii="Times New Roman" w:hAnsi="Times New Roman" w:cs="Times New Roman"/>
            <w:color w:val="0000FF"/>
            <w:sz w:val="24"/>
            <w:szCs w:val="24"/>
          </w:rPr>
          <w:t>подпунктами 3.6.1</w:t>
        </w:r>
      </w:hyperlink>
      <w:r w:rsidRPr="005C6734">
        <w:rPr>
          <w:rFonts w:ascii="Times New Roman" w:hAnsi="Times New Roman" w:cs="Times New Roman"/>
          <w:sz w:val="24"/>
          <w:szCs w:val="24"/>
        </w:rPr>
        <w:t xml:space="preserve"> - </w:t>
      </w:r>
      <w:hyperlink w:anchor="P129" w:history="1">
        <w:r w:rsidRPr="005C6734">
          <w:rPr>
            <w:rFonts w:ascii="Times New Roman" w:hAnsi="Times New Roman" w:cs="Times New Roman"/>
            <w:color w:val="0000FF"/>
            <w:sz w:val="24"/>
            <w:szCs w:val="24"/>
          </w:rPr>
          <w:t>3.6.6</w:t>
        </w:r>
      </w:hyperlink>
      <w:r w:rsidRPr="005C6734">
        <w:rPr>
          <w:rFonts w:ascii="Times New Roman" w:hAnsi="Times New Roman" w:cs="Times New Roman"/>
          <w:sz w:val="24"/>
          <w:szCs w:val="24"/>
        </w:rPr>
        <w:t xml:space="preserve"> настоящего Порядка, являются основанием для разработки и утверждения уполномоченным учреждением соответственно конкурсной документации, документации об электронном аукционе, документации о запросе предложений.</w:t>
      </w:r>
    </w:p>
    <w:p w14:paraId="6ACFCB9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В случае соответствия указанных документов требованиям, установленным настоящим Порядком, уполномоченное учреждение осуществляет разработку и утверждение документации о закупке в течение 5 (пяти) рабочих дней с даты поступления от заказчика полного пакета документов.</w:t>
      </w:r>
    </w:p>
    <w:p w14:paraId="40C1EB5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Техническое задание, проект контракта и обоснование начальной (максимальной) цены контракта, направленные заказчиками в соответствии с </w:t>
      </w:r>
      <w:hyperlink w:anchor="P112" w:history="1">
        <w:r w:rsidRPr="005C6734">
          <w:rPr>
            <w:rFonts w:ascii="Times New Roman" w:hAnsi="Times New Roman" w:cs="Times New Roman"/>
            <w:color w:val="0000FF"/>
            <w:sz w:val="24"/>
            <w:szCs w:val="24"/>
          </w:rPr>
          <w:t>пунктами 3.6.2</w:t>
        </w:r>
      </w:hyperlink>
      <w:r w:rsidRPr="005C6734">
        <w:rPr>
          <w:rFonts w:ascii="Times New Roman" w:hAnsi="Times New Roman" w:cs="Times New Roman"/>
          <w:sz w:val="24"/>
          <w:szCs w:val="24"/>
        </w:rPr>
        <w:t xml:space="preserve"> - </w:t>
      </w:r>
      <w:hyperlink w:anchor="P125" w:history="1">
        <w:r w:rsidRPr="005C6734">
          <w:rPr>
            <w:rFonts w:ascii="Times New Roman" w:hAnsi="Times New Roman" w:cs="Times New Roman"/>
            <w:color w:val="0000FF"/>
            <w:sz w:val="24"/>
            <w:szCs w:val="24"/>
          </w:rPr>
          <w:t>3.6.4</w:t>
        </w:r>
      </w:hyperlink>
      <w:r w:rsidRPr="005C6734">
        <w:rPr>
          <w:rFonts w:ascii="Times New Roman" w:hAnsi="Times New Roman" w:cs="Times New Roman"/>
          <w:sz w:val="24"/>
          <w:szCs w:val="24"/>
        </w:rPr>
        <w:t xml:space="preserve"> настоящего Порядка, подлежат включению уполномоченным учреждением в состав соответствующей документации о закупке.</w:t>
      </w:r>
    </w:p>
    <w:p w14:paraId="6A6D7AA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3.12. Ответственность за разработку и утверждение документации о закупке, соответствующей требованиям законодательства о контрактной системе,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уполномоченное учреждение.</w:t>
      </w:r>
    </w:p>
    <w:p w14:paraId="050879D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3.13. К моменту утверждения уполномоченным учреждением документации о закупке заказчики и уполномоченные сотрудники заказчиков должны быть зарегистрированы (перерегистрированы) в установленном порядке в ЕИС.</w:t>
      </w:r>
    </w:p>
    <w:p w14:paraId="313821E0" w14:textId="77777777" w:rsidR="003F38ED" w:rsidRPr="005C6734" w:rsidRDefault="003F38ED" w:rsidP="005C6734">
      <w:pPr>
        <w:pStyle w:val="ConsPlusNormal"/>
        <w:jc w:val="both"/>
        <w:rPr>
          <w:rFonts w:ascii="Times New Roman" w:hAnsi="Times New Roman" w:cs="Times New Roman"/>
          <w:sz w:val="24"/>
          <w:szCs w:val="24"/>
        </w:rPr>
      </w:pPr>
    </w:p>
    <w:p w14:paraId="51785B40" w14:textId="77777777" w:rsidR="003F38ED" w:rsidRPr="005C6734" w:rsidRDefault="003F38ED" w:rsidP="005C6734">
      <w:pPr>
        <w:pStyle w:val="ConsPlusTitle"/>
        <w:jc w:val="center"/>
        <w:outlineLvl w:val="1"/>
        <w:rPr>
          <w:rFonts w:ascii="Times New Roman" w:hAnsi="Times New Roman" w:cs="Times New Roman"/>
          <w:sz w:val="24"/>
          <w:szCs w:val="24"/>
        </w:rPr>
      </w:pPr>
      <w:r w:rsidRPr="005C6734">
        <w:rPr>
          <w:rFonts w:ascii="Times New Roman" w:hAnsi="Times New Roman" w:cs="Times New Roman"/>
          <w:sz w:val="24"/>
          <w:szCs w:val="24"/>
        </w:rPr>
        <w:t>4. Взаимодействие заказчиков и уполномоченного учреждения</w:t>
      </w:r>
    </w:p>
    <w:p w14:paraId="11518E07"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при осуществлении закупок</w:t>
      </w:r>
    </w:p>
    <w:p w14:paraId="00C26BFA" w14:textId="77777777" w:rsidR="003F38ED" w:rsidRPr="005C6734" w:rsidRDefault="003F38ED" w:rsidP="005C6734">
      <w:pPr>
        <w:pStyle w:val="ConsPlusNormal"/>
        <w:jc w:val="both"/>
        <w:rPr>
          <w:rFonts w:ascii="Times New Roman" w:hAnsi="Times New Roman" w:cs="Times New Roman"/>
          <w:sz w:val="24"/>
          <w:szCs w:val="24"/>
        </w:rPr>
      </w:pPr>
    </w:p>
    <w:p w14:paraId="3DB5099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 После утверждения документации о закупке уполномоченное учреждение размещает извещение о закупке, документацию о закупке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извещения в ИС "АЦК-МЗ" и передачи в ЕИС посредством ИС "АЦК-МЗ". В случае наличия технических сбоев ИС "АЦК-МЗ" уполномоченное учреждение формирует извещение в ЕИС.</w:t>
      </w:r>
    </w:p>
    <w:p w14:paraId="653DF9C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Извещение о проведении закупки размещается уполномоченным учреждением в ЕИС не ранее чем через один день после дня внесения изменений в план-график по соответствующему объекту закупки.</w:t>
      </w:r>
    </w:p>
    <w:p w14:paraId="15A3A89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27"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4286D71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 Уполномоченное учреждение при размещении извещения о закупке определяет срок и порядок подачи заявок участников закупки.</w:t>
      </w:r>
    </w:p>
    <w:p w14:paraId="49F7207E"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 Уполномоченное учреждение при осуществлении закупки принимает решение о выборе электронной площадки в информационно-телекоммуникационной сети Интернет, на которой будет проводиться закупка, исходя из необходимости обеспечения высокой конкуренции, а также удобства использования площадки.</w:t>
      </w:r>
    </w:p>
    <w:p w14:paraId="28A65B0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4.4. Информация, содержащаяся в извещениях об осуществлении закупок, в документации о закупках, должна соответствовать информации, содержащейся в планах-графиках заказчика.</w:t>
      </w:r>
    </w:p>
    <w:p w14:paraId="10FE68B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4.5. Председатель комиссии направляет членам комиссий извещение о созыве заседания (с использованием телефонной/факсимильной связи/электронной почтой/нарочно) не позднее чем за 2 (два) рабочих дня до проведения заседания с указанием места и точного времени его проведения, а также предмета заседания.</w:t>
      </w:r>
    </w:p>
    <w:p w14:paraId="0B05150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(п. 4.5 в ред. </w:t>
      </w:r>
      <w:hyperlink r:id="rId28"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5D042C0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4.6. Уполномоченное учреждение осуществляет организационно-техническое обеспечение деятельности комиссий.</w:t>
      </w:r>
    </w:p>
    <w:p w14:paraId="041A89E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4.7. Уполномоченное учреждение и заказчики представляют в уполномоченные на осуществление контроля в сфере закупок органы для рассмотрения жалоб по существу и проведения проверок информацию и документы, предусмотренные законодательством РФ и находящиеся в их распоряжении.</w:t>
      </w:r>
    </w:p>
    <w:p w14:paraId="0929FA1B" w14:textId="77777777" w:rsidR="003F38ED" w:rsidRPr="005C6734" w:rsidRDefault="003F38ED" w:rsidP="005C6734">
      <w:pPr>
        <w:pStyle w:val="ConsPlusNormal"/>
        <w:ind w:firstLine="540"/>
        <w:jc w:val="both"/>
        <w:rPr>
          <w:rFonts w:ascii="Times New Roman" w:hAnsi="Times New Roman" w:cs="Times New Roman"/>
          <w:sz w:val="24"/>
          <w:szCs w:val="24"/>
        </w:rPr>
      </w:pPr>
      <w:bookmarkStart w:id="11" w:name="P158"/>
      <w:bookmarkEnd w:id="11"/>
      <w:r w:rsidRPr="005C6734">
        <w:rPr>
          <w:rFonts w:ascii="Times New Roman" w:hAnsi="Times New Roman" w:cs="Times New Roman"/>
          <w:sz w:val="24"/>
          <w:szCs w:val="24"/>
        </w:rPr>
        <w:t>4.8. При проведении совместных закупок заказчиков организатором выступает уполномоченное учреждение при наличии соответствующего соглашения с заказчиками. При проведении совместных закупок уполномоченное учреждение организует заключение указанного соглашения с заказчиками (далее - соглашение о закупке). Соглашение о закупке может заключаться в форме присоединения. Типовое соглашение о закупке на определенную совместную закупку размещается уполномоченным учреждением на сайте городского округа Тольятти в информационно-телекоммуникационной сети Интернет mz.tgl.ru. Заказчик, ознакомившись с типовым соглашением о закупке, заполняет соглашение о закупке, подписывает руководителем и направляет оригинал в двух экземплярах в уполномоченное учреждение. Разработка документации о закупке для определения поставщиков (подрядчиков, исполнителей) осуществляется уполномоченным учреждением после получения заявок от всех заказчиков, участвующих в совместных закупках.</w:t>
      </w:r>
    </w:p>
    <w:p w14:paraId="2A6C895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Проведение совместных закупок осуществляется в соответствии с Порядком взаимодействия уполномоченного учреждения, заказчиков и координатора совместных закупок, </w:t>
      </w:r>
      <w:proofErr w:type="spellStart"/>
      <w:r w:rsidRPr="005C6734">
        <w:rPr>
          <w:rFonts w:ascii="Times New Roman" w:hAnsi="Times New Roman" w:cs="Times New Roman"/>
          <w:sz w:val="24"/>
          <w:szCs w:val="24"/>
        </w:rPr>
        <w:t>утвержденным</w:t>
      </w:r>
      <w:proofErr w:type="spellEnd"/>
      <w:r w:rsidRPr="005C6734">
        <w:rPr>
          <w:rFonts w:ascii="Times New Roman" w:hAnsi="Times New Roman" w:cs="Times New Roman"/>
          <w:sz w:val="24"/>
          <w:szCs w:val="24"/>
        </w:rPr>
        <w:t xml:space="preserve"> администрацией городского округа Тольятти.</w:t>
      </w:r>
    </w:p>
    <w:p w14:paraId="20DDBCE7"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(абзац </w:t>
      </w:r>
      <w:proofErr w:type="spellStart"/>
      <w:r w:rsidRPr="005C6734">
        <w:rPr>
          <w:rFonts w:ascii="Times New Roman" w:hAnsi="Times New Roman" w:cs="Times New Roman"/>
          <w:sz w:val="24"/>
          <w:szCs w:val="24"/>
        </w:rPr>
        <w:t>введен</w:t>
      </w:r>
      <w:proofErr w:type="spellEnd"/>
      <w:r w:rsidRPr="005C6734">
        <w:rPr>
          <w:rFonts w:ascii="Times New Roman" w:hAnsi="Times New Roman" w:cs="Times New Roman"/>
          <w:sz w:val="24"/>
          <w:szCs w:val="24"/>
        </w:rPr>
        <w:t xml:space="preserve"> </w:t>
      </w:r>
      <w:hyperlink r:id="rId29"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75A4ABC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4.9. Заказчики, уполномоченное учреждение осуществляют хранение документов, составленных в ходе определения поставщиков (подрядчиков, исполнителей), в соответствии с </w:t>
      </w:r>
      <w:hyperlink r:id="rId30" w:history="1">
        <w:r w:rsidRPr="005C6734">
          <w:rPr>
            <w:rFonts w:ascii="Times New Roman" w:hAnsi="Times New Roman" w:cs="Times New Roman"/>
            <w:color w:val="0000FF"/>
            <w:sz w:val="24"/>
            <w:szCs w:val="24"/>
          </w:rPr>
          <w:t>приказом</w:t>
        </w:r>
      </w:hyperlink>
      <w:r w:rsidRPr="005C6734">
        <w:rPr>
          <w:rFonts w:ascii="Times New Roman" w:hAnsi="Times New Roman" w:cs="Times New Roman"/>
          <w:sz w:val="24"/>
          <w:szCs w:val="24"/>
        </w:rPr>
        <w:t xml:space="preserve"> </w:t>
      </w:r>
      <w:proofErr w:type="spellStart"/>
      <w:r w:rsidRPr="005C6734">
        <w:rPr>
          <w:rFonts w:ascii="Times New Roman" w:hAnsi="Times New Roman" w:cs="Times New Roman"/>
          <w:sz w:val="24"/>
          <w:szCs w:val="24"/>
        </w:rPr>
        <w:t>Росархива</w:t>
      </w:r>
      <w:proofErr w:type="spellEnd"/>
      <w:r w:rsidRPr="005C6734">
        <w:rPr>
          <w:rFonts w:ascii="Times New Roman" w:hAnsi="Times New Roman" w:cs="Times New Roman"/>
          <w:sz w:val="24"/>
          <w:szCs w:val="24"/>
        </w:rPr>
        <w:t xml:space="preserve"> от 20.12.2019 N 236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p>
    <w:p w14:paraId="495EE48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31"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58721D5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Протоколы, составленные в ходе проведения электронного аукциона, конкурса, запроса предложений, хранятся уполномоченным учреждением на бумажном носителе. Заявки участников закупок, документация об осуществлении закупки, изменения, </w:t>
      </w:r>
      <w:proofErr w:type="spellStart"/>
      <w:r w:rsidRPr="005C6734">
        <w:rPr>
          <w:rFonts w:ascii="Times New Roman" w:hAnsi="Times New Roman" w:cs="Times New Roman"/>
          <w:sz w:val="24"/>
          <w:szCs w:val="24"/>
        </w:rPr>
        <w:t>внесенные</w:t>
      </w:r>
      <w:proofErr w:type="spellEnd"/>
      <w:r w:rsidRPr="005C6734">
        <w:rPr>
          <w:rFonts w:ascii="Times New Roman" w:hAnsi="Times New Roman" w:cs="Times New Roman"/>
          <w:sz w:val="24"/>
          <w:szCs w:val="24"/>
        </w:rPr>
        <w:t xml:space="preserve"> в такую документацию, а также разъяснения положений документации об осуществлении закупки хранятся в электронном виде.</w:t>
      </w:r>
    </w:p>
    <w:p w14:paraId="2CDC1D3F" w14:textId="77777777" w:rsidR="003F38ED" w:rsidRPr="005C6734" w:rsidRDefault="003F38ED" w:rsidP="005C6734">
      <w:pPr>
        <w:pStyle w:val="ConsPlusNormal"/>
        <w:jc w:val="both"/>
        <w:rPr>
          <w:rFonts w:ascii="Times New Roman" w:hAnsi="Times New Roman" w:cs="Times New Roman"/>
          <w:sz w:val="24"/>
          <w:szCs w:val="24"/>
        </w:rPr>
      </w:pPr>
    </w:p>
    <w:p w14:paraId="135ACBC9" w14:textId="77777777" w:rsidR="003F38ED" w:rsidRPr="005C6734" w:rsidRDefault="003F38ED" w:rsidP="005C6734">
      <w:pPr>
        <w:pStyle w:val="ConsPlusTitle"/>
        <w:jc w:val="center"/>
        <w:outlineLvl w:val="2"/>
        <w:rPr>
          <w:rFonts w:ascii="Times New Roman" w:hAnsi="Times New Roman" w:cs="Times New Roman"/>
          <w:sz w:val="24"/>
          <w:szCs w:val="24"/>
        </w:rPr>
      </w:pPr>
      <w:r w:rsidRPr="005C6734">
        <w:rPr>
          <w:rFonts w:ascii="Times New Roman" w:hAnsi="Times New Roman" w:cs="Times New Roman"/>
          <w:sz w:val="24"/>
          <w:szCs w:val="24"/>
        </w:rPr>
        <w:t>4.1. Взаимодействие уполномоченного учреждения и заказчиков</w:t>
      </w:r>
    </w:p>
    <w:p w14:paraId="1D48A5F4"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при проведении открытого конкурса в электронной форме,</w:t>
      </w:r>
    </w:p>
    <w:p w14:paraId="07134382"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двухэтапного конкурса в электронной форме, конкурса</w:t>
      </w:r>
    </w:p>
    <w:p w14:paraId="091178BE"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с ограниченным участием в электронной форме</w:t>
      </w:r>
    </w:p>
    <w:p w14:paraId="7E51D26F" w14:textId="77777777" w:rsidR="003F38ED" w:rsidRPr="005C6734" w:rsidRDefault="003F38ED" w:rsidP="005C6734">
      <w:pPr>
        <w:pStyle w:val="ConsPlusNormal"/>
        <w:jc w:val="both"/>
        <w:rPr>
          <w:rFonts w:ascii="Times New Roman" w:hAnsi="Times New Roman" w:cs="Times New Roman"/>
          <w:sz w:val="24"/>
          <w:szCs w:val="24"/>
        </w:rPr>
      </w:pPr>
    </w:p>
    <w:p w14:paraId="2402DC1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4.1.1. При проведении открытого конкурса в электронной форме, двухэтапного конкурса в электронной форме, конкурса с ограниченным участием в электронной форме уполномоченное учреждение осуществляет следующие функции:</w:t>
      </w:r>
    </w:p>
    <w:p w14:paraId="1CC3450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4.1.1.1. Определяет дату окончания рассмотрения и оценки заявок, дату подачи участниками закупки окончательных предложений о цене контракта.</w:t>
      </w:r>
    </w:p>
    <w:p w14:paraId="0A3C57D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4.1.1.2. Получает от оператора электронной площадки первые и вторые части заявок на участие в конкурсе, документы и информацию, предусмотренные </w:t>
      </w:r>
      <w:hyperlink r:id="rId32" w:history="1">
        <w:r w:rsidRPr="005C6734">
          <w:rPr>
            <w:rFonts w:ascii="Times New Roman" w:hAnsi="Times New Roman" w:cs="Times New Roman"/>
            <w:color w:val="0000FF"/>
            <w:sz w:val="24"/>
            <w:szCs w:val="24"/>
          </w:rPr>
          <w:t>частью 11 статьи 24.1</w:t>
        </w:r>
      </w:hyperlink>
      <w:r w:rsidRPr="005C6734">
        <w:rPr>
          <w:rFonts w:ascii="Times New Roman" w:hAnsi="Times New Roman" w:cs="Times New Roman"/>
          <w:sz w:val="24"/>
          <w:szCs w:val="24"/>
        </w:rPr>
        <w:t xml:space="preserve"> Закона 44-ФЗ, и протокол подачи окончательных предложений.</w:t>
      </w:r>
    </w:p>
    <w:p w14:paraId="4801B5D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4.1.1.3. Организует рассмотрение комиссией первой и второй частей заявок на участие в конкурсе в порядке, установленном </w:t>
      </w:r>
      <w:hyperlink r:id="rId33"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в том числе с использованием средств ИС "АЦК-МЗ".</w:t>
      </w:r>
    </w:p>
    <w:p w14:paraId="04A97C1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4.1.1.4. Оформляет соответствующие протоколы заседаний комиссий, составленные в ходе проведения конкурса, направляет их оператору электронной площадки и размещает протокол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в ЕИС в сроки, установленные </w:t>
      </w:r>
      <w:hyperlink r:id="rId34"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750AD57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4.1.1.5. Не позднее следующего рабочего дня после признания конкурса несостоявшимся по основаниям, предусмотренным </w:t>
      </w:r>
      <w:hyperlink r:id="rId35" w:history="1">
        <w:r w:rsidRPr="005C6734">
          <w:rPr>
            <w:rFonts w:ascii="Times New Roman" w:hAnsi="Times New Roman" w:cs="Times New Roman"/>
            <w:color w:val="0000FF"/>
            <w:sz w:val="24"/>
            <w:szCs w:val="24"/>
          </w:rPr>
          <w:t>частью 3 статьи 55.1</w:t>
        </w:r>
      </w:hyperlink>
      <w:r w:rsidRPr="005C6734">
        <w:rPr>
          <w:rFonts w:ascii="Times New Roman" w:hAnsi="Times New Roman" w:cs="Times New Roman"/>
          <w:sz w:val="24"/>
          <w:szCs w:val="24"/>
        </w:rPr>
        <w:t xml:space="preserve"> Закона 44-ФЗ, продлевает срок подачи заявок на участие в конкурсе на десять дней с даты размещения соответствующего извещения.</w:t>
      </w:r>
    </w:p>
    <w:p w14:paraId="3BAC6F9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4.1.1.6. При получении соответствующего обращения от заказчика размещает извещение об отказе от проведения конкурса в установленные </w:t>
      </w:r>
      <w:hyperlink r:id="rId36"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сроки,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соответствующего электронного документа в ИС "АЦК-МЗ" и передачи его в ЕИС посредством ИС "АЦК-МЗ".</w:t>
      </w:r>
    </w:p>
    <w:p w14:paraId="61424F7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4.1.1.7. При получении от заказчика обращения об изменении условий конкурса или по собственной инициативе вносит изменения в конкурсную документацию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извещения о внесении изменений в документацию в ИС "АЦК-МЗ" и передачи его в ЕИС посредством ИС "АЦК-МЗ" в установленные </w:t>
      </w:r>
      <w:hyperlink r:id="rId3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сроки.</w:t>
      </w:r>
    </w:p>
    <w:p w14:paraId="47EF975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4.1.1.8. В соответствии с запросом участника конкурса о даче разъяснений положений конкурсной документации в день поступления запроса направляет его заказчику для подготовки информации по предмету запроса.</w:t>
      </w:r>
    </w:p>
    <w:p w14:paraId="4D8DE24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На основании представленной заказчиком информации уполномоченное учреждение подготавливает разъяснения положений конкурсной документации и размещает их в ЕИС в сроки, установленные </w:t>
      </w:r>
      <w:hyperlink r:id="rId38"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572DEF4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4.1.1.9. Направляет участникам двухэтапного конкурса приглашения представить окончательные заявки на участие в двухэтапном конкурсе.</w:t>
      </w:r>
    </w:p>
    <w:p w14:paraId="1840F61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4.1.1.10. При получении от заказчика оформленного в соответствии с </w:t>
      </w:r>
      <w:hyperlink r:id="rId39"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Закона 44-ФЗ протокола об отказе от заключения контракта по основаниям, предусмотренным </w:t>
      </w:r>
      <w:hyperlink r:id="rId40" w:history="1">
        <w:r w:rsidRPr="005C6734">
          <w:rPr>
            <w:rFonts w:ascii="Times New Roman" w:hAnsi="Times New Roman" w:cs="Times New Roman"/>
            <w:color w:val="0000FF"/>
            <w:sz w:val="24"/>
            <w:szCs w:val="24"/>
          </w:rPr>
          <w:t>частью 9 указанной статьи 31</w:t>
        </w:r>
      </w:hyperlink>
      <w:r w:rsidRPr="005C6734">
        <w:rPr>
          <w:rFonts w:ascii="Times New Roman" w:hAnsi="Times New Roman" w:cs="Times New Roman"/>
          <w:sz w:val="24"/>
          <w:szCs w:val="24"/>
        </w:rPr>
        <w:t xml:space="preserve"> Закона 44-ФЗ, или оформленного в соответствии с </w:t>
      </w:r>
      <w:hyperlink r:id="rId41"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протокола признания победителя определения поставщика (подрядчика, исполнителя) уклонившимся от заключения контракта в случаях, предусмотренных </w:t>
      </w:r>
      <w:hyperlink r:id="rId42" w:history="1">
        <w:r w:rsidRPr="005C6734">
          <w:rPr>
            <w:rFonts w:ascii="Times New Roman" w:hAnsi="Times New Roman" w:cs="Times New Roman"/>
            <w:color w:val="0000FF"/>
            <w:sz w:val="24"/>
            <w:szCs w:val="24"/>
          </w:rPr>
          <w:t>частью 5 статьи 37</w:t>
        </w:r>
      </w:hyperlink>
      <w:r w:rsidRPr="005C6734">
        <w:rPr>
          <w:rFonts w:ascii="Times New Roman" w:hAnsi="Times New Roman" w:cs="Times New Roman"/>
          <w:sz w:val="24"/>
          <w:szCs w:val="24"/>
        </w:rPr>
        <w:t xml:space="preserve"> и </w:t>
      </w:r>
      <w:hyperlink r:id="rId43"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в срок не позднее одного рабочего дня, следующего за </w:t>
      </w:r>
      <w:proofErr w:type="spellStart"/>
      <w:r w:rsidRPr="005C6734">
        <w:rPr>
          <w:rFonts w:ascii="Times New Roman" w:hAnsi="Times New Roman" w:cs="Times New Roman"/>
          <w:sz w:val="24"/>
          <w:szCs w:val="24"/>
        </w:rPr>
        <w:t>днем</w:t>
      </w:r>
      <w:proofErr w:type="spellEnd"/>
      <w:r w:rsidRPr="005C6734">
        <w:rPr>
          <w:rFonts w:ascii="Times New Roman" w:hAnsi="Times New Roman" w:cs="Times New Roman"/>
          <w:sz w:val="24"/>
          <w:szCs w:val="24"/>
        </w:rPr>
        <w:t xml:space="preserve"> получения от заказчика соответствующих протоколов, формирует и размещает в ЕИС соответствующие протоколы.</w:t>
      </w:r>
    </w:p>
    <w:p w14:paraId="0F2EC4C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44"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103ECA2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4.1.2. При проведении открытого конкурса в электронной форме, двухэтапного конкурса в электронной форме, конкурса с ограниченным участием в электронной форме заказчик осуществляет следующие функции:</w:t>
      </w:r>
    </w:p>
    <w:p w14:paraId="53DDE9D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4.1.2.1. В случае принятия решения о внесении изменений в извещение о проведении конкурса, в конкурсную документацию, об отказе от проведения конкурса направляет в уполномоченное учреждение соответствующее извещение в форме электронного документа не позднее чем за 7 дней до даты окончания срока подачи заявок на участие в конкурсе.</w:t>
      </w:r>
    </w:p>
    <w:p w14:paraId="03600B3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4.1.2.2. В соответствии с запросом участника конкурса представляет уполномоченному учреждению информацию, необходимую для подготовки разъяснений положений конкурсной документации. Данная информация направляется в уполномоченное учреждение в течение 1 (одного) дня с момента поступления запроса.</w:t>
      </w:r>
    </w:p>
    <w:p w14:paraId="169ADC0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непредставления или представления разъяснений положений документации позже указанного срока ответственность за несоблюдение сроков представления разъяснений в соответствии с действующим законодательством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4DF6CD7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4.1.2.3. В течение 5 (пяти) дней с даты размещения в ЕИС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размещает в установленном </w:t>
      </w:r>
      <w:hyperlink r:id="rId45"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без своей подписи проект контракта, который составляется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включения цены контракта, предложенной участником конкурса, с которым заключается контракт, информации о товаре (товарном знаке и (или) конкретных показателях товара), информации, содержащейся в предложении участника конкурса, о качественных, функциональных и об экологических характеристиках объекта закупки (при установлении в конкурсной документации критерия "Качественные, функциональные и экологические характеристики объекта закупки"), указанных в заявке, окончательном предложении участника конкурса, в проект контракта, прилагаемого к документации о закупке.</w:t>
      </w:r>
    </w:p>
    <w:p w14:paraId="1035CD9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4.1.2.4. На этапе заключения контракта рассматривает в установленном </w:t>
      </w:r>
      <w:hyperlink r:id="rId46"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поступившие протоколы разногласий участника конкурса, с которым заключается контракт.</w:t>
      </w:r>
    </w:p>
    <w:p w14:paraId="7B1CCE8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4.1.2.5. В случае, если участником конкурса, с которым заключается контракт, цена контракта снижена на 25% и более от начальной (максимальной) цены контракта, заказчик при заключении контракта применяет установленные </w:t>
      </w:r>
      <w:hyperlink r:id="rId4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антидемпинговые меры.</w:t>
      </w:r>
    </w:p>
    <w:p w14:paraId="1B2C057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4.1.2.6. Принимает обеспечение исполнения контракта, предоставленное участником конкурса, с которым заключается контракт, и осуществляет его проверку на соответствие требованиям, установленным законодательством РФ о контрактной системе и документации о закупке.</w:t>
      </w:r>
    </w:p>
    <w:p w14:paraId="02DB2404"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4.1.2.7. Заключает контракт в порядке и сроки, установленные </w:t>
      </w:r>
      <w:hyperlink r:id="rId48"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2C01693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отказа от заключения контракта или признания победителя определения поставщика (подрядчика, исполнителя) уклонившимся от заключения контракта по основаниям, предусмотренным </w:t>
      </w:r>
      <w:hyperlink r:id="rId49"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направляет в день принятия решения об отказе от заключения контракта или признания победителя определения поставщика (подрядчика, исполнителя) уклонившимся от заключения контракта оформленные в соответствии с </w:t>
      </w:r>
      <w:hyperlink r:id="rId50"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и </w:t>
      </w:r>
      <w:hyperlink r:id="rId51"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соответствующие протоколы с сопроводительным письмом.</w:t>
      </w:r>
    </w:p>
    <w:p w14:paraId="4D2F6DC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52"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2F935E9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4.1.2.8. В течение 5 (пяти) рабочих дней со дня заключения контракта направляет сведения о </w:t>
      </w:r>
      <w:proofErr w:type="spellStart"/>
      <w:r w:rsidRPr="005C6734">
        <w:rPr>
          <w:rFonts w:ascii="Times New Roman" w:hAnsi="Times New Roman" w:cs="Times New Roman"/>
          <w:sz w:val="24"/>
          <w:szCs w:val="24"/>
        </w:rPr>
        <w:t>заключенном</w:t>
      </w:r>
      <w:proofErr w:type="spellEnd"/>
      <w:r w:rsidRPr="005C6734">
        <w:rPr>
          <w:rFonts w:ascii="Times New Roman" w:hAnsi="Times New Roman" w:cs="Times New Roman"/>
          <w:sz w:val="24"/>
          <w:szCs w:val="24"/>
        </w:rPr>
        <w:t xml:space="preserve"> контракте для включения их в реестр контрактов в ЕИС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соответствующего электронного документа в ИС "АЦК-МЗ" и передачи его в ЕИС посредством ИС "АЦК-МЗ".</w:t>
      </w:r>
    </w:p>
    <w:p w14:paraId="43A14F0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4.1.2.9. В случае, если в результате продления срока подачи заявок на участие в конкурсе такой конкурс (конкурс с ограниченным участием, двухэтапный конкурс) признан не состоявшимся по основаниям, указанным в </w:t>
      </w:r>
      <w:hyperlink r:id="rId53" w:history="1">
        <w:r w:rsidRPr="005C6734">
          <w:rPr>
            <w:rFonts w:ascii="Times New Roman" w:hAnsi="Times New Roman" w:cs="Times New Roman"/>
            <w:color w:val="0000FF"/>
            <w:sz w:val="24"/>
            <w:szCs w:val="24"/>
          </w:rPr>
          <w:t>части 3 статьи 55.1</w:t>
        </w:r>
      </w:hyperlink>
      <w:r w:rsidRPr="005C6734">
        <w:rPr>
          <w:rFonts w:ascii="Times New Roman" w:hAnsi="Times New Roman" w:cs="Times New Roman"/>
          <w:sz w:val="24"/>
          <w:szCs w:val="24"/>
        </w:rPr>
        <w:t xml:space="preserve"> Закона 44-ФЗ, вносит изменения в план-график и осуществляет закупку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проведения запроса предложений в электронной форме в соответствии с </w:t>
      </w:r>
      <w:hyperlink r:id="rId54" w:history="1">
        <w:r w:rsidRPr="005C6734">
          <w:rPr>
            <w:rFonts w:ascii="Times New Roman" w:hAnsi="Times New Roman" w:cs="Times New Roman"/>
            <w:color w:val="0000FF"/>
            <w:sz w:val="24"/>
            <w:szCs w:val="24"/>
          </w:rPr>
          <w:t>пунктом 5 части 2 статьи 83.1</w:t>
        </w:r>
      </w:hyperlink>
      <w:r w:rsidRPr="005C6734">
        <w:rPr>
          <w:rFonts w:ascii="Times New Roman" w:hAnsi="Times New Roman" w:cs="Times New Roman"/>
          <w:sz w:val="24"/>
          <w:szCs w:val="24"/>
        </w:rPr>
        <w:t xml:space="preserve"> Закона 44-ФЗ или новую закупку в соответствии с </w:t>
      </w:r>
      <w:hyperlink r:id="rId55"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1E62916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56"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4670AA34" w14:textId="77777777" w:rsidR="003F38ED" w:rsidRPr="005C6734" w:rsidRDefault="003F38ED" w:rsidP="005C6734">
      <w:pPr>
        <w:pStyle w:val="ConsPlusNormal"/>
        <w:jc w:val="both"/>
        <w:rPr>
          <w:rFonts w:ascii="Times New Roman" w:hAnsi="Times New Roman" w:cs="Times New Roman"/>
          <w:sz w:val="24"/>
          <w:szCs w:val="24"/>
        </w:rPr>
      </w:pPr>
    </w:p>
    <w:p w14:paraId="6B3E76E9" w14:textId="77777777" w:rsidR="003F38ED" w:rsidRPr="005C6734" w:rsidRDefault="003F38ED" w:rsidP="005C6734">
      <w:pPr>
        <w:pStyle w:val="ConsPlusTitle"/>
        <w:jc w:val="center"/>
        <w:outlineLvl w:val="2"/>
        <w:rPr>
          <w:rFonts w:ascii="Times New Roman" w:hAnsi="Times New Roman" w:cs="Times New Roman"/>
          <w:sz w:val="24"/>
          <w:szCs w:val="24"/>
        </w:rPr>
      </w:pPr>
      <w:r w:rsidRPr="005C6734">
        <w:rPr>
          <w:rFonts w:ascii="Times New Roman" w:hAnsi="Times New Roman" w:cs="Times New Roman"/>
          <w:sz w:val="24"/>
          <w:szCs w:val="24"/>
        </w:rPr>
        <w:t>4.2. Взаимодействие уполномоченного учреждения и заказчиков</w:t>
      </w:r>
    </w:p>
    <w:p w14:paraId="5664C9AC"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при проведении электронного аукциона</w:t>
      </w:r>
    </w:p>
    <w:p w14:paraId="73999D3A" w14:textId="77777777" w:rsidR="003F38ED" w:rsidRPr="005C6734" w:rsidRDefault="003F38ED" w:rsidP="005C6734">
      <w:pPr>
        <w:pStyle w:val="ConsPlusNormal"/>
        <w:jc w:val="both"/>
        <w:rPr>
          <w:rFonts w:ascii="Times New Roman" w:hAnsi="Times New Roman" w:cs="Times New Roman"/>
          <w:sz w:val="24"/>
          <w:szCs w:val="24"/>
        </w:rPr>
      </w:pPr>
    </w:p>
    <w:p w14:paraId="6731C0C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4.2.1. При проведении электронного аукциона уполномоченное учреждение осуществляет следующие функции:</w:t>
      </w:r>
    </w:p>
    <w:p w14:paraId="7ABDF5F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4.2.1.1. Определяет дату окончания рассмотрения заявок на участие в электронном аукционе, назначает дату проведения электронного аукциона.</w:t>
      </w:r>
    </w:p>
    <w:p w14:paraId="64933810"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4.2.1.2. Получает от оператора электронной площадки первые и вторые части заявок на участие в аукционе в электронной форме, подтверждает их получение, обеспечивает конфиденциальность сведений, содержащихся в заявках.</w:t>
      </w:r>
    </w:p>
    <w:p w14:paraId="7EDAA48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4.2.1.3. Организует рассмотрение комиссией первой и второй частей заявок на участие в электронном аукционе в порядке, установленном </w:t>
      </w:r>
      <w:hyperlink r:id="rId5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в том числе с использованием средств ИС "АЦК-МЗ".</w:t>
      </w:r>
    </w:p>
    <w:p w14:paraId="24E71D1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4.2.1.4. Оформляет соответствующие протоколы заседаний комиссий, составленные в ходе проведения электронного аукциона, направляет их оператору электронной площадки и размещает в ЕИС в сроки, установленные </w:t>
      </w:r>
      <w:hyperlink r:id="rId58"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51540F5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4.2.1.5. При получении соответствующего обращения от заказчика размещает извещение об отказе от проведения электронного аукциона в установленные </w:t>
      </w:r>
      <w:hyperlink r:id="rId59"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сроки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соответствующего электронного документа в ИС "АЦК-МЗ" и передачи его в ЕИС посредством ИС "АЦК-МЗ".</w:t>
      </w:r>
    </w:p>
    <w:p w14:paraId="20DD4C7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4.2.1.6. При получении от заказчика обращения об изменении условий электронного аукциона или по собственной инициативе вносит изменения в документацию об электронном аукционе (далее - аукционная документация)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извещения о внесении изменений в документацию в ИС "АЦК-МЗ" и передачи его в ЕИС посредством ИС "АЦК-МЗ" в установленные </w:t>
      </w:r>
      <w:hyperlink r:id="rId60"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сроки.</w:t>
      </w:r>
    </w:p>
    <w:p w14:paraId="64CBD64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4.2.1.7. В соответствии с запросом участника электронного аукциона о даче разъяснений положений аукционной документации в день поступления запроса направляет его заказчику для подготовки информации по предмету запроса.</w:t>
      </w:r>
    </w:p>
    <w:p w14:paraId="7AE892E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На основании представленной заказчиком информации уполномоченное учреждение в предусмотренные </w:t>
      </w:r>
      <w:hyperlink r:id="rId61"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сроки подготавливает разъяснения положений аукционной документации и размещает их в ЕИС.</w:t>
      </w:r>
    </w:p>
    <w:p w14:paraId="475950DC"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4.2.1.8. При получении от заказчика оформленного в соответствии с </w:t>
      </w:r>
      <w:hyperlink r:id="rId62"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Закона 44-ФЗ протокола об отказе от заключения контракта по основаниям, предусмотренным </w:t>
      </w:r>
      <w:hyperlink r:id="rId63" w:history="1">
        <w:r w:rsidRPr="005C6734">
          <w:rPr>
            <w:rFonts w:ascii="Times New Roman" w:hAnsi="Times New Roman" w:cs="Times New Roman"/>
            <w:color w:val="0000FF"/>
            <w:sz w:val="24"/>
            <w:szCs w:val="24"/>
          </w:rPr>
          <w:t>частью 9 указанной статьи 31</w:t>
        </w:r>
      </w:hyperlink>
      <w:r w:rsidRPr="005C6734">
        <w:rPr>
          <w:rFonts w:ascii="Times New Roman" w:hAnsi="Times New Roman" w:cs="Times New Roman"/>
          <w:sz w:val="24"/>
          <w:szCs w:val="24"/>
        </w:rPr>
        <w:t xml:space="preserve"> Закона 44-ФЗ, или оформленного в соответствии с </w:t>
      </w:r>
      <w:hyperlink r:id="rId64"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протокола признания победителя определения поставщика (подрядчика, исполнителя) уклонившимся от заключения контракта в случаях, предусмотренных </w:t>
      </w:r>
      <w:hyperlink r:id="rId65" w:history="1">
        <w:r w:rsidRPr="005C6734">
          <w:rPr>
            <w:rFonts w:ascii="Times New Roman" w:hAnsi="Times New Roman" w:cs="Times New Roman"/>
            <w:color w:val="0000FF"/>
            <w:sz w:val="24"/>
            <w:szCs w:val="24"/>
          </w:rPr>
          <w:t>частью 5 статьи 37</w:t>
        </w:r>
      </w:hyperlink>
      <w:r w:rsidRPr="005C6734">
        <w:rPr>
          <w:rFonts w:ascii="Times New Roman" w:hAnsi="Times New Roman" w:cs="Times New Roman"/>
          <w:sz w:val="24"/>
          <w:szCs w:val="24"/>
        </w:rPr>
        <w:t xml:space="preserve"> и </w:t>
      </w:r>
      <w:hyperlink r:id="rId66"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в срок не позднее одного рабочего дня, следующего за </w:t>
      </w:r>
      <w:proofErr w:type="spellStart"/>
      <w:r w:rsidRPr="005C6734">
        <w:rPr>
          <w:rFonts w:ascii="Times New Roman" w:hAnsi="Times New Roman" w:cs="Times New Roman"/>
          <w:sz w:val="24"/>
          <w:szCs w:val="24"/>
        </w:rPr>
        <w:t>днем</w:t>
      </w:r>
      <w:proofErr w:type="spellEnd"/>
      <w:r w:rsidRPr="005C6734">
        <w:rPr>
          <w:rFonts w:ascii="Times New Roman" w:hAnsi="Times New Roman" w:cs="Times New Roman"/>
          <w:sz w:val="24"/>
          <w:szCs w:val="24"/>
        </w:rPr>
        <w:t xml:space="preserve"> получения от заказчика соответствующих протоколов, формирует и размещает в ЕИС соответствующие протоколы.</w:t>
      </w:r>
    </w:p>
    <w:p w14:paraId="487FDBC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67"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6C1ED1D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4.2.2. При проведении электронного аукциона заказчик осуществляет следующие функции:</w:t>
      </w:r>
    </w:p>
    <w:p w14:paraId="7565AEB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4.2.2.1. В случае принятия решения о внесении изменений в извещение о проведении электронного аукциона, в аукционную документацию, об отказе от проведения электронного аукциона направляет в уполномоченное учреждение соответствующее извещение в форме электронного документа не позднее чем за 3 (три) дня до даты окончания срока подачи заявок на участие в электронном аукционе.</w:t>
      </w:r>
    </w:p>
    <w:p w14:paraId="58ECEC4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4.2.2.2. В соответствии с запросом участника электронного аукциона представляет уполномоченному учреждению информацию, необходимую для подготовки разъяснений положений аукционной документации. Данная информация направляется в уполномоченное учреждение в течение 1 (одного) дня с момента поступления запроса.</w:t>
      </w:r>
    </w:p>
    <w:p w14:paraId="1430A65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непредставления или представления разъяснений положений документации позже указанного срока ответственность за несоблюдение сроков представления разъяснений в соответствии с действующим законодательством </w:t>
      </w:r>
      <w:proofErr w:type="spellStart"/>
      <w:r w:rsidRPr="005C6734">
        <w:rPr>
          <w:rFonts w:ascii="Times New Roman" w:hAnsi="Times New Roman" w:cs="Times New Roman"/>
          <w:sz w:val="24"/>
          <w:szCs w:val="24"/>
        </w:rPr>
        <w:t>несет</w:t>
      </w:r>
      <w:proofErr w:type="spellEnd"/>
      <w:r w:rsidRPr="005C6734">
        <w:rPr>
          <w:rFonts w:ascii="Times New Roman" w:hAnsi="Times New Roman" w:cs="Times New Roman"/>
          <w:sz w:val="24"/>
          <w:szCs w:val="24"/>
        </w:rPr>
        <w:t xml:space="preserve"> заказчик.</w:t>
      </w:r>
    </w:p>
    <w:p w14:paraId="29698BC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4.2.2.3. В течение 5 (пяти) дней с даты размещения в ЕИС протокола подведения итогов электронного аукциона размещает в установленном </w:t>
      </w:r>
      <w:hyperlink r:id="rId68"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без своей подписи проект контракта, который составляется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включения цены контракта, предложенной участником электронного аукциона, с которым заключается контракт, либо предложения о цене за право заключения контракта в случае, предусмотренном </w:t>
      </w:r>
      <w:hyperlink r:id="rId69" w:history="1">
        <w:r w:rsidRPr="005C6734">
          <w:rPr>
            <w:rFonts w:ascii="Times New Roman" w:hAnsi="Times New Roman" w:cs="Times New Roman"/>
            <w:color w:val="0000FF"/>
            <w:sz w:val="24"/>
            <w:szCs w:val="24"/>
          </w:rPr>
          <w:t>частью 23 статьи 68</w:t>
        </w:r>
      </w:hyperlink>
      <w:r w:rsidRPr="005C6734">
        <w:rPr>
          <w:rFonts w:ascii="Times New Roman" w:hAnsi="Times New Roman" w:cs="Times New Roman"/>
          <w:sz w:val="24"/>
          <w:szCs w:val="24"/>
        </w:rPr>
        <w:t xml:space="preserve"> Закона 44-ФЗ, информации о товаре (товарном знаке и (или) конкретных показателях товара), в проект контракта, прилагаемого к документации о закупке.</w:t>
      </w:r>
    </w:p>
    <w:p w14:paraId="5124320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4.2.2.4. На этапе заключения контракта рассматривает в установленном </w:t>
      </w:r>
      <w:hyperlink r:id="rId70"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поступившие протоколы разногласий участника электронного аукциона, с которым заключается контракт.</w:t>
      </w:r>
    </w:p>
    <w:p w14:paraId="749FFD1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4.2.2.5. В случае, если участником электронного аукциона, с которым заключается контракт, цена контракта снижена на 25% и более от начальной (максимальной) цены контракта, заказчик при заключении контракта применяет установленные </w:t>
      </w:r>
      <w:hyperlink r:id="rId71"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антидемпинговые меры.</w:t>
      </w:r>
    </w:p>
    <w:p w14:paraId="38BE928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4.2.2.6. Принимает обеспечение исполнения контракта, предоставленное участником электронного аукциона, с которым заключается контракт, и осуществляет его проверку на соответствие требованиям, установленным законодательством РФ о контрактной системе, и документации о закупке.</w:t>
      </w:r>
    </w:p>
    <w:p w14:paraId="020775FF"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4.2.2.7. Заключает контракт в порядке и сроки, установленные </w:t>
      </w:r>
      <w:hyperlink r:id="rId72"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7346794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отказа от заключения контракта или признания победителя определения поставщика (подрядчика, исполнителя) уклонившимся от заключения контракта по основаниям, предусмотренным </w:t>
      </w:r>
      <w:hyperlink r:id="rId73"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направляет в день принятия решения об отказе от заключения контракта или признания победителя определения поставщика (подрядчика, исполнителя) уклонившимся от заключения контракта оформленные в соответствии с </w:t>
      </w:r>
      <w:hyperlink r:id="rId74"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и </w:t>
      </w:r>
      <w:hyperlink r:id="rId75"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соответствующие протоколы с сопроводительным письмом.</w:t>
      </w:r>
    </w:p>
    <w:p w14:paraId="71A750C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76"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3AD253F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4.2.2.8. В течение 5 (пяти) рабочих дней со дня заключения контракта направляет сведения о </w:t>
      </w:r>
      <w:proofErr w:type="spellStart"/>
      <w:r w:rsidRPr="005C6734">
        <w:rPr>
          <w:rFonts w:ascii="Times New Roman" w:hAnsi="Times New Roman" w:cs="Times New Roman"/>
          <w:sz w:val="24"/>
          <w:szCs w:val="24"/>
        </w:rPr>
        <w:t>заключенном</w:t>
      </w:r>
      <w:proofErr w:type="spellEnd"/>
      <w:r w:rsidRPr="005C6734">
        <w:rPr>
          <w:rFonts w:ascii="Times New Roman" w:hAnsi="Times New Roman" w:cs="Times New Roman"/>
          <w:sz w:val="24"/>
          <w:szCs w:val="24"/>
        </w:rPr>
        <w:t xml:space="preserve"> контракте для включения их в реестр контрактов в ЕИС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соответствующего электронного документа в ИС "АЦК-МЗ" и передачи его в ЕИС посредством ИС "АЦК-МЗ".</w:t>
      </w:r>
    </w:p>
    <w:p w14:paraId="31ECA9D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4.2.2.9. В случае, если электронный аукцион признан несостоявшимся по основаниям, предусмотренным </w:t>
      </w:r>
      <w:hyperlink r:id="rId77" w:history="1">
        <w:r w:rsidRPr="005C6734">
          <w:rPr>
            <w:rFonts w:ascii="Times New Roman" w:hAnsi="Times New Roman" w:cs="Times New Roman"/>
            <w:color w:val="0000FF"/>
            <w:sz w:val="24"/>
            <w:szCs w:val="24"/>
          </w:rPr>
          <w:t>частью 16 статьи 66</w:t>
        </w:r>
      </w:hyperlink>
      <w:r w:rsidRPr="005C6734">
        <w:rPr>
          <w:rFonts w:ascii="Times New Roman" w:hAnsi="Times New Roman" w:cs="Times New Roman"/>
          <w:sz w:val="24"/>
          <w:szCs w:val="24"/>
        </w:rPr>
        <w:t xml:space="preserve">, </w:t>
      </w:r>
      <w:hyperlink r:id="rId78" w:history="1">
        <w:r w:rsidRPr="005C6734">
          <w:rPr>
            <w:rFonts w:ascii="Times New Roman" w:hAnsi="Times New Roman" w:cs="Times New Roman"/>
            <w:color w:val="0000FF"/>
            <w:sz w:val="24"/>
            <w:szCs w:val="24"/>
          </w:rPr>
          <w:t>частью 8 статьи 67</w:t>
        </w:r>
      </w:hyperlink>
      <w:r w:rsidRPr="005C6734">
        <w:rPr>
          <w:rFonts w:ascii="Times New Roman" w:hAnsi="Times New Roman" w:cs="Times New Roman"/>
          <w:sz w:val="24"/>
          <w:szCs w:val="24"/>
        </w:rPr>
        <w:t xml:space="preserve">, </w:t>
      </w:r>
      <w:hyperlink r:id="rId79" w:history="1">
        <w:r w:rsidRPr="005C6734">
          <w:rPr>
            <w:rFonts w:ascii="Times New Roman" w:hAnsi="Times New Roman" w:cs="Times New Roman"/>
            <w:color w:val="0000FF"/>
            <w:sz w:val="24"/>
            <w:szCs w:val="24"/>
          </w:rPr>
          <w:t>частью 13 статьи 69</w:t>
        </w:r>
      </w:hyperlink>
      <w:r w:rsidRPr="005C6734">
        <w:rPr>
          <w:rFonts w:ascii="Times New Roman" w:hAnsi="Times New Roman" w:cs="Times New Roman"/>
          <w:sz w:val="24"/>
          <w:szCs w:val="24"/>
        </w:rPr>
        <w:t xml:space="preserve"> Закона 44-ФЗ, в связи с тем, что по окончании срока </w:t>
      </w:r>
      <w:proofErr w:type="spellStart"/>
      <w:r w:rsidRPr="005C6734">
        <w:rPr>
          <w:rFonts w:ascii="Times New Roman" w:hAnsi="Times New Roman" w:cs="Times New Roman"/>
          <w:sz w:val="24"/>
          <w:szCs w:val="24"/>
        </w:rPr>
        <w:t>приема</w:t>
      </w:r>
      <w:proofErr w:type="spellEnd"/>
      <w:r w:rsidRPr="005C6734">
        <w:rPr>
          <w:rFonts w:ascii="Times New Roman" w:hAnsi="Times New Roman" w:cs="Times New Roman"/>
          <w:sz w:val="24"/>
          <w:szCs w:val="24"/>
        </w:rPr>
        <w:t xml:space="preserve"> заявок не подано ни одной заявки или по результатам рассмотрения первых частей заявок комиссия приняла решение об отказе в допуске к участию в аукционе всех его участников или принято решение о несоответствии требованиям, установленным документацией о закупке, всех вторых частей заявок, при необходимости вносит изменения в план-график и осуществляет закупку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запроса предложений в электронной форме в соответствии с </w:t>
      </w:r>
      <w:hyperlink r:id="rId80" w:history="1">
        <w:r w:rsidRPr="005C6734">
          <w:rPr>
            <w:rFonts w:ascii="Times New Roman" w:hAnsi="Times New Roman" w:cs="Times New Roman"/>
            <w:color w:val="0000FF"/>
            <w:sz w:val="24"/>
            <w:szCs w:val="24"/>
          </w:rPr>
          <w:t>частью 5 части 2 статьи 83.1</w:t>
        </w:r>
      </w:hyperlink>
      <w:r w:rsidRPr="005C6734">
        <w:rPr>
          <w:rFonts w:ascii="Times New Roman" w:hAnsi="Times New Roman" w:cs="Times New Roman"/>
          <w:sz w:val="24"/>
          <w:szCs w:val="24"/>
        </w:rPr>
        <w:t xml:space="preserve"> Закона 44-ФЗ или новую закупку в соответствии с </w:t>
      </w:r>
      <w:hyperlink r:id="rId81"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5F3D496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82"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4D36684F" w14:textId="77777777" w:rsidR="003F38ED" w:rsidRPr="005C6734" w:rsidRDefault="003F38ED" w:rsidP="005C6734">
      <w:pPr>
        <w:pStyle w:val="ConsPlusNormal"/>
        <w:jc w:val="both"/>
        <w:rPr>
          <w:rFonts w:ascii="Times New Roman" w:hAnsi="Times New Roman" w:cs="Times New Roman"/>
          <w:sz w:val="24"/>
          <w:szCs w:val="24"/>
        </w:rPr>
      </w:pPr>
    </w:p>
    <w:p w14:paraId="3B4C81C1" w14:textId="77777777" w:rsidR="003F38ED" w:rsidRPr="005C6734" w:rsidRDefault="003F38ED" w:rsidP="005C6734">
      <w:pPr>
        <w:pStyle w:val="ConsPlusTitle"/>
        <w:jc w:val="center"/>
        <w:outlineLvl w:val="2"/>
        <w:rPr>
          <w:rFonts w:ascii="Times New Roman" w:hAnsi="Times New Roman" w:cs="Times New Roman"/>
          <w:sz w:val="24"/>
          <w:szCs w:val="24"/>
        </w:rPr>
      </w:pPr>
      <w:r w:rsidRPr="005C6734">
        <w:rPr>
          <w:rFonts w:ascii="Times New Roman" w:hAnsi="Times New Roman" w:cs="Times New Roman"/>
          <w:sz w:val="24"/>
          <w:szCs w:val="24"/>
        </w:rPr>
        <w:t>4.3. Взаимодействие уполномоченного учреждения и заказчиков</w:t>
      </w:r>
    </w:p>
    <w:p w14:paraId="011AA7E7" w14:textId="77777777" w:rsidR="003F38ED" w:rsidRPr="005C6734" w:rsidRDefault="003F38ED" w:rsidP="005C6734">
      <w:pPr>
        <w:pStyle w:val="ConsPlusTitle"/>
        <w:jc w:val="center"/>
        <w:rPr>
          <w:rFonts w:ascii="Times New Roman" w:hAnsi="Times New Roman" w:cs="Times New Roman"/>
          <w:sz w:val="24"/>
          <w:szCs w:val="24"/>
        </w:rPr>
      </w:pPr>
      <w:r w:rsidRPr="005C6734">
        <w:rPr>
          <w:rFonts w:ascii="Times New Roman" w:hAnsi="Times New Roman" w:cs="Times New Roman"/>
          <w:sz w:val="24"/>
          <w:szCs w:val="24"/>
        </w:rPr>
        <w:t>при проведении запроса предложений в электронной форме</w:t>
      </w:r>
    </w:p>
    <w:p w14:paraId="76A7F3C6" w14:textId="77777777" w:rsidR="003F38ED" w:rsidRPr="005C6734" w:rsidRDefault="003F38ED" w:rsidP="005C6734">
      <w:pPr>
        <w:pStyle w:val="ConsPlusNormal"/>
        <w:jc w:val="both"/>
        <w:rPr>
          <w:rFonts w:ascii="Times New Roman" w:hAnsi="Times New Roman" w:cs="Times New Roman"/>
          <w:sz w:val="24"/>
          <w:szCs w:val="24"/>
        </w:rPr>
      </w:pPr>
    </w:p>
    <w:p w14:paraId="243FEF3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4.3.1. При проведении запроса предложений уполномоченное учреждение осуществляет следующие функции:</w:t>
      </w:r>
    </w:p>
    <w:p w14:paraId="43C9C35D"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4.3.1.1. Определяет дату окончания рассмотрения и оценки заявок на участие в запросе предложений.</w:t>
      </w:r>
    </w:p>
    <w:p w14:paraId="2E58963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4.3.1.2. Получает от оператора электронной площадки заявки на участие в запросе предложений, документы и информацию, предусмотренные </w:t>
      </w:r>
      <w:hyperlink r:id="rId83" w:history="1">
        <w:r w:rsidRPr="005C6734">
          <w:rPr>
            <w:rFonts w:ascii="Times New Roman" w:hAnsi="Times New Roman" w:cs="Times New Roman"/>
            <w:color w:val="0000FF"/>
            <w:sz w:val="24"/>
            <w:szCs w:val="24"/>
          </w:rPr>
          <w:t>частью 11 статьи 24.1</w:t>
        </w:r>
      </w:hyperlink>
      <w:r w:rsidRPr="005C6734">
        <w:rPr>
          <w:rFonts w:ascii="Times New Roman" w:hAnsi="Times New Roman" w:cs="Times New Roman"/>
          <w:sz w:val="24"/>
          <w:szCs w:val="24"/>
        </w:rPr>
        <w:t xml:space="preserve"> Закона 44-ФЗ.</w:t>
      </w:r>
    </w:p>
    <w:p w14:paraId="17875DC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4.3.1.3. Организует рассмотрение комиссией первой и второй частей заявок на участие в запросе предложений в порядке, установленном </w:t>
      </w:r>
      <w:hyperlink r:id="rId84"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в том числе с использованием средств ИС "АЦК-МЗ".</w:t>
      </w:r>
    </w:p>
    <w:p w14:paraId="3F254BB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4.3.1.4. Определяет порядок проведения запроса предложений, порядок и срок отзыва заявок на участие в запросе предложений, порядок возврата таких заявок (в том числе поступивших после окончания срока их </w:t>
      </w:r>
      <w:proofErr w:type="spellStart"/>
      <w:r w:rsidRPr="005C6734">
        <w:rPr>
          <w:rFonts w:ascii="Times New Roman" w:hAnsi="Times New Roman" w:cs="Times New Roman"/>
          <w:sz w:val="24"/>
          <w:szCs w:val="24"/>
        </w:rPr>
        <w:t>приема</w:t>
      </w:r>
      <w:proofErr w:type="spellEnd"/>
      <w:r w:rsidRPr="005C6734">
        <w:rPr>
          <w:rFonts w:ascii="Times New Roman" w:hAnsi="Times New Roman" w:cs="Times New Roman"/>
          <w:sz w:val="24"/>
          <w:szCs w:val="24"/>
        </w:rPr>
        <w:t>).</w:t>
      </w:r>
    </w:p>
    <w:p w14:paraId="14D5D28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4.3.1.5. Осуществляет процедуры проведения запроса предложений в порядке, установленном </w:t>
      </w:r>
      <w:hyperlink r:id="rId85"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в том числе с использованием средств ИС "АЦК-МЗ".</w:t>
      </w:r>
    </w:p>
    <w:p w14:paraId="69FAE10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4.3.1.6. В случае, если заказчиком проводится запрос предложений на основании </w:t>
      </w:r>
      <w:hyperlink r:id="rId86" w:history="1">
        <w:r w:rsidRPr="005C6734">
          <w:rPr>
            <w:rFonts w:ascii="Times New Roman" w:hAnsi="Times New Roman" w:cs="Times New Roman"/>
            <w:color w:val="0000FF"/>
            <w:sz w:val="24"/>
            <w:szCs w:val="24"/>
          </w:rPr>
          <w:t>пункта 2 части 2 статьи 83.1</w:t>
        </w:r>
      </w:hyperlink>
      <w:r w:rsidRPr="005C6734">
        <w:rPr>
          <w:rFonts w:ascii="Times New Roman" w:hAnsi="Times New Roman" w:cs="Times New Roman"/>
          <w:sz w:val="24"/>
          <w:szCs w:val="24"/>
        </w:rPr>
        <w:t xml:space="preserve"> Закона 44-ФЗ, в связи с тем, что им расторгнут контракт в одностороннем порядке, направляет в течение срока подачи заявок, но не позднее 5 (пяти) рабочих дней до даты проведения запроса предложений, приглашения принять участие в запросе предложений лицам, которые являлись участниками закупок на право заключения расторгнутого контракта, и в отношении которых при осуществлении данных закупок не принято решение об отклонении в связи с несоответствием поданной участником заявки.</w:t>
      </w:r>
    </w:p>
    <w:p w14:paraId="5897D522"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4.3.1.7. Оформляет соответствующие протоколы заседаний комиссий, выписки из протоколов, составленные в ходе проведения запроса предложений, и размещает их в ЕИС и на электронной площадке в сроки, установленные </w:t>
      </w:r>
      <w:hyperlink r:id="rId8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53D8626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4.3.1.8. При получении от заказчика оформленного в соответствии с </w:t>
      </w:r>
      <w:hyperlink r:id="rId88"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Закона 44-ФЗ протокола об отказе от заключения контракта по основаниям, предусмотренным </w:t>
      </w:r>
      <w:hyperlink r:id="rId89" w:history="1">
        <w:r w:rsidRPr="005C6734">
          <w:rPr>
            <w:rFonts w:ascii="Times New Roman" w:hAnsi="Times New Roman" w:cs="Times New Roman"/>
            <w:color w:val="0000FF"/>
            <w:sz w:val="24"/>
            <w:szCs w:val="24"/>
          </w:rPr>
          <w:t>частью 9 указанной статьи 31</w:t>
        </w:r>
      </w:hyperlink>
      <w:r w:rsidRPr="005C6734">
        <w:rPr>
          <w:rFonts w:ascii="Times New Roman" w:hAnsi="Times New Roman" w:cs="Times New Roman"/>
          <w:sz w:val="24"/>
          <w:szCs w:val="24"/>
        </w:rPr>
        <w:t xml:space="preserve"> Закона 44-ФЗ, или оформленного в соответствии с </w:t>
      </w:r>
      <w:hyperlink r:id="rId90"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протокола признания победителя определения поставщика (подрядчика, исполнителя) уклонившимся от заключения контракта в случаях, предусмотренных </w:t>
      </w:r>
      <w:hyperlink r:id="rId91" w:history="1">
        <w:r w:rsidRPr="005C6734">
          <w:rPr>
            <w:rFonts w:ascii="Times New Roman" w:hAnsi="Times New Roman" w:cs="Times New Roman"/>
            <w:color w:val="0000FF"/>
            <w:sz w:val="24"/>
            <w:szCs w:val="24"/>
          </w:rPr>
          <w:t>частью 5 статьи 37</w:t>
        </w:r>
      </w:hyperlink>
      <w:r w:rsidRPr="005C6734">
        <w:rPr>
          <w:rFonts w:ascii="Times New Roman" w:hAnsi="Times New Roman" w:cs="Times New Roman"/>
          <w:sz w:val="24"/>
          <w:szCs w:val="24"/>
        </w:rPr>
        <w:t xml:space="preserve"> и </w:t>
      </w:r>
      <w:hyperlink r:id="rId92"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в срок не позднее одного рабочего дня, следующего за </w:t>
      </w:r>
      <w:proofErr w:type="spellStart"/>
      <w:r w:rsidRPr="005C6734">
        <w:rPr>
          <w:rFonts w:ascii="Times New Roman" w:hAnsi="Times New Roman" w:cs="Times New Roman"/>
          <w:sz w:val="24"/>
          <w:szCs w:val="24"/>
        </w:rPr>
        <w:t>днем</w:t>
      </w:r>
      <w:proofErr w:type="spellEnd"/>
      <w:r w:rsidRPr="005C6734">
        <w:rPr>
          <w:rFonts w:ascii="Times New Roman" w:hAnsi="Times New Roman" w:cs="Times New Roman"/>
          <w:sz w:val="24"/>
          <w:szCs w:val="24"/>
        </w:rPr>
        <w:t xml:space="preserve"> получения от заказчика соответствующих протоколов, формирует и размещает в ЕИС соответствующие протоколы.</w:t>
      </w:r>
    </w:p>
    <w:p w14:paraId="2F43D63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93"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587E0326"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4.3.2. При проведении запроса предложений заказчик осуществляет следующие функции:</w:t>
      </w:r>
    </w:p>
    <w:p w14:paraId="754BBCB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4.3.2.1. Направляет в течение срока подачи заявок, но не позднее 5 (пяти) рабочих дней до даты проведения запроса предложений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w:t>
      </w:r>
    </w:p>
    <w:p w14:paraId="7593B89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При этом заказчик обязан направить приглашения принять участие в запросе предложений лицам, с которыми в течение 18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w:t>
      </w:r>
    </w:p>
    <w:p w14:paraId="3F1E038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4.3.2.2. В течение 5 (пяти) дней с даты размещения в ЕИС итогового протокола запроса предложений в электронной форме размещает в установленном </w:t>
      </w:r>
      <w:hyperlink r:id="rId94"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без своей подписи проект контракта, который составляется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включения цены контракта, предложенной участником запроса предложений, с которым заключается контракт, информации, указанной в предложении участника запроса предложений об условиях исполнения контракта, в проект контракта, прилагаемого к документации о закупке.</w:t>
      </w:r>
    </w:p>
    <w:p w14:paraId="7D7A173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4.3.2.3. На этапе заключения контракта рассматривает в установленном </w:t>
      </w:r>
      <w:hyperlink r:id="rId95"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порядке поступившие протоколы разногласий участника запроса предложений, с которым заключается контракт.</w:t>
      </w:r>
    </w:p>
    <w:p w14:paraId="4FD8F27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4.3.2.4. Принимает обеспечение исполнения контракта, предоставленное участником запроса предложений, с которым заключается контракт, и осуществляет его проверку на соответствие требованиям, установленным законодательством РФ о контрактной системе и документации о закупке.</w:t>
      </w:r>
    </w:p>
    <w:p w14:paraId="50DAB1A5"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4.3.2.5. Заключает контракт в порядке и сроки, предусмотренные </w:t>
      </w:r>
      <w:hyperlink r:id="rId96"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w:t>
      </w:r>
    </w:p>
    <w:p w14:paraId="70DDEEC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В случае отказа от заключения контракта или признания победителя определения поставщика (подрядчика, исполнителя) уклонившимся от заключения контракта по основаниям, предусмотренным </w:t>
      </w:r>
      <w:hyperlink r:id="rId97" w:history="1">
        <w:r w:rsidRPr="005C6734">
          <w:rPr>
            <w:rFonts w:ascii="Times New Roman" w:hAnsi="Times New Roman" w:cs="Times New Roman"/>
            <w:color w:val="0000FF"/>
            <w:sz w:val="24"/>
            <w:szCs w:val="24"/>
          </w:rPr>
          <w:t>Законом</w:t>
        </w:r>
      </w:hyperlink>
      <w:r w:rsidRPr="005C6734">
        <w:rPr>
          <w:rFonts w:ascii="Times New Roman" w:hAnsi="Times New Roman" w:cs="Times New Roman"/>
          <w:sz w:val="24"/>
          <w:szCs w:val="24"/>
        </w:rPr>
        <w:t xml:space="preserve"> 44-ФЗ, направляет в день принятия решения об отказе от заключения контракта или признания победителя определения поставщика (подрядчика, исполнителя) уклонившимся от заключения контракта оформленные в соответствии с </w:t>
      </w:r>
      <w:hyperlink r:id="rId98" w:history="1">
        <w:r w:rsidRPr="005C6734">
          <w:rPr>
            <w:rFonts w:ascii="Times New Roman" w:hAnsi="Times New Roman" w:cs="Times New Roman"/>
            <w:color w:val="0000FF"/>
            <w:sz w:val="24"/>
            <w:szCs w:val="24"/>
          </w:rPr>
          <w:t>частью 11 статьи 31</w:t>
        </w:r>
      </w:hyperlink>
      <w:r w:rsidRPr="005C6734">
        <w:rPr>
          <w:rFonts w:ascii="Times New Roman" w:hAnsi="Times New Roman" w:cs="Times New Roman"/>
          <w:sz w:val="24"/>
          <w:szCs w:val="24"/>
        </w:rPr>
        <w:t xml:space="preserve"> и </w:t>
      </w:r>
      <w:hyperlink r:id="rId99" w:history="1">
        <w:r w:rsidRPr="005C6734">
          <w:rPr>
            <w:rFonts w:ascii="Times New Roman" w:hAnsi="Times New Roman" w:cs="Times New Roman"/>
            <w:color w:val="0000FF"/>
            <w:sz w:val="24"/>
            <w:szCs w:val="24"/>
          </w:rPr>
          <w:t>частью 13 статьи 83.2</w:t>
        </w:r>
      </w:hyperlink>
      <w:r w:rsidRPr="005C6734">
        <w:rPr>
          <w:rFonts w:ascii="Times New Roman" w:hAnsi="Times New Roman" w:cs="Times New Roman"/>
          <w:sz w:val="24"/>
          <w:szCs w:val="24"/>
        </w:rPr>
        <w:t xml:space="preserve"> Закона 44-ФЗ соответствующие протоколы с сопроводительным письмом.</w:t>
      </w:r>
    </w:p>
    <w:p w14:paraId="0D1EB22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100"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6DA50B88"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4.3.2.6. В течение 5 (пяти) рабочих дней со дня заключения контракта направляет сведения о </w:t>
      </w:r>
      <w:proofErr w:type="spellStart"/>
      <w:r w:rsidRPr="005C6734">
        <w:rPr>
          <w:rFonts w:ascii="Times New Roman" w:hAnsi="Times New Roman" w:cs="Times New Roman"/>
          <w:sz w:val="24"/>
          <w:szCs w:val="24"/>
        </w:rPr>
        <w:t>заключенном</w:t>
      </w:r>
      <w:proofErr w:type="spellEnd"/>
      <w:r w:rsidRPr="005C6734">
        <w:rPr>
          <w:rFonts w:ascii="Times New Roman" w:hAnsi="Times New Roman" w:cs="Times New Roman"/>
          <w:sz w:val="24"/>
          <w:szCs w:val="24"/>
        </w:rPr>
        <w:t xml:space="preserve"> контракте для включения их в реестр контрактов </w:t>
      </w:r>
      <w:proofErr w:type="spellStart"/>
      <w:r w:rsidRPr="005C6734">
        <w:rPr>
          <w:rFonts w:ascii="Times New Roman" w:hAnsi="Times New Roman" w:cs="Times New Roman"/>
          <w:sz w:val="24"/>
          <w:szCs w:val="24"/>
        </w:rPr>
        <w:t>путем</w:t>
      </w:r>
      <w:proofErr w:type="spellEnd"/>
      <w:r w:rsidRPr="005C6734">
        <w:rPr>
          <w:rFonts w:ascii="Times New Roman" w:hAnsi="Times New Roman" w:cs="Times New Roman"/>
          <w:sz w:val="24"/>
          <w:szCs w:val="24"/>
        </w:rPr>
        <w:t xml:space="preserve"> формирования соответствующего электронного документа в ИС "АЦК-МЗ" и передачи его в ЕИС посредством ИС "АЦК-МЗ".</w:t>
      </w:r>
    </w:p>
    <w:p w14:paraId="6FB8554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4.3.2.7. В случае, если запрос предложений признан не состоявшимся в связи с тем, что не подано ни одной заявки или по результатам рассмотрения заявок комиссия приняла решение об отклонении всех заявок в соответствии с </w:t>
      </w:r>
      <w:hyperlink r:id="rId101" w:history="1">
        <w:r w:rsidRPr="005C6734">
          <w:rPr>
            <w:rFonts w:ascii="Times New Roman" w:hAnsi="Times New Roman" w:cs="Times New Roman"/>
            <w:color w:val="0000FF"/>
            <w:sz w:val="24"/>
            <w:szCs w:val="24"/>
          </w:rPr>
          <w:t>частью 18 статьи 83.1</w:t>
        </w:r>
      </w:hyperlink>
      <w:r w:rsidRPr="005C6734">
        <w:rPr>
          <w:rFonts w:ascii="Times New Roman" w:hAnsi="Times New Roman" w:cs="Times New Roman"/>
          <w:sz w:val="24"/>
          <w:szCs w:val="24"/>
        </w:rPr>
        <w:t xml:space="preserve"> Закона 44-ФЗ или по основаниям, предусмотренным </w:t>
      </w:r>
      <w:hyperlink r:id="rId102" w:history="1">
        <w:r w:rsidRPr="005C6734">
          <w:rPr>
            <w:rFonts w:ascii="Times New Roman" w:hAnsi="Times New Roman" w:cs="Times New Roman"/>
            <w:color w:val="0000FF"/>
            <w:sz w:val="24"/>
            <w:szCs w:val="24"/>
          </w:rPr>
          <w:t>частью 15 статьи 83.2</w:t>
        </w:r>
      </w:hyperlink>
      <w:r w:rsidRPr="005C6734">
        <w:rPr>
          <w:rFonts w:ascii="Times New Roman" w:hAnsi="Times New Roman" w:cs="Times New Roman"/>
          <w:sz w:val="24"/>
          <w:szCs w:val="24"/>
        </w:rPr>
        <w:t xml:space="preserve"> Закона 44-ФЗ, заказчик при необходимости вносит изменения в план-график и осуществляет новую закупку.</w:t>
      </w:r>
    </w:p>
    <w:p w14:paraId="0DAD05E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(в ред. </w:t>
      </w:r>
      <w:hyperlink r:id="rId103"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Администрации городского округа Тольятти Самарской области от 27.10.2020 N 3258-п/1)</w:t>
      </w:r>
    </w:p>
    <w:p w14:paraId="41C71DF1" w14:textId="77777777" w:rsidR="003F38ED" w:rsidRPr="005C6734" w:rsidRDefault="003F38ED" w:rsidP="005C6734">
      <w:pPr>
        <w:pStyle w:val="ConsPlusNormal"/>
        <w:jc w:val="both"/>
        <w:rPr>
          <w:rFonts w:ascii="Times New Roman" w:hAnsi="Times New Roman" w:cs="Times New Roman"/>
          <w:sz w:val="24"/>
          <w:szCs w:val="24"/>
        </w:rPr>
      </w:pPr>
    </w:p>
    <w:p w14:paraId="0ED48FE7" w14:textId="77777777" w:rsidR="003F38ED" w:rsidRPr="005C6734" w:rsidRDefault="003F38ED" w:rsidP="005C6734">
      <w:pPr>
        <w:pStyle w:val="ConsPlusNormal"/>
        <w:jc w:val="both"/>
        <w:rPr>
          <w:rFonts w:ascii="Times New Roman" w:hAnsi="Times New Roman" w:cs="Times New Roman"/>
          <w:sz w:val="24"/>
          <w:szCs w:val="24"/>
        </w:rPr>
      </w:pPr>
    </w:p>
    <w:p w14:paraId="0BA1533C" w14:textId="77777777" w:rsidR="003F38ED" w:rsidRPr="005C6734" w:rsidRDefault="003F38ED" w:rsidP="005C6734">
      <w:pPr>
        <w:pStyle w:val="ConsPlusNormal"/>
        <w:jc w:val="both"/>
        <w:rPr>
          <w:rFonts w:ascii="Times New Roman" w:hAnsi="Times New Roman" w:cs="Times New Roman"/>
          <w:sz w:val="24"/>
          <w:szCs w:val="24"/>
        </w:rPr>
      </w:pPr>
    </w:p>
    <w:p w14:paraId="4702CEC2" w14:textId="77777777" w:rsidR="003F38ED" w:rsidRPr="005C6734" w:rsidRDefault="003F38ED" w:rsidP="005C6734">
      <w:pPr>
        <w:pStyle w:val="ConsPlusNormal"/>
        <w:jc w:val="both"/>
        <w:rPr>
          <w:rFonts w:ascii="Times New Roman" w:hAnsi="Times New Roman" w:cs="Times New Roman"/>
          <w:sz w:val="24"/>
          <w:szCs w:val="24"/>
        </w:rPr>
      </w:pPr>
    </w:p>
    <w:p w14:paraId="51C2B786" w14:textId="77777777" w:rsidR="003F38ED" w:rsidRPr="005C6734" w:rsidRDefault="003F38ED" w:rsidP="005C6734">
      <w:pPr>
        <w:pStyle w:val="ConsPlusNormal"/>
        <w:jc w:val="both"/>
        <w:rPr>
          <w:rFonts w:ascii="Times New Roman" w:hAnsi="Times New Roman" w:cs="Times New Roman"/>
          <w:sz w:val="24"/>
          <w:szCs w:val="24"/>
        </w:rPr>
      </w:pPr>
    </w:p>
    <w:p w14:paraId="360781B9" w14:textId="77777777" w:rsidR="003F38ED" w:rsidRPr="005C6734" w:rsidRDefault="003F38ED" w:rsidP="005C6734">
      <w:pPr>
        <w:pStyle w:val="ConsPlusNormal"/>
        <w:jc w:val="right"/>
        <w:outlineLvl w:val="1"/>
        <w:rPr>
          <w:rFonts w:ascii="Times New Roman" w:hAnsi="Times New Roman" w:cs="Times New Roman"/>
          <w:sz w:val="24"/>
          <w:szCs w:val="24"/>
        </w:rPr>
      </w:pPr>
      <w:r w:rsidRPr="005C6734">
        <w:rPr>
          <w:rFonts w:ascii="Times New Roman" w:hAnsi="Times New Roman" w:cs="Times New Roman"/>
          <w:sz w:val="24"/>
          <w:szCs w:val="24"/>
        </w:rPr>
        <w:t>Приложение 1</w:t>
      </w:r>
    </w:p>
    <w:p w14:paraId="59085B37"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 Порядку</w:t>
      </w:r>
    </w:p>
    <w:p w14:paraId="30A031FC"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взаимодействия уполномоченного</w:t>
      </w:r>
    </w:p>
    <w:p w14:paraId="0CAA64B2"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учреждения и заказчиков</w:t>
      </w:r>
    </w:p>
    <w:p w14:paraId="7FE5B376"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городского округа Тольятти</w:t>
      </w:r>
    </w:p>
    <w:p w14:paraId="2A22BBEA"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при определении</w:t>
      </w:r>
    </w:p>
    <w:p w14:paraId="118FD83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поставщиков (подрядчиков, исполнителей)</w:t>
      </w:r>
    </w:p>
    <w:p w14:paraId="5665EE59"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конкурентными способами (открытый</w:t>
      </w:r>
    </w:p>
    <w:p w14:paraId="1F75B3A9"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в электронной форме,</w:t>
      </w:r>
    </w:p>
    <w:p w14:paraId="017A2062"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с ограниченным участием</w:t>
      </w:r>
    </w:p>
    <w:p w14:paraId="4538F5BD"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двухэтапный конкурс</w:t>
      </w:r>
    </w:p>
    <w:p w14:paraId="35383EF6"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электронный аукцион,</w:t>
      </w:r>
    </w:p>
    <w:p w14:paraId="49D42681"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запрос предложений в электронной форме)</w:t>
      </w:r>
    </w:p>
    <w:p w14:paraId="6AD5F31C" w14:textId="77777777" w:rsidR="003F38ED" w:rsidRPr="005C6734" w:rsidRDefault="003F38ED" w:rsidP="005C6734">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F38ED" w:rsidRPr="005C6734" w14:paraId="4E552E33" w14:textId="77777777">
        <w:trPr>
          <w:jc w:val="center"/>
        </w:trPr>
        <w:tc>
          <w:tcPr>
            <w:tcW w:w="9294" w:type="dxa"/>
            <w:tcBorders>
              <w:top w:val="nil"/>
              <w:left w:val="single" w:sz="24" w:space="0" w:color="CED3F1"/>
              <w:bottom w:val="nil"/>
              <w:right w:val="single" w:sz="24" w:space="0" w:color="F4F3F8"/>
            </w:tcBorders>
            <w:shd w:val="clear" w:color="auto" w:fill="F4F3F8"/>
          </w:tcPr>
          <w:p w14:paraId="2CDC679E"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Список изменяющих документов</w:t>
            </w:r>
          </w:p>
          <w:p w14:paraId="1E7FE859"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 xml:space="preserve">(в ред. </w:t>
            </w:r>
            <w:hyperlink r:id="rId104"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color w:val="392C69"/>
                <w:sz w:val="24"/>
                <w:szCs w:val="24"/>
              </w:rPr>
              <w:t xml:space="preserve"> Администрации городского округа Тольятти</w:t>
            </w:r>
          </w:p>
          <w:p w14:paraId="2C0170E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Самарской области от 27.10.2020 N 3258-п/1)</w:t>
            </w:r>
          </w:p>
        </w:tc>
      </w:tr>
    </w:tbl>
    <w:p w14:paraId="34DA4407"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46"/>
        <w:gridCol w:w="2941"/>
        <w:gridCol w:w="203"/>
        <w:gridCol w:w="2551"/>
        <w:gridCol w:w="1229"/>
      </w:tblGrid>
      <w:tr w:rsidR="003F38ED" w:rsidRPr="005C6734" w14:paraId="059AB590" w14:textId="77777777">
        <w:tc>
          <w:tcPr>
            <w:tcW w:w="9070" w:type="dxa"/>
            <w:gridSpan w:val="5"/>
            <w:tcBorders>
              <w:top w:val="nil"/>
              <w:left w:val="nil"/>
              <w:bottom w:val="nil"/>
              <w:right w:val="nil"/>
            </w:tcBorders>
          </w:tcPr>
          <w:p w14:paraId="347090CB" w14:textId="77777777" w:rsidR="003F38ED" w:rsidRPr="005C6734" w:rsidRDefault="003F38ED" w:rsidP="005C6734">
            <w:pPr>
              <w:pStyle w:val="ConsPlusNormal"/>
              <w:jc w:val="center"/>
              <w:rPr>
                <w:rFonts w:ascii="Times New Roman" w:hAnsi="Times New Roman" w:cs="Times New Roman"/>
                <w:sz w:val="24"/>
                <w:szCs w:val="24"/>
              </w:rPr>
            </w:pPr>
            <w:bookmarkStart w:id="12" w:name="P274"/>
            <w:bookmarkEnd w:id="12"/>
            <w:r w:rsidRPr="005C6734">
              <w:rPr>
                <w:rFonts w:ascii="Times New Roman" w:hAnsi="Times New Roman" w:cs="Times New Roman"/>
                <w:sz w:val="24"/>
                <w:szCs w:val="24"/>
              </w:rPr>
              <w:t>ЗАЯВКА</w:t>
            </w:r>
          </w:p>
          <w:p w14:paraId="5D6F83D3"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ЗАКАЗЧИКА НА ПРОВЕДЕНИЕ КОНКУРСА В ЭЛЕКТРОННОЙ ФОРМЕ</w:t>
            </w:r>
          </w:p>
          <w:p w14:paraId="1A212BD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(открытого конкурса, конкурса с ограниченным участием, двухэтапного конкурса)</w:t>
            </w:r>
          </w:p>
        </w:tc>
      </w:tr>
      <w:tr w:rsidR="003F38ED" w:rsidRPr="005C6734" w14:paraId="387565B5" w14:textId="77777777">
        <w:tc>
          <w:tcPr>
            <w:tcW w:w="9070" w:type="dxa"/>
            <w:gridSpan w:val="5"/>
            <w:tcBorders>
              <w:top w:val="nil"/>
              <w:left w:val="nil"/>
              <w:bottom w:val="nil"/>
              <w:right w:val="nil"/>
            </w:tcBorders>
          </w:tcPr>
          <w:p w14:paraId="1B34177A"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41FA9F4A" w14:textId="77777777">
        <w:tc>
          <w:tcPr>
            <w:tcW w:w="9070" w:type="dxa"/>
            <w:gridSpan w:val="5"/>
            <w:tcBorders>
              <w:top w:val="nil"/>
              <w:left w:val="nil"/>
              <w:bottom w:val="nil"/>
              <w:right w:val="nil"/>
            </w:tcBorders>
          </w:tcPr>
          <w:p w14:paraId="0ACBA80D"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Дата заявки "___" ______________ ______ г.</w:t>
            </w:r>
          </w:p>
        </w:tc>
      </w:tr>
      <w:tr w:rsidR="003F38ED" w:rsidRPr="005C6734" w14:paraId="5AEBA0FA" w14:textId="77777777">
        <w:tc>
          <w:tcPr>
            <w:tcW w:w="2146" w:type="dxa"/>
            <w:tcBorders>
              <w:top w:val="nil"/>
              <w:left w:val="nil"/>
              <w:bottom w:val="nil"/>
              <w:right w:val="nil"/>
            </w:tcBorders>
          </w:tcPr>
          <w:p w14:paraId="46BDA5EF"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ИНН заказчика</w:t>
            </w:r>
          </w:p>
        </w:tc>
        <w:tc>
          <w:tcPr>
            <w:tcW w:w="3144" w:type="dxa"/>
            <w:gridSpan w:val="2"/>
            <w:tcBorders>
              <w:top w:val="nil"/>
              <w:left w:val="nil"/>
              <w:bottom w:val="single" w:sz="4" w:space="0" w:color="auto"/>
              <w:right w:val="nil"/>
            </w:tcBorders>
          </w:tcPr>
          <w:p w14:paraId="7493A9AC" w14:textId="77777777" w:rsidR="003F38ED" w:rsidRPr="005C6734" w:rsidRDefault="003F38ED" w:rsidP="005C6734">
            <w:pPr>
              <w:pStyle w:val="ConsPlusNormal"/>
              <w:rPr>
                <w:rFonts w:ascii="Times New Roman" w:hAnsi="Times New Roman" w:cs="Times New Roman"/>
                <w:sz w:val="24"/>
                <w:szCs w:val="24"/>
              </w:rPr>
            </w:pPr>
          </w:p>
        </w:tc>
        <w:tc>
          <w:tcPr>
            <w:tcW w:w="3780" w:type="dxa"/>
            <w:gridSpan w:val="2"/>
            <w:tcBorders>
              <w:top w:val="nil"/>
              <w:left w:val="nil"/>
              <w:bottom w:val="nil"/>
              <w:right w:val="nil"/>
            </w:tcBorders>
          </w:tcPr>
          <w:p w14:paraId="5FE1223E"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42D2901A" w14:textId="77777777">
        <w:tc>
          <w:tcPr>
            <w:tcW w:w="5087" w:type="dxa"/>
            <w:gridSpan w:val="2"/>
            <w:tcBorders>
              <w:top w:val="nil"/>
              <w:left w:val="nil"/>
              <w:bottom w:val="nil"/>
              <w:right w:val="nil"/>
            </w:tcBorders>
          </w:tcPr>
          <w:p w14:paraId="1C8B8BB6"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Номер заявки на закупку в ИС "АЦК-МЗ"</w:t>
            </w:r>
          </w:p>
        </w:tc>
        <w:tc>
          <w:tcPr>
            <w:tcW w:w="2754" w:type="dxa"/>
            <w:gridSpan w:val="2"/>
            <w:tcBorders>
              <w:top w:val="nil"/>
              <w:left w:val="nil"/>
              <w:bottom w:val="single" w:sz="4" w:space="0" w:color="auto"/>
              <w:right w:val="nil"/>
            </w:tcBorders>
          </w:tcPr>
          <w:p w14:paraId="307B8662" w14:textId="77777777" w:rsidR="003F38ED" w:rsidRPr="005C6734" w:rsidRDefault="003F38ED" w:rsidP="005C6734">
            <w:pPr>
              <w:pStyle w:val="ConsPlusNormal"/>
              <w:rPr>
                <w:rFonts w:ascii="Times New Roman" w:hAnsi="Times New Roman" w:cs="Times New Roman"/>
                <w:sz w:val="24"/>
                <w:szCs w:val="24"/>
              </w:rPr>
            </w:pPr>
          </w:p>
        </w:tc>
        <w:tc>
          <w:tcPr>
            <w:tcW w:w="1229" w:type="dxa"/>
            <w:tcBorders>
              <w:top w:val="nil"/>
              <w:left w:val="nil"/>
              <w:bottom w:val="nil"/>
              <w:right w:val="nil"/>
            </w:tcBorders>
          </w:tcPr>
          <w:p w14:paraId="0DDF1919"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4541B6B0" w14:textId="77777777">
        <w:tc>
          <w:tcPr>
            <w:tcW w:w="9070" w:type="dxa"/>
            <w:gridSpan w:val="5"/>
            <w:tcBorders>
              <w:top w:val="nil"/>
              <w:left w:val="nil"/>
              <w:bottom w:val="nil"/>
              <w:right w:val="nil"/>
            </w:tcBorders>
          </w:tcPr>
          <w:p w14:paraId="22EEFBE1"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Сведения о дате размещения в ЕИС плана-графика (его изменений по соответствующему объекту закупки) _______________</w:t>
            </w:r>
          </w:p>
        </w:tc>
      </w:tr>
    </w:tbl>
    <w:p w14:paraId="050A5083"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494"/>
        <w:gridCol w:w="5783"/>
      </w:tblGrid>
      <w:tr w:rsidR="003F38ED" w:rsidRPr="005C6734" w14:paraId="68856E5E" w14:textId="77777777">
        <w:tc>
          <w:tcPr>
            <w:tcW w:w="771" w:type="dxa"/>
          </w:tcPr>
          <w:p w14:paraId="77BF6B82"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N п/п</w:t>
            </w:r>
          </w:p>
        </w:tc>
        <w:tc>
          <w:tcPr>
            <w:tcW w:w="2494" w:type="dxa"/>
          </w:tcPr>
          <w:p w14:paraId="058C43B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Наименование пункта</w:t>
            </w:r>
          </w:p>
        </w:tc>
        <w:tc>
          <w:tcPr>
            <w:tcW w:w="5783" w:type="dxa"/>
          </w:tcPr>
          <w:p w14:paraId="710F06D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Информация</w:t>
            </w:r>
          </w:p>
        </w:tc>
      </w:tr>
      <w:tr w:rsidR="003F38ED" w:rsidRPr="005C6734" w14:paraId="6CC9FBB6" w14:textId="77777777">
        <w:tc>
          <w:tcPr>
            <w:tcW w:w="771" w:type="dxa"/>
          </w:tcPr>
          <w:p w14:paraId="61E8027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w:t>
            </w:r>
          </w:p>
        </w:tc>
        <w:tc>
          <w:tcPr>
            <w:tcW w:w="2494" w:type="dxa"/>
          </w:tcPr>
          <w:p w14:paraId="1CB33B7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заказчика, контактная информация</w:t>
            </w:r>
          </w:p>
        </w:tc>
        <w:tc>
          <w:tcPr>
            <w:tcW w:w="5783" w:type="dxa"/>
          </w:tcPr>
          <w:p w14:paraId="22FC17F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Наименование: (указать полное и </w:t>
            </w:r>
            <w:proofErr w:type="spellStart"/>
            <w:r w:rsidRPr="005C6734">
              <w:rPr>
                <w:rFonts w:ascii="Times New Roman" w:hAnsi="Times New Roman" w:cs="Times New Roman"/>
                <w:sz w:val="24"/>
                <w:szCs w:val="24"/>
              </w:rPr>
              <w:t>сокращенное</w:t>
            </w:r>
            <w:proofErr w:type="spellEnd"/>
            <w:r w:rsidRPr="005C6734">
              <w:rPr>
                <w:rFonts w:ascii="Times New Roman" w:hAnsi="Times New Roman" w:cs="Times New Roman"/>
                <w:sz w:val="24"/>
                <w:szCs w:val="24"/>
              </w:rPr>
              <w:t xml:space="preserve"> наименование)</w:t>
            </w:r>
          </w:p>
          <w:p w14:paraId="3C306E9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нахождения, почтовый адрес:</w:t>
            </w:r>
          </w:p>
          <w:p w14:paraId="290F8D7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Номер контактного телефона:</w:t>
            </w:r>
          </w:p>
          <w:p w14:paraId="54B2FCA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Факс:</w:t>
            </w:r>
          </w:p>
          <w:p w14:paraId="719448A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Адрес электронной почты:</w:t>
            </w:r>
          </w:p>
          <w:p w14:paraId="60B3CCF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Ответственное лицо: (указать должность и полное Ф.И.О. руководителя)</w:t>
            </w:r>
          </w:p>
        </w:tc>
      </w:tr>
      <w:tr w:rsidR="003F38ED" w:rsidRPr="005C6734" w14:paraId="6B9E5A84" w14:textId="77777777">
        <w:tc>
          <w:tcPr>
            <w:tcW w:w="771" w:type="dxa"/>
          </w:tcPr>
          <w:p w14:paraId="1BCA5DD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w:t>
            </w:r>
          </w:p>
        </w:tc>
        <w:tc>
          <w:tcPr>
            <w:tcW w:w="2494" w:type="dxa"/>
          </w:tcPr>
          <w:p w14:paraId="3D7FE51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Контрактная служба (контрактный управляющий) заказчика</w:t>
            </w:r>
          </w:p>
        </w:tc>
        <w:tc>
          <w:tcPr>
            <w:tcW w:w="5783" w:type="dxa"/>
          </w:tcPr>
          <w:p w14:paraId="6E847C3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w:t>
            </w:r>
            <w:proofErr w:type="spellStart"/>
            <w:r w:rsidRPr="005C6734">
              <w:rPr>
                <w:rFonts w:ascii="Times New Roman" w:hAnsi="Times New Roman" w:cs="Times New Roman"/>
                <w:sz w:val="24"/>
                <w:szCs w:val="24"/>
              </w:rPr>
              <w:t>ются</w:t>
            </w:r>
            <w:proofErr w:type="spellEnd"/>
            <w:r w:rsidRPr="005C6734">
              <w:rPr>
                <w:rFonts w:ascii="Times New Roman" w:hAnsi="Times New Roman" w:cs="Times New Roman"/>
                <w:sz w:val="24"/>
                <w:szCs w:val="24"/>
              </w:rPr>
              <w:t>) Ф.И.О. контрактного управляющего, сотрудников контрактной службы, номер телефона</w:t>
            </w:r>
          </w:p>
        </w:tc>
      </w:tr>
      <w:tr w:rsidR="003F38ED" w:rsidRPr="005C6734" w14:paraId="67AC32C8" w14:textId="77777777">
        <w:tc>
          <w:tcPr>
            <w:tcW w:w="771" w:type="dxa"/>
          </w:tcPr>
          <w:p w14:paraId="350362A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3.</w:t>
            </w:r>
          </w:p>
        </w:tc>
        <w:tc>
          <w:tcPr>
            <w:tcW w:w="2494" w:type="dxa"/>
          </w:tcPr>
          <w:p w14:paraId="5DEB8AE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конкурса, вид и предмет конкурса, идентификационный код закупки (ИКЗ)</w:t>
            </w:r>
          </w:p>
        </w:tc>
        <w:tc>
          <w:tcPr>
            <w:tcW w:w="5783" w:type="dxa"/>
          </w:tcPr>
          <w:p w14:paraId="303BFC7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Открытый конкурс в электронной форме/ конкурс с ограниченным участием в электронной форме/двухэтапный конкурс в электронной форме (выбрать нужное) на _____________________________________________</w:t>
            </w:r>
          </w:p>
          <w:p w14:paraId="0851E89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&lt;*&gt; Закупка проводится исключительно среди СМП, СОНКО в соответствии со </w:t>
            </w:r>
            <w:hyperlink r:id="rId105" w:history="1">
              <w:r w:rsidRPr="005C6734">
                <w:rPr>
                  <w:rFonts w:ascii="Times New Roman" w:hAnsi="Times New Roman" w:cs="Times New Roman"/>
                  <w:color w:val="0000FF"/>
                  <w:sz w:val="24"/>
                  <w:szCs w:val="24"/>
                </w:rPr>
                <w:t>ст. 30</w:t>
              </w:r>
            </w:hyperlink>
            <w:r w:rsidRPr="005C6734">
              <w:rPr>
                <w:rFonts w:ascii="Times New Roman" w:hAnsi="Times New Roman" w:cs="Times New Roman"/>
                <w:sz w:val="24"/>
                <w:szCs w:val="24"/>
              </w:rPr>
              <w:t xml:space="preserve"> Закона 44-ФЗ (указывается заказчиком в случае осуществления такой закупки)</w:t>
            </w:r>
          </w:p>
          <w:p w14:paraId="495547B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ИКЗ _________________________________________</w:t>
            </w:r>
          </w:p>
        </w:tc>
      </w:tr>
      <w:tr w:rsidR="003F38ED" w:rsidRPr="005C6734" w14:paraId="52ABEE63" w14:textId="77777777">
        <w:tc>
          <w:tcPr>
            <w:tcW w:w="771" w:type="dxa"/>
          </w:tcPr>
          <w:p w14:paraId="5425088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4.</w:t>
            </w:r>
          </w:p>
        </w:tc>
        <w:tc>
          <w:tcPr>
            <w:tcW w:w="2494" w:type="dxa"/>
          </w:tcPr>
          <w:p w14:paraId="2BC630F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товара (работ, услуг) и описание объекта закупки</w:t>
            </w:r>
          </w:p>
        </w:tc>
        <w:tc>
          <w:tcPr>
            <w:tcW w:w="5783" w:type="dxa"/>
          </w:tcPr>
          <w:p w14:paraId="6D5227FC"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Поставка товара/Выполнение работ/Оказание услуг...</w:t>
            </w:r>
          </w:p>
          <w:p w14:paraId="03D4D2B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(указывается в соответствии с предметом конкурса)</w:t>
            </w:r>
          </w:p>
          <w:p w14:paraId="16A4FDD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Описание объекта закупки установлено настоящей документацией</w:t>
            </w:r>
          </w:p>
        </w:tc>
      </w:tr>
      <w:tr w:rsidR="003F38ED" w:rsidRPr="005C6734" w14:paraId="5174E45B" w14:textId="77777777">
        <w:tc>
          <w:tcPr>
            <w:tcW w:w="771" w:type="dxa"/>
          </w:tcPr>
          <w:p w14:paraId="28E5236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5.</w:t>
            </w:r>
          </w:p>
        </w:tc>
        <w:tc>
          <w:tcPr>
            <w:tcW w:w="2494" w:type="dxa"/>
          </w:tcPr>
          <w:p w14:paraId="798C25A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контракта</w:t>
            </w:r>
          </w:p>
        </w:tc>
        <w:tc>
          <w:tcPr>
            <w:tcW w:w="5783" w:type="dxa"/>
          </w:tcPr>
          <w:p w14:paraId="108D151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Количество поставляемого товара/Объем выполняемых работ/Объем оказываемых услуг (выбрать нужное):</w:t>
            </w:r>
          </w:p>
          <w:p w14:paraId="0F6FE23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поставки товара/выполнения работ/оказания услуг (выбрать нужное):</w:t>
            </w:r>
          </w:p>
          <w:p w14:paraId="524601F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поставки товара/выполнения работ/оказания услуг (выбрать нужное):</w:t>
            </w:r>
          </w:p>
          <w:p w14:paraId="62C5499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Срок поставки товара/выполнения работ/оказания услуг (выбрать нужное):</w:t>
            </w:r>
          </w:p>
          <w:p w14:paraId="45A5649F"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том числе указываются периоды поставки товара/выполнения работ/оказания услуг (выбрать нужное)</w:t>
            </w:r>
          </w:p>
          <w:p w14:paraId="7512132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Этапы:</w:t>
            </w:r>
          </w:p>
        </w:tc>
      </w:tr>
      <w:tr w:rsidR="003F38ED" w:rsidRPr="005C6734" w14:paraId="5659B0AE" w14:textId="77777777">
        <w:tc>
          <w:tcPr>
            <w:tcW w:w="771" w:type="dxa"/>
          </w:tcPr>
          <w:p w14:paraId="0C694B3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6.</w:t>
            </w:r>
          </w:p>
        </w:tc>
        <w:tc>
          <w:tcPr>
            <w:tcW w:w="2494" w:type="dxa"/>
          </w:tcPr>
          <w:p w14:paraId="3E76E30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Банковское сопровождение контракта</w:t>
            </w:r>
          </w:p>
        </w:tc>
        <w:tc>
          <w:tcPr>
            <w:tcW w:w="5783" w:type="dxa"/>
          </w:tcPr>
          <w:p w14:paraId="71F16FC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Требуется/Не требуется (выбрать нужное)</w:t>
            </w:r>
          </w:p>
        </w:tc>
      </w:tr>
      <w:tr w:rsidR="003F38ED" w:rsidRPr="005C6734" w14:paraId="7CB4B0D9" w14:textId="77777777">
        <w:tc>
          <w:tcPr>
            <w:tcW w:w="771" w:type="dxa"/>
          </w:tcPr>
          <w:p w14:paraId="49DBF46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w:t>
            </w:r>
          </w:p>
        </w:tc>
        <w:tc>
          <w:tcPr>
            <w:tcW w:w="2494" w:type="dxa"/>
          </w:tcPr>
          <w:p w14:paraId="163CE50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(НМЦК), в рублях</w:t>
            </w:r>
          </w:p>
        </w:tc>
        <w:tc>
          <w:tcPr>
            <w:tcW w:w="5783" w:type="dxa"/>
          </w:tcPr>
          <w:p w14:paraId="392BC2F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5EE3741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включает в себя расходы на _______________________________</w:t>
            </w:r>
          </w:p>
          <w:p w14:paraId="56EA7C7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заказчиком в соответствии с условиями контракта)</w:t>
            </w:r>
          </w:p>
        </w:tc>
      </w:tr>
      <w:tr w:rsidR="003F38ED" w:rsidRPr="005C6734" w14:paraId="558CEB16" w14:textId="77777777">
        <w:tc>
          <w:tcPr>
            <w:tcW w:w="771" w:type="dxa"/>
          </w:tcPr>
          <w:p w14:paraId="3AF15EB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w:t>
            </w:r>
          </w:p>
        </w:tc>
        <w:tc>
          <w:tcPr>
            <w:tcW w:w="2494" w:type="dxa"/>
          </w:tcPr>
          <w:p w14:paraId="58CB128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06"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tc>
        <w:tc>
          <w:tcPr>
            <w:tcW w:w="5783" w:type="dxa"/>
          </w:tcPr>
          <w:p w14:paraId="0193B26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случаях, установленных Правительством РФ в соответствии с </w:t>
            </w:r>
            <w:hyperlink r:id="rId107"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p w14:paraId="1A2F9A3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2F3D164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 (указывается в соответствии с контрактом)</w:t>
            </w:r>
          </w:p>
        </w:tc>
      </w:tr>
      <w:tr w:rsidR="003F38ED" w:rsidRPr="005C6734" w14:paraId="3F73A064" w14:textId="77777777">
        <w:tc>
          <w:tcPr>
            <w:tcW w:w="771" w:type="dxa"/>
          </w:tcPr>
          <w:p w14:paraId="1A23972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7.1.1.</w:t>
            </w:r>
          </w:p>
        </w:tc>
        <w:tc>
          <w:tcPr>
            <w:tcW w:w="2494" w:type="dxa"/>
          </w:tcPr>
          <w:p w14:paraId="626A816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Формула цены контракта</w:t>
            </w:r>
          </w:p>
        </w:tc>
        <w:tc>
          <w:tcPr>
            <w:tcW w:w="5783" w:type="dxa"/>
          </w:tcPr>
          <w:p w14:paraId="2AF2CB7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нормативный правовой акт и используемая формула):</w:t>
            </w:r>
          </w:p>
        </w:tc>
      </w:tr>
      <w:tr w:rsidR="003F38ED" w:rsidRPr="005C6734" w14:paraId="3D7A0005" w14:textId="77777777">
        <w:tc>
          <w:tcPr>
            <w:tcW w:w="771" w:type="dxa"/>
          </w:tcPr>
          <w:p w14:paraId="51DCFD3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w:t>
            </w:r>
          </w:p>
        </w:tc>
        <w:tc>
          <w:tcPr>
            <w:tcW w:w="2494" w:type="dxa"/>
          </w:tcPr>
          <w:p w14:paraId="25EAD52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08"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tc>
        <w:tc>
          <w:tcPr>
            <w:tcW w:w="5783" w:type="dxa"/>
          </w:tcPr>
          <w:p w14:paraId="3CFF755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соответствии с </w:t>
            </w:r>
            <w:hyperlink r:id="rId109"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p w14:paraId="2F46158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2EB3A97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 (указывается в соответствии с контрактом)</w:t>
            </w:r>
          </w:p>
        </w:tc>
      </w:tr>
      <w:tr w:rsidR="003F38ED" w:rsidRPr="005C6734" w14:paraId="7951C20C" w14:textId="77777777">
        <w:tc>
          <w:tcPr>
            <w:tcW w:w="771" w:type="dxa"/>
          </w:tcPr>
          <w:p w14:paraId="0C5F90F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7.2.1.</w:t>
            </w:r>
          </w:p>
        </w:tc>
        <w:tc>
          <w:tcPr>
            <w:tcW w:w="2494" w:type="dxa"/>
          </w:tcPr>
          <w:p w14:paraId="494922B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цена единицы товара, работы, услуги</w:t>
            </w:r>
          </w:p>
        </w:tc>
        <w:tc>
          <w:tcPr>
            <w:tcW w:w="5783" w:type="dxa"/>
          </w:tcPr>
          <w:p w14:paraId="15C53E7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руб./указана в перечне (приложение ___) (выбрать нужное)</w:t>
            </w:r>
          </w:p>
          <w:p w14:paraId="4AFA245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Цена единицы ___________ включает в себя расходы на ___________________ (указывается в соответствии с контрактом)</w:t>
            </w:r>
          </w:p>
        </w:tc>
      </w:tr>
      <w:tr w:rsidR="003F38ED" w:rsidRPr="005C6734" w14:paraId="75ACDA76" w14:textId="77777777">
        <w:tc>
          <w:tcPr>
            <w:tcW w:w="771" w:type="dxa"/>
          </w:tcPr>
          <w:p w14:paraId="508E4463"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7.2.2.</w:t>
            </w:r>
          </w:p>
        </w:tc>
        <w:tc>
          <w:tcPr>
            <w:tcW w:w="2494" w:type="dxa"/>
          </w:tcPr>
          <w:p w14:paraId="7CE277E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сумма цен единиц товаров, работ, услуг</w:t>
            </w:r>
          </w:p>
        </w:tc>
        <w:tc>
          <w:tcPr>
            <w:tcW w:w="5783" w:type="dxa"/>
          </w:tcPr>
          <w:p w14:paraId="171E04D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tc>
      </w:tr>
      <w:tr w:rsidR="003F38ED" w:rsidRPr="005C6734" w14:paraId="1493EA48" w14:textId="77777777">
        <w:tc>
          <w:tcPr>
            <w:tcW w:w="771" w:type="dxa"/>
          </w:tcPr>
          <w:p w14:paraId="0345D4B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7.3.</w:t>
            </w:r>
          </w:p>
        </w:tc>
        <w:tc>
          <w:tcPr>
            <w:tcW w:w="2494" w:type="dxa"/>
          </w:tcPr>
          <w:p w14:paraId="28FDF6B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Определение и обоснование начальной (максимальной) цены контракта в соответствии с положениями </w:t>
            </w:r>
            <w:hyperlink r:id="rId110" w:history="1">
              <w:r w:rsidRPr="005C6734">
                <w:rPr>
                  <w:rFonts w:ascii="Times New Roman" w:hAnsi="Times New Roman" w:cs="Times New Roman"/>
                  <w:color w:val="0000FF"/>
                  <w:sz w:val="24"/>
                  <w:szCs w:val="24"/>
                </w:rPr>
                <w:t>статьи 22</w:t>
              </w:r>
            </w:hyperlink>
            <w:r w:rsidRPr="005C6734">
              <w:rPr>
                <w:rFonts w:ascii="Times New Roman" w:hAnsi="Times New Roman" w:cs="Times New Roman"/>
                <w:sz w:val="24"/>
                <w:szCs w:val="24"/>
              </w:rPr>
              <w:t xml:space="preserve"> Закона 44-ФЗ</w:t>
            </w:r>
          </w:p>
        </w:tc>
        <w:tc>
          <w:tcPr>
            <w:tcW w:w="5783" w:type="dxa"/>
          </w:tcPr>
          <w:p w14:paraId="31EE0DC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определена и обоснована заказчиком в соответствии с Обоснованием начальной (максимальной) цены контракта, посредством применения метода (нескольких методов) определения начальной (максимальной) цены контракта, указанных в Обосновании начальной (максимальной) цены контракта (указывается метод определения НМЦК)</w:t>
            </w:r>
          </w:p>
        </w:tc>
      </w:tr>
      <w:tr w:rsidR="003F38ED" w:rsidRPr="005C6734" w14:paraId="2211842A" w14:textId="77777777">
        <w:tc>
          <w:tcPr>
            <w:tcW w:w="771" w:type="dxa"/>
          </w:tcPr>
          <w:p w14:paraId="098F953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8.</w:t>
            </w:r>
          </w:p>
        </w:tc>
        <w:tc>
          <w:tcPr>
            <w:tcW w:w="2494" w:type="dxa"/>
          </w:tcPr>
          <w:p w14:paraId="645C164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Источник финансирования закупки</w:t>
            </w:r>
          </w:p>
        </w:tc>
        <w:tc>
          <w:tcPr>
            <w:tcW w:w="5783" w:type="dxa"/>
          </w:tcPr>
          <w:p w14:paraId="3BCF7D9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Средства бюджета городского округа Тольятти/средства бюджетного учреждения (выбрать нужное)</w:t>
            </w:r>
          </w:p>
        </w:tc>
      </w:tr>
      <w:tr w:rsidR="003F38ED" w:rsidRPr="005C6734" w14:paraId="3F2B7D3D" w14:textId="77777777">
        <w:tc>
          <w:tcPr>
            <w:tcW w:w="771" w:type="dxa"/>
          </w:tcPr>
          <w:p w14:paraId="1507FA3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9.</w:t>
            </w:r>
          </w:p>
        </w:tc>
        <w:tc>
          <w:tcPr>
            <w:tcW w:w="2494" w:type="dxa"/>
          </w:tcPr>
          <w:p w14:paraId="6E175B0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Форма, сроки и порядок оплаты поставляемых товаров, выполняемых работ, оказываемых услуг. Сведения об авансовых платежах</w:t>
            </w:r>
          </w:p>
        </w:tc>
        <w:tc>
          <w:tcPr>
            <w:tcW w:w="5783" w:type="dxa"/>
          </w:tcPr>
          <w:p w14:paraId="110C4B8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из контракта</w:t>
            </w:r>
          </w:p>
          <w:p w14:paraId="1FBB2DA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w:t>
            </w:r>
            <w:proofErr w:type="gramStart"/>
            <w:r w:rsidRPr="005C6734">
              <w:rPr>
                <w:rFonts w:ascii="Times New Roman" w:hAnsi="Times New Roman" w:cs="Times New Roman"/>
                <w:sz w:val="24"/>
                <w:szCs w:val="24"/>
              </w:rPr>
              <w:t>кроме того, в случае, если</w:t>
            </w:r>
            <w:proofErr w:type="gramEnd"/>
            <w:r w:rsidRPr="005C6734">
              <w:rPr>
                <w:rFonts w:ascii="Times New Roman" w:hAnsi="Times New Roman" w:cs="Times New Roman"/>
                <w:sz w:val="24"/>
                <w:szCs w:val="24"/>
              </w:rPr>
              <w:t xml:space="preserve"> в настоящей документации указаны:</w:t>
            </w:r>
          </w:p>
          <w:p w14:paraId="6AD21EF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формула цены и максимальное значение цены контракта;</w:t>
            </w:r>
          </w:p>
          <w:p w14:paraId="19FA499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начальная цена единицы товара, работы, услуги, а также начальная сумма цен указанных единиц и максимальное значение цены контракта;</w:t>
            </w:r>
          </w:p>
          <w:p w14:paraId="31E5DC5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либо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в настоящем пункте также указывается:</w:t>
            </w:r>
          </w:p>
          <w:p w14:paraId="5A425E6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Оплата поставки товара/выполнения работы/оказания услуги (выбрать нужное) осуществляется по цене единицы товара/работы/услуги (выбрать нужное) исходя из количества товара, поставка которого будет осуществлена в ходе исполнения контракта/</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выполненной работы/</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оказанной услуги (выбрать нужное), но в размере, не превышающем максимального значения цены контракта, указанного в пункте ______________ настоящей документации и ______ контракта</w:t>
            </w:r>
          </w:p>
        </w:tc>
      </w:tr>
      <w:tr w:rsidR="003F38ED" w:rsidRPr="005C6734" w14:paraId="257A0F3B" w14:textId="77777777">
        <w:tc>
          <w:tcPr>
            <w:tcW w:w="771" w:type="dxa"/>
          </w:tcPr>
          <w:p w14:paraId="02706A6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10.</w:t>
            </w:r>
          </w:p>
        </w:tc>
        <w:tc>
          <w:tcPr>
            <w:tcW w:w="2494" w:type="dxa"/>
          </w:tcPr>
          <w:p w14:paraId="2DAD96D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к участникам конкурса, установленные заказчиком в соответствии с </w:t>
            </w:r>
            <w:hyperlink r:id="rId111" w:history="1">
              <w:r w:rsidRPr="005C6734">
                <w:rPr>
                  <w:rFonts w:ascii="Times New Roman" w:hAnsi="Times New Roman" w:cs="Times New Roman"/>
                  <w:color w:val="0000FF"/>
                  <w:sz w:val="24"/>
                  <w:szCs w:val="24"/>
                </w:rPr>
                <w:t>частью 1 статьи 31</w:t>
              </w:r>
            </w:hyperlink>
            <w:r w:rsidRPr="005C6734">
              <w:rPr>
                <w:rFonts w:ascii="Times New Roman" w:hAnsi="Times New Roman" w:cs="Times New Roman"/>
                <w:sz w:val="24"/>
                <w:szCs w:val="24"/>
              </w:rPr>
              <w:t xml:space="preserve"> Закона 44-ФЗ</w:t>
            </w:r>
          </w:p>
        </w:tc>
        <w:tc>
          <w:tcPr>
            <w:tcW w:w="5783" w:type="dxa"/>
          </w:tcPr>
          <w:p w14:paraId="778108F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 участникам конкурса устанавливаются единые требования согласно </w:t>
            </w:r>
            <w:hyperlink r:id="rId112" w:history="1">
              <w:r w:rsidRPr="005C6734">
                <w:rPr>
                  <w:rFonts w:ascii="Times New Roman" w:hAnsi="Times New Roman" w:cs="Times New Roman"/>
                  <w:color w:val="0000FF"/>
                  <w:sz w:val="24"/>
                  <w:szCs w:val="24"/>
                </w:rPr>
                <w:t>ч. 1 ст. 31</w:t>
              </w:r>
            </w:hyperlink>
            <w:r w:rsidRPr="005C6734">
              <w:rPr>
                <w:rFonts w:ascii="Times New Roman" w:hAnsi="Times New Roman" w:cs="Times New Roman"/>
                <w:sz w:val="24"/>
                <w:szCs w:val="24"/>
              </w:rPr>
              <w:t xml:space="preserve"> Закона 44-ФЗ.</w:t>
            </w:r>
          </w:p>
          <w:p w14:paraId="2C416EB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 случае если предметом закупки является поставка товара, выполнение работ, оказание услуг, для осуществления которых необходима соответствующая лицензия, свидетельство, СРО или иной документ в силу положений законодательства РФ, заказчик устанавливает требование к участникам закупки о наличии соответствующего документа и ссылку на нормативный правовой акт, устанавливающий такое требование.</w:t>
            </w:r>
          </w:p>
          <w:p w14:paraId="6541B99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(Заказчик указывает данные требования в зависимости от предмета закупки)</w:t>
            </w:r>
          </w:p>
        </w:tc>
      </w:tr>
      <w:tr w:rsidR="003F38ED" w:rsidRPr="005C6734" w14:paraId="1E558E82" w14:textId="77777777">
        <w:tc>
          <w:tcPr>
            <w:tcW w:w="771" w:type="dxa"/>
          </w:tcPr>
          <w:p w14:paraId="56A70C72"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11.</w:t>
            </w:r>
          </w:p>
        </w:tc>
        <w:tc>
          <w:tcPr>
            <w:tcW w:w="2494" w:type="dxa"/>
          </w:tcPr>
          <w:p w14:paraId="61954C3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Дополнительные требования к участникам конкурса с ограниченным участием, установленные заказчиком в соответствии с </w:t>
            </w:r>
            <w:hyperlink r:id="rId113" w:history="1">
              <w:r w:rsidRPr="005C6734">
                <w:rPr>
                  <w:rFonts w:ascii="Times New Roman" w:hAnsi="Times New Roman" w:cs="Times New Roman"/>
                  <w:color w:val="0000FF"/>
                  <w:sz w:val="24"/>
                  <w:szCs w:val="24"/>
                </w:rPr>
                <w:t>частью 2 статьи 31</w:t>
              </w:r>
            </w:hyperlink>
            <w:r w:rsidRPr="005C6734">
              <w:rPr>
                <w:rFonts w:ascii="Times New Roman" w:hAnsi="Times New Roman" w:cs="Times New Roman"/>
                <w:sz w:val="24"/>
                <w:szCs w:val="24"/>
              </w:rPr>
              <w:t xml:space="preserve"> Закона 44-ФЗ</w:t>
            </w:r>
          </w:p>
        </w:tc>
        <w:tc>
          <w:tcPr>
            <w:tcW w:w="5783" w:type="dxa"/>
          </w:tcPr>
          <w:p w14:paraId="379A2C9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Установлены/Не установлены (выбрать нужное).</w:t>
            </w:r>
          </w:p>
          <w:p w14:paraId="30AE007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Дополнительные требования к участникам конкурса с ограниченным участием установлены </w:t>
            </w:r>
            <w:hyperlink r:id="rId114"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04.02.2015 N 99</w:t>
            </w:r>
          </w:p>
        </w:tc>
      </w:tr>
      <w:tr w:rsidR="003F38ED" w:rsidRPr="005C6734" w14:paraId="09BE9BAE" w14:textId="77777777">
        <w:tc>
          <w:tcPr>
            <w:tcW w:w="771" w:type="dxa"/>
          </w:tcPr>
          <w:p w14:paraId="5348D58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11.1.</w:t>
            </w:r>
          </w:p>
        </w:tc>
        <w:tc>
          <w:tcPr>
            <w:tcW w:w="2494" w:type="dxa"/>
          </w:tcPr>
          <w:p w14:paraId="2C35C1F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Документы, входящие в состав заявки на участие в конкурсе с ограниченным участием, которые подтверждают соответствие участников конкурса дополнительным требованиям</w:t>
            </w:r>
          </w:p>
        </w:tc>
        <w:tc>
          <w:tcPr>
            <w:tcW w:w="5783" w:type="dxa"/>
          </w:tcPr>
          <w:p w14:paraId="255EF39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Предусмотрено/Не предусмотрено (выбрать нужное).</w:t>
            </w:r>
          </w:p>
          <w:p w14:paraId="46B430BD"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Указать перечень документов, подтверждающих соответствие участников конкурса с ограниченным участием дополнительным требованиям в соответствии с </w:t>
            </w:r>
            <w:hyperlink r:id="rId115"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04.02.2015 N 99</w:t>
            </w:r>
          </w:p>
        </w:tc>
      </w:tr>
      <w:tr w:rsidR="003F38ED" w:rsidRPr="005C6734" w14:paraId="1D49821E" w14:textId="77777777">
        <w:tc>
          <w:tcPr>
            <w:tcW w:w="771" w:type="dxa"/>
          </w:tcPr>
          <w:p w14:paraId="70670D9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w:t>
            </w:r>
          </w:p>
        </w:tc>
        <w:tc>
          <w:tcPr>
            <w:tcW w:w="2494" w:type="dxa"/>
          </w:tcPr>
          <w:p w14:paraId="3C81609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по выполнению подрядчиком работ по строительству, реконструкции объектов капитального строительства самостоятельно без привлечения других лиц к исполнению своих обязательств по муниципальному контракту (в соответствии с </w:t>
            </w:r>
            <w:hyperlink r:id="rId116"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15.05.2017 N 570 "Об установлении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w:t>
            </w:r>
          </w:p>
        </w:tc>
        <w:tc>
          <w:tcPr>
            <w:tcW w:w="5783" w:type="dxa"/>
          </w:tcPr>
          <w:p w14:paraId="4A62D80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(данные требования устанавливаются муниципальными заказчиками в случае, если объектом закупки является выполнение работ по строительству и реконструкции</w:t>
            </w:r>
            <w:proofErr w:type="gramStart"/>
            <w:r w:rsidRPr="005C6734">
              <w:rPr>
                <w:rFonts w:ascii="Times New Roman" w:hAnsi="Times New Roman" w:cs="Times New Roman"/>
                <w:sz w:val="24"/>
                <w:szCs w:val="24"/>
              </w:rPr>
              <w:t>)</w:t>
            </w:r>
            <w:proofErr w:type="gramEnd"/>
            <w:r w:rsidRPr="005C6734">
              <w:rPr>
                <w:rFonts w:ascii="Times New Roman" w:hAnsi="Times New Roman" w:cs="Times New Roman"/>
                <w:sz w:val="24"/>
                <w:szCs w:val="24"/>
              </w:rPr>
              <w:t xml:space="preserve"> Выбрать нужное</w:t>
            </w:r>
          </w:p>
          <w:p w14:paraId="4D0611E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Вариант 1:</w:t>
            </w:r>
          </w:p>
          <w:p w14:paraId="7CE8CB5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17"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все работы, предусмотренные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 к муниципальному контракту) и в совокупном выражении должны составлять не менее 25% цены муниципального контракта.</w:t>
            </w:r>
          </w:p>
          <w:p w14:paraId="09CCAF7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w:t>
            </w:r>
            <w:hyperlink r:id="rId118"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3 ____ к муниципальному контракту), и в совокупном стоимостном выражении должны составлять не менее 25% цены муниципального контракта.</w:t>
            </w:r>
          </w:p>
          <w:p w14:paraId="0C73C47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Вариант 2:</w:t>
            </w:r>
          </w:p>
          <w:p w14:paraId="5045D6F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19"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работы, предусмотренные Перечнем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содержащимся в приложении N 1 к настоящей информационной карте.</w:t>
            </w:r>
          </w:p>
          <w:p w14:paraId="2254764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виды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предусмотренных приложением N 1 к настоящей информационной карте,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____ к муниципальному контракту), и в совокупном стоимостном выражении должны составлять не менее 25% цены муниципального контракта</w:t>
            </w:r>
          </w:p>
        </w:tc>
      </w:tr>
      <w:tr w:rsidR="003F38ED" w:rsidRPr="005C6734" w14:paraId="385C1922" w14:textId="77777777">
        <w:tc>
          <w:tcPr>
            <w:tcW w:w="771" w:type="dxa"/>
          </w:tcPr>
          <w:p w14:paraId="28117EF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w:t>
            </w:r>
          </w:p>
        </w:tc>
        <w:tc>
          <w:tcPr>
            <w:tcW w:w="8277" w:type="dxa"/>
            <w:gridSpan w:val="2"/>
          </w:tcPr>
          <w:p w14:paraId="4240507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Преимущества, предоставляемые при участии в осуществлении закупок:</w:t>
            </w:r>
          </w:p>
        </w:tc>
      </w:tr>
      <w:tr w:rsidR="003F38ED" w:rsidRPr="005C6734" w14:paraId="478EC3ED" w14:textId="77777777">
        <w:tc>
          <w:tcPr>
            <w:tcW w:w="771" w:type="dxa"/>
          </w:tcPr>
          <w:p w14:paraId="403D0BC3"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13.1.</w:t>
            </w:r>
          </w:p>
        </w:tc>
        <w:tc>
          <w:tcPr>
            <w:tcW w:w="2494" w:type="dxa"/>
          </w:tcPr>
          <w:p w14:paraId="00F90C9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Учреждениям и предприятиям уголовно-исполнительной системы</w:t>
            </w:r>
          </w:p>
        </w:tc>
        <w:tc>
          <w:tcPr>
            <w:tcW w:w="5783" w:type="dxa"/>
          </w:tcPr>
          <w:p w14:paraId="6D649AA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479AA72A" w14:textId="77777777">
        <w:tc>
          <w:tcPr>
            <w:tcW w:w="771" w:type="dxa"/>
          </w:tcPr>
          <w:p w14:paraId="4AFF41D3"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13.2.</w:t>
            </w:r>
          </w:p>
        </w:tc>
        <w:tc>
          <w:tcPr>
            <w:tcW w:w="2494" w:type="dxa"/>
          </w:tcPr>
          <w:p w14:paraId="3D8D169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Организациям инвалидов</w:t>
            </w:r>
          </w:p>
        </w:tc>
        <w:tc>
          <w:tcPr>
            <w:tcW w:w="5783" w:type="dxa"/>
          </w:tcPr>
          <w:p w14:paraId="68A9728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18BDC3DF" w14:textId="77777777">
        <w:tc>
          <w:tcPr>
            <w:tcW w:w="771" w:type="dxa"/>
          </w:tcPr>
          <w:p w14:paraId="130BCA1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13.3.</w:t>
            </w:r>
          </w:p>
        </w:tc>
        <w:tc>
          <w:tcPr>
            <w:tcW w:w="2494" w:type="dxa"/>
          </w:tcPr>
          <w:p w14:paraId="46552B1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Субъектам малого предпринимательства и социально ориентированным некоммерческим организациям</w:t>
            </w:r>
          </w:p>
        </w:tc>
        <w:tc>
          <w:tcPr>
            <w:tcW w:w="5783" w:type="dxa"/>
          </w:tcPr>
          <w:p w14:paraId="4C634E4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27B9EC9C" w14:textId="77777777">
        <w:tc>
          <w:tcPr>
            <w:tcW w:w="771" w:type="dxa"/>
          </w:tcPr>
          <w:p w14:paraId="430FF49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13.4.</w:t>
            </w:r>
          </w:p>
        </w:tc>
        <w:tc>
          <w:tcPr>
            <w:tcW w:w="2494" w:type="dxa"/>
          </w:tcPr>
          <w:p w14:paraId="56270FA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Привлечение к исполнению контракта субподрядчиков, соисполнителей из числа СМП, СОНКО</w:t>
            </w:r>
          </w:p>
        </w:tc>
        <w:tc>
          <w:tcPr>
            <w:tcW w:w="5783" w:type="dxa"/>
          </w:tcPr>
          <w:p w14:paraId="338F9E5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Установлены в </w:t>
            </w:r>
            <w:proofErr w:type="spellStart"/>
            <w:r w:rsidRPr="005C6734">
              <w:rPr>
                <w:rFonts w:ascii="Times New Roman" w:hAnsi="Times New Roman" w:cs="Times New Roman"/>
                <w:sz w:val="24"/>
                <w:szCs w:val="24"/>
              </w:rPr>
              <w:t>объеме</w:t>
            </w:r>
            <w:proofErr w:type="spellEnd"/>
            <w:r w:rsidRPr="005C6734">
              <w:rPr>
                <w:rFonts w:ascii="Times New Roman" w:hAnsi="Times New Roman" w:cs="Times New Roman"/>
                <w:sz w:val="24"/>
                <w:szCs w:val="24"/>
              </w:rPr>
              <w:t xml:space="preserve"> ___% от цены контракта/Не установлены (выбрать нужное)</w:t>
            </w:r>
          </w:p>
        </w:tc>
      </w:tr>
      <w:tr w:rsidR="003F38ED" w:rsidRPr="005C6734" w14:paraId="05C4C896" w14:textId="77777777">
        <w:tc>
          <w:tcPr>
            <w:tcW w:w="771" w:type="dxa"/>
          </w:tcPr>
          <w:p w14:paraId="22B6EC53"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14.</w:t>
            </w:r>
          </w:p>
        </w:tc>
        <w:tc>
          <w:tcPr>
            <w:tcW w:w="2494" w:type="dxa"/>
          </w:tcPr>
          <w:p w14:paraId="5E94E2D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Национальный режим в отношении товаров, происходящих из иностранного государства или группы иностранных государств (в соответствии со </w:t>
            </w:r>
            <w:hyperlink r:id="rId120"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14</w:t>
              </w:r>
            </w:hyperlink>
            <w:r w:rsidRPr="005C6734">
              <w:rPr>
                <w:rFonts w:ascii="Times New Roman" w:hAnsi="Times New Roman" w:cs="Times New Roman"/>
                <w:sz w:val="24"/>
                <w:szCs w:val="24"/>
              </w:rPr>
              <w:t xml:space="preserve"> Закона 44-ФЗ)</w:t>
            </w:r>
          </w:p>
        </w:tc>
        <w:tc>
          <w:tcPr>
            <w:tcW w:w="5783" w:type="dxa"/>
          </w:tcPr>
          <w:p w14:paraId="10CF8F9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Применяется в соответствии с ___________________ (указывается нормативный правовой акт, согласно которому устанавливается национальный режим)/Не применяется (выбрать нужное)</w:t>
            </w:r>
          </w:p>
        </w:tc>
      </w:tr>
      <w:tr w:rsidR="003F38ED" w:rsidRPr="005C6734" w14:paraId="424B404E" w14:textId="77777777">
        <w:tc>
          <w:tcPr>
            <w:tcW w:w="771" w:type="dxa"/>
          </w:tcPr>
          <w:p w14:paraId="694FDA7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15.</w:t>
            </w:r>
          </w:p>
        </w:tc>
        <w:tc>
          <w:tcPr>
            <w:tcW w:w="2494" w:type="dxa"/>
          </w:tcPr>
          <w:p w14:paraId="377CD50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Критерии оценки заявок на участие в конкурсе, их содержание, величины их значимости и порядок оценки заявок</w:t>
            </w:r>
          </w:p>
        </w:tc>
        <w:tc>
          <w:tcPr>
            <w:tcW w:w="5783" w:type="dxa"/>
          </w:tcPr>
          <w:p w14:paraId="4B04760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Заказчик указывает критерии оценки заявок на участие в конкурсе в соответствии со </w:t>
            </w:r>
            <w:hyperlink r:id="rId121"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32</w:t>
              </w:r>
            </w:hyperlink>
            <w:r w:rsidRPr="005C6734">
              <w:rPr>
                <w:rFonts w:ascii="Times New Roman" w:hAnsi="Times New Roman" w:cs="Times New Roman"/>
                <w:sz w:val="24"/>
                <w:szCs w:val="24"/>
              </w:rPr>
              <w:t xml:space="preserve"> Закона 44-ФЗ и </w:t>
            </w:r>
            <w:hyperlink r:id="rId122"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28.11.2013 N 1085.</w:t>
            </w:r>
          </w:p>
          <w:p w14:paraId="0530F59D"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(К заявке прилагается порядок оценки заявок на участие в конкурсе)</w:t>
            </w:r>
          </w:p>
        </w:tc>
      </w:tr>
      <w:tr w:rsidR="003F38ED" w:rsidRPr="005C6734" w14:paraId="11A52170" w14:textId="77777777">
        <w:tc>
          <w:tcPr>
            <w:tcW w:w="771" w:type="dxa"/>
          </w:tcPr>
          <w:p w14:paraId="5BEED9F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w:t>
            </w:r>
          </w:p>
        </w:tc>
        <w:tc>
          <w:tcPr>
            <w:tcW w:w="2494" w:type="dxa"/>
          </w:tcPr>
          <w:p w14:paraId="752D76B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Размер обеспечения заявок на участие в конкурсе</w:t>
            </w:r>
          </w:p>
        </w:tc>
        <w:tc>
          <w:tcPr>
            <w:tcW w:w="5783" w:type="dxa"/>
          </w:tcPr>
          <w:p w14:paraId="6C30CA2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Установлено/Не установлено (выбрать нужное).</w:t>
            </w:r>
          </w:p>
          <w:p w14:paraId="26C7714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случае установления обеспечения заявок:</w:t>
            </w:r>
          </w:p>
          <w:p w14:paraId="4C50FB5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Сумма обеспечения заявки на участие в конкурсе предусмотрена в размере ___% от начальной (максимальной) цены контракта, что составляет ________ рублей.</w:t>
            </w:r>
          </w:p>
          <w:p w14:paraId="59C831C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1% - если НМЦК от 1 млн. руб. до 20 млн. руб.;</w:t>
            </w:r>
          </w:p>
          <w:p w14:paraId="702B211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5% - если НМЦК превышает 20 млн. руб.;</w:t>
            </w:r>
          </w:p>
          <w:p w14:paraId="41A27D1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не более 2% - при осуществлении закупки, если участником является учреждение или предприятие уголовно-исполнительной системы либо организация инвалидов и НМЦК составляет более 20 млн. руб.)</w:t>
            </w:r>
          </w:p>
        </w:tc>
      </w:tr>
      <w:tr w:rsidR="003F38ED" w:rsidRPr="005C6734" w14:paraId="6C5505B8" w14:textId="77777777">
        <w:tc>
          <w:tcPr>
            <w:tcW w:w="771" w:type="dxa"/>
          </w:tcPr>
          <w:p w14:paraId="07008FD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w:t>
            </w:r>
          </w:p>
        </w:tc>
        <w:tc>
          <w:tcPr>
            <w:tcW w:w="8277" w:type="dxa"/>
            <w:gridSpan w:val="2"/>
          </w:tcPr>
          <w:p w14:paraId="3B9C0ABF"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обязательств, предусмотренных контрактом</w:t>
            </w:r>
          </w:p>
        </w:tc>
      </w:tr>
      <w:tr w:rsidR="003F38ED" w:rsidRPr="005C6734" w14:paraId="06A2F415" w14:textId="77777777">
        <w:tc>
          <w:tcPr>
            <w:tcW w:w="771" w:type="dxa"/>
          </w:tcPr>
          <w:p w14:paraId="14C956D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17.1.</w:t>
            </w:r>
          </w:p>
        </w:tc>
        <w:tc>
          <w:tcPr>
            <w:tcW w:w="2494" w:type="dxa"/>
          </w:tcPr>
          <w:p w14:paraId="0B1608D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контракта, его размер</w:t>
            </w:r>
          </w:p>
        </w:tc>
        <w:tc>
          <w:tcPr>
            <w:tcW w:w="5783" w:type="dxa"/>
          </w:tcPr>
          <w:p w14:paraId="675F096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Требуется</w:t>
            </w:r>
          </w:p>
          <w:p w14:paraId="43F8D60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контракта предусмотрено в размере _____% от НМЦК, что составляет ______ рублей/от цены, по которой заключается контракт (выбрать нужное)</w:t>
            </w:r>
          </w:p>
          <w:p w14:paraId="3C380FC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30% НМЦК (цены контракта в случае осуществления закупки у СМП, СОНКО), если контрактом предусмотрена выплата аванса, размер обеспечения не может быть меньше такого аванса).</w:t>
            </w:r>
          </w:p>
          <w:p w14:paraId="4DC13BF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Если по закупке установлено максимальное значение цены контракта, то оно применяется для </w:t>
            </w:r>
            <w:proofErr w:type="spellStart"/>
            <w:r w:rsidRPr="005C6734">
              <w:rPr>
                <w:rFonts w:ascii="Times New Roman" w:hAnsi="Times New Roman" w:cs="Times New Roman"/>
                <w:sz w:val="24"/>
                <w:szCs w:val="24"/>
              </w:rPr>
              <w:t>расчета</w:t>
            </w:r>
            <w:proofErr w:type="spellEnd"/>
            <w:r w:rsidRPr="005C6734">
              <w:rPr>
                <w:rFonts w:ascii="Times New Roman" w:hAnsi="Times New Roman" w:cs="Times New Roman"/>
                <w:sz w:val="24"/>
                <w:szCs w:val="24"/>
              </w:rPr>
              <w:t xml:space="preserve"> размера обеспечения исполнения контракта вместо НМЦК/</w:t>
            </w:r>
          </w:p>
          <w:p w14:paraId="0925B525"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771BF6D4" w14:textId="77777777">
        <w:tc>
          <w:tcPr>
            <w:tcW w:w="771" w:type="dxa"/>
          </w:tcPr>
          <w:p w14:paraId="347A807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17.2.</w:t>
            </w:r>
          </w:p>
        </w:tc>
        <w:tc>
          <w:tcPr>
            <w:tcW w:w="2494" w:type="dxa"/>
          </w:tcPr>
          <w:p w14:paraId="5A9FA0A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его размер</w:t>
            </w:r>
          </w:p>
        </w:tc>
        <w:tc>
          <w:tcPr>
            <w:tcW w:w="5783" w:type="dxa"/>
          </w:tcPr>
          <w:p w14:paraId="38E3532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Требуется</w:t>
            </w:r>
          </w:p>
          <w:p w14:paraId="03F9DE4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предусмотренных контрактом, предусмотрено в размере ____% от НМЦК, что составляет ______ руб.</w:t>
            </w:r>
          </w:p>
          <w:p w14:paraId="23D02A5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может превышать 10% от НМЦК)/</w:t>
            </w:r>
          </w:p>
          <w:p w14:paraId="03F55DC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6EBACBFE" w14:textId="77777777">
        <w:tc>
          <w:tcPr>
            <w:tcW w:w="771" w:type="dxa"/>
          </w:tcPr>
          <w:p w14:paraId="06D92B2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17.3.</w:t>
            </w:r>
          </w:p>
        </w:tc>
        <w:tc>
          <w:tcPr>
            <w:tcW w:w="2494" w:type="dxa"/>
          </w:tcPr>
          <w:p w14:paraId="54599F6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Реквизиты счета для перечисления денежных средств в качестве обеспечения исполнения контракта на участие в конкурсе</w:t>
            </w:r>
          </w:p>
        </w:tc>
        <w:tc>
          <w:tcPr>
            <w:tcW w:w="5783" w:type="dxa"/>
          </w:tcPr>
          <w:p w14:paraId="0D44442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Получатель: ___________________ (с указанием лицевого счета)</w:t>
            </w:r>
          </w:p>
          <w:p w14:paraId="0EF64B1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ИНН __________________</w:t>
            </w:r>
          </w:p>
          <w:p w14:paraId="19AB14B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КПП __________________</w:t>
            </w:r>
          </w:p>
          <w:p w14:paraId="53473B4D" w14:textId="77777777" w:rsidR="003F38ED" w:rsidRPr="005C6734" w:rsidRDefault="003F38ED" w:rsidP="005C6734">
            <w:pPr>
              <w:pStyle w:val="ConsPlusNormal"/>
              <w:rPr>
                <w:rFonts w:ascii="Times New Roman" w:hAnsi="Times New Roman" w:cs="Times New Roman"/>
                <w:sz w:val="24"/>
                <w:szCs w:val="24"/>
              </w:rPr>
            </w:pPr>
            <w:proofErr w:type="spellStart"/>
            <w:r w:rsidRPr="005C6734">
              <w:rPr>
                <w:rFonts w:ascii="Times New Roman" w:hAnsi="Times New Roman" w:cs="Times New Roman"/>
                <w:sz w:val="24"/>
                <w:szCs w:val="24"/>
              </w:rPr>
              <w:t>Расчетный</w:t>
            </w:r>
            <w:proofErr w:type="spellEnd"/>
            <w:r w:rsidRPr="005C6734">
              <w:rPr>
                <w:rFonts w:ascii="Times New Roman" w:hAnsi="Times New Roman" w:cs="Times New Roman"/>
                <w:sz w:val="24"/>
                <w:szCs w:val="24"/>
              </w:rPr>
              <w:t xml:space="preserve"> </w:t>
            </w:r>
            <w:proofErr w:type="spellStart"/>
            <w:r w:rsidRPr="005C6734">
              <w:rPr>
                <w:rFonts w:ascii="Times New Roman" w:hAnsi="Times New Roman" w:cs="Times New Roman"/>
                <w:sz w:val="24"/>
                <w:szCs w:val="24"/>
              </w:rPr>
              <w:t>счет</w:t>
            </w:r>
            <w:proofErr w:type="spellEnd"/>
            <w:r w:rsidRPr="005C6734">
              <w:rPr>
                <w:rFonts w:ascii="Times New Roman" w:hAnsi="Times New Roman" w:cs="Times New Roman"/>
                <w:sz w:val="24"/>
                <w:szCs w:val="24"/>
              </w:rPr>
              <w:t xml:space="preserve"> N ___________________________ в ________________________ (наименование банка)</w:t>
            </w:r>
          </w:p>
        </w:tc>
      </w:tr>
      <w:tr w:rsidR="003F38ED" w:rsidRPr="005C6734" w14:paraId="49D83715" w14:textId="77777777">
        <w:tc>
          <w:tcPr>
            <w:tcW w:w="771" w:type="dxa"/>
          </w:tcPr>
          <w:p w14:paraId="0F30B302"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17.4.</w:t>
            </w:r>
          </w:p>
        </w:tc>
        <w:tc>
          <w:tcPr>
            <w:tcW w:w="8277" w:type="dxa"/>
            <w:gridSpan w:val="2"/>
          </w:tcPr>
          <w:p w14:paraId="5A4FFE3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банковской гарантии, предоставляемой в качестве обеспечения исполнения контракта</w:t>
            </w:r>
          </w:p>
        </w:tc>
      </w:tr>
      <w:tr w:rsidR="003F38ED" w:rsidRPr="005C6734" w14:paraId="68257372" w14:textId="77777777">
        <w:tc>
          <w:tcPr>
            <w:tcW w:w="771" w:type="dxa"/>
            <w:vMerge w:val="restart"/>
          </w:tcPr>
          <w:p w14:paraId="06C5F5D4" w14:textId="77777777" w:rsidR="003F38ED" w:rsidRPr="005C6734" w:rsidRDefault="003F38ED" w:rsidP="005C6734">
            <w:pPr>
              <w:pStyle w:val="ConsPlusNormal"/>
              <w:rPr>
                <w:rFonts w:ascii="Times New Roman" w:hAnsi="Times New Roman" w:cs="Times New Roman"/>
                <w:sz w:val="24"/>
                <w:szCs w:val="24"/>
              </w:rPr>
            </w:pPr>
          </w:p>
        </w:tc>
        <w:tc>
          <w:tcPr>
            <w:tcW w:w="2494" w:type="dxa"/>
          </w:tcPr>
          <w:p w14:paraId="7374674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c>
          <w:tcPr>
            <w:tcW w:w="5783" w:type="dxa"/>
          </w:tcPr>
          <w:p w14:paraId="53AB27D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w:t>
            </w:r>
          </w:p>
        </w:tc>
      </w:tr>
      <w:tr w:rsidR="003F38ED" w:rsidRPr="005C6734" w14:paraId="4D509742" w14:textId="77777777">
        <w:tc>
          <w:tcPr>
            <w:tcW w:w="771" w:type="dxa"/>
            <w:vMerge/>
          </w:tcPr>
          <w:p w14:paraId="7FCAC9A8" w14:textId="77777777" w:rsidR="003F38ED" w:rsidRPr="005C6734" w:rsidRDefault="003F38ED" w:rsidP="005C6734">
            <w:pPr>
              <w:spacing w:after="0" w:line="240" w:lineRule="auto"/>
              <w:rPr>
                <w:rFonts w:ascii="Times New Roman" w:hAnsi="Times New Roman" w:cs="Times New Roman"/>
                <w:sz w:val="24"/>
                <w:szCs w:val="24"/>
              </w:rPr>
            </w:pPr>
          </w:p>
        </w:tc>
        <w:tc>
          <w:tcPr>
            <w:tcW w:w="2494" w:type="dxa"/>
          </w:tcPr>
          <w:p w14:paraId="21A72BC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Срок действия банковской гарантии, предоставляемой в качестве обеспечения исполнения контракта</w:t>
            </w:r>
          </w:p>
        </w:tc>
        <w:tc>
          <w:tcPr>
            <w:tcW w:w="5783" w:type="dxa"/>
          </w:tcPr>
          <w:p w14:paraId="2547C4A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 соответствии с пунктом ____ проекта контракта (договора)</w:t>
            </w:r>
          </w:p>
        </w:tc>
      </w:tr>
      <w:tr w:rsidR="003F38ED" w:rsidRPr="005C6734" w14:paraId="6317E3F7" w14:textId="77777777">
        <w:tc>
          <w:tcPr>
            <w:tcW w:w="771" w:type="dxa"/>
          </w:tcPr>
          <w:p w14:paraId="27C78F3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w:t>
            </w:r>
          </w:p>
        </w:tc>
        <w:tc>
          <w:tcPr>
            <w:tcW w:w="8277" w:type="dxa"/>
            <w:gridSpan w:val="2"/>
          </w:tcPr>
          <w:p w14:paraId="2DCE6C27"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Изменение условий контракта</w:t>
            </w:r>
          </w:p>
        </w:tc>
      </w:tr>
      <w:tr w:rsidR="003F38ED" w:rsidRPr="005C6734" w14:paraId="20AFB0E3" w14:textId="77777777">
        <w:tc>
          <w:tcPr>
            <w:tcW w:w="771" w:type="dxa"/>
          </w:tcPr>
          <w:p w14:paraId="269165B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18.1.</w:t>
            </w:r>
          </w:p>
        </w:tc>
        <w:tc>
          <w:tcPr>
            <w:tcW w:w="2494" w:type="dxa"/>
          </w:tcPr>
          <w:p w14:paraId="32F8791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Увеличение количества поставляемого товара при заключении контракта на сумму, не превышающую разницы между ценой контракта, предложенной участником, и НМЦК</w:t>
            </w:r>
          </w:p>
        </w:tc>
        <w:tc>
          <w:tcPr>
            <w:tcW w:w="5783" w:type="dxa"/>
          </w:tcPr>
          <w:p w14:paraId="014A767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4C3358FD" w14:textId="77777777">
        <w:tc>
          <w:tcPr>
            <w:tcW w:w="771" w:type="dxa"/>
          </w:tcPr>
          <w:p w14:paraId="0F21BF6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18.2.</w:t>
            </w:r>
          </w:p>
        </w:tc>
        <w:tc>
          <w:tcPr>
            <w:tcW w:w="2494" w:type="dxa"/>
          </w:tcPr>
          <w:p w14:paraId="1CB85D3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(увеличение/уменьшение)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 или услуг в ходе исполнения контракта в соответствии с </w:t>
            </w:r>
            <w:hyperlink r:id="rId123" w:history="1">
              <w:r w:rsidRPr="005C6734">
                <w:rPr>
                  <w:rFonts w:ascii="Times New Roman" w:hAnsi="Times New Roman" w:cs="Times New Roman"/>
                  <w:color w:val="0000FF"/>
                  <w:sz w:val="24"/>
                  <w:szCs w:val="24"/>
                </w:rPr>
                <w:t>подпунктом "б" пункта 1 статьи 95</w:t>
              </w:r>
            </w:hyperlink>
            <w:r w:rsidRPr="005C6734">
              <w:rPr>
                <w:rFonts w:ascii="Times New Roman" w:hAnsi="Times New Roman" w:cs="Times New Roman"/>
                <w:sz w:val="24"/>
                <w:szCs w:val="24"/>
              </w:rPr>
              <w:t xml:space="preserve"> Закона 44-ФЗ</w:t>
            </w:r>
          </w:p>
        </w:tc>
        <w:tc>
          <w:tcPr>
            <w:tcW w:w="5783" w:type="dxa"/>
          </w:tcPr>
          <w:p w14:paraId="67DE0A0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60C82011" w14:textId="77777777">
        <w:tc>
          <w:tcPr>
            <w:tcW w:w="771" w:type="dxa"/>
          </w:tcPr>
          <w:p w14:paraId="68E9CB1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18.3.</w:t>
            </w:r>
          </w:p>
        </w:tc>
        <w:tc>
          <w:tcPr>
            <w:tcW w:w="2494" w:type="dxa"/>
          </w:tcPr>
          <w:p w14:paraId="6C21CBE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Снижение цены контракта без изменения предусмотренных контрактом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работы или услуги в соответствии с </w:t>
            </w:r>
            <w:hyperlink r:id="rId124" w:history="1">
              <w:r w:rsidRPr="005C6734">
                <w:rPr>
                  <w:rFonts w:ascii="Times New Roman" w:hAnsi="Times New Roman" w:cs="Times New Roman"/>
                  <w:color w:val="0000FF"/>
                  <w:sz w:val="24"/>
                  <w:szCs w:val="24"/>
                </w:rPr>
                <w:t>подпунктом "а" пункта 1 части 1 статьи 95</w:t>
              </w:r>
            </w:hyperlink>
            <w:r w:rsidRPr="005C6734">
              <w:rPr>
                <w:rFonts w:ascii="Times New Roman" w:hAnsi="Times New Roman" w:cs="Times New Roman"/>
                <w:sz w:val="24"/>
                <w:szCs w:val="24"/>
              </w:rPr>
              <w:t xml:space="preserve"> Закона 44-ФЗ</w:t>
            </w:r>
          </w:p>
        </w:tc>
        <w:tc>
          <w:tcPr>
            <w:tcW w:w="5783" w:type="dxa"/>
          </w:tcPr>
          <w:p w14:paraId="6798823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5EDEDC00" w14:textId="77777777">
        <w:tc>
          <w:tcPr>
            <w:tcW w:w="771" w:type="dxa"/>
          </w:tcPr>
          <w:p w14:paraId="78830CD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18.4.</w:t>
            </w:r>
          </w:p>
        </w:tc>
        <w:tc>
          <w:tcPr>
            <w:tcW w:w="2494" w:type="dxa"/>
          </w:tcPr>
          <w:p w14:paraId="56902D5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цены контракта не более чем на 10% цены контракта) (на основании </w:t>
            </w:r>
            <w:hyperlink r:id="rId125" w:history="1">
              <w:r w:rsidRPr="005C6734">
                <w:rPr>
                  <w:rFonts w:ascii="Times New Roman" w:hAnsi="Times New Roman" w:cs="Times New Roman"/>
                  <w:color w:val="0000FF"/>
                  <w:sz w:val="24"/>
                  <w:szCs w:val="24"/>
                </w:rPr>
                <w:t>подпункта "в" пункта 1 части 1 статьи 95</w:t>
              </w:r>
            </w:hyperlink>
            <w:r w:rsidRPr="005C6734">
              <w:rPr>
                <w:rFonts w:ascii="Times New Roman" w:hAnsi="Times New Roman" w:cs="Times New Roman"/>
                <w:sz w:val="24"/>
                <w:szCs w:val="24"/>
              </w:rPr>
              <w:t xml:space="preserve"> Закона 44-ФЗ)</w:t>
            </w:r>
          </w:p>
        </w:tc>
        <w:tc>
          <w:tcPr>
            <w:tcW w:w="5783" w:type="dxa"/>
          </w:tcPr>
          <w:p w14:paraId="7428DE2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________________ контракта (договора)/Не предусмотрено (выбрать нужное)</w:t>
            </w:r>
          </w:p>
        </w:tc>
      </w:tr>
      <w:tr w:rsidR="003F38ED" w:rsidRPr="005C6734" w14:paraId="4883A2A5" w14:textId="77777777">
        <w:tc>
          <w:tcPr>
            <w:tcW w:w="771" w:type="dxa"/>
          </w:tcPr>
          <w:p w14:paraId="26AACC6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19.</w:t>
            </w:r>
          </w:p>
        </w:tc>
        <w:tc>
          <w:tcPr>
            <w:tcW w:w="2494" w:type="dxa"/>
          </w:tcPr>
          <w:p w14:paraId="01718F6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Односторонний отказ от исполнения контракта</w:t>
            </w:r>
          </w:p>
        </w:tc>
        <w:tc>
          <w:tcPr>
            <w:tcW w:w="5783" w:type="dxa"/>
          </w:tcPr>
          <w:p w14:paraId="7C97040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 пунктом ____ проекта контракта (договора)/Не предусмотрен (выбрать нужное)</w:t>
            </w:r>
          </w:p>
        </w:tc>
      </w:tr>
      <w:tr w:rsidR="003F38ED" w:rsidRPr="005C6734" w14:paraId="5CCB7180" w14:textId="77777777">
        <w:tc>
          <w:tcPr>
            <w:tcW w:w="771" w:type="dxa"/>
          </w:tcPr>
          <w:p w14:paraId="7D03683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20.</w:t>
            </w:r>
          </w:p>
        </w:tc>
        <w:tc>
          <w:tcPr>
            <w:tcW w:w="2494" w:type="dxa"/>
          </w:tcPr>
          <w:p w14:paraId="06C2ACE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Заключение контракта с несколькими участниками конкурса</w:t>
            </w:r>
          </w:p>
        </w:tc>
        <w:tc>
          <w:tcPr>
            <w:tcW w:w="5783" w:type="dxa"/>
          </w:tcPr>
          <w:p w14:paraId="756FCAF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Допускается/Не допускается (выбрать нужное)</w:t>
            </w:r>
          </w:p>
        </w:tc>
      </w:tr>
      <w:tr w:rsidR="003F38ED" w:rsidRPr="005C6734" w14:paraId="56C2D0E7" w14:textId="77777777">
        <w:tc>
          <w:tcPr>
            <w:tcW w:w="771" w:type="dxa"/>
          </w:tcPr>
          <w:p w14:paraId="03CE25D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21.</w:t>
            </w:r>
          </w:p>
        </w:tc>
        <w:tc>
          <w:tcPr>
            <w:tcW w:w="2494" w:type="dxa"/>
          </w:tcPr>
          <w:p w14:paraId="168DDFD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Сведения о согласовании крупной сделки (номер и дата постановления (распоряжения) собственника)</w:t>
            </w:r>
          </w:p>
        </w:tc>
        <w:tc>
          <w:tcPr>
            <w:tcW w:w="5783" w:type="dxa"/>
          </w:tcPr>
          <w:p w14:paraId="5BD0892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Указывается при необходимости такого согласования (с реквизитами документа об одобрении крупной сделки).</w:t>
            </w:r>
          </w:p>
          <w:p w14:paraId="6A298AE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случае, если согласование крупной сделки не требуется, заказчик указывает</w:t>
            </w:r>
            <w:proofErr w:type="gramStart"/>
            <w:r w:rsidRPr="005C6734">
              <w:rPr>
                <w:rFonts w:ascii="Times New Roman" w:hAnsi="Times New Roman" w:cs="Times New Roman"/>
                <w:sz w:val="24"/>
                <w:szCs w:val="24"/>
              </w:rPr>
              <w:t>: Не</w:t>
            </w:r>
            <w:proofErr w:type="gramEnd"/>
            <w:r w:rsidRPr="005C6734">
              <w:rPr>
                <w:rFonts w:ascii="Times New Roman" w:hAnsi="Times New Roman" w:cs="Times New Roman"/>
                <w:sz w:val="24"/>
                <w:szCs w:val="24"/>
              </w:rPr>
              <w:t xml:space="preserve"> требуется</w:t>
            </w:r>
          </w:p>
        </w:tc>
      </w:tr>
      <w:tr w:rsidR="003F38ED" w:rsidRPr="005C6734" w14:paraId="18BC13AA" w14:textId="77777777">
        <w:tc>
          <w:tcPr>
            <w:tcW w:w="771" w:type="dxa"/>
          </w:tcPr>
          <w:p w14:paraId="0AD519F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22.</w:t>
            </w:r>
          </w:p>
        </w:tc>
        <w:tc>
          <w:tcPr>
            <w:tcW w:w="2494" w:type="dxa"/>
          </w:tcPr>
          <w:p w14:paraId="2C51EFB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Применяется ли типовой контракт/типовые условия контракта (согласно </w:t>
            </w:r>
            <w:hyperlink r:id="rId126" w:history="1">
              <w:r w:rsidRPr="005C6734">
                <w:rPr>
                  <w:rFonts w:ascii="Times New Roman" w:hAnsi="Times New Roman" w:cs="Times New Roman"/>
                  <w:color w:val="0000FF"/>
                  <w:sz w:val="24"/>
                  <w:szCs w:val="24"/>
                </w:rPr>
                <w:t>части 11 статьи 34</w:t>
              </w:r>
            </w:hyperlink>
            <w:r w:rsidRPr="005C6734">
              <w:rPr>
                <w:rFonts w:ascii="Times New Roman" w:hAnsi="Times New Roman" w:cs="Times New Roman"/>
                <w:sz w:val="24"/>
                <w:szCs w:val="24"/>
              </w:rPr>
              <w:t xml:space="preserve"> Закона 44-ФЗ)</w:t>
            </w:r>
          </w:p>
        </w:tc>
        <w:tc>
          <w:tcPr>
            <w:tcW w:w="5783" w:type="dxa"/>
          </w:tcPr>
          <w:p w14:paraId="5E6661A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Применяется (указывается ссылка на нормативный правовой акт)/Не применяется (выбрать нужное)</w:t>
            </w:r>
          </w:p>
        </w:tc>
      </w:tr>
      <w:tr w:rsidR="003F38ED" w:rsidRPr="005C6734" w14:paraId="2DAFE9A3" w14:textId="77777777">
        <w:tc>
          <w:tcPr>
            <w:tcW w:w="771" w:type="dxa"/>
          </w:tcPr>
          <w:p w14:paraId="024B20C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23.</w:t>
            </w:r>
          </w:p>
        </w:tc>
        <w:tc>
          <w:tcPr>
            <w:tcW w:w="2494" w:type="dxa"/>
          </w:tcPr>
          <w:p w14:paraId="17341DE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Осуществляется ли закупка в целях реализации национального проекта</w:t>
            </w:r>
          </w:p>
        </w:tc>
        <w:tc>
          <w:tcPr>
            <w:tcW w:w="5783" w:type="dxa"/>
          </w:tcPr>
          <w:p w14:paraId="456ACFB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 (указывается наименование национального проекта)/Нет (выбрать нужное)</w:t>
            </w:r>
          </w:p>
        </w:tc>
      </w:tr>
    </w:tbl>
    <w:p w14:paraId="50A2EE9A"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93"/>
        <w:gridCol w:w="1484"/>
        <w:gridCol w:w="4393"/>
      </w:tblGrid>
      <w:tr w:rsidR="003F38ED" w:rsidRPr="005C6734" w14:paraId="6C1BCEA5" w14:textId="77777777">
        <w:tc>
          <w:tcPr>
            <w:tcW w:w="9070" w:type="dxa"/>
            <w:gridSpan w:val="3"/>
            <w:tcBorders>
              <w:top w:val="nil"/>
              <w:left w:val="nil"/>
              <w:bottom w:val="nil"/>
              <w:right w:val="nil"/>
            </w:tcBorders>
          </w:tcPr>
          <w:p w14:paraId="15A8625D"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К заявке прилагаются:</w:t>
            </w:r>
          </w:p>
          <w:p w14:paraId="77D24A25"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порядок оценки заявок на участие в конкурсе на _____ листах;</w:t>
            </w:r>
          </w:p>
          <w:p w14:paraId="59736EC4"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техническое задание на _______ листах;</w:t>
            </w:r>
          </w:p>
          <w:p w14:paraId="3C6D42D3"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проект контракта на ______ листах;</w:t>
            </w:r>
          </w:p>
          <w:p w14:paraId="46A96887"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обоснование начальной (максимальной) цены контракта на ___ листах.</w:t>
            </w:r>
          </w:p>
        </w:tc>
      </w:tr>
      <w:tr w:rsidR="003F38ED" w:rsidRPr="005C6734" w14:paraId="6AEB957D" w14:textId="77777777">
        <w:tc>
          <w:tcPr>
            <w:tcW w:w="3193" w:type="dxa"/>
            <w:tcBorders>
              <w:top w:val="nil"/>
              <w:left w:val="nil"/>
              <w:bottom w:val="nil"/>
              <w:right w:val="nil"/>
            </w:tcBorders>
          </w:tcPr>
          <w:p w14:paraId="01D3745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Руководитель заказчика</w:t>
            </w:r>
          </w:p>
        </w:tc>
        <w:tc>
          <w:tcPr>
            <w:tcW w:w="5877" w:type="dxa"/>
            <w:gridSpan w:val="2"/>
            <w:tcBorders>
              <w:top w:val="nil"/>
              <w:left w:val="nil"/>
              <w:bottom w:val="single" w:sz="4" w:space="0" w:color="auto"/>
              <w:right w:val="nil"/>
            </w:tcBorders>
          </w:tcPr>
          <w:p w14:paraId="28233D18"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1C77997B" w14:textId="77777777">
        <w:tc>
          <w:tcPr>
            <w:tcW w:w="4677" w:type="dxa"/>
            <w:gridSpan w:val="2"/>
            <w:tcBorders>
              <w:top w:val="nil"/>
              <w:left w:val="nil"/>
              <w:bottom w:val="nil"/>
              <w:right w:val="nil"/>
            </w:tcBorders>
          </w:tcPr>
          <w:p w14:paraId="6AD2D019"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Контрактный управляющий заказчика</w:t>
            </w:r>
          </w:p>
        </w:tc>
        <w:tc>
          <w:tcPr>
            <w:tcW w:w="4393" w:type="dxa"/>
            <w:tcBorders>
              <w:top w:val="single" w:sz="4" w:space="0" w:color="auto"/>
              <w:left w:val="nil"/>
              <w:bottom w:val="single" w:sz="4" w:space="0" w:color="auto"/>
              <w:right w:val="nil"/>
            </w:tcBorders>
          </w:tcPr>
          <w:p w14:paraId="34863A4E" w14:textId="77777777" w:rsidR="003F38ED" w:rsidRPr="005C6734" w:rsidRDefault="003F38ED" w:rsidP="005C6734">
            <w:pPr>
              <w:pStyle w:val="ConsPlusNormal"/>
              <w:rPr>
                <w:rFonts w:ascii="Times New Roman" w:hAnsi="Times New Roman" w:cs="Times New Roman"/>
                <w:sz w:val="24"/>
                <w:szCs w:val="24"/>
              </w:rPr>
            </w:pPr>
          </w:p>
        </w:tc>
      </w:tr>
    </w:tbl>
    <w:p w14:paraId="3347C0AD" w14:textId="77777777" w:rsidR="003F38ED" w:rsidRPr="005C6734" w:rsidRDefault="003F38ED" w:rsidP="005C6734">
      <w:pPr>
        <w:pStyle w:val="ConsPlusNormal"/>
        <w:jc w:val="both"/>
        <w:rPr>
          <w:rFonts w:ascii="Times New Roman" w:hAnsi="Times New Roman" w:cs="Times New Roman"/>
          <w:sz w:val="24"/>
          <w:szCs w:val="24"/>
        </w:rPr>
      </w:pPr>
    </w:p>
    <w:p w14:paraId="62B78124" w14:textId="77777777" w:rsidR="003F38ED" w:rsidRPr="005C6734" w:rsidRDefault="003F38ED" w:rsidP="005C6734">
      <w:pPr>
        <w:pStyle w:val="ConsPlusNormal"/>
        <w:jc w:val="both"/>
        <w:rPr>
          <w:rFonts w:ascii="Times New Roman" w:hAnsi="Times New Roman" w:cs="Times New Roman"/>
          <w:sz w:val="24"/>
          <w:szCs w:val="24"/>
        </w:rPr>
      </w:pPr>
    </w:p>
    <w:p w14:paraId="34E2292E" w14:textId="77777777" w:rsidR="003F38ED" w:rsidRPr="005C6734" w:rsidRDefault="003F38ED" w:rsidP="005C6734">
      <w:pPr>
        <w:pStyle w:val="ConsPlusNormal"/>
        <w:jc w:val="both"/>
        <w:rPr>
          <w:rFonts w:ascii="Times New Roman" w:hAnsi="Times New Roman" w:cs="Times New Roman"/>
          <w:sz w:val="24"/>
          <w:szCs w:val="24"/>
        </w:rPr>
      </w:pPr>
    </w:p>
    <w:p w14:paraId="6352A127" w14:textId="77777777" w:rsidR="003F38ED" w:rsidRPr="005C6734" w:rsidRDefault="003F38ED" w:rsidP="005C6734">
      <w:pPr>
        <w:pStyle w:val="ConsPlusNormal"/>
        <w:jc w:val="both"/>
        <w:rPr>
          <w:rFonts w:ascii="Times New Roman" w:hAnsi="Times New Roman" w:cs="Times New Roman"/>
          <w:sz w:val="24"/>
          <w:szCs w:val="24"/>
        </w:rPr>
      </w:pPr>
    </w:p>
    <w:p w14:paraId="73FD2E08" w14:textId="77777777" w:rsidR="003F38ED" w:rsidRPr="005C6734" w:rsidRDefault="003F38ED" w:rsidP="005C6734">
      <w:pPr>
        <w:pStyle w:val="ConsPlusNormal"/>
        <w:jc w:val="both"/>
        <w:rPr>
          <w:rFonts w:ascii="Times New Roman" w:hAnsi="Times New Roman" w:cs="Times New Roman"/>
          <w:sz w:val="24"/>
          <w:szCs w:val="24"/>
        </w:rPr>
      </w:pPr>
    </w:p>
    <w:p w14:paraId="52DBD314" w14:textId="77777777" w:rsidR="003F38ED" w:rsidRPr="005C6734" w:rsidRDefault="003F38ED" w:rsidP="005C6734">
      <w:pPr>
        <w:pStyle w:val="ConsPlusNormal"/>
        <w:jc w:val="right"/>
        <w:outlineLvl w:val="1"/>
        <w:rPr>
          <w:rFonts w:ascii="Times New Roman" w:hAnsi="Times New Roman" w:cs="Times New Roman"/>
          <w:sz w:val="24"/>
          <w:szCs w:val="24"/>
        </w:rPr>
      </w:pPr>
      <w:r w:rsidRPr="005C6734">
        <w:rPr>
          <w:rFonts w:ascii="Times New Roman" w:hAnsi="Times New Roman" w:cs="Times New Roman"/>
          <w:sz w:val="24"/>
          <w:szCs w:val="24"/>
        </w:rPr>
        <w:t>Приложение 2</w:t>
      </w:r>
    </w:p>
    <w:p w14:paraId="563D8EF0"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 Порядку</w:t>
      </w:r>
    </w:p>
    <w:p w14:paraId="12A183E1"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взаимодействия уполномоченного</w:t>
      </w:r>
    </w:p>
    <w:p w14:paraId="594CF76C"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учреждения и заказчиков</w:t>
      </w:r>
    </w:p>
    <w:p w14:paraId="78BCDC46"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городского округа Тольятти</w:t>
      </w:r>
    </w:p>
    <w:p w14:paraId="005B54CE"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при определении</w:t>
      </w:r>
    </w:p>
    <w:p w14:paraId="4AD1218D"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поставщиков (подрядчиков, исполнителей)</w:t>
      </w:r>
    </w:p>
    <w:p w14:paraId="5400F956"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конкурентными способами (открытый</w:t>
      </w:r>
    </w:p>
    <w:p w14:paraId="446A3BAC"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в электронной форме,</w:t>
      </w:r>
    </w:p>
    <w:p w14:paraId="3A8010BF"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с ограниченным участием</w:t>
      </w:r>
    </w:p>
    <w:p w14:paraId="5E0F525E"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двухэтапный конкурс</w:t>
      </w:r>
    </w:p>
    <w:p w14:paraId="0CD7B7F8"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электронный аукцион,</w:t>
      </w:r>
    </w:p>
    <w:p w14:paraId="4AB95413"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запрос предложений в электронной форме)</w:t>
      </w:r>
    </w:p>
    <w:p w14:paraId="42DB3278" w14:textId="77777777" w:rsidR="003F38ED" w:rsidRPr="005C6734" w:rsidRDefault="003F38ED" w:rsidP="005C6734">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F38ED" w:rsidRPr="005C6734" w14:paraId="75427DC8" w14:textId="77777777">
        <w:trPr>
          <w:jc w:val="center"/>
        </w:trPr>
        <w:tc>
          <w:tcPr>
            <w:tcW w:w="9294" w:type="dxa"/>
            <w:tcBorders>
              <w:top w:val="nil"/>
              <w:left w:val="single" w:sz="24" w:space="0" w:color="CED3F1"/>
              <w:bottom w:val="nil"/>
              <w:right w:val="single" w:sz="24" w:space="0" w:color="F4F3F8"/>
            </w:tcBorders>
            <w:shd w:val="clear" w:color="auto" w:fill="F4F3F8"/>
          </w:tcPr>
          <w:p w14:paraId="6E2C101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Список изменяющих документов</w:t>
            </w:r>
          </w:p>
          <w:p w14:paraId="2B713A4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 xml:space="preserve">(в ред. </w:t>
            </w:r>
            <w:hyperlink r:id="rId127"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color w:val="392C69"/>
                <w:sz w:val="24"/>
                <w:szCs w:val="24"/>
              </w:rPr>
              <w:t xml:space="preserve"> Администрации городского округа Тольятти</w:t>
            </w:r>
          </w:p>
          <w:p w14:paraId="31D5E1C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Самарской области от 27.10.2020 N 3258-п/1)</w:t>
            </w:r>
          </w:p>
        </w:tc>
      </w:tr>
    </w:tbl>
    <w:p w14:paraId="12E0453D"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46"/>
        <w:gridCol w:w="2941"/>
        <w:gridCol w:w="203"/>
        <w:gridCol w:w="2551"/>
        <w:gridCol w:w="1229"/>
      </w:tblGrid>
      <w:tr w:rsidR="003F38ED" w:rsidRPr="005C6734" w14:paraId="7BBDC154" w14:textId="77777777">
        <w:tc>
          <w:tcPr>
            <w:tcW w:w="9070" w:type="dxa"/>
            <w:gridSpan w:val="5"/>
            <w:tcBorders>
              <w:top w:val="nil"/>
              <w:left w:val="nil"/>
              <w:bottom w:val="nil"/>
              <w:right w:val="nil"/>
            </w:tcBorders>
          </w:tcPr>
          <w:p w14:paraId="40CCF812" w14:textId="77777777" w:rsidR="003F38ED" w:rsidRPr="005C6734" w:rsidRDefault="003F38ED" w:rsidP="005C6734">
            <w:pPr>
              <w:pStyle w:val="ConsPlusNormal"/>
              <w:jc w:val="center"/>
              <w:rPr>
                <w:rFonts w:ascii="Times New Roman" w:hAnsi="Times New Roman" w:cs="Times New Roman"/>
                <w:sz w:val="24"/>
                <w:szCs w:val="24"/>
              </w:rPr>
            </w:pPr>
            <w:bookmarkStart w:id="13" w:name="P502"/>
            <w:bookmarkEnd w:id="13"/>
            <w:r w:rsidRPr="005C6734">
              <w:rPr>
                <w:rFonts w:ascii="Times New Roman" w:hAnsi="Times New Roman" w:cs="Times New Roman"/>
                <w:sz w:val="24"/>
                <w:szCs w:val="24"/>
              </w:rPr>
              <w:t>ЗАЯВКА</w:t>
            </w:r>
          </w:p>
          <w:p w14:paraId="1255AC4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ЗАКАЗЧИКА НА ПРОВЕДЕНИЕ АУКЦИОНА В ЭЛЕКТРОННОЙ ФОРМЕ</w:t>
            </w:r>
          </w:p>
        </w:tc>
      </w:tr>
      <w:tr w:rsidR="003F38ED" w:rsidRPr="005C6734" w14:paraId="7C851EEE" w14:textId="77777777">
        <w:tc>
          <w:tcPr>
            <w:tcW w:w="9070" w:type="dxa"/>
            <w:gridSpan w:val="5"/>
            <w:tcBorders>
              <w:top w:val="nil"/>
              <w:left w:val="nil"/>
              <w:bottom w:val="nil"/>
              <w:right w:val="nil"/>
            </w:tcBorders>
          </w:tcPr>
          <w:p w14:paraId="39AEA88E"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24C8A3EA" w14:textId="77777777">
        <w:tc>
          <w:tcPr>
            <w:tcW w:w="9070" w:type="dxa"/>
            <w:gridSpan w:val="5"/>
            <w:tcBorders>
              <w:top w:val="nil"/>
              <w:left w:val="nil"/>
              <w:bottom w:val="nil"/>
              <w:right w:val="nil"/>
            </w:tcBorders>
          </w:tcPr>
          <w:p w14:paraId="1A009E61"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Дата заявки "___" ______________ ______ г.</w:t>
            </w:r>
          </w:p>
        </w:tc>
      </w:tr>
      <w:tr w:rsidR="003F38ED" w:rsidRPr="005C6734" w14:paraId="26063D02" w14:textId="77777777">
        <w:tc>
          <w:tcPr>
            <w:tcW w:w="2146" w:type="dxa"/>
            <w:tcBorders>
              <w:top w:val="nil"/>
              <w:left w:val="nil"/>
              <w:bottom w:val="nil"/>
              <w:right w:val="nil"/>
            </w:tcBorders>
          </w:tcPr>
          <w:p w14:paraId="40451615"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ИНН заказчика</w:t>
            </w:r>
          </w:p>
        </w:tc>
        <w:tc>
          <w:tcPr>
            <w:tcW w:w="3144" w:type="dxa"/>
            <w:gridSpan w:val="2"/>
            <w:tcBorders>
              <w:top w:val="nil"/>
              <w:left w:val="nil"/>
              <w:bottom w:val="single" w:sz="4" w:space="0" w:color="auto"/>
              <w:right w:val="nil"/>
            </w:tcBorders>
          </w:tcPr>
          <w:p w14:paraId="356D07CF" w14:textId="77777777" w:rsidR="003F38ED" w:rsidRPr="005C6734" w:rsidRDefault="003F38ED" w:rsidP="005C6734">
            <w:pPr>
              <w:pStyle w:val="ConsPlusNormal"/>
              <w:rPr>
                <w:rFonts w:ascii="Times New Roman" w:hAnsi="Times New Roman" w:cs="Times New Roman"/>
                <w:sz w:val="24"/>
                <w:szCs w:val="24"/>
              </w:rPr>
            </w:pPr>
          </w:p>
        </w:tc>
        <w:tc>
          <w:tcPr>
            <w:tcW w:w="3780" w:type="dxa"/>
            <w:gridSpan w:val="2"/>
            <w:tcBorders>
              <w:top w:val="nil"/>
              <w:left w:val="nil"/>
              <w:bottom w:val="nil"/>
              <w:right w:val="nil"/>
            </w:tcBorders>
          </w:tcPr>
          <w:p w14:paraId="32D1646B"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19F0DE48" w14:textId="77777777">
        <w:tc>
          <w:tcPr>
            <w:tcW w:w="5087" w:type="dxa"/>
            <w:gridSpan w:val="2"/>
            <w:tcBorders>
              <w:top w:val="nil"/>
              <w:left w:val="nil"/>
              <w:bottom w:val="nil"/>
              <w:right w:val="nil"/>
            </w:tcBorders>
          </w:tcPr>
          <w:p w14:paraId="585F2AED"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Номер заявки на закупку в ИС "АЦК-МЗ"</w:t>
            </w:r>
          </w:p>
        </w:tc>
        <w:tc>
          <w:tcPr>
            <w:tcW w:w="2754" w:type="dxa"/>
            <w:gridSpan w:val="2"/>
            <w:tcBorders>
              <w:top w:val="nil"/>
              <w:left w:val="nil"/>
              <w:bottom w:val="single" w:sz="4" w:space="0" w:color="auto"/>
              <w:right w:val="nil"/>
            </w:tcBorders>
          </w:tcPr>
          <w:p w14:paraId="55FE9E96" w14:textId="77777777" w:rsidR="003F38ED" w:rsidRPr="005C6734" w:rsidRDefault="003F38ED" w:rsidP="005C6734">
            <w:pPr>
              <w:pStyle w:val="ConsPlusNormal"/>
              <w:rPr>
                <w:rFonts w:ascii="Times New Roman" w:hAnsi="Times New Roman" w:cs="Times New Roman"/>
                <w:sz w:val="24"/>
                <w:szCs w:val="24"/>
              </w:rPr>
            </w:pPr>
          </w:p>
        </w:tc>
        <w:tc>
          <w:tcPr>
            <w:tcW w:w="1229" w:type="dxa"/>
            <w:tcBorders>
              <w:top w:val="nil"/>
              <w:left w:val="nil"/>
              <w:bottom w:val="nil"/>
              <w:right w:val="nil"/>
            </w:tcBorders>
          </w:tcPr>
          <w:p w14:paraId="2416CE30"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463F4CFE" w14:textId="77777777">
        <w:tc>
          <w:tcPr>
            <w:tcW w:w="9070" w:type="dxa"/>
            <w:gridSpan w:val="5"/>
            <w:tcBorders>
              <w:top w:val="nil"/>
              <w:left w:val="nil"/>
              <w:bottom w:val="nil"/>
              <w:right w:val="nil"/>
            </w:tcBorders>
          </w:tcPr>
          <w:p w14:paraId="488C37A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Сведения о дате размещения в ЕИС плана-графика (его изменений по соответствующему объекту закупки) _______________</w:t>
            </w:r>
          </w:p>
        </w:tc>
      </w:tr>
    </w:tbl>
    <w:p w14:paraId="057991E1"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2721"/>
        <w:gridCol w:w="5556"/>
      </w:tblGrid>
      <w:tr w:rsidR="003F38ED" w:rsidRPr="005C6734" w14:paraId="18448C4F" w14:textId="77777777">
        <w:tc>
          <w:tcPr>
            <w:tcW w:w="794" w:type="dxa"/>
          </w:tcPr>
          <w:p w14:paraId="23DE23E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N п/п</w:t>
            </w:r>
          </w:p>
        </w:tc>
        <w:tc>
          <w:tcPr>
            <w:tcW w:w="2721" w:type="dxa"/>
          </w:tcPr>
          <w:p w14:paraId="1C14337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Наименование пункта</w:t>
            </w:r>
          </w:p>
        </w:tc>
        <w:tc>
          <w:tcPr>
            <w:tcW w:w="5556" w:type="dxa"/>
          </w:tcPr>
          <w:p w14:paraId="4E07B20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Информация</w:t>
            </w:r>
          </w:p>
        </w:tc>
      </w:tr>
      <w:tr w:rsidR="003F38ED" w:rsidRPr="005C6734" w14:paraId="77A8EEA7" w14:textId="77777777">
        <w:tc>
          <w:tcPr>
            <w:tcW w:w="794" w:type="dxa"/>
          </w:tcPr>
          <w:p w14:paraId="18C7722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w:t>
            </w:r>
          </w:p>
        </w:tc>
        <w:tc>
          <w:tcPr>
            <w:tcW w:w="2721" w:type="dxa"/>
          </w:tcPr>
          <w:p w14:paraId="3673895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заказчика, контактная информация</w:t>
            </w:r>
          </w:p>
        </w:tc>
        <w:tc>
          <w:tcPr>
            <w:tcW w:w="5556" w:type="dxa"/>
          </w:tcPr>
          <w:p w14:paraId="09682DB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Наименование: (указать полное и </w:t>
            </w:r>
            <w:proofErr w:type="spellStart"/>
            <w:r w:rsidRPr="005C6734">
              <w:rPr>
                <w:rFonts w:ascii="Times New Roman" w:hAnsi="Times New Roman" w:cs="Times New Roman"/>
                <w:sz w:val="24"/>
                <w:szCs w:val="24"/>
              </w:rPr>
              <w:t>сокращенное</w:t>
            </w:r>
            <w:proofErr w:type="spellEnd"/>
            <w:r w:rsidRPr="005C6734">
              <w:rPr>
                <w:rFonts w:ascii="Times New Roman" w:hAnsi="Times New Roman" w:cs="Times New Roman"/>
                <w:sz w:val="24"/>
                <w:szCs w:val="24"/>
              </w:rPr>
              <w:t xml:space="preserve"> наименование)</w:t>
            </w:r>
          </w:p>
          <w:p w14:paraId="7CAE82E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нахождения, почтовый адрес:</w:t>
            </w:r>
          </w:p>
          <w:p w14:paraId="4DE16F7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Номер контактного телефона:</w:t>
            </w:r>
          </w:p>
          <w:p w14:paraId="5C7E69C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Факс:</w:t>
            </w:r>
          </w:p>
          <w:p w14:paraId="78AC8B3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Адрес электронной почты:</w:t>
            </w:r>
          </w:p>
          <w:p w14:paraId="0E65EFB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Ответственное лицо: (указать должность и полное Ф.И.О. руководителя)</w:t>
            </w:r>
          </w:p>
        </w:tc>
      </w:tr>
      <w:tr w:rsidR="003F38ED" w:rsidRPr="005C6734" w14:paraId="11499BD4" w14:textId="77777777">
        <w:tc>
          <w:tcPr>
            <w:tcW w:w="794" w:type="dxa"/>
          </w:tcPr>
          <w:p w14:paraId="26D873F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w:t>
            </w:r>
          </w:p>
        </w:tc>
        <w:tc>
          <w:tcPr>
            <w:tcW w:w="2721" w:type="dxa"/>
          </w:tcPr>
          <w:p w14:paraId="58E5381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Контрактная служба (контрактный управляющий) заказчика</w:t>
            </w:r>
          </w:p>
        </w:tc>
        <w:tc>
          <w:tcPr>
            <w:tcW w:w="5556" w:type="dxa"/>
          </w:tcPr>
          <w:p w14:paraId="6CA501F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w:t>
            </w:r>
            <w:proofErr w:type="spellStart"/>
            <w:r w:rsidRPr="005C6734">
              <w:rPr>
                <w:rFonts w:ascii="Times New Roman" w:hAnsi="Times New Roman" w:cs="Times New Roman"/>
                <w:sz w:val="24"/>
                <w:szCs w:val="24"/>
              </w:rPr>
              <w:t>ются</w:t>
            </w:r>
            <w:proofErr w:type="spellEnd"/>
            <w:r w:rsidRPr="005C6734">
              <w:rPr>
                <w:rFonts w:ascii="Times New Roman" w:hAnsi="Times New Roman" w:cs="Times New Roman"/>
                <w:sz w:val="24"/>
                <w:szCs w:val="24"/>
              </w:rPr>
              <w:t>) Ф.И.О. контрактного управляющего, сотрудников контрактной службы, номер телефона</w:t>
            </w:r>
          </w:p>
        </w:tc>
      </w:tr>
      <w:tr w:rsidR="003F38ED" w:rsidRPr="005C6734" w14:paraId="7906EBE4" w14:textId="77777777">
        <w:tc>
          <w:tcPr>
            <w:tcW w:w="794" w:type="dxa"/>
          </w:tcPr>
          <w:p w14:paraId="4FEBDCE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3.</w:t>
            </w:r>
          </w:p>
        </w:tc>
        <w:tc>
          <w:tcPr>
            <w:tcW w:w="2721" w:type="dxa"/>
          </w:tcPr>
          <w:p w14:paraId="2687197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Предмет электронного аукциона, идентификационный код закупки (ИКЗ)</w:t>
            </w:r>
          </w:p>
        </w:tc>
        <w:tc>
          <w:tcPr>
            <w:tcW w:w="5556" w:type="dxa"/>
          </w:tcPr>
          <w:p w14:paraId="27E8818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Электронный аукцион на _____________ (указать предмет аукциона в полном соответствии с планом-графиком)</w:t>
            </w:r>
          </w:p>
          <w:p w14:paraId="1DBE2B0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&lt;*&gt; Закупка проводится среди СМП, СОНКО в соответствии со </w:t>
            </w:r>
            <w:hyperlink r:id="rId128" w:history="1">
              <w:r w:rsidRPr="005C6734">
                <w:rPr>
                  <w:rFonts w:ascii="Times New Roman" w:hAnsi="Times New Roman" w:cs="Times New Roman"/>
                  <w:color w:val="0000FF"/>
                  <w:sz w:val="24"/>
                  <w:szCs w:val="24"/>
                </w:rPr>
                <w:t>ст. 30</w:t>
              </w:r>
            </w:hyperlink>
            <w:r w:rsidRPr="005C6734">
              <w:rPr>
                <w:rFonts w:ascii="Times New Roman" w:hAnsi="Times New Roman" w:cs="Times New Roman"/>
                <w:sz w:val="24"/>
                <w:szCs w:val="24"/>
              </w:rPr>
              <w:t xml:space="preserve"> Закона 44-ФЗ (указывается заказчиком в случае осуществления такой закупки)</w:t>
            </w:r>
          </w:p>
          <w:p w14:paraId="23867A1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ИКЗ ____________________________________</w:t>
            </w:r>
          </w:p>
        </w:tc>
      </w:tr>
      <w:tr w:rsidR="003F38ED" w:rsidRPr="005C6734" w14:paraId="5C3A0665" w14:textId="77777777">
        <w:tc>
          <w:tcPr>
            <w:tcW w:w="794" w:type="dxa"/>
          </w:tcPr>
          <w:p w14:paraId="19948FB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4.</w:t>
            </w:r>
          </w:p>
        </w:tc>
        <w:tc>
          <w:tcPr>
            <w:tcW w:w="2721" w:type="dxa"/>
          </w:tcPr>
          <w:p w14:paraId="735A9CD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и описание объекта закупки</w:t>
            </w:r>
          </w:p>
        </w:tc>
        <w:tc>
          <w:tcPr>
            <w:tcW w:w="5556" w:type="dxa"/>
          </w:tcPr>
          <w:p w14:paraId="763F24B7"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Поставка товара/Выполнение работ/Оказание услуг...</w:t>
            </w:r>
          </w:p>
          <w:p w14:paraId="6F70673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(указывается в соответствии с предметом аукциона)</w:t>
            </w:r>
          </w:p>
          <w:p w14:paraId="4634374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Описание объекта закупки установлено настоящей документацией</w:t>
            </w:r>
          </w:p>
        </w:tc>
      </w:tr>
      <w:tr w:rsidR="003F38ED" w:rsidRPr="005C6734" w14:paraId="1B5876A0" w14:textId="77777777">
        <w:tc>
          <w:tcPr>
            <w:tcW w:w="794" w:type="dxa"/>
          </w:tcPr>
          <w:p w14:paraId="39143BD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5.</w:t>
            </w:r>
          </w:p>
        </w:tc>
        <w:tc>
          <w:tcPr>
            <w:tcW w:w="2721" w:type="dxa"/>
          </w:tcPr>
          <w:p w14:paraId="5848773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контракта</w:t>
            </w:r>
          </w:p>
        </w:tc>
        <w:tc>
          <w:tcPr>
            <w:tcW w:w="5556" w:type="dxa"/>
          </w:tcPr>
          <w:p w14:paraId="6F11E66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Количество поставляемого товара/Объем выполняемых работ/Объем оказываемых услуг (выбрать нужное):</w:t>
            </w:r>
          </w:p>
          <w:p w14:paraId="1CC0AF1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поставки товара/выполнения работ/оказания услуг (выбрать нужное):</w:t>
            </w:r>
          </w:p>
          <w:p w14:paraId="270A160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поставки товара/выполнения работ/оказания услуг (выбрать нужное):</w:t>
            </w:r>
          </w:p>
          <w:p w14:paraId="48FC742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Срок поставки товара/выполнения работ/оказания услуг (выбрать нужное):</w:t>
            </w:r>
          </w:p>
          <w:p w14:paraId="18017D1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том числе указываются периоды поставки товара/выполнения работ/оказания услуг (выбрать нужное)</w:t>
            </w:r>
          </w:p>
          <w:p w14:paraId="0C28FC0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Этапы:</w:t>
            </w:r>
          </w:p>
        </w:tc>
      </w:tr>
      <w:tr w:rsidR="003F38ED" w:rsidRPr="005C6734" w14:paraId="1F9566E2" w14:textId="77777777">
        <w:tc>
          <w:tcPr>
            <w:tcW w:w="794" w:type="dxa"/>
          </w:tcPr>
          <w:p w14:paraId="2BCB9DC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6.</w:t>
            </w:r>
          </w:p>
        </w:tc>
        <w:tc>
          <w:tcPr>
            <w:tcW w:w="2721" w:type="dxa"/>
          </w:tcPr>
          <w:p w14:paraId="3D71E53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Банковское сопровождение</w:t>
            </w:r>
          </w:p>
        </w:tc>
        <w:tc>
          <w:tcPr>
            <w:tcW w:w="5556" w:type="dxa"/>
          </w:tcPr>
          <w:p w14:paraId="55725E3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Требуется/Не требуется (выбрать нужное)</w:t>
            </w:r>
          </w:p>
        </w:tc>
      </w:tr>
      <w:tr w:rsidR="003F38ED" w:rsidRPr="005C6734" w14:paraId="058FA127" w14:textId="77777777">
        <w:tc>
          <w:tcPr>
            <w:tcW w:w="794" w:type="dxa"/>
          </w:tcPr>
          <w:p w14:paraId="4198AC1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w:t>
            </w:r>
          </w:p>
        </w:tc>
        <w:tc>
          <w:tcPr>
            <w:tcW w:w="2721" w:type="dxa"/>
          </w:tcPr>
          <w:p w14:paraId="190ECCD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(НМЦК), в рублях</w:t>
            </w:r>
          </w:p>
        </w:tc>
        <w:tc>
          <w:tcPr>
            <w:tcW w:w="5556" w:type="dxa"/>
          </w:tcPr>
          <w:p w14:paraId="67D52FD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78984B5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включает в себя расходы на ____________________________________________ (указывается заказчиком в соответствии с условиями контракта)</w:t>
            </w:r>
          </w:p>
        </w:tc>
      </w:tr>
      <w:tr w:rsidR="003F38ED" w:rsidRPr="005C6734" w14:paraId="597A70C8" w14:textId="77777777">
        <w:tc>
          <w:tcPr>
            <w:tcW w:w="794" w:type="dxa"/>
          </w:tcPr>
          <w:p w14:paraId="7226068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w:t>
            </w:r>
          </w:p>
        </w:tc>
        <w:tc>
          <w:tcPr>
            <w:tcW w:w="2721" w:type="dxa"/>
          </w:tcPr>
          <w:p w14:paraId="37D5F73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29"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tc>
        <w:tc>
          <w:tcPr>
            <w:tcW w:w="5556" w:type="dxa"/>
          </w:tcPr>
          <w:p w14:paraId="267A92A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случаях, установленных Правительством РФ в соответствии с </w:t>
            </w:r>
            <w:hyperlink r:id="rId130"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p w14:paraId="475848E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20F105D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 (указывается в соответствии с контрактом)</w:t>
            </w:r>
          </w:p>
        </w:tc>
      </w:tr>
      <w:tr w:rsidR="003F38ED" w:rsidRPr="005C6734" w14:paraId="41BE81C7" w14:textId="77777777">
        <w:tc>
          <w:tcPr>
            <w:tcW w:w="794" w:type="dxa"/>
          </w:tcPr>
          <w:p w14:paraId="49459AC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7.1.1.</w:t>
            </w:r>
          </w:p>
        </w:tc>
        <w:tc>
          <w:tcPr>
            <w:tcW w:w="2721" w:type="dxa"/>
          </w:tcPr>
          <w:p w14:paraId="0E4F69E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Формула цены контракта</w:t>
            </w:r>
          </w:p>
        </w:tc>
        <w:tc>
          <w:tcPr>
            <w:tcW w:w="5556" w:type="dxa"/>
          </w:tcPr>
          <w:p w14:paraId="179ECA2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нормативный правовой акт и используемая формула)</w:t>
            </w:r>
          </w:p>
        </w:tc>
      </w:tr>
      <w:tr w:rsidR="003F38ED" w:rsidRPr="005C6734" w14:paraId="5E6E3EB8" w14:textId="77777777">
        <w:tc>
          <w:tcPr>
            <w:tcW w:w="794" w:type="dxa"/>
          </w:tcPr>
          <w:p w14:paraId="448584F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w:t>
            </w:r>
          </w:p>
        </w:tc>
        <w:tc>
          <w:tcPr>
            <w:tcW w:w="2721" w:type="dxa"/>
          </w:tcPr>
          <w:p w14:paraId="5149B64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31"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tc>
        <w:tc>
          <w:tcPr>
            <w:tcW w:w="5556" w:type="dxa"/>
          </w:tcPr>
          <w:p w14:paraId="13E228B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соответствии с </w:t>
            </w:r>
            <w:hyperlink r:id="rId132"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p w14:paraId="663FEDE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3D96D4C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 указывается (в соответствии с контрактом)</w:t>
            </w:r>
          </w:p>
        </w:tc>
      </w:tr>
      <w:tr w:rsidR="003F38ED" w:rsidRPr="005C6734" w14:paraId="5F885770" w14:textId="77777777">
        <w:tc>
          <w:tcPr>
            <w:tcW w:w="794" w:type="dxa"/>
          </w:tcPr>
          <w:p w14:paraId="466903E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7.2.1.</w:t>
            </w:r>
          </w:p>
        </w:tc>
        <w:tc>
          <w:tcPr>
            <w:tcW w:w="2721" w:type="dxa"/>
          </w:tcPr>
          <w:p w14:paraId="45C8178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цена единицы товара, работы, услуги</w:t>
            </w:r>
          </w:p>
        </w:tc>
        <w:tc>
          <w:tcPr>
            <w:tcW w:w="5556" w:type="dxa"/>
          </w:tcPr>
          <w:p w14:paraId="283A6E2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649FBFA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Цена единицы ___________ включает в себя расходы на ___________________ указывается (указывается в соответствии с контрактом)</w:t>
            </w:r>
          </w:p>
        </w:tc>
      </w:tr>
      <w:tr w:rsidR="003F38ED" w:rsidRPr="005C6734" w14:paraId="361C8222" w14:textId="77777777">
        <w:tc>
          <w:tcPr>
            <w:tcW w:w="794" w:type="dxa"/>
          </w:tcPr>
          <w:p w14:paraId="0C8F418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7.2.2.</w:t>
            </w:r>
          </w:p>
        </w:tc>
        <w:tc>
          <w:tcPr>
            <w:tcW w:w="2721" w:type="dxa"/>
          </w:tcPr>
          <w:p w14:paraId="6ED08ED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сумма цен единиц товаров, работ, услуг</w:t>
            </w:r>
          </w:p>
        </w:tc>
        <w:tc>
          <w:tcPr>
            <w:tcW w:w="5556" w:type="dxa"/>
          </w:tcPr>
          <w:p w14:paraId="5205731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tc>
      </w:tr>
      <w:tr w:rsidR="003F38ED" w:rsidRPr="005C6734" w14:paraId="0FB03E04" w14:textId="77777777">
        <w:tc>
          <w:tcPr>
            <w:tcW w:w="794" w:type="dxa"/>
          </w:tcPr>
          <w:p w14:paraId="7EB9313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7.3.</w:t>
            </w:r>
          </w:p>
        </w:tc>
        <w:tc>
          <w:tcPr>
            <w:tcW w:w="2721" w:type="dxa"/>
          </w:tcPr>
          <w:p w14:paraId="21A1BCC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Определение и обоснование начальной (максимальной) цены контракта в соответствии с положениями </w:t>
            </w:r>
            <w:hyperlink r:id="rId133" w:history="1">
              <w:r w:rsidRPr="005C6734">
                <w:rPr>
                  <w:rFonts w:ascii="Times New Roman" w:hAnsi="Times New Roman" w:cs="Times New Roman"/>
                  <w:color w:val="0000FF"/>
                  <w:sz w:val="24"/>
                  <w:szCs w:val="24"/>
                </w:rPr>
                <w:t>статьи 22</w:t>
              </w:r>
            </w:hyperlink>
            <w:r w:rsidRPr="005C6734">
              <w:rPr>
                <w:rFonts w:ascii="Times New Roman" w:hAnsi="Times New Roman" w:cs="Times New Roman"/>
                <w:sz w:val="24"/>
                <w:szCs w:val="24"/>
              </w:rPr>
              <w:t xml:space="preserve"> Закона 44-ФЗ</w:t>
            </w:r>
          </w:p>
        </w:tc>
        <w:tc>
          <w:tcPr>
            <w:tcW w:w="5556" w:type="dxa"/>
          </w:tcPr>
          <w:p w14:paraId="54D5231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определена и обоснована заказчиком в соответствии с Обоснованием начальной (максимальной) цены контракта, посредством применения метода (нескольких методов) определения начальной (максимальной) цены контракта, указанных в Обосновании начальной (максимальной) цены контракта (указывается метод определения НМЦК)</w:t>
            </w:r>
          </w:p>
        </w:tc>
      </w:tr>
      <w:tr w:rsidR="003F38ED" w:rsidRPr="005C6734" w14:paraId="42CA30EC" w14:textId="77777777">
        <w:tc>
          <w:tcPr>
            <w:tcW w:w="794" w:type="dxa"/>
          </w:tcPr>
          <w:p w14:paraId="7747E15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8.</w:t>
            </w:r>
          </w:p>
        </w:tc>
        <w:tc>
          <w:tcPr>
            <w:tcW w:w="2721" w:type="dxa"/>
          </w:tcPr>
          <w:p w14:paraId="1B9BAD4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Источник финансирования закупки</w:t>
            </w:r>
          </w:p>
        </w:tc>
        <w:tc>
          <w:tcPr>
            <w:tcW w:w="5556" w:type="dxa"/>
          </w:tcPr>
          <w:p w14:paraId="3E544AE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Средства бюджета городского округа Тольятти/средства бюджетного учреждения (выбрать нужное)</w:t>
            </w:r>
          </w:p>
        </w:tc>
      </w:tr>
      <w:tr w:rsidR="003F38ED" w:rsidRPr="005C6734" w14:paraId="781F0973" w14:textId="77777777">
        <w:tc>
          <w:tcPr>
            <w:tcW w:w="794" w:type="dxa"/>
          </w:tcPr>
          <w:p w14:paraId="61C39FA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9.</w:t>
            </w:r>
          </w:p>
        </w:tc>
        <w:tc>
          <w:tcPr>
            <w:tcW w:w="2721" w:type="dxa"/>
          </w:tcPr>
          <w:p w14:paraId="28CFD1C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Форма, сроки и порядок оплаты поставляемых товаров, выполняемых работ, оказываемых услуг. Сведения об авансовых платежах</w:t>
            </w:r>
          </w:p>
        </w:tc>
        <w:tc>
          <w:tcPr>
            <w:tcW w:w="5556" w:type="dxa"/>
          </w:tcPr>
          <w:p w14:paraId="47AFCDE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из контракта</w:t>
            </w:r>
          </w:p>
          <w:p w14:paraId="3E7A23F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w:t>
            </w:r>
            <w:proofErr w:type="gramStart"/>
            <w:r w:rsidRPr="005C6734">
              <w:rPr>
                <w:rFonts w:ascii="Times New Roman" w:hAnsi="Times New Roman" w:cs="Times New Roman"/>
                <w:sz w:val="24"/>
                <w:szCs w:val="24"/>
              </w:rPr>
              <w:t>кроме того, в случае, если</w:t>
            </w:r>
            <w:proofErr w:type="gramEnd"/>
            <w:r w:rsidRPr="005C6734">
              <w:rPr>
                <w:rFonts w:ascii="Times New Roman" w:hAnsi="Times New Roman" w:cs="Times New Roman"/>
                <w:sz w:val="24"/>
                <w:szCs w:val="24"/>
              </w:rPr>
              <w:t xml:space="preserve"> в настоящей документации указаны:</w:t>
            </w:r>
          </w:p>
          <w:p w14:paraId="6EC3159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формула цены и максимальное значение цены контракта;</w:t>
            </w:r>
          </w:p>
          <w:p w14:paraId="4D20580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начальная цена единицы товара, работы, услуги, а также начальная сумма цен указанных единиц и максимальное значение цены контракта;</w:t>
            </w:r>
          </w:p>
          <w:p w14:paraId="6CDD453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либо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в настоящем пункте также указывается:</w:t>
            </w:r>
          </w:p>
          <w:p w14:paraId="7FB5AF9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Оплата поставки товара/выполнения работы/оказания услуги (выбрать нужное) осуществляется по цене единицы товара/работы/услуги (выбрать нужное) исходя из количества товара, поставка которого будет осуществлена в ходе исполнения контракта/</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выполненной работы/</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оказанной услуги (выбрать нужное), но в размере, не превышающем максимального значения цены контракта, указанного в пункте ______________ настоящей документации и ______ контракта</w:t>
            </w:r>
          </w:p>
        </w:tc>
      </w:tr>
      <w:tr w:rsidR="003F38ED" w:rsidRPr="005C6734" w14:paraId="06BE36F6" w14:textId="77777777">
        <w:tc>
          <w:tcPr>
            <w:tcW w:w="794" w:type="dxa"/>
          </w:tcPr>
          <w:p w14:paraId="59BA84E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10.</w:t>
            </w:r>
          </w:p>
        </w:tc>
        <w:tc>
          <w:tcPr>
            <w:tcW w:w="2721" w:type="dxa"/>
          </w:tcPr>
          <w:p w14:paraId="6388683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к участникам электронного аукциона, установленные заказчиком в соответствии с </w:t>
            </w:r>
            <w:hyperlink r:id="rId134" w:history="1">
              <w:r w:rsidRPr="005C6734">
                <w:rPr>
                  <w:rFonts w:ascii="Times New Roman" w:hAnsi="Times New Roman" w:cs="Times New Roman"/>
                  <w:color w:val="0000FF"/>
                  <w:sz w:val="24"/>
                  <w:szCs w:val="24"/>
                </w:rPr>
                <w:t>частью 1 статьи 31</w:t>
              </w:r>
            </w:hyperlink>
            <w:r w:rsidRPr="005C6734">
              <w:rPr>
                <w:rFonts w:ascii="Times New Roman" w:hAnsi="Times New Roman" w:cs="Times New Roman"/>
                <w:sz w:val="24"/>
                <w:szCs w:val="24"/>
              </w:rPr>
              <w:t xml:space="preserve"> Закона 44-ФЗ</w:t>
            </w:r>
          </w:p>
        </w:tc>
        <w:tc>
          <w:tcPr>
            <w:tcW w:w="5556" w:type="dxa"/>
          </w:tcPr>
          <w:p w14:paraId="0312832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 участникам конкурса устанавливаются единые требования согласно </w:t>
            </w:r>
            <w:hyperlink r:id="rId135" w:history="1">
              <w:r w:rsidRPr="005C6734">
                <w:rPr>
                  <w:rFonts w:ascii="Times New Roman" w:hAnsi="Times New Roman" w:cs="Times New Roman"/>
                  <w:color w:val="0000FF"/>
                  <w:sz w:val="24"/>
                  <w:szCs w:val="24"/>
                </w:rPr>
                <w:t>ч. 1 ст. 31</w:t>
              </w:r>
            </w:hyperlink>
            <w:r w:rsidRPr="005C6734">
              <w:rPr>
                <w:rFonts w:ascii="Times New Roman" w:hAnsi="Times New Roman" w:cs="Times New Roman"/>
                <w:sz w:val="24"/>
                <w:szCs w:val="24"/>
              </w:rPr>
              <w:t xml:space="preserve"> Закона 44-ФЗ.</w:t>
            </w:r>
          </w:p>
          <w:p w14:paraId="783D8CE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 случае, если предметом закупки является поставка товара, выполнение работ, оказание услуг, для осуществления которых необходима соответствующая лицензия, свидетельство, СРО или иной документ в силу положений законодательства РФ, заказчик устанавливает требование к участникам закупки о наличии соответствующего документа и ссылку на нормативный правовой акт, устанавливающий такое требование.</w:t>
            </w:r>
          </w:p>
          <w:p w14:paraId="6C54A80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(Заказчик указывает данные требования в зависимости от предмета закупки)</w:t>
            </w:r>
          </w:p>
        </w:tc>
      </w:tr>
      <w:tr w:rsidR="003F38ED" w:rsidRPr="005C6734" w14:paraId="708BAA21" w14:textId="77777777">
        <w:tc>
          <w:tcPr>
            <w:tcW w:w="794" w:type="dxa"/>
          </w:tcPr>
          <w:p w14:paraId="4A4F33F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11.</w:t>
            </w:r>
          </w:p>
        </w:tc>
        <w:tc>
          <w:tcPr>
            <w:tcW w:w="2721" w:type="dxa"/>
          </w:tcPr>
          <w:p w14:paraId="5B885D5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Дополнительные требования к участникам электронного аукциона, установленные заказчиком в соответствии с </w:t>
            </w:r>
            <w:hyperlink r:id="rId136" w:history="1">
              <w:r w:rsidRPr="005C6734">
                <w:rPr>
                  <w:rFonts w:ascii="Times New Roman" w:hAnsi="Times New Roman" w:cs="Times New Roman"/>
                  <w:color w:val="0000FF"/>
                  <w:sz w:val="24"/>
                  <w:szCs w:val="24"/>
                </w:rPr>
                <w:t>частью 2 статьи 31</w:t>
              </w:r>
            </w:hyperlink>
            <w:r w:rsidRPr="005C6734">
              <w:rPr>
                <w:rFonts w:ascii="Times New Roman" w:hAnsi="Times New Roman" w:cs="Times New Roman"/>
                <w:sz w:val="24"/>
                <w:szCs w:val="24"/>
              </w:rPr>
              <w:t xml:space="preserve"> Закона 44-ФЗ</w:t>
            </w:r>
          </w:p>
        </w:tc>
        <w:tc>
          <w:tcPr>
            <w:tcW w:w="5556" w:type="dxa"/>
          </w:tcPr>
          <w:p w14:paraId="1971ED0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Установлены/Не установлены (выбрать нужное).</w:t>
            </w:r>
          </w:p>
          <w:p w14:paraId="429F339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Указать дополнительные требования к участникам электронного аукциона в соответствии с </w:t>
            </w:r>
            <w:hyperlink r:id="rId137"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04.02.2015 N 99</w:t>
            </w:r>
          </w:p>
        </w:tc>
      </w:tr>
      <w:tr w:rsidR="003F38ED" w:rsidRPr="005C6734" w14:paraId="44E1249F" w14:textId="77777777">
        <w:tc>
          <w:tcPr>
            <w:tcW w:w="794" w:type="dxa"/>
          </w:tcPr>
          <w:p w14:paraId="390AB89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11.1.</w:t>
            </w:r>
          </w:p>
        </w:tc>
        <w:tc>
          <w:tcPr>
            <w:tcW w:w="2721" w:type="dxa"/>
          </w:tcPr>
          <w:p w14:paraId="6B5925F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Документы, входящие в состав заявки на участие в электронном аукционе, которые подтверждают соответствие участников электронного аукциона дополнительным требованиям</w:t>
            </w:r>
          </w:p>
        </w:tc>
        <w:tc>
          <w:tcPr>
            <w:tcW w:w="5556" w:type="dxa"/>
          </w:tcPr>
          <w:p w14:paraId="56135BA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Предусмотрено/Не предусмотрено (выбрать нужное).</w:t>
            </w:r>
          </w:p>
          <w:p w14:paraId="3FAF587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Указать перечень документов, подтверждающих соответствие участников электронного аукциона дополнительным требованиям в соответствии с </w:t>
            </w:r>
            <w:hyperlink r:id="rId138"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04.02.2015 N 99</w:t>
            </w:r>
          </w:p>
        </w:tc>
      </w:tr>
      <w:tr w:rsidR="003F38ED" w:rsidRPr="005C6734" w14:paraId="60BBE996" w14:textId="77777777">
        <w:tc>
          <w:tcPr>
            <w:tcW w:w="794" w:type="dxa"/>
          </w:tcPr>
          <w:p w14:paraId="0C46B05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w:t>
            </w:r>
          </w:p>
        </w:tc>
        <w:tc>
          <w:tcPr>
            <w:tcW w:w="2721" w:type="dxa"/>
          </w:tcPr>
          <w:p w14:paraId="0EE8E05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по выполнению подрядчиком работ по строительству, реконструкции объектов капитального строительства самостоятельно без привлечения других лиц к исполнению своих обязательств по муниципальному контракту (в соответствии с </w:t>
            </w:r>
            <w:hyperlink r:id="rId139"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15.05.2017 N 570 "Об установлении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w:t>
            </w:r>
          </w:p>
        </w:tc>
        <w:tc>
          <w:tcPr>
            <w:tcW w:w="5556" w:type="dxa"/>
          </w:tcPr>
          <w:p w14:paraId="16F41DF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(данные требования устанавливаются муниципальными заказчиками в случае, если объектом закупки является выполнение работ по строительству и реконструкции)</w:t>
            </w:r>
          </w:p>
          <w:p w14:paraId="2E2D44F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Выбрать нужное</w:t>
            </w:r>
          </w:p>
          <w:p w14:paraId="19BBD48F"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Вариант 1:</w:t>
            </w:r>
          </w:p>
          <w:p w14:paraId="55D62C1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40"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все работы, предусмотренные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 к муниципальному контракту) и в совокупном выражении должны составлять не менее 25% цены муниципального контракта.</w:t>
            </w:r>
          </w:p>
          <w:p w14:paraId="14666CC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w:t>
            </w:r>
            <w:hyperlink r:id="rId141"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3 ____ к муниципальному контракту), и в совокупном стоимостном выражении должны составлять не менее 25% цены муниципального контракта.</w:t>
            </w:r>
          </w:p>
          <w:p w14:paraId="386738B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Вариант 2:</w:t>
            </w:r>
          </w:p>
          <w:p w14:paraId="6AF800C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42"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работы, предусмотренные Перечнем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содержащимся в приложении N 1 к настоящей информационной карте.</w:t>
            </w:r>
          </w:p>
          <w:p w14:paraId="4742978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виды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предусмотренных приложением N 1 к настоящей информационной карте,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____ к муниципальному контракту), и в совокупном стоимостном выражении должны составлять не менее 25% цены муниципального контракта</w:t>
            </w:r>
          </w:p>
        </w:tc>
      </w:tr>
      <w:tr w:rsidR="003F38ED" w:rsidRPr="005C6734" w14:paraId="3E010081" w14:textId="77777777">
        <w:tc>
          <w:tcPr>
            <w:tcW w:w="9071" w:type="dxa"/>
            <w:gridSpan w:val="3"/>
          </w:tcPr>
          <w:p w14:paraId="23FD0DA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 Преимущества, предоставляемые при участии в осуществлении закупок</w:t>
            </w:r>
          </w:p>
        </w:tc>
      </w:tr>
      <w:tr w:rsidR="003F38ED" w:rsidRPr="005C6734" w14:paraId="26B00858" w14:textId="77777777">
        <w:tc>
          <w:tcPr>
            <w:tcW w:w="794" w:type="dxa"/>
          </w:tcPr>
          <w:p w14:paraId="477D29F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13.1.</w:t>
            </w:r>
          </w:p>
        </w:tc>
        <w:tc>
          <w:tcPr>
            <w:tcW w:w="2721" w:type="dxa"/>
          </w:tcPr>
          <w:p w14:paraId="27C0693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Учреждениям и предприятиям уголовно-исполнительной системы</w:t>
            </w:r>
          </w:p>
        </w:tc>
        <w:tc>
          <w:tcPr>
            <w:tcW w:w="5556" w:type="dxa"/>
          </w:tcPr>
          <w:p w14:paraId="1B910D1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0DC30005" w14:textId="77777777">
        <w:tc>
          <w:tcPr>
            <w:tcW w:w="794" w:type="dxa"/>
          </w:tcPr>
          <w:p w14:paraId="4A3CDB6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13.2.</w:t>
            </w:r>
          </w:p>
        </w:tc>
        <w:tc>
          <w:tcPr>
            <w:tcW w:w="2721" w:type="dxa"/>
          </w:tcPr>
          <w:p w14:paraId="1BB9EA8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Организациям инвалидов</w:t>
            </w:r>
          </w:p>
        </w:tc>
        <w:tc>
          <w:tcPr>
            <w:tcW w:w="5556" w:type="dxa"/>
          </w:tcPr>
          <w:p w14:paraId="46678E1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22BFEC61" w14:textId="77777777">
        <w:tc>
          <w:tcPr>
            <w:tcW w:w="794" w:type="dxa"/>
          </w:tcPr>
          <w:p w14:paraId="0CE4765E"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13.3.</w:t>
            </w:r>
          </w:p>
        </w:tc>
        <w:tc>
          <w:tcPr>
            <w:tcW w:w="2721" w:type="dxa"/>
          </w:tcPr>
          <w:p w14:paraId="339DB09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Субъектам малого предпринимательства и социально ориентированным некоммерческим организациям</w:t>
            </w:r>
          </w:p>
        </w:tc>
        <w:tc>
          <w:tcPr>
            <w:tcW w:w="5556" w:type="dxa"/>
          </w:tcPr>
          <w:p w14:paraId="438D674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16447969" w14:textId="77777777">
        <w:tc>
          <w:tcPr>
            <w:tcW w:w="794" w:type="dxa"/>
          </w:tcPr>
          <w:p w14:paraId="37DC1A0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13.4.</w:t>
            </w:r>
          </w:p>
        </w:tc>
        <w:tc>
          <w:tcPr>
            <w:tcW w:w="2721" w:type="dxa"/>
          </w:tcPr>
          <w:p w14:paraId="11E07C9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Привлечение к исполнению контракта субподрядчиков, соисполнителей из числа СМП, СОНКО</w:t>
            </w:r>
          </w:p>
        </w:tc>
        <w:tc>
          <w:tcPr>
            <w:tcW w:w="5556" w:type="dxa"/>
          </w:tcPr>
          <w:p w14:paraId="6C1900E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Установлены в </w:t>
            </w:r>
            <w:proofErr w:type="spellStart"/>
            <w:r w:rsidRPr="005C6734">
              <w:rPr>
                <w:rFonts w:ascii="Times New Roman" w:hAnsi="Times New Roman" w:cs="Times New Roman"/>
                <w:sz w:val="24"/>
                <w:szCs w:val="24"/>
              </w:rPr>
              <w:t>объеме</w:t>
            </w:r>
            <w:proofErr w:type="spellEnd"/>
            <w:r w:rsidRPr="005C6734">
              <w:rPr>
                <w:rFonts w:ascii="Times New Roman" w:hAnsi="Times New Roman" w:cs="Times New Roman"/>
                <w:sz w:val="24"/>
                <w:szCs w:val="24"/>
              </w:rPr>
              <w:t xml:space="preserve"> ___% от цены контракта/Не установлены (выбрать нужное)</w:t>
            </w:r>
          </w:p>
        </w:tc>
      </w:tr>
      <w:tr w:rsidR="003F38ED" w:rsidRPr="005C6734" w14:paraId="78C7F479" w14:textId="77777777">
        <w:tc>
          <w:tcPr>
            <w:tcW w:w="794" w:type="dxa"/>
          </w:tcPr>
          <w:p w14:paraId="5BF25C6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14.</w:t>
            </w:r>
          </w:p>
        </w:tc>
        <w:tc>
          <w:tcPr>
            <w:tcW w:w="2721" w:type="dxa"/>
          </w:tcPr>
          <w:p w14:paraId="7BCEC7A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Национальный режим в отношении товаров, происходящих из иностранного государства или группы иностранных государств (в соответствии со </w:t>
            </w:r>
            <w:hyperlink r:id="rId143"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14</w:t>
              </w:r>
            </w:hyperlink>
            <w:r w:rsidRPr="005C6734">
              <w:rPr>
                <w:rFonts w:ascii="Times New Roman" w:hAnsi="Times New Roman" w:cs="Times New Roman"/>
                <w:sz w:val="24"/>
                <w:szCs w:val="24"/>
              </w:rPr>
              <w:t xml:space="preserve"> Закона 44-ФЗ)</w:t>
            </w:r>
          </w:p>
        </w:tc>
        <w:tc>
          <w:tcPr>
            <w:tcW w:w="5556" w:type="dxa"/>
          </w:tcPr>
          <w:p w14:paraId="46CE70B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Применяется в соответствии с ___________________ (указывается нормативный правовой акт, согласно которому устанавливается национальный режим)/Не применяется (выбрать нужное)</w:t>
            </w:r>
          </w:p>
        </w:tc>
      </w:tr>
      <w:tr w:rsidR="003F38ED" w:rsidRPr="005C6734" w14:paraId="14FFF128" w14:textId="77777777">
        <w:tc>
          <w:tcPr>
            <w:tcW w:w="794" w:type="dxa"/>
          </w:tcPr>
          <w:p w14:paraId="29FAC2C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15.</w:t>
            </w:r>
          </w:p>
        </w:tc>
        <w:tc>
          <w:tcPr>
            <w:tcW w:w="2721" w:type="dxa"/>
          </w:tcPr>
          <w:p w14:paraId="140F8A8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Размер обеспечения заявок на участие в электронном аукционе</w:t>
            </w:r>
          </w:p>
        </w:tc>
        <w:tc>
          <w:tcPr>
            <w:tcW w:w="5556" w:type="dxa"/>
          </w:tcPr>
          <w:p w14:paraId="33428AB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Установлено/Не установлено (выбрать нужное).</w:t>
            </w:r>
          </w:p>
          <w:p w14:paraId="1AD0DD0F"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случае установления обеспечения заявок:</w:t>
            </w:r>
          </w:p>
          <w:p w14:paraId="59BD59F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Сумма обеспечения заявки на участие в конкурсе предусмотрена в размере ___% от начальной (максимальной) цены контракта, что составляет ________ рублей.</w:t>
            </w:r>
          </w:p>
          <w:p w14:paraId="503170E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(от 0,5% до 1% - если НМЦК от 1 млн. руб. до 20 млн. руб.;</w:t>
            </w:r>
          </w:p>
          <w:p w14:paraId="13C5711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от 0,5 до 5% - если НМЦК превышает 20 млн. руб.;</w:t>
            </w:r>
          </w:p>
          <w:p w14:paraId="1891308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более 2% - при осуществлении закупки, если участником является учреждение или предприятие уголовно-исполнительной системы либо организация инвалидов и НМЦК составляет более 20 млн. руб.)</w:t>
            </w:r>
          </w:p>
        </w:tc>
      </w:tr>
      <w:tr w:rsidR="003F38ED" w:rsidRPr="005C6734" w14:paraId="1B021904" w14:textId="77777777">
        <w:tc>
          <w:tcPr>
            <w:tcW w:w="794" w:type="dxa"/>
          </w:tcPr>
          <w:p w14:paraId="39D348E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w:t>
            </w:r>
          </w:p>
        </w:tc>
        <w:tc>
          <w:tcPr>
            <w:tcW w:w="8277" w:type="dxa"/>
            <w:gridSpan w:val="2"/>
          </w:tcPr>
          <w:p w14:paraId="79A0705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обязательств, предусмотренных контрактом</w:t>
            </w:r>
          </w:p>
        </w:tc>
      </w:tr>
      <w:tr w:rsidR="003F38ED" w:rsidRPr="005C6734" w14:paraId="71D09A63" w14:textId="77777777">
        <w:tc>
          <w:tcPr>
            <w:tcW w:w="794" w:type="dxa"/>
          </w:tcPr>
          <w:p w14:paraId="3A86617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16.1.</w:t>
            </w:r>
          </w:p>
        </w:tc>
        <w:tc>
          <w:tcPr>
            <w:tcW w:w="2721" w:type="dxa"/>
          </w:tcPr>
          <w:p w14:paraId="505679E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контракта, его размер</w:t>
            </w:r>
          </w:p>
        </w:tc>
        <w:tc>
          <w:tcPr>
            <w:tcW w:w="5556" w:type="dxa"/>
          </w:tcPr>
          <w:p w14:paraId="208FAB6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Требуется</w:t>
            </w:r>
          </w:p>
          <w:p w14:paraId="42AF340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контракта предусмотрено в размере _____% от НМЦК, что составляет ______ рублей/от цены, по которой заключается контракт (выбрать нужное)</w:t>
            </w:r>
          </w:p>
          <w:p w14:paraId="566BF7CA"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30% НМЦК (цены контракта в случае осуществления закупки у СМП, СОНКО), если контрактом предусмотрена выплата аванса, размер обеспечения не может быть меньше такого аванса).</w:t>
            </w:r>
          </w:p>
          <w:p w14:paraId="070DD4E8"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Если по закупке установлено максимальное значение цены контракта, то оно применяется для </w:t>
            </w:r>
            <w:proofErr w:type="spellStart"/>
            <w:r w:rsidRPr="005C6734">
              <w:rPr>
                <w:rFonts w:ascii="Times New Roman" w:hAnsi="Times New Roman" w:cs="Times New Roman"/>
                <w:sz w:val="24"/>
                <w:szCs w:val="24"/>
              </w:rPr>
              <w:t>расчета</w:t>
            </w:r>
            <w:proofErr w:type="spellEnd"/>
            <w:r w:rsidRPr="005C6734">
              <w:rPr>
                <w:rFonts w:ascii="Times New Roman" w:hAnsi="Times New Roman" w:cs="Times New Roman"/>
                <w:sz w:val="24"/>
                <w:szCs w:val="24"/>
              </w:rPr>
              <w:t xml:space="preserve"> размера обеспечения исполнения контракта вместо НМЦК/</w:t>
            </w:r>
          </w:p>
          <w:p w14:paraId="38AD779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6C1747A8" w14:textId="77777777">
        <w:tc>
          <w:tcPr>
            <w:tcW w:w="794" w:type="dxa"/>
          </w:tcPr>
          <w:p w14:paraId="6ABFC85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16.2.</w:t>
            </w:r>
          </w:p>
        </w:tc>
        <w:tc>
          <w:tcPr>
            <w:tcW w:w="2721" w:type="dxa"/>
          </w:tcPr>
          <w:p w14:paraId="5A74AB1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его размер</w:t>
            </w:r>
          </w:p>
        </w:tc>
        <w:tc>
          <w:tcPr>
            <w:tcW w:w="5556" w:type="dxa"/>
          </w:tcPr>
          <w:p w14:paraId="48D5294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Требуется</w:t>
            </w:r>
          </w:p>
          <w:p w14:paraId="349DC6B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предусмотренных контрактом, предусмотрено в размере ____% от НМЦК, что составляет ______ руб.</w:t>
            </w:r>
          </w:p>
          <w:p w14:paraId="23DE05B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может превышать 10% от НМЦК)/</w:t>
            </w:r>
          </w:p>
          <w:p w14:paraId="178F35F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105F4866" w14:textId="77777777">
        <w:tc>
          <w:tcPr>
            <w:tcW w:w="794" w:type="dxa"/>
          </w:tcPr>
          <w:p w14:paraId="5424F7E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16.3.</w:t>
            </w:r>
          </w:p>
        </w:tc>
        <w:tc>
          <w:tcPr>
            <w:tcW w:w="2721" w:type="dxa"/>
          </w:tcPr>
          <w:p w14:paraId="2948681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Реквизиты счета заказчика для перечисления денежных средств, </w:t>
            </w:r>
            <w:proofErr w:type="spellStart"/>
            <w:r w:rsidRPr="005C6734">
              <w:rPr>
                <w:rFonts w:ascii="Times New Roman" w:hAnsi="Times New Roman" w:cs="Times New Roman"/>
                <w:sz w:val="24"/>
                <w:szCs w:val="24"/>
              </w:rPr>
              <w:t>внесенных</w:t>
            </w:r>
            <w:proofErr w:type="spellEnd"/>
            <w:r w:rsidRPr="005C6734">
              <w:rPr>
                <w:rFonts w:ascii="Times New Roman" w:hAnsi="Times New Roman" w:cs="Times New Roman"/>
                <w:sz w:val="24"/>
                <w:szCs w:val="24"/>
              </w:rPr>
              <w:t xml:space="preserve"> в качестве обеспечения исполнения контракта</w:t>
            </w:r>
          </w:p>
        </w:tc>
        <w:tc>
          <w:tcPr>
            <w:tcW w:w="5556" w:type="dxa"/>
          </w:tcPr>
          <w:p w14:paraId="59CCF84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Получатель: ___________________ (с указанием лицевого счета)</w:t>
            </w:r>
          </w:p>
          <w:p w14:paraId="275E1DD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ИНН __________________</w:t>
            </w:r>
          </w:p>
          <w:p w14:paraId="60AC0E6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КПП __________________</w:t>
            </w:r>
          </w:p>
          <w:p w14:paraId="43B1A04B" w14:textId="77777777" w:rsidR="003F38ED" w:rsidRPr="005C6734" w:rsidRDefault="003F38ED" w:rsidP="005C6734">
            <w:pPr>
              <w:pStyle w:val="ConsPlusNormal"/>
              <w:rPr>
                <w:rFonts w:ascii="Times New Roman" w:hAnsi="Times New Roman" w:cs="Times New Roman"/>
                <w:sz w:val="24"/>
                <w:szCs w:val="24"/>
              </w:rPr>
            </w:pPr>
            <w:proofErr w:type="spellStart"/>
            <w:r w:rsidRPr="005C6734">
              <w:rPr>
                <w:rFonts w:ascii="Times New Roman" w:hAnsi="Times New Roman" w:cs="Times New Roman"/>
                <w:sz w:val="24"/>
                <w:szCs w:val="24"/>
              </w:rPr>
              <w:t>Расчетный</w:t>
            </w:r>
            <w:proofErr w:type="spellEnd"/>
            <w:r w:rsidRPr="005C6734">
              <w:rPr>
                <w:rFonts w:ascii="Times New Roman" w:hAnsi="Times New Roman" w:cs="Times New Roman"/>
                <w:sz w:val="24"/>
                <w:szCs w:val="24"/>
              </w:rPr>
              <w:t xml:space="preserve"> </w:t>
            </w:r>
            <w:proofErr w:type="spellStart"/>
            <w:r w:rsidRPr="005C6734">
              <w:rPr>
                <w:rFonts w:ascii="Times New Roman" w:hAnsi="Times New Roman" w:cs="Times New Roman"/>
                <w:sz w:val="24"/>
                <w:szCs w:val="24"/>
              </w:rPr>
              <w:t>счет</w:t>
            </w:r>
            <w:proofErr w:type="spellEnd"/>
            <w:r w:rsidRPr="005C6734">
              <w:rPr>
                <w:rFonts w:ascii="Times New Roman" w:hAnsi="Times New Roman" w:cs="Times New Roman"/>
                <w:sz w:val="24"/>
                <w:szCs w:val="24"/>
              </w:rPr>
              <w:t xml:space="preserve"> N _________________________ в __________________________ (наименование банка)</w:t>
            </w:r>
          </w:p>
        </w:tc>
      </w:tr>
      <w:tr w:rsidR="003F38ED" w:rsidRPr="005C6734" w14:paraId="7410DDDE" w14:textId="77777777">
        <w:tc>
          <w:tcPr>
            <w:tcW w:w="794" w:type="dxa"/>
            <w:vMerge w:val="restart"/>
          </w:tcPr>
          <w:p w14:paraId="32691AC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16.4.</w:t>
            </w:r>
          </w:p>
        </w:tc>
        <w:tc>
          <w:tcPr>
            <w:tcW w:w="8277" w:type="dxa"/>
            <w:gridSpan w:val="2"/>
          </w:tcPr>
          <w:p w14:paraId="053597E5"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Условия банковской гарантии, предоставляемой в качестве обеспечения исполнения контракта</w:t>
            </w:r>
          </w:p>
        </w:tc>
      </w:tr>
      <w:tr w:rsidR="003F38ED" w:rsidRPr="005C6734" w14:paraId="3C71593B" w14:textId="77777777">
        <w:tc>
          <w:tcPr>
            <w:tcW w:w="794" w:type="dxa"/>
            <w:vMerge/>
          </w:tcPr>
          <w:p w14:paraId="461C77E6" w14:textId="77777777" w:rsidR="003F38ED" w:rsidRPr="005C6734" w:rsidRDefault="003F38ED" w:rsidP="005C6734">
            <w:pPr>
              <w:spacing w:after="0" w:line="240" w:lineRule="auto"/>
              <w:rPr>
                <w:rFonts w:ascii="Times New Roman" w:hAnsi="Times New Roman" w:cs="Times New Roman"/>
                <w:sz w:val="24"/>
                <w:szCs w:val="24"/>
              </w:rPr>
            </w:pPr>
          </w:p>
        </w:tc>
        <w:tc>
          <w:tcPr>
            <w:tcW w:w="2721" w:type="dxa"/>
          </w:tcPr>
          <w:p w14:paraId="4D307BE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c>
          <w:tcPr>
            <w:tcW w:w="5556" w:type="dxa"/>
          </w:tcPr>
          <w:p w14:paraId="580E6CD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w:t>
            </w:r>
          </w:p>
        </w:tc>
      </w:tr>
      <w:tr w:rsidR="003F38ED" w:rsidRPr="005C6734" w14:paraId="4E46AC21" w14:textId="77777777">
        <w:tc>
          <w:tcPr>
            <w:tcW w:w="794" w:type="dxa"/>
            <w:vMerge/>
          </w:tcPr>
          <w:p w14:paraId="6378F4F6" w14:textId="77777777" w:rsidR="003F38ED" w:rsidRPr="005C6734" w:rsidRDefault="003F38ED" w:rsidP="005C6734">
            <w:pPr>
              <w:spacing w:after="0" w:line="240" w:lineRule="auto"/>
              <w:rPr>
                <w:rFonts w:ascii="Times New Roman" w:hAnsi="Times New Roman" w:cs="Times New Roman"/>
                <w:sz w:val="24"/>
                <w:szCs w:val="24"/>
              </w:rPr>
            </w:pPr>
          </w:p>
        </w:tc>
        <w:tc>
          <w:tcPr>
            <w:tcW w:w="2721" w:type="dxa"/>
          </w:tcPr>
          <w:p w14:paraId="325A7AF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Срок действия банковской гарантии, предоставляемой в качестве обеспечения исполнения контракта</w:t>
            </w:r>
          </w:p>
        </w:tc>
        <w:tc>
          <w:tcPr>
            <w:tcW w:w="5556" w:type="dxa"/>
          </w:tcPr>
          <w:p w14:paraId="542C9B1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w:t>
            </w:r>
          </w:p>
        </w:tc>
      </w:tr>
      <w:tr w:rsidR="003F38ED" w:rsidRPr="005C6734" w14:paraId="32622167" w14:textId="77777777">
        <w:tc>
          <w:tcPr>
            <w:tcW w:w="794" w:type="dxa"/>
          </w:tcPr>
          <w:p w14:paraId="0846419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w:t>
            </w:r>
          </w:p>
        </w:tc>
        <w:tc>
          <w:tcPr>
            <w:tcW w:w="8277" w:type="dxa"/>
            <w:gridSpan w:val="2"/>
          </w:tcPr>
          <w:p w14:paraId="0A4FCC6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Изменение условий контракта</w:t>
            </w:r>
          </w:p>
        </w:tc>
      </w:tr>
      <w:tr w:rsidR="003F38ED" w:rsidRPr="005C6734" w14:paraId="6E75FF20" w14:textId="77777777">
        <w:tc>
          <w:tcPr>
            <w:tcW w:w="794" w:type="dxa"/>
          </w:tcPr>
          <w:p w14:paraId="79A841E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17.1.</w:t>
            </w:r>
          </w:p>
        </w:tc>
        <w:tc>
          <w:tcPr>
            <w:tcW w:w="2721" w:type="dxa"/>
          </w:tcPr>
          <w:p w14:paraId="46F56B2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Увеличение количества поставляемого товара при заключении контракта на сумму, не превышающую разницы между ценой контракта, предложенной участником, и НМЦК</w:t>
            </w:r>
          </w:p>
        </w:tc>
        <w:tc>
          <w:tcPr>
            <w:tcW w:w="5556" w:type="dxa"/>
          </w:tcPr>
          <w:p w14:paraId="501C730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62258B2B" w14:textId="77777777">
        <w:tc>
          <w:tcPr>
            <w:tcW w:w="794" w:type="dxa"/>
          </w:tcPr>
          <w:p w14:paraId="3FC96D2E"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17.2.</w:t>
            </w:r>
          </w:p>
        </w:tc>
        <w:tc>
          <w:tcPr>
            <w:tcW w:w="2721" w:type="dxa"/>
          </w:tcPr>
          <w:p w14:paraId="2D6E4F9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(увеличение/уменьшение)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 услуг в ходе исполнения контракта согласно </w:t>
            </w:r>
            <w:hyperlink r:id="rId144" w:history="1">
              <w:r w:rsidRPr="005C6734">
                <w:rPr>
                  <w:rFonts w:ascii="Times New Roman" w:hAnsi="Times New Roman" w:cs="Times New Roman"/>
                  <w:color w:val="0000FF"/>
                  <w:sz w:val="24"/>
                  <w:szCs w:val="24"/>
                </w:rPr>
                <w:t>подпункту "б" пункта 1 статьи 95</w:t>
              </w:r>
            </w:hyperlink>
            <w:r w:rsidRPr="005C6734">
              <w:rPr>
                <w:rFonts w:ascii="Times New Roman" w:hAnsi="Times New Roman" w:cs="Times New Roman"/>
                <w:sz w:val="24"/>
                <w:szCs w:val="24"/>
              </w:rPr>
              <w:t xml:space="preserve"> Закона 44-ФЗ</w:t>
            </w:r>
          </w:p>
        </w:tc>
        <w:tc>
          <w:tcPr>
            <w:tcW w:w="5556" w:type="dxa"/>
          </w:tcPr>
          <w:p w14:paraId="7BF0DB9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27B1E4D9" w14:textId="77777777">
        <w:tc>
          <w:tcPr>
            <w:tcW w:w="794" w:type="dxa"/>
          </w:tcPr>
          <w:p w14:paraId="5558E3E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17.3.</w:t>
            </w:r>
          </w:p>
        </w:tc>
        <w:tc>
          <w:tcPr>
            <w:tcW w:w="2721" w:type="dxa"/>
          </w:tcPr>
          <w:p w14:paraId="4E2D369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Снижение цены контракта без изменения предусмотренных контрактом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работы или услуги в соответствии с </w:t>
            </w:r>
            <w:hyperlink r:id="rId145" w:history="1">
              <w:r w:rsidRPr="005C6734">
                <w:rPr>
                  <w:rFonts w:ascii="Times New Roman" w:hAnsi="Times New Roman" w:cs="Times New Roman"/>
                  <w:color w:val="0000FF"/>
                  <w:sz w:val="24"/>
                  <w:szCs w:val="24"/>
                </w:rPr>
                <w:t>подпунктом "а" пункта 1 части 1 статьи 95</w:t>
              </w:r>
            </w:hyperlink>
            <w:r w:rsidRPr="005C6734">
              <w:rPr>
                <w:rFonts w:ascii="Times New Roman" w:hAnsi="Times New Roman" w:cs="Times New Roman"/>
                <w:sz w:val="24"/>
                <w:szCs w:val="24"/>
              </w:rPr>
              <w:t xml:space="preserve"> Закона 44-ФЗ</w:t>
            </w:r>
          </w:p>
        </w:tc>
        <w:tc>
          <w:tcPr>
            <w:tcW w:w="5556" w:type="dxa"/>
          </w:tcPr>
          <w:p w14:paraId="3793445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128A9CAF" w14:textId="77777777">
        <w:tc>
          <w:tcPr>
            <w:tcW w:w="794" w:type="dxa"/>
          </w:tcPr>
          <w:p w14:paraId="6EA51C7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17.4</w:t>
            </w:r>
          </w:p>
        </w:tc>
        <w:tc>
          <w:tcPr>
            <w:tcW w:w="2721" w:type="dxa"/>
          </w:tcPr>
          <w:p w14:paraId="4F42E87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цены контракта не более чем на 10% цены контракта) (на основании </w:t>
            </w:r>
            <w:hyperlink r:id="rId146" w:history="1">
              <w:r w:rsidRPr="005C6734">
                <w:rPr>
                  <w:rFonts w:ascii="Times New Roman" w:hAnsi="Times New Roman" w:cs="Times New Roman"/>
                  <w:color w:val="0000FF"/>
                  <w:sz w:val="24"/>
                  <w:szCs w:val="24"/>
                </w:rPr>
                <w:t>подпункта "в" пункта 1 части 1 статьи 95</w:t>
              </w:r>
            </w:hyperlink>
            <w:r w:rsidRPr="005C6734">
              <w:rPr>
                <w:rFonts w:ascii="Times New Roman" w:hAnsi="Times New Roman" w:cs="Times New Roman"/>
                <w:sz w:val="24"/>
                <w:szCs w:val="24"/>
              </w:rPr>
              <w:t xml:space="preserve"> Закона 44-ФЗ)</w:t>
            </w:r>
          </w:p>
        </w:tc>
        <w:tc>
          <w:tcPr>
            <w:tcW w:w="5556" w:type="dxa"/>
          </w:tcPr>
          <w:p w14:paraId="54DBE26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________________ контракта (договора)/Не предусмотрено (выбрать нужное)</w:t>
            </w:r>
          </w:p>
        </w:tc>
      </w:tr>
      <w:tr w:rsidR="003F38ED" w:rsidRPr="005C6734" w14:paraId="10CCFE18" w14:textId="77777777">
        <w:tc>
          <w:tcPr>
            <w:tcW w:w="794" w:type="dxa"/>
          </w:tcPr>
          <w:p w14:paraId="6AA9AFA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w:t>
            </w:r>
          </w:p>
        </w:tc>
        <w:tc>
          <w:tcPr>
            <w:tcW w:w="2721" w:type="dxa"/>
          </w:tcPr>
          <w:p w14:paraId="0AC5725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Односторонний отказ от исполнения контракта</w:t>
            </w:r>
          </w:p>
        </w:tc>
        <w:tc>
          <w:tcPr>
            <w:tcW w:w="5556" w:type="dxa"/>
          </w:tcPr>
          <w:p w14:paraId="53C03C0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 пунктом ____ проекта контракта (договора)/Не предусмотрен (выбрать нужное)</w:t>
            </w:r>
          </w:p>
        </w:tc>
      </w:tr>
      <w:tr w:rsidR="003F38ED" w:rsidRPr="005C6734" w14:paraId="21F314B2" w14:textId="77777777">
        <w:tc>
          <w:tcPr>
            <w:tcW w:w="794" w:type="dxa"/>
          </w:tcPr>
          <w:p w14:paraId="233C8EC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19.</w:t>
            </w:r>
          </w:p>
        </w:tc>
        <w:tc>
          <w:tcPr>
            <w:tcW w:w="2721" w:type="dxa"/>
          </w:tcPr>
          <w:p w14:paraId="653D1FC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Сведения о согласовании крупной сделки (номер и дата постановления (распоряжения) собственника)</w:t>
            </w:r>
          </w:p>
        </w:tc>
        <w:tc>
          <w:tcPr>
            <w:tcW w:w="5556" w:type="dxa"/>
          </w:tcPr>
          <w:p w14:paraId="74F93929"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Указывается при необходимости такого согласования (с реквизитами документа об одобрении крупной сделки).</w:t>
            </w:r>
          </w:p>
          <w:p w14:paraId="1812BD4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случае, если согласование крупной сделки не требуется, заказчик указывает</w:t>
            </w:r>
            <w:proofErr w:type="gramStart"/>
            <w:r w:rsidRPr="005C6734">
              <w:rPr>
                <w:rFonts w:ascii="Times New Roman" w:hAnsi="Times New Roman" w:cs="Times New Roman"/>
                <w:sz w:val="24"/>
                <w:szCs w:val="24"/>
              </w:rPr>
              <w:t>: Не</w:t>
            </w:r>
            <w:proofErr w:type="gramEnd"/>
            <w:r w:rsidRPr="005C6734">
              <w:rPr>
                <w:rFonts w:ascii="Times New Roman" w:hAnsi="Times New Roman" w:cs="Times New Roman"/>
                <w:sz w:val="24"/>
                <w:szCs w:val="24"/>
              </w:rPr>
              <w:t xml:space="preserve"> требуется</w:t>
            </w:r>
          </w:p>
        </w:tc>
      </w:tr>
      <w:tr w:rsidR="003F38ED" w:rsidRPr="005C6734" w14:paraId="406F49E8" w14:textId="77777777">
        <w:tc>
          <w:tcPr>
            <w:tcW w:w="794" w:type="dxa"/>
          </w:tcPr>
          <w:p w14:paraId="056DBF5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20.</w:t>
            </w:r>
          </w:p>
        </w:tc>
        <w:tc>
          <w:tcPr>
            <w:tcW w:w="2721" w:type="dxa"/>
          </w:tcPr>
          <w:p w14:paraId="5E523BC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Применяется ли типовой контракт/типовые условия контракта (согласно </w:t>
            </w:r>
            <w:hyperlink r:id="rId147" w:history="1">
              <w:r w:rsidRPr="005C6734">
                <w:rPr>
                  <w:rFonts w:ascii="Times New Roman" w:hAnsi="Times New Roman" w:cs="Times New Roman"/>
                  <w:color w:val="0000FF"/>
                  <w:sz w:val="24"/>
                  <w:szCs w:val="24"/>
                </w:rPr>
                <w:t>части 11 статьи 34</w:t>
              </w:r>
            </w:hyperlink>
            <w:r w:rsidRPr="005C6734">
              <w:rPr>
                <w:rFonts w:ascii="Times New Roman" w:hAnsi="Times New Roman" w:cs="Times New Roman"/>
                <w:sz w:val="24"/>
                <w:szCs w:val="24"/>
              </w:rPr>
              <w:t xml:space="preserve"> Закона 44-ФЗ)</w:t>
            </w:r>
          </w:p>
        </w:tc>
        <w:tc>
          <w:tcPr>
            <w:tcW w:w="5556" w:type="dxa"/>
          </w:tcPr>
          <w:p w14:paraId="13CD277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Применяется (указывается ссылка на нормативный правовой акт)/Не применяется (выбрать нужное)</w:t>
            </w:r>
          </w:p>
        </w:tc>
      </w:tr>
      <w:tr w:rsidR="003F38ED" w:rsidRPr="005C6734" w14:paraId="66CFF372" w14:textId="77777777">
        <w:tc>
          <w:tcPr>
            <w:tcW w:w="794" w:type="dxa"/>
          </w:tcPr>
          <w:p w14:paraId="08732F0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21.</w:t>
            </w:r>
          </w:p>
        </w:tc>
        <w:tc>
          <w:tcPr>
            <w:tcW w:w="2721" w:type="dxa"/>
          </w:tcPr>
          <w:p w14:paraId="45E0395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Осуществляется ли закупка в целях реализации национального проекта</w:t>
            </w:r>
          </w:p>
        </w:tc>
        <w:tc>
          <w:tcPr>
            <w:tcW w:w="5556" w:type="dxa"/>
          </w:tcPr>
          <w:p w14:paraId="4605C7D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 (указывается наименование национального проекта)/Нет (выбрать нужное)</w:t>
            </w:r>
          </w:p>
        </w:tc>
      </w:tr>
    </w:tbl>
    <w:p w14:paraId="52BB37AD"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93"/>
        <w:gridCol w:w="1484"/>
        <w:gridCol w:w="4393"/>
      </w:tblGrid>
      <w:tr w:rsidR="003F38ED" w:rsidRPr="005C6734" w14:paraId="314CC246" w14:textId="77777777">
        <w:tc>
          <w:tcPr>
            <w:tcW w:w="9070" w:type="dxa"/>
            <w:gridSpan w:val="3"/>
            <w:tcBorders>
              <w:top w:val="nil"/>
              <w:left w:val="nil"/>
              <w:bottom w:val="nil"/>
              <w:right w:val="nil"/>
            </w:tcBorders>
          </w:tcPr>
          <w:p w14:paraId="7353CAD3"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К заявке прилагаются:</w:t>
            </w:r>
          </w:p>
          <w:p w14:paraId="7098FED4"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техническое задание на _______ листах;</w:t>
            </w:r>
          </w:p>
          <w:p w14:paraId="387506B9"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проект контракта на ______ листах;</w:t>
            </w:r>
          </w:p>
          <w:p w14:paraId="7C8FBCD9"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обоснование начальной (максимальной) цены контракта на ___ листах.</w:t>
            </w:r>
          </w:p>
        </w:tc>
      </w:tr>
      <w:tr w:rsidR="003F38ED" w:rsidRPr="005C6734" w14:paraId="593A749C" w14:textId="77777777">
        <w:tc>
          <w:tcPr>
            <w:tcW w:w="3193" w:type="dxa"/>
            <w:tcBorders>
              <w:top w:val="nil"/>
              <w:left w:val="nil"/>
              <w:bottom w:val="nil"/>
              <w:right w:val="nil"/>
            </w:tcBorders>
          </w:tcPr>
          <w:p w14:paraId="68C5D19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Руководитель заказчика</w:t>
            </w:r>
          </w:p>
        </w:tc>
        <w:tc>
          <w:tcPr>
            <w:tcW w:w="5877" w:type="dxa"/>
            <w:gridSpan w:val="2"/>
            <w:tcBorders>
              <w:top w:val="nil"/>
              <w:left w:val="nil"/>
              <w:bottom w:val="single" w:sz="4" w:space="0" w:color="auto"/>
              <w:right w:val="nil"/>
            </w:tcBorders>
          </w:tcPr>
          <w:p w14:paraId="0805953A"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05AC6983" w14:textId="77777777">
        <w:tc>
          <w:tcPr>
            <w:tcW w:w="4677" w:type="dxa"/>
            <w:gridSpan w:val="2"/>
            <w:tcBorders>
              <w:top w:val="nil"/>
              <w:left w:val="nil"/>
              <w:bottom w:val="nil"/>
              <w:right w:val="nil"/>
            </w:tcBorders>
          </w:tcPr>
          <w:p w14:paraId="32987AC3"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Контрактный управляющий заказчика</w:t>
            </w:r>
          </w:p>
        </w:tc>
        <w:tc>
          <w:tcPr>
            <w:tcW w:w="4393" w:type="dxa"/>
            <w:tcBorders>
              <w:top w:val="single" w:sz="4" w:space="0" w:color="auto"/>
              <w:left w:val="nil"/>
              <w:bottom w:val="single" w:sz="4" w:space="0" w:color="auto"/>
              <w:right w:val="nil"/>
            </w:tcBorders>
          </w:tcPr>
          <w:p w14:paraId="1EAA4882" w14:textId="77777777" w:rsidR="003F38ED" w:rsidRPr="005C6734" w:rsidRDefault="003F38ED" w:rsidP="005C6734">
            <w:pPr>
              <w:pStyle w:val="ConsPlusNormal"/>
              <w:rPr>
                <w:rFonts w:ascii="Times New Roman" w:hAnsi="Times New Roman" w:cs="Times New Roman"/>
                <w:sz w:val="24"/>
                <w:szCs w:val="24"/>
              </w:rPr>
            </w:pPr>
          </w:p>
        </w:tc>
      </w:tr>
    </w:tbl>
    <w:p w14:paraId="4258889A" w14:textId="77777777" w:rsidR="003F38ED" w:rsidRPr="005C6734" w:rsidRDefault="003F38ED" w:rsidP="005C6734">
      <w:pPr>
        <w:pStyle w:val="ConsPlusNormal"/>
        <w:jc w:val="both"/>
        <w:rPr>
          <w:rFonts w:ascii="Times New Roman" w:hAnsi="Times New Roman" w:cs="Times New Roman"/>
          <w:sz w:val="24"/>
          <w:szCs w:val="24"/>
        </w:rPr>
      </w:pPr>
    </w:p>
    <w:p w14:paraId="597D56C2" w14:textId="77777777" w:rsidR="003F38ED" w:rsidRPr="005C6734" w:rsidRDefault="003F38ED" w:rsidP="005C6734">
      <w:pPr>
        <w:pStyle w:val="ConsPlusNormal"/>
        <w:jc w:val="both"/>
        <w:rPr>
          <w:rFonts w:ascii="Times New Roman" w:hAnsi="Times New Roman" w:cs="Times New Roman"/>
          <w:sz w:val="24"/>
          <w:szCs w:val="24"/>
        </w:rPr>
      </w:pPr>
    </w:p>
    <w:p w14:paraId="38763003" w14:textId="77777777" w:rsidR="003F38ED" w:rsidRPr="005C6734" w:rsidRDefault="003F38ED" w:rsidP="005C6734">
      <w:pPr>
        <w:pStyle w:val="ConsPlusNormal"/>
        <w:jc w:val="both"/>
        <w:rPr>
          <w:rFonts w:ascii="Times New Roman" w:hAnsi="Times New Roman" w:cs="Times New Roman"/>
          <w:sz w:val="24"/>
          <w:szCs w:val="24"/>
        </w:rPr>
      </w:pPr>
    </w:p>
    <w:p w14:paraId="291CAD45" w14:textId="77777777" w:rsidR="003F38ED" w:rsidRPr="005C6734" w:rsidRDefault="003F38ED" w:rsidP="005C6734">
      <w:pPr>
        <w:pStyle w:val="ConsPlusNormal"/>
        <w:jc w:val="both"/>
        <w:rPr>
          <w:rFonts w:ascii="Times New Roman" w:hAnsi="Times New Roman" w:cs="Times New Roman"/>
          <w:sz w:val="24"/>
          <w:szCs w:val="24"/>
        </w:rPr>
      </w:pPr>
    </w:p>
    <w:p w14:paraId="4C300329" w14:textId="77777777" w:rsidR="003F38ED" w:rsidRPr="005C6734" w:rsidRDefault="003F38ED" w:rsidP="005C6734">
      <w:pPr>
        <w:pStyle w:val="ConsPlusNormal"/>
        <w:jc w:val="both"/>
        <w:rPr>
          <w:rFonts w:ascii="Times New Roman" w:hAnsi="Times New Roman" w:cs="Times New Roman"/>
          <w:sz w:val="24"/>
          <w:szCs w:val="24"/>
        </w:rPr>
      </w:pPr>
    </w:p>
    <w:p w14:paraId="68F62697" w14:textId="77777777" w:rsidR="003F38ED" w:rsidRPr="005C6734" w:rsidRDefault="003F38ED" w:rsidP="005C6734">
      <w:pPr>
        <w:pStyle w:val="ConsPlusNormal"/>
        <w:jc w:val="right"/>
        <w:outlineLvl w:val="1"/>
        <w:rPr>
          <w:rFonts w:ascii="Times New Roman" w:hAnsi="Times New Roman" w:cs="Times New Roman"/>
          <w:sz w:val="24"/>
          <w:szCs w:val="24"/>
        </w:rPr>
      </w:pPr>
      <w:r w:rsidRPr="005C6734">
        <w:rPr>
          <w:rFonts w:ascii="Times New Roman" w:hAnsi="Times New Roman" w:cs="Times New Roman"/>
          <w:sz w:val="24"/>
          <w:szCs w:val="24"/>
        </w:rPr>
        <w:t>Приложение 3</w:t>
      </w:r>
    </w:p>
    <w:p w14:paraId="463361DF"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 Порядку</w:t>
      </w:r>
    </w:p>
    <w:p w14:paraId="3C3E7AE2"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взаимодействия уполномоченного</w:t>
      </w:r>
    </w:p>
    <w:p w14:paraId="43FD05E5"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учреждения и заказчиков</w:t>
      </w:r>
    </w:p>
    <w:p w14:paraId="5CD7FB3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городского округа Тольятти</w:t>
      </w:r>
    </w:p>
    <w:p w14:paraId="64CCF200"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при определении</w:t>
      </w:r>
    </w:p>
    <w:p w14:paraId="256CCA5C"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поставщиков (подрядчиков, исполнителей)</w:t>
      </w:r>
    </w:p>
    <w:p w14:paraId="599BF586"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конкурентными способами (открытый</w:t>
      </w:r>
    </w:p>
    <w:p w14:paraId="4F27082B"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в электронной форме,</w:t>
      </w:r>
    </w:p>
    <w:p w14:paraId="27714871"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с ограниченным участием</w:t>
      </w:r>
    </w:p>
    <w:p w14:paraId="3FF4E35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двухэтапный конкурс</w:t>
      </w:r>
    </w:p>
    <w:p w14:paraId="30C1E3E9"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электронный аукцион,</w:t>
      </w:r>
    </w:p>
    <w:p w14:paraId="195125AF"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запрос предложений в электронной форме)</w:t>
      </w:r>
    </w:p>
    <w:p w14:paraId="591F5B5A" w14:textId="77777777" w:rsidR="003F38ED" w:rsidRPr="005C6734" w:rsidRDefault="003F38ED" w:rsidP="005C6734">
      <w:pPr>
        <w:spacing w:after="0" w:line="240" w:lineRule="auto"/>
        <w:rPr>
          <w:rFonts w:ascii="Times New Roman" w:hAnsi="Times New Roman" w:cs="Times New Roman"/>
          <w:sz w:val="24"/>
          <w:szCs w:val="24"/>
        </w:rPr>
      </w:pPr>
    </w:p>
    <w:tbl>
      <w:tblPr>
        <w:tblW w:w="9893"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893"/>
      </w:tblGrid>
      <w:tr w:rsidR="003F38ED" w:rsidRPr="005C6734" w14:paraId="13490908" w14:textId="77777777" w:rsidTr="005C6734">
        <w:trPr>
          <w:jc w:val="center"/>
        </w:trPr>
        <w:tc>
          <w:tcPr>
            <w:tcW w:w="9893" w:type="dxa"/>
            <w:tcBorders>
              <w:top w:val="nil"/>
              <w:left w:val="single" w:sz="24" w:space="0" w:color="CED3F1"/>
              <w:bottom w:val="nil"/>
              <w:right w:val="single" w:sz="24" w:space="0" w:color="F4F3F8"/>
            </w:tcBorders>
            <w:shd w:val="clear" w:color="auto" w:fill="F4F3F8"/>
          </w:tcPr>
          <w:p w14:paraId="3F3FF28E" w14:textId="734482D5"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color w:val="392C69"/>
                <w:sz w:val="24"/>
                <w:szCs w:val="24"/>
              </w:rPr>
              <w:t xml:space="preserve">(в ред. </w:t>
            </w:r>
            <w:hyperlink r:id="rId148"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color w:val="392C69"/>
                <w:sz w:val="24"/>
                <w:szCs w:val="24"/>
              </w:rPr>
              <w:t xml:space="preserve"> Администрации городского округа Тольятти</w:t>
            </w:r>
            <w:r w:rsidR="005C6734">
              <w:rPr>
                <w:rFonts w:ascii="Times New Roman" w:hAnsi="Times New Roman" w:cs="Times New Roman"/>
                <w:color w:val="392C69"/>
                <w:sz w:val="24"/>
                <w:szCs w:val="24"/>
              </w:rPr>
              <w:t xml:space="preserve"> </w:t>
            </w:r>
            <w:r w:rsidRPr="005C6734">
              <w:rPr>
                <w:rFonts w:ascii="Times New Roman" w:hAnsi="Times New Roman" w:cs="Times New Roman"/>
                <w:color w:val="392C69"/>
                <w:sz w:val="24"/>
                <w:szCs w:val="24"/>
              </w:rPr>
              <w:t>от 27.10.2020 N 3258-п/1)</w:t>
            </w:r>
          </w:p>
        </w:tc>
      </w:tr>
    </w:tbl>
    <w:p w14:paraId="73EC2A68" w14:textId="77777777" w:rsidR="003F38ED" w:rsidRPr="005C6734" w:rsidRDefault="003F38ED" w:rsidP="005C6734">
      <w:pPr>
        <w:pStyle w:val="ConsPlusNormal"/>
        <w:jc w:val="both"/>
        <w:rPr>
          <w:rFonts w:ascii="Times New Roman" w:hAnsi="Times New Roman" w:cs="Times New Roman"/>
          <w:sz w:val="24"/>
          <w:szCs w:val="24"/>
        </w:rPr>
      </w:pP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2146"/>
        <w:gridCol w:w="2941"/>
        <w:gridCol w:w="203"/>
        <w:gridCol w:w="2551"/>
        <w:gridCol w:w="2224"/>
      </w:tblGrid>
      <w:tr w:rsidR="003F38ED" w:rsidRPr="005C6734" w14:paraId="4A9771C0" w14:textId="77777777" w:rsidTr="005C6734">
        <w:tc>
          <w:tcPr>
            <w:tcW w:w="10065" w:type="dxa"/>
            <w:gridSpan w:val="5"/>
            <w:tcBorders>
              <w:top w:val="nil"/>
              <w:left w:val="nil"/>
              <w:bottom w:val="nil"/>
              <w:right w:val="nil"/>
            </w:tcBorders>
          </w:tcPr>
          <w:p w14:paraId="4623C1F4" w14:textId="77777777" w:rsidR="003F38ED" w:rsidRPr="005C6734" w:rsidRDefault="003F38ED" w:rsidP="005C6734">
            <w:pPr>
              <w:pStyle w:val="ConsPlusNormal"/>
              <w:jc w:val="center"/>
              <w:rPr>
                <w:rFonts w:ascii="Times New Roman" w:hAnsi="Times New Roman" w:cs="Times New Roman"/>
                <w:sz w:val="24"/>
                <w:szCs w:val="24"/>
              </w:rPr>
            </w:pPr>
            <w:bookmarkStart w:id="14" w:name="P719"/>
            <w:bookmarkEnd w:id="14"/>
            <w:r w:rsidRPr="005C6734">
              <w:rPr>
                <w:rFonts w:ascii="Times New Roman" w:hAnsi="Times New Roman" w:cs="Times New Roman"/>
                <w:sz w:val="24"/>
                <w:szCs w:val="24"/>
              </w:rPr>
              <w:t>ЗАЯВКА</w:t>
            </w:r>
          </w:p>
          <w:p w14:paraId="64D49650" w14:textId="0081DD02"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 xml:space="preserve">ЗАКАЗЧИКА НА ПРОВЕДЕНИЕ ЗАПРОСА ПРЕДЛОЖЕНИЙ В ЭЛЕКТРОННОЙ </w:t>
            </w:r>
            <w:r w:rsidR="005C6734">
              <w:rPr>
                <w:rFonts w:ascii="Times New Roman" w:hAnsi="Times New Roman" w:cs="Times New Roman"/>
                <w:sz w:val="24"/>
                <w:szCs w:val="24"/>
              </w:rPr>
              <w:t>Ф</w:t>
            </w:r>
            <w:r w:rsidRPr="005C6734">
              <w:rPr>
                <w:rFonts w:ascii="Times New Roman" w:hAnsi="Times New Roman" w:cs="Times New Roman"/>
                <w:sz w:val="24"/>
                <w:szCs w:val="24"/>
              </w:rPr>
              <w:t>ОРМЕ</w:t>
            </w:r>
          </w:p>
        </w:tc>
      </w:tr>
      <w:tr w:rsidR="003F38ED" w:rsidRPr="005C6734" w14:paraId="53930126" w14:textId="77777777" w:rsidTr="005C6734">
        <w:tc>
          <w:tcPr>
            <w:tcW w:w="10065" w:type="dxa"/>
            <w:gridSpan w:val="5"/>
            <w:tcBorders>
              <w:top w:val="nil"/>
              <w:left w:val="nil"/>
              <w:bottom w:val="nil"/>
              <w:right w:val="nil"/>
            </w:tcBorders>
          </w:tcPr>
          <w:p w14:paraId="2EF3A1CD"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194D755B" w14:textId="77777777" w:rsidTr="005C6734">
        <w:tc>
          <w:tcPr>
            <w:tcW w:w="10065" w:type="dxa"/>
            <w:gridSpan w:val="5"/>
            <w:tcBorders>
              <w:top w:val="nil"/>
              <w:left w:val="nil"/>
              <w:bottom w:val="nil"/>
              <w:right w:val="nil"/>
            </w:tcBorders>
          </w:tcPr>
          <w:p w14:paraId="499FFA2D"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Дата заявки "___" ______________ ______ г.</w:t>
            </w:r>
          </w:p>
        </w:tc>
      </w:tr>
      <w:tr w:rsidR="003F38ED" w:rsidRPr="005C6734" w14:paraId="27DEA9DE" w14:textId="77777777" w:rsidTr="005C6734">
        <w:tc>
          <w:tcPr>
            <w:tcW w:w="2146" w:type="dxa"/>
            <w:tcBorders>
              <w:top w:val="nil"/>
              <w:left w:val="nil"/>
              <w:bottom w:val="nil"/>
              <w:right w:val="nil"/>
            </w:tcBorders>
          </w:tcPr>
          <w:p w14:paraId="4B9BD1D7"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ИНН заказчика</w:t>
            </w:r>
          </w:p>
        </w:tc>
        <w:tc>
          <w:tcPr>
            <w:tcW w:w="3144" w:type="dxa"/>
            <w:gridSpan w:val="2"/>
            <w:tcBorders>
              <w:top w:val="nil"/>
              <w:left w:val="nil"/>
              <w:bottom w:val="single" w:sz="4" w:space="0" w:color="auto"/>
              <w:right w:val="nil"/>
            </w:tcBorders>
          </w:tcPr>
          <w:p w14:paraId="33CDFE45" w14:textId="77777777" w:rsidR="003F38ED" w:rsidRPr="005C6734" w:rsidRDefault="003F38ED" w:rsidP="005C6734">
            <w:pPr>
              <w:pStyle w:val="ConsPlusNormal"/>
              <w:rPr>
                <w:rFonts w:ascii="Times New Roman" w:hAnsi="Times New Roman" w:cs="Times New Roman"/>
                <w:sz w:val="24"/>
                <w:szCs w:val="24"/>
              </w:rPr>
            </w:pPr>
          </w:p>
        </w:tc>
        <w:tc>
          <w:tcPr>
            <w:tcW w:w="4775" w:type="dxa"/>
            <w:gridSpan w:val="2"/>
            <w:tcBorders>
              <w:top w:val="nil"/>
              <w:left w:val="nil"/>
              <w:bottom w:val="nil"/>
              <w:right w:val="nil"/>
            </w:tcBorders>
          </w:tcPr>
          <w:p w14:paraId="00A07CC1"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314D4AB5" w14:textId="77777777" w:rsidTr="005C6734">
        <w:tc>
          <w:tcPr>
            <w:tcW w:w="5087" w:type="dxa"/>
            <w:gridSpan w:val="2"/>
            <w:tcBorders>
              <w:top w:val="nil"/>
              <w:left w:val="nil"/>
              <w:bottom w:val="nil"/>
              <w:right w:val="nil"/>
            </w:tcBorders>
          </w:tcPr>
          <w:p w14:paraId="24277481"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Номер заявки на закупку в ИС "АЦК-МЗ"</w:t>
            </w:r>
          </w:p>
        </w:tc>
        <w:tc>
          <w:tcPr>
            <w:tcW w:w="2754" w:type="dxa"/>
            <w:gridSpan w:val="2"/>
            <w:tcBorders>
              <w:top w:val="nil"/>
              <w:left w:val="nil"/>
              <w:bottom w:val="single" w:sz="4" w:space="0" w:color="auto"/>
              <w:right w:val="nil"/>
            </w:tcBorders>
          </w:tcPr>
          <w:p w14:paraId="18AD4974" w14:textId="77777777" w:rsidR="003F38ED" w:rsidRPr="005C6734" w:rsidRDefault="003F38ED" w:rsidP="005C6734">
            <w:pPr>
              <w:pStyle w:val="ConsPlusNormal"/>
              <w:rPr>
                <w:rFonts w:ascii="Times New Roman" w:hAnsi="Times New Roman" w:cs="Times New Roman"/>
                <w:sz w:val="24"/>
                <w:szCs w:val="24"/>
              </w:rPr>
            </w:pPr>
          </w:p>
        </w:tc>
        <w:tc>
          <w:tcPr>
            <w:tcW w:w="2224" w:type="dxa"/>
            <w:tcBorders>
              <w:top w:val="nil"/>
              <w:left w:val="nil"/>
              <w:bottom w:val="nil"/>
              <w:right w:val="nil"/>
            </w:tcBorders>
          </w:tcPr>
          <w:p w14:paraId="4AE79509"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6001E9A5" w14:textId="77777777" w:rsidTr="005C6734">
        <w:tc>
          <w:tcPr>
            <w:tcW w:w="10065" w:type="dxa"/>
            <w:gridSpan w:val="5"/>
            <w:tcBorders>
              <w:top w:val="nil"/>
              <w:left w:val="nil"/>
              <w:bottom w:val="nil"/>
              <w:right w:val="nil"/>
            </w:tcBorders>
          </w:tcPr>
          <w:p w14:paraId="7D37C809"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Сведения о дате размещения в ЕИС плана-графика (его изменений по соответствующему объекту закупки) _______________</w:t>
            </w:r>
          </w:p>
        </w:tc>
      </w:tr>
    </w:tbl>
    <w:p w14:paraId="446D39D4" w14:textId="77777777" w:rsidR="003F38ED" w:rsidRPr="005C6734" w:rsidRDefault="003F38ED" w:rsidP="005C6734">
      <w:pPr>
        <w:pStyle w:val="ConsPlusNormal"/>
        <w:jc w:val="both"/>
        <w:rPr>
          <w:rFonts w:ascii="Times New Roman" w:hAnsi="Times New Roman" w:cs="Times New Roman"/>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835"/>
        <w:gridCol w:w="6453"/>
      </w:tblGrid>
      <w:tr w:rsidR="003F38ED" w:rsidRPr="005C6734" w14:paraId="0923E94C" w14:textId="77777777" w:rsidTr="005C6734">
        <w:tc>
          <w:tcPr>
            <w:tcW w:w="913" w:type="dxa"/>
          </w:tcPr>
          <w:p w14:paraId="2D50608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N п/п</w:t>
            </w:r>
          </w:p>
        </w:tc>
        <w:tc>
          <w:tcPr>
            <w:tcW w:w="2835" w:type="dxa"/>
          </w:tcPr>
          <w:p w14:paraId="7F93945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Наименование пункта</w:t>
            </w:r>
          </w:p>
        </w:tc>
        <w:tc>
          <w:tcPr>
            <w:tcW w:w="6453" w:type="dxa"/>
          </w:tcPr>
          <w:p w14:paraId="5BAFFA5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Информация</w:t>
            </w:r>
          </w:p>
        </w:tc>
      </w:tr>
      <w:tr w:rsidR="003F38ED" w:rsidRPr="005C6734" w14:paraId="106CF6BC" w14:textId="77777777" w:rsidTr="005C6734">
        <w:tc>
          <w:tcPr>
            <w:tcW w:w="913" w:type="dxa"/>
          </w:tcPr>
          <w:p w14:paraId="41B9CE9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w:t>
            </w:r>
          </w:p>
        </w:tc>
        <w:tc>
          <w:tcPr>
            <w:tcW w:w="2835" w:type="dxa"/>
          </w:tcPr>
          <w:p w14:paraId="103769B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заказчика, контактная информация</w:t>
            </w:r>
          </w:p>
        </w:tc>
        <w:tc>
          <w:tcPr>
            <w:tcW w:w="6453" w:type="dxa"/>
          </w:tcPr>
          <w:p w14:paraId="38DFA32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Наименование: (указать полное и </w:t>
            </w:r>
            <w:proofErr w:type="spellStart"/>
            <w:r w:rsidRPr="005C6734">
              <w:rPr>
                <w:rFonts w:ascii="Times New Roman" w:hAnsi="Times New Roman" w:cs="Times New Roman"/>
                <w:sz w:val="24"/>
                <w:szCs w:val="24"/>
              </w:rPr>
              <w:t>сокращенное</w:t>
            </w:r>
            <w:proofErr w:type="spellEnd"/>
            <w:r w:rsidRPr="005C6734">
              <w:rPr>
                <w:rFonts w:ascii="Times New Roman" w:hAnsi="Times New Roman" w:cs="Times New Roman"/>
                <w:sz w:val="24"/>
                <w:szCs w:val="24"/>
              </w:rPr>
              <w:t xml:space="preserve"> наименование)</w:t>
            </w:r>
          </w:p>
          <w:p w14:paraId="76827A1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нахождения, почтовый адрес:</w:t>
            </w:r>
          </w:p>
          <w:p w14:paraId="069382C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Номер контактного телефона:</w:t>
            </w:r>
          </w:p>
          <w:p w14:paraId="640DCB6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Факс:</w:t>
            </w:r>
          </w:p>
          <w:p w14:paraId="00416C4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Адрес электронной почты:</w:t>
            </w:r>
          </w:p>
          <w:p w14:paraId="68E410FF"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Ответственное лицо: (указать должность и полное Ф.И.О. руководителя)</w:t>
            </w:r>
          </w:p>
        </w:tc>
      </w:tr>
      <w:tr w:rsidR="003F38ED" w:rsidRPr="005C6734" w14:paraId="3D9EABE6" w14:textId="77777777" w:rsidTr="005C6734">
        <w:tc>
          <w:tcPr>
            <w:tcW w:w="913" w:type="dxa"/>
          </w:tcPr>
          <w:p w14:paraId="3F4241F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w:t>
            </w:r>
          </w:p>
        </w:tc>
        <w:tc>
          <w:tcPr>
            <w:tcW w:w="2835" w:type="dxa"/>
          </w:tcPr>
          <w:p w14:paraId="6BE99F5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Контрактная служба (контрактный управляющий) заказчика</w:t>
            </w:r>
          </w:p>
        </w:tc>
        <w:tc>
          <w:tcPr>
            <w:tcW w:w="6453" w:type="dxa"/>
          </w:tcPr>
          <w:p w14:paraId="7C93653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w:t>
            </w:r>
            <w:proofErr w:type="spellStart"/>
            <w:r w:rsidRPr="005C6734">
              <w:rPr>
                <w:rFonts w:ascii="Times New Roman" w:hAnsi="Times New Roman" w:cs="Times New Roman"/>
                <w:sz w:val="24"/>
                <w:szCs w:val="24"/>
              </w:rPr>
              <w:t>ются</w:t>
            </w:r>
            <w:proofErr w:type="spellEnd"/>
            <w:r w:rsidRPr="005C6734">
              <w:rPr>
                <w:rFonts w:ascii="Times New Roman" w:hAnsi="Times New Roman" w:cs="Times New Roman"/>
                <w:sz w:val="24"/>
                <w:szCs w:val="24"/>
              </w:rPr>
              <w:t>) Ф.И.О. контрактного управляющего, сотрудников контрактной службы, номер телефона</w:t>
            </w:r>
          </w:p>
        </w:tc>
      </w:tr>
      <w:tr w:rsidR="003F38ED" w:rsidRPr="005C6734" w14:paraId="13B5CC0B" w14:textId="77777777" w:rsidTr="005C6734">
        <w:tc>
          <w:tcPr>
            <w:tcW w:w="913" w:type="dxa"/>
          </w:tcPr>
          <w:p w14:paraId="0B3563F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3.</w:t>
            </w:r>
          </w:p>
        </w:tc>
        <w:tc>
          <w:tcPr>
            <w:tcW w:w="2835" w:type="dxa"/>
          </w:tcPr>
          <w:p w14:paraId="1A4879D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запроса предложений, вид и предмет запроса предложений, идентификационный код закупки (ИКЗ)</w:t>
            </w:r>
          </w:p>
        </w:tc>
        <w:tc>
          <w:tcPr>
            <w:tcW w:w="6453" w:type="dxa"/>
          </w:tcPr>
          <w:p w14:paraId="6976B35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Запрос предложений в электронной форме на __________________________________________</w:t>
            </w:r>
          </w:p>
          <w:p w14:paraId="09CA53E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&lt;*&gt; Если запрос предложений проводится исключительно среди СМП, СОНКО (указывается в случае осуществления такой закупки)</w:t>
            </w:r>
          </w:p>
          <w:p w14:paraId="32020CE7"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ИКЗ ______________________________________</w:t>
            </w:r>
          </w:p>
        </w:tc>
      </w:tr>
      <w:tr w:rsidR="003F38ED" w:rsidRPr="005C6734" w14:paraId="5959702C" w14:textId="77777777" w:rsidTr="005C6734">
        <w:tc>
          <w:tcPr>
            <w:tcW w:w="913" w:type="dxa"/>
          </w:tcPr>
          <w:p w14:paraId="4061787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4.</w:t>
            </w:r>
          </w:p>
        </w:tc>
        <w:tc>
          <w:tcPr>
            <w:tcW w:w="2835" w:type="dxa"/>
          </w:tcPr>
          <w:p w14:paraId="76576F7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Наименование товара (работ, услуг) и описание объекта закупки</w:t>
            </w:r>
          </w:p>
        </w:tc>
        <w:tc>
          <w:tcPr>
            <w:tcW w:w="6453" w:type="dxa"/>
          </w:tcPr>
          <w:p w14:paraId="135BA98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Поставка товара/Выполнение работ/Оказание услуг...</w:t>
            </w:r>
          </w:p>
          <w:p w14:paraId="3E82972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(указывается в соответствии с предметом аукциона)</w:t>
            </w:r>
          </w:p>
          <w:p w14:paraId="32ED6C1D"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Описание объекта закупки установлено настоящей документацией</w:t>
            </w:r>
          </w:p>
        </w:tc>
      </w:tr>
      <w:tr w:rsidR="003F38ED" w:rsidRPr="005C6734" w14:paraId="1956AEBA" w14:textId="77777777" w:rsidTr="005C6734">
        <w:tc>
          <w:tcPr>
            <w:tcW w:w="913" w:type="dxa"/>
          </w:tcPr>
          <w:p w14:paraId="57312771"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5.</w:t>
            </w:r>
          </w:p>
        </w:tc>
        <w:tc>
          <w:tcPr>
            <w:tcW w:w="2835" w:type="dxa"/>
          </w:tcPr>
          <w:p w14:paraId="13C303A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контракта</w:t>
            </w:r>
          </w:p>
        </w:tc>
        <w:tc>
          <w:tcPr>
            <w:tcW w:w="6453" w:type="dxa"/>
          </w:tcPr>
          <w:p w14:paraId="3B6EE85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Количество поставляемого товара/Объем выполняемых работ/Объем оказываемых услуг (выбрать нужное):</w:t>
            </w:r>
          </w:p>
          <w:p w14:paraId="28D43BE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Условия поставки товара/выполнения работ/оказания услуг (выбрать нужное):</w:t>
            </w:r>
          </w:p>
          <w:p w14:paraId="710BE9A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Место поставки товара/выполнения работ/оказания услуг (выбрать нужное):</w:t>
            </w:r>
          </w:p>
          <w:p w14:paraId="710ED35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Срок поставки товара/выполнения работ/оказания услуг (выбрать нужное):</w:t>
            </w:r>
          </w:p>
          <w:p w14:paraId="60CE118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том числе указываются периоды поставки товара/выполнения работ/оказания услуг (выбрать нужное)</w:t>
            </w:r>
          </w:p>
          <w:p w14:paraId="5C8299E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Этапы:</w:t>
            </w:r>
          </w:p>
        </w:tc>
      </w:tr>
      <w:tr w:rsidR="003F38ED" w:rsidRPr="005C6734" w14:paraId="0147F6FF" w14:textId="77777777" w:rsidTr="005C6734">
        <w:tc>
          <w:tcPr>
            <w:tcW w:w="913" w:type="dxa"/>
          </w:tcPr>
          <w:p w14:paraId="2D79C27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6.</w:t>
            </w:r>
          </w:p>
        </w:tc>
        <w:tc>
          <w:tcPr>
            <w:tcW w:w="2835" w:type="dxa"/>
          </w:tcPr>
          <w:p w14:paraId="3325AE6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Банковское сопровождение</w:t>
            </w:r>
          </w:p>
        </w:tc>
        <w:tc>
          <w:tcPr>
            <w:tcW w:w="6453" w:type="dxa"/>
          </w:tcPr>
          <w:p w14:paraId="47A0DCE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Требуется/Не требуется (выбрать нужное)</w:t>
            </w:r>
          </w:p>
        </w:tc>
      </w:tr>
      <w:tr w:rsidR="003F38ED" w:rsidRPr="005C6734" w14:paraId="2A96A009" w14:textId="77777777" w:rsidTr="005C6734">
        <w:tc>
          <w:tcPr>
            <w:tcW w:w="913" w:type="dxa"/>
          </w:tcPr>
          <w:p w14:paraId="40DB3D0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w:t>
            </w:r>
          </w:p>
        </w:tc>
        <w:tc>
          <w:tcPr>
            <w:tcW w:w="2835" w:type="dxa"/>
          </w:tcPr>
          <w:p w14:paraId="35C0E55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(НМЦК), в рублях</w:t>
            </w:r>
          </w:p>
        </w:tc>
        <w:tc>
          <w:tcPr>
            <w:tcW w:w="6453" w:type="dxa"/>
          </w:tcPr>
          <w:p w14:paraId="442B684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504CBA5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включает в себя расходы на ________________________________ (указывается заказчиком в соответствии с условиями контракта)</w:t>
            </w:r>
          </w:p>
        </w:tc>
      </w:tr>
      <w:tr w:rsidR="003F38ED" w:rsidRPr="005C6734" w14:paraId="14ADE84C" w14:textId="77777777" w:rsidTr="005C6734">
        <w:tc>
          <w:tcPr>
            <w:tcW w:w="913" w:type="dxa"/>
          </w:tcPr>
          <w:p w14:paraId="6F8644B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w:t>
            </w:r>
          </w:p>
        </w:tc>
        <w:tc>
          <w:tcPr>
            <w:tcW w:w="2835" w:type="dxa"/>
          </w:tcPr>
          <w:p w14:paraId="0D0743A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49"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tc>
        <w:tc>
          <w:tcPr>
            <w:tcW w:w="6453" w:type="dxa"/>
          </w:tcPr>
          <w:p w14:paraId="6ABC0F0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случаях, установленных Правительством РФ в соответствии с </w:t>
            </w:r>
            <w:hyperlink r:id="rId150" w:history="1">
              <w:r w:rsidRPr="005C6734">
                <w:rPr>
                  <w:rFonts w:ascii="Times New Roman" w:hAnsi="Times New Roman" w:cs="Times New Roman"/>
                  <w:color w:val="0000FF"/>
                  <w:sz w:val="24"/>
                  <w:szCs w:val="24"/>
                </w:rPr>
                <w:t>частью 2 статьи 34</w:t>
              </w:r>
            </w:hyperlink>
            <w:r w:rsidRPr="005C6734">
              <w:rPr>
                <w:rFonts w:ascii="Times New Roman" w:hAnsi="Times New Roman" w:cs="Times New Roman"/>
                <w:sz w:val="24"/>
                <w:szCs w:val="24"/>
              </w:rPr>
              <w:t xml:space="preserve"> Закона 44-ФЗ)</w:t>
            </w:r>
          </w:p>
          <w:p w14:paraId="4B9853F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2DD9B97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_________________________ указывается (указывается в соответствии с контрактом)</w:t>
            </w:r>
          </w:p>
        </w:tc>
      </w:tr>
      <w:tr w:rsidR="003F38ED" w:rsidRPr="005C6734" w14:paraId="388D47A8" w14:textId="77777777" w:rsidTr="005C6734">
        <w:tc>
          <w:tcPr>
            <w:tcW w:w="913" w:type="dxa"/>
          </w:tcPr>
          <w:p w14:paraId="6EB5770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7.1.1.</w:t>
            </w:r>
          </w:p>
        </w:tc>
        <w:tc>
          <w:tcPr>
            <w:tcW w:w="2835" w:type="dxa"/>
          </w:tcPr>
          <w:p w14:paraId="42A5774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Формула цены контракта</w:t>
            </w:r>
          </w:p>
        </w:tc>
        <w:tc>
          <w:tcPr>
            <w:tcW w:w="6453" w:type="dxa"/>
          </w:tcPr>
          <w:p w14:paraId="60DDD04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нормативный правовой акт и используемая формула)</w:t>
            </w:r>
          </w:p>
        </w:tc>
      </w:tr>
      <w:tr w:rsidR="003F38ED" w:rsidRPr="005C6734" w14:paraId="2273C466" w14:textId="77777777" w:rsidTr="005C6734">
        <w:tc>
          <w:tcPr>
            <w:tcW w:w="913" w:type="dxa"/>
          </w:tcPr>
          <w:p w14:paraId="1F02D38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w:t>
            </w:r>
          </w:p>
        </w:tc>
        <w:tc>
          <w:tcPr>
            <w:tcW w:w="2835" w:type="dxa"/>
          </w:tcPr>
          <w:p w14:paraId="4A7966D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Максимальное значение цены контракта в соответствии с </w:t>
            </w:r>
            <w:hyperlink r:id="rId151"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tc>
        <w:tc>
          <w:tcPr>
            <w:tcW w:w="6453" w:type="dxa"/>
          </w:tcPr>
          <w:p w14:paraId="2E6B118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(указывается в соответствии с </w:t>
            </w:r>
            <w:hyperlink r:id="rId152" w:history="1">
              <w:r w:rsidRPr="005C6734">
                <w:rPr>
                  <w:rFonts w:ascii="Times New Roman" w:hAnsi="Times New Roman" w:cs="Times New Roman"/>
                  <w:color w:val="0000FF"/>
                  <w:sz w:val="24"/>
                  <w:szCs w:val="24"/>
                </w:rPr>
                <w:t>частью 24 статьи 22</w:t>
              </w:r>
            </w:hyperlink>
            <w:r w:rsidRPr="005C6734">
              <w:rPr>
                <w:rFonts w:ascii="Times New Roman" w:hAnsi="Times New Roman" w:cs="Times New Roman"/>
                <w:sz w:val="24"/>
                <w:szCs w:val="24"/>
              </w:rPr>
              <w:t xml:space="preserve"> Закона 44-ФЗ)</w:t>
            </w:r>
          </w:p>
          <w:p w14:paraId="5C8D716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3944E0E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Максимальное значение цены контракта включает в себя расходы на _________________________ (указывается в соответствии с контрактом)</w:t>
            </w:r>
          </w:p>
        </w:tc>
      </w:tr>
      <w:tr w:rsidR="003F38ED" w:rsidRPr="005C6734" w14:paraId="25D3B270" w14:textId="77777777" w:rsidTr="005C6734">
        <w:tc>
          <w:tcPr>
            <w:tcW w:w="913" w:type="dxa"/>
          </w:tcPr>
          <w:p w14:paraId="4E423A6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7.2.1.</w:t>
            </w:r>
          </w:p>
        </w:tc>
        <w:tc>
          <w:tcPr>
            <w:tcW w:w="2835" w:type="dxa"/>
          </w:tcPr>
          <w:p w14:paraId="5DC8120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цена единицы товара, работы, услуги</w:t>
            </w:r>
          </w:p>
        </w:tc>
        <w:tc>
          <w:tcPr>
            <w:tcW w:w="6453" w:type="dxa"/>
          </w:tcPr>
          <w:p w14:paraId="5F67A93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p w14:paraId="26D3C90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Цена единицы ___________ включает в себя расходы на ___________________ (указывается в соответствии с контрактом)</w:t>
            </w:r>
          </w:p>
        </w:tc>
      </w:tr>
      <w:tr w:rsidR="003F38ED" w:rsidRPr="005C6734" w14:paraId="65CC8744" w14:textId="77777777" w:rsidTr="005C6734">
        <w:tc>
          <w:tcPr>
            <w:tcW w:w="913" w:type="dxa"/>
          </w:tcPr>
          <w:p w14:paraId="45714290"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7.2.2.</w:t>
            </w:r>
          </w:p>
        </w:tc>
        <w:tc>
          <w:tcPr>
            <w:tcW w:w="2835" w:type="dxa"/>
          </w:tcPr>
          <w:p w14:paraId="251359E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сумма цен единиц товаров, работ, услуг</w:t>
            </w:r>
          </w:p>
        </w:tc>
        <w:tc>
          <w:tcPr>
            <w:tcW w:w="6453" w:type="dxa"/>
          </w:tcPr>
          <w:p w14:paraId="726D4A6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000 000,00 руб.</w:t>
            </w:r>
          </w:p>
        </w:tc>
      </w:tr>
      <w:tr w:rsidR="003F38ED" w:rsidRPr="005C6734" w14:paraId="698656A6" w14:textId="77777777" w:rsidTr="005C6734">
        <w:tc>
          <w:tcPr>
            <w:tcW w:w="913" w:type="dxa"/>
          </w:tcPr>
          <w:p w14:paraId="726E35E9"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7.3.</w:t>
            </w:r>
          </w:p>
        </w:tc>
        <w:tc>
          <w:tcPr>
            <w:tcW w:w="2835" w:type="dxa"/>
          </w:tcPr>
          <w:p w14:paraId="09170F4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Определение и обоснование начальной (максимальной) цены контракта в соответствии с положениями </w:t>
            </w:r>
            <w:hyperlink r:id="rId153" w:history="1">
              <w:r w:rsidRPr="005C6734">
                <w:rPr>
                  <w:rFonts w:ascii="Times New Roman" w:hAnsi="Times New Roman" w:cs="Times New Roman"/>
                  <w:color w:val="0000FF"/>
                  <w:sz w:val="24"/>
                  <w:szCs w:val="24"/>
                </w:rPr>
                <w:t>статьи 22</w:t>
              </w:r>
            </w:hyperlink>
            <w:r w:rsidRPr="005C6734">
              <w:rPr>
                <w:rFonts w:ascii="Times New Roman" w:hAnsi="Times New Roman" w:cs="Times New Roman"/>
                <w:sz w:val="24"/>
                <w:szCs w:val="24"/>
              </w:rPr>
              <w:t xml:space="preserve"> Закона 44-ФЗ</w:t>
            </w:r>
          </w:p>
        </w:tc>
        <w:tc>
          <w:tcPr>
            <w:tcW w:w="6453" w:type="dxa"/>
          </w:tcPr>
          <w:p w14:paraId="54B2C6E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Начальная (максимальная) цена контракта определена и обоснована заказчиком в соответствии с Обоснованием начальной (максимальной) цены контракта, посредством применения метода (нескольких методов) определения начальной (максимальной) цены контракта, указанных в Обосновании начальной (максимальной) цены контракта (указывается метод определения НМЦК)</w:t>
            </w:r>
          </w:p>
        </w:tc>
      </w:tr>
      <w:tr w:rsidR="003F38ED" w:rsidRPr="005C6734" w14:paraId="795E2B66" w14:textId="77777777" w:rsidTr="005C6734">
        <w:tc>
          <w:tcPr>
            <w:tcW w:w="913" w:type="dxa"/>
          </w:tcPr>
          <w:p w14:paraId="61B7155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8.</w:t>
            </w:r>
          </w:p>
        </w:tc>
        <w:tc>
          <w:tcPr>
            <w:tcW w:w="2835" w:type="dxa"/>
          </w:tcPr>
          <w:p w14:paraId="47BB82A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Источник финансирования закупки</w:t>
            </w:r>
          </w:p>
        </w:tc>
        <w:tc>
          <w:tcPr>
            <w:tcW w:w="6453" w:type="dxa"/>
          </w:tcPr>
          <w:p w14:paraId="7F91044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Средства бюджета городского округа Тольятти/средства бюджетного учреждения (выбрать нужное)</w:t>
            </w:r>
          </w:p>
        </w:tc>
      </w:tr>
      <w:tr w:rsidR="003F38ED" w:rsidRPr="005C6734" w14:paraId="60ADCBD6" w14:textId="77777777" w:rsidTr="005C6734">
        <w:tc>
          <w:tcPr>
            <w:tcW w:w="913" w:type="dxa"/>
          </w:tcPr>
          <w:p w14:paraId="2CB3E1F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9.</w:t>
            </w:r>
          </w:p>
        </w:tc>
        <w:tc>
          <w:tcPr>
            <w:tcW w:w="2835" w:type="dxa"/>
          </w:tcPr>
          <w:p w14:paraId="0BF0889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Форма, сроки и порядок оплаты поставляемых товаров, выполняемых работ, оказываемых услуг. Сведения об авансовых платежах</w:t>
            </w:r>
          </w:p>
        </w:tc>
        <w:tc>
          <w:tcPr>
            <w:tcW w:w="6453" w:type="dxa"/>
          </w:tcPr>
          <w:p w14:paraId="25B4C3C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из контракта</w:t>
            </w:r>
          </w:p>
          <w:p w14:paraId="22C66DC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w:t>
            </w:r>
            <w:proofErr w:type="gramStart"/>
            <w:r w:rsidRPr="005C6734">
              <w:rPr>
                <w:rFonts w:ascii="Times New Roman" w:hAnsi="Times New Roman" w:cs="Times New Roman"/>
                <w:sz w:val="24"/>
                <w:szCs w:val="24"/>
              </w:rPr>
              <w:t>кроме того, в случае, если</w:t>
            </w:r>
            <w:proofErr w:type="gramEnd"/>
            <w:r w:rsidRPr="005C6734">
              <w:rPr>
                <w:rFonts w:ascii="Times New Roman" w:hAnsi="Times New Roman" w:cs="Times New Roman"/>
                <w:sz w:val="24"/>
                <w:szCs w:val="24"/>
              </w:rPr>
              <w:t xml:space="preserve"> в настоящей документации указаны:</w:t>
            </w:r>
          </w:p>
          <w:p w14:paraId="316D1FC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формула цены и максимальное значение цены контракта;</w:t>
            </w:r>
          </w:p>
          <w:p w14:paraId="4269555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начальная цена единицы товара, работы, услуги, а также начальная сумма цен указанных единиц и максимальное значение цены контракта;</w:t>
            </w:r>
          </w:p>
          <w:p w14:paraId="5DFB8C9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либо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в настоящем пункте также указывается:</w:t>
            </w:r>
          </w:p>
          <w:p w14:paraId="164E9B7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Оплата поставки товара/выполнения работы/оказания услуги (выбрать нужное) осуществляется по цене единицы товара/работы/услуги (выбрать нужное) исходя из количества товара, поставка которого будет осуществлена в ходе исполнения контракта/</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выполненной работы/</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фактически оказанной услуги (выбрать нужное), но в размере, не превышающем максимального значения цены контракта, указанного в пункте ______________ настоящей документации и ______ контракта</w:t>
            </w:r>
          </w:p>
        </w:tc>
      </w:tr>
      <w:tr w:rsidR="003F38ED" w:rsidRPr="005C6734" w14:paraId="2A6AC0BD" w14:textId="77777777" w:rsidTr="005C6734">
        <w:tc>
          <w:tcPr>
            <w:tcW w:w="913" w:type="dxa"/>
          </w:tcPr>
          <w:p w14:paraId="0671BAC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10.</w:t>
            </w:r>
          </w:p>
        </w:tc>
        <w:tc>
          <w:tcPr>
            <w:tcW w:w="2835" w:type="dxa"/>
          </w:tcPr>
          <w:p w14:paraId="5416CBD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к участникам запроса предложений, установленные заказчиком в соответствии с </w:t>
            </w:r>
            <w:hyperlink r:id="rId154" w:history="1">
              <w:r w:rsidRPr="005C6734">
                <w:rPr>
                  <w:rFonts w:ascii="Times New Roman" w:hAnsi="Times New Roman" w:cs="Times New Roman"/>
                  <w:color w:val="0000FF"/>
                  <w:sz w:val="24"/>
                  <w:szCs w:val="24"/>
                </w:rPr>
                <w:t>частью 1 статьи 31</w:t>
              </w:r>
            </w:hyperlink>
            <w:r w:rsidRPr="005C6734">
              <w:rPr>
                <w:rFonts w:ascii="Times New Roman" w:hAnsi="Times New Roman" w:cs="Times New Roman"/>
                <w:sz w:val="24"/>
                <w:szCs w:val="24"/>
              </w:rPr>
              <w:t xml:space="preserve"> Закона 44-ФЗ</w:t>
            </w:r>
          </w:p>
        </w:tc>
        <w:tc>
          <w:tcPr>
            <w:tcW w:w="6453" w:type="dxa"/>
          </w:tcPr>
          <w:p w14:paraId="0997D54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 участникам конкурса устанавливаются единые требования согласно </w:t>
            </w:r>
            <w:hyperlink r:id="rId155" w:history="1">
              <w:r w:rsidRPr="005C6734">
                <w:rPr>
                  <w:rFonts w:ascii="Times New Roman" w:hAnsi="Times New Roman" w:cs="Times New Roman"/>
                  <w:color w:val="0000FF"/>
                  <w:sz w:val="24"/>
                  <w:szCs w:val="24"/>
                </w:rPr>
                <w:t>ч. 1 ст. 31</w:t>
              </w:r>
            </w:hyperlink>
            <w:r w:rsidRPr="005C6734">
              <w:rPr>
                <w:rFonts w:ascii="Times New Roman" w:hAnsi="Times New Roman" w:cs="Times New Roman"/>
                <w:sz w:val="24"/>
                <w:szCs w:val="24"/>
              </w:rPr>
              <w:t xml:space="preserve"> Закона 44-ФЗ.</w:t>
            </w:r>
          </w:p>
          <w:p w14:paraId="20DCA44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 случае, если предметом закупки является поставка товара, выполнение работ, оказание услуг, для осуществления которых необходима соответствующая лицензия, свидетельство, СРО или иной документ в силу положений законодательства РФ, заказчик устанавливает требование к участникам закупки о наличии соответствующего документа и ссылку на нормативный правовой акт, устанавливающий такое требование.</w:t>
            </w:r>
          </w:p>
          <w:p w14:paraId="4B983D0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(Заказчик указывает данные требования в зависимости от предмета закупки)</w:t>
            </w:r>
          </w:p>
        </w:tc>
      </w:tr>
      <w:tr w:rsidR="003F38ED" w:rsidRPr="005C6734" w14:paraId="7B19E74D" w14:textId="77777777" w:rsidTr="005C6734">
        <w:tc>
          <w:tcPr>
            <w:tcW w:w="913" w:type="dxa"/>
          </w:tcPr>
          <w:p w14:paraId="5C70E22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11.</w:t>
            </w:r>
          </w:p>
        </w:tc>
        <w:tc>
          <w:tcPr>
            <w:tcW w:w="2835" w:type="dxa"/>
          </w:tcPr>
          <w:p w14:paraId="71A10E0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Требования по выполнению подрядчиком работ по строительству, реконструкции объектов капитального строительства самостоятельно без привлечения других лиц к исполнению своих обязательств по муниципальному контракту (в соответствии с </w:t>
            </w:r>
            <w:hyperlink r:id="rId156"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15.05.2017 N 570 "Об установлении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w:t>
            </w:r>
          </w:p>
        </w:tc>
        <w:tc>
          <w:tcPr>
            <w:tcW w:w="6453" w:type="dxa"/>
          </w:tcPr>
          <w:p w14:paraId="4AA3A87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(данные требования устанавливаются муниципальными заказчиками в случае, если объектом закупки является выполнение работ по строительству и реконструкции)</w:t>
            </w:r>
          </w:p>
          <w:p w14:paraId="03829E33"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Выбрать нужное</w:t>
            </w:r>
          </w:p>
          <w:p w14:paraId="44FBAA26"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Вариант 1:</w:t>
            </w:r>
          </w:p>
          <w:p w14:paraId="05BB404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57"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все работы, предусмотренные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 к муниципальному контракту) и в совокупном выражении должны составлять не менее 25% цены муниципального контракта.</w:t>
            </w:r>
          </w:p>
          <w:p w14:paraId="7B9EDBA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w:t>
            </w:r>
            <w:hyperlink r:id="rId158"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3 ____ к муниципальному контракту), и в совокупном стоимостном выражении должны составлять не менее 25% цены муниципального контракта.</w:t>
            </w:r>
          </w:p>
          <w:p w14:paraId="185CB3E4"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Вариант 2:</w:t>
            </w:r>
          </w:p>
          <w:p w14:paraId="376DE3C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Возможные </w:t>
            </w:r>
            <w:hyperlink r:id="rId159" w:history="1">
              <w:r w:rsidRPr="005C6734">
                <w:rPr>
                  <w:rFonts w:ascii="Times New Roman" w:hAnsi="Times New Roman" w:cs="Times New Roman"/>
                  <w:color w:val="0000FF"/>
                  <w:sz w:val="24"/>
                  <w:szCs w:val="24"/>
                </w:rPr>
                <w:t>виды</w:t>
              </w:r>
            </w:hyperlink>
            <w:r w:rsidRPr="005C6734">
              <w:rPr>
                <w:rFonts w:ascii="Times New Roman" w:hAnsi="Times New Roman" w:cs="Times New Roman"/>
                <w:sz w:val="24"/>
                <w:szCs w:val="24"/>
              </w:rPr>
              <w:t xml:space="preserve">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из числа видов работ, </w:t>
            </w:r>
            <w:proofErr w:type="spellStart"/>
            <w:r w:rsidRPr="005C6734">
              <w:rPr>
                <w:rFonts w:ascii="Times New Roman" w:hAnsi="Times New Roman" w:cs="Times New Roman"/>
                <w:sz w:val="24"/>
                <w:szCs w:val="24"/>
              </w:rPr>
              <w:t>утвержденных</w:t>
            </w:r>
            <w:proofErr w:type="spellEnd"/>
            <w:r w:rsidRPr="005C6734">
              <w:rPr>
                <w:rFonts w:ascii="Times New Roman" w:hAnsi="Times New Roman" w:cs="Times New Roman"/>
                <w:sz w:val="24"/>
                <w:szCs w:val="24"/>
              </w:rPr>
              <w:t xml:space="preserve"> постановлением Правительства РФ от 15.05.2017 N 570, которые подрядчик обязан выполнить самостоятельно без привлечения других лиц к исполнению своих обязательств по муниципальному контракту, - работы, предусмотренные Перечнем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содержащимся в приложении N 1 к настоящей информационной карте.</w:t>
            </w:r>
          </w:p>
          <w:p w14:paraId="0DC9359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Конкретные виды и </w:t>
            </w:r>
            <w:proofErr w:type="spellStart"/>
            <w:r w:rsidRPr="005C6734">
              <w:rPr>
                <w:rFonts w:ascii="Times New Roman" w:hAnsi="Times New Roman" w:cs="Times New Roman"/>
                <w:sz w:val="24"/>
                <w:szCs w:val="24"/>
              </w:rPr>
              <w:t>объемы</w:t>
            </w:r>
            <w:proofErr w:type="spellEnd"/>
            <w:r w:rsidRPr="005C6734">
              <w:rPr>
                <w:rFonts w:ascii="Times New Roman" w:hAnsi="Times New Roman" w:cs="Times New Roman"/>
                <w:sz w:val="24"/>
                <w:szCs w:val="24"/>
              </w:rPr>
              <w:t xml:space="preserve"> работ из числа видов и </w:t>
            </w:r>
            <w:proofErr w:type="spellStart"/>
            <w:r w:rsidRPr="005C6734">
              <w:rPr>
                <w:rFonts w:ascii="Times New Roman" w:hAnsi="Times New Roman" w:cs="Times New Roman"/>
                <w:sz w:val="24"/>
                <w:szCs w:val="24"/>
              </w:rPr>
              <w:t>объемов</w:t>
            </w:r>
            <w:proofErr w:type="spellEnd"/>
            <w:r w:rsidRPr="005C6734">
              <w:rPr>
                <w:rFonts w:ascii="Times New Roman" w:hAnsi="Times New Roman" w:cs="Times New Roman"/>
                <w:sz w:val="24"/>
                <w:szCs w:val="24"/>
              </w:rPr>
              <w:t xml:space="preserve"> работ по строительству, реконструкции объектов капитального строительства, предусмотренных приложением N 1 к настоящей информационной карте, определяются по предложению подрядчика и включаются в муниципальный контракт исходя из сметной стоимости работ, предусмотренной локальными ресурсными сметными </w:t>
            </w:r>
            <w:proofErr w:type="spellStart"/>
            <w:r w:rsidRPr="005C6734">
              <w:rPr>
                <w:rFonts w:ascii="Times New Roman" w:hAnsi="Times New Roman" w:cs="Times New Roman"/>
                <w:sz w:val="24"/>
                <w:szCs w:val="24"/>
              </w:rPr>
              <w:t>расчетами</w:t>
            </w:r>
            <w:proofErr w:type="spellEnd"/>
            <w:r w:rsidRPr="005C6734">
              <w:rPr>
                <w:rFonts w:ascii="Times New Roman" w:hAnsi="Times New Roman" w:cs="Times New Roman"/>
                <w:sz w:val="24"/>
                <w:szCs w:val="24"/>
              </w:rPr>
              <w:t xml:space="preserve"> (приложения N ____ к муниципальному контракту), и в совокупном стоимостном выражении должны составлять не менее 25% цены муниципального контракта</w:t>
            </w:r>
          </w:p>
        </w:tc>
      </w:tr>
      <w:tr w:rsidR="003F38ED" w:rsidRPr="005C6734" w14:paraId="63854C16" w14:textId="77777777" w:rsidTr="005C6734">
        <w:tc>
          <w:tcPr>
            <w:tcW w:w="913" w:type="dxa"/>
          </w:tcPr>
          <w:p w14:paraId="2BCB6212"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w:t>
            </w:r>
          </w:p>
        </w:tc>
        <w:tc>
          <w:tcPr>
            <w:tcW w:w="9288" w:type="dxa"/>
            <w:gridSpan w:val="2"/>
          </w:tcPr>
          <w:p w14:paraId="347E120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Преимущества, предоставляемые при участии в осуществлении закупок:</w:t>
            </w:r>
          </w:p>
        </w:tc>
      </w:tr>
      <w:tr w:rsidR="003F38ED" w:rsidRPr="005C6734" w14:paraId="649BA240" w14:textId="77777777" w:rsidTr="005C6734">
        <w:tc>
          <w:tcPr>
            <w:tcW w:w="913" w:type="dxa"/>
          </w:tcPr>
          <w:p w14:paraId="0BC4C9C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12.1.</w:t>
            </w:r>
          </w:p>
        </w:tc>
        <w:tc>
          <w:tcPr>
            <w:tcW w:w="2835" w:type="dxa"/>
          </w:tcPr>
          <w:p w14:paraId="177D8C5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Учреждениям и предприятиям уголовно-исполнительной системы</w:t>
            </w:r>
          </w:p>
        </w:tc>
        <w:tc>
          <w:tcPr>
            <w:tcW w:w="6453" w:type="dxa"/>
          </w:tcPr>
          <w:p w14:paraId="467DD68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24E268BB" w14:textId="77777777" w:rsidTr="005C6734">
        <w:tc>
          <w:tcPr>
            <w:tcW w:w="913" w:type="dxa"/>
          </w:tcPr>
          <w:p w14:paraId="41AC6DB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12.2.</w:t>
            </w:r>
          </w:p>
        </w:tc>
        <w:tc>
          <w:tcPr>
            <w:tcW w:w="2835" w:type="dxa"/>
          </w:tcPr>
          <w:p w14:paraId="0EF9874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Организациям инвалидов</w:t>
            </w:r>
          </w:p>
        </w:tc>
        <w:tc>
          <w:tcPr>
            <w:tcW w:w="6453" w:type="dxa"/>
          </w:tcPr>
          <w:p w14:paraId="15C7966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190881C5" w14:textId="77777777" w:rsidTr="005C6734">
        <w:tc>
          <w:tcPr>
            <w:tcW w:w="913" w:type="dxa"/>
          </w:tcPr>
          <w:p w14:paraId="1CD889F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12.3.</w:t>
            </w:r>
          </w:p>
        </w:tc>
        <w:tc>
          <w:tcPr>
            <w:tcW w:w="2835" w:type="dxa"/>
          </w:tcPr>
          <w:p w14:paraId="3A311C1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Субъектам малого предпринимательства и социально ориентированным некоммерческим организациям</w:t>
            </w:r>
          </w:p>
        </w:tc>
        <w:tc>
          <w:tcPr>
            <w:tcW w:w="6453" w:type="dxa"/>
          </w:tcPr>
          <w:p w14:paraId="090ED4D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Предоставляются/Не предоставляются (выбрать нужное)</w:t>
            </w:r>
          </w:p>
        </w:tc>
      </w:tr>
      <w:tr w:rsidR="003F38ED" w:rsidRPr="005C6734" w14:paraId="7A1D3353" w14:textId="77777777" w:rsidTr="005C6734">
        <w:tc>
          <w:tcPr>
            <w:tcW w:w="913" w:type="dxa"/>
          </w:tcPr>
          <w:p w14:paraId="76671C7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12.4.</w:t>
            </w:r>
          </w:p>
        </w:tc>
        <w:tc>
          <w:tcPr>
            <w:tcW w:w="2835" w:type="dxa"/>
          </w:tcPr>
          <w:p w14:paraId="6CBCAA8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Привлечение к исполнению контракта субподрядчиков, соисполнителей из числа СМП, СОНКО</w:t>
            </w:r>
          </w:p>
        </w:tc>
        <w:tc>
          <w:tcPr>
            <w:tcW w:w="6453" w:type="dxa"/>
          </w:tcPr>
          <w:p w14:paraId="1CE78D1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Установлены в </w:t>
            </w:r>
            <w:proofErr w:type="spellStart"/>
            <w:r w:rsidRPr="005C6734">
              <w:rPr>
                <w:rFonts w:ascii="Times New Roman" w:hAnsi="Times New Roman" w:cs="Times New Roman"/>
                <w:sz w:val="24"/>
                <w:szCs w:val="24"/>
              </w:rPr>
              <w:t>объеме</w:t>
            </w:r>
            <w:proofErr w:type="spellEnd"/>
            <w:r w:rsidRPr="005C6734">
              <w:rPr>
                <w:rFonts w:ascii="Times New Roman" w:hAnsi="Times New Roman" w:cs="Times New Roman"/>
                <w:sz w:val="24"/>
                <w:szCs w:val="24"/>
              </w:rPr>
              <w:t xml:space="preserve"> ___% от цены контракта/Не установлены (выбрать нужное)</w:t>
            </w:r>
          </w:p>
        </w:tc>
      </w:tr>
      <w:tr w:rsidR="003F38ED" w:rsidRPr="005C6734" w14:paraId="432423D8" w14:textId="77777777" w:rsidTr="005C6734">
        <w:tc>
          <w:tcPr>
            <w:tcW w:w="913" w:type="dxa"/>
          </w:tcPr>
          <w:p w14:paraId="4D46F44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13.</w:t>
            </w:r>
          </w:p>
        </w:tc>
        <w:tc>
          <w:tcPr>
            <w:tcW w:w="2835" w:type="dxa"/>
          </w:tcPr>
          <w:p w14:paraId="3616552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Национальный режим в отношении товаров, происходящих из иностранного государства или группы иностранных государств (в соответствии со </w:t>
            </w:r>
            <w:hyperlink r:id="rId160"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14</w:t>
              </w:r>
            </w:hyperlink>
            <w:r w:rsidRPr="005C6734">
              <w:rPr>
                <w:rFonts w:ascii="Times New Roman" w:hAnsi="Times New Roman" w:cs="Times New Roman"/>
                <w:sz w:val="24"/>
                <w:szCs w:val="24"/>
              </w:rPr>
              <w:t xml:space="preserve"> Закона 44-ФЗ)</w:t>
            </w:r>
          </w:p>
        </w:tc>
        <w:tc>
          <w:tcPr>
            <w:tcW w:w="6453" w:type="dxa"/>
          </w:tcPr>
          <w:p w14:paraId="11CEBC8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Применяется в соответствии с ___________________ (указать нормативный правовой акт, согласно которому устанавливается национальный режим)/Не применяется (выбрать нужное)</w:t>
            </w:r>
          </w:p>
        </w:tc>
      </w:tr>
      <w:tr w:rsidR="003F38ED" w:rsidRPr="005C6734" w14:paraId="1B42A8CB" w14:textId="77777777" w:rsidTr="005C6734">
        <w:tc>
          <w:tcPr>
            <w:tcW w:w="913" w:type="dxa"/>
          </w:tcPr>
          <w:p w14:paraId="5C7FFF4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14.</w:t>
            </w:r>
          </w:p>
        </w:tc>
        <w:tc>
          <w:tcPr>
            <w:tcW w:w="2835" w:type="dxa"/>
          </w:tcPr>
          <w:p w14:paraId="3570BFD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Критерии оценки заявок на участие в запросе предложений, их содержание, величины их значимости и порядок оценки заявок</w:t>
            </w:r>
          </w:p>
        </w:tc>
        <w:tc>
          <w:tcPr>
            <w:tcW w:w="6453" w:type="dxa"/>
          </w:tcPr>
          <w:p w14:paraId="417BDF9D"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Заказчик указывает критерии оценки заявок на участие в запросе предложений в соответствии со </w:t>
            </w:r>
            <w:hyperlink r:id="rId161" w:history="1">
              <w:proofErr w:type="spellStart"/>
              <w:r w:rsidRPr="005C6734">
                <w:rPr>
                  <w:rFonts w:ascii="Times New Roman" w:hAnsi="Times New Roman" w:cs="Times New Roman"/>
                  <w:color w:val="0000FF"/>
                  <w:sz w:val="24"/>
                  <w:szCs w:val="24"/>
                </w:rPr>
                <w:t>статьей</w:t>
              </w:r>
              <w:proofErr w:type="spellEnd"/>
              <w:r w:rsidRPr="005C6734">
                <w:rPr>
                  <w:rFonts w:ascii="Times New Roman" w:hAnsi="Times New Roman" w:cs="Times New Roman"/>
                  <w:color w:val="0000FF"/>
                  <w:sz w:val="24"/>
                  <w:szCs w:val="24"/>
                </w:rPr>
                <w:t xml:space="preserve"> 32</w:t>
              </w:r>
            </w:hyperlink>
            <w:r w:rsidRPr="005C6734">
              <w:rPr>
                <w:rFonts w:ascii="Times New Roman" w:hAnsi="Times New Roman" w:cs="Times New Roman"/>
                <w:sz w:val="24"/>
                <w:szCs w:val="24"/>
              </w:rPr>
              <w:t xml:space="preserve"> Закона 44-ФЗ и </w:t>
            </w:r>
            <w:hyperlink r:id="rId162" w:history="1">
              <w:r w:rsidRPr="005C6734">
                <w:rPr>
                  <w:rFonts w:ascii="Times New Roman" w:hAnsi="Times New Roman" w:cs="Times New Roman"/>
                  <w:color w:val="0000FF"/>
                  <w:sz w:val="24"/>
                  <w:szCs w:val="24"/>
                </w:rPr>
                <w:t>постановлением</w:t>
              </w:r>
            </w:hyperlink>
            <w:r w:rsidRPr="005C6734">
              <w:rPr>
                <w:rFonts w:ascii="Times New Roman" w:hAnsi="Times New Roman" w:cs="Times New Roman"/>
                <w:sz w:val="24"/>
                <w:szCs w:val="24"/>
              </w:rPr>
              <w:t xml:space="preserve"> Правительства РФ от 28.11.2013 N 1085</w:t>
            </w:r>
          </w:p>
          <w:p w14:paraId="483E5B55"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(к заявке прилагается порядок оценки заявок на участие в запросе предложений)</w:t>
            </w:r>
          </w:p>
        </w:tc>
      </w:tr>
      <w:tr w:rsidR="003F38ED" w:rsidRPr="005C6734" w14:paraId="0BB9F2AB" w14:textId="77777777" w:rsidTr="005C6734">
        <w:tc>
          <w:tcPr>
            <w:tcW w:w="913" w:type="dxa"/>
          </w:tcPr>
          <w:p w14:paraId="6752303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15.</w:t>
            </w:r>
          </w:p>
        </w:tc>
        <w:tc>
          <w:tcPr>
            <w:tcW w:w="2835" w:type="dxa"/>
          </w:tcPr>
          <w:p w14:paraId="571077D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Размер обеспечения заявок на участие в запросе предложений</w:t>
            </w:r>
          </w:p>
        </w:tc>
        <w:tc>
          <w:tcPr>
            <w:tcW w:w="6453" w:type="dxa"/>
          </w:tcPr>
          <w:p w14:paraId="2DD3108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Установлено/Не установлено (выбрать нужное).</w:t>
            </w:r>
          </w:p>
          <w:p w14:paraId="152D200C"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случае установления обеспечения заявок:</w:t>
            </w:r>
          </w:p>
          <w:p w14:paraId="7F33378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Сумма обеспечения заявки на участие в конкурсе предусмотрена в размере ___% от начальной (максимальной) цены контракта, что составляет ________ рублей.</w:t>
            </w:r>
          </w:p>
          <w:p w14:paraId="6AE57D8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1% - если НМЦК от 1 млн. руб. до 20 млн. руб.;</w:t>
            </w:r>
          </w:p>
          <w:p w14:paraId="010E3F80"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5% - если НМЦК превышает 20 млн. руб.;</w:t>
            </w:r>
          </w:p>
          <w:p w14:paraId="1AA6CAAC"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не более 2% - при осуществлении закупки, если участником является учреждение или предприятие уголовно-исполнительной системы либо организация инвалидов и НМЦК составляет более 20 млн. руб.)</w:t>
            </w:r>
          </w:p>
        </w:tc>
      </w:tr>
      <w:tr w:rsidR="003F38ED" w:rsidRPr="005C6734" w14:paraId="1EF4231A" w14:textId="77777777" w:rsidTr="005C6734">
        <w:tc>
          <w:tcPr>
            <w:tcW w:w="913" w:type="dxa"/>
          </w:tcPr>
          <w:p w14:paraId="779F425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w:t>
            </w:r>
          </w:p>
        </w:tc>
        <w:tc>
          <w:tcPr>
            <w:tcW w:w="9288" w:type="dxa"/>
            <w:gridSpan w:val="2"/>
          </w:tcPr>
          <w:p w14:paraId="33C1700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Обеспечение обязательств, предусмотренных контрактом</w:t>
            </w:r>
          </w:p>
        </w:tc>
      </w:tr>
      <w:tr w:rsidR="003F38ED" w:rsidRPr="005C6734" w14:paraId="4EFB2095" w14:textId="77777777" w:rsidTr="005C6734">
        <w:tc>
          <w:tcPr>
            <w:tcW w:w="913" w:type="dxa"/>
          </w:tcPr>
          <w:p w14:paraId="16F34C6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16.1.</w:t>
            </w:r>
          </w:p>
        </w:tc>
        <w:tc>
          <w:tcPr>
            <w:tcW w:w="2835" w:type="dxa"/>
          </w:tcPr>
          <w:p w14:paraId="0EC6C87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Обеспечения исполнения контракта, его размер</w:t>
            </w:r>
          </w:p>
        </w:tc>
        <w:tc>
          <w:tcPr>
            <w:tcW w:w="6453" w:type="dxa"/>
          </w:tcPr>
          <w:p w14:paraId="7B06184E"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Требуется</w:t>
            </w:r>
          </w:p>
          <w:p w14:paraId="33DF71A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контракта предусмотрено в размере _____% от НМЦК, что составляет ______ рублей/от цены, по которой заключается контракт (выбрать нужное)</w:t>
            </w:r>
          </w:p>
          <w:p w14:paraId="1E18F81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(от 0,5 до 30% НМЦК (цены контракта в случае осуществления закупки у СМП, СОНКО), если контрактом предусмотрена выплата аванса, размер обеспечения не может быть меньше такого аванса).</w:t>
            </w:r>
          </w:p>
          <w:p w14:paraId="3EF2D9C2"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 xml:space="preserve">Если по закупке установлено максимальное значение цены контракта, то оно применяется для </w:t>
            </w:r>
            <w:proofErr w:type="spellStart"/>
            <w:r w:rsidRPr="005C6734">
              <w:rPr>
                <w:rFonts w:ascii="Times New Roman" w:hAnsi="Times New Roman" w:cs="Times New Roman"/>
                <w:sz w:val="24"/>
                <w:szCs w:val="24"/>
              </w:rPr>
              <w:t>расчета</w:t>
            </w:r>
            <w:proofErr w:type="spellEnd"/>
            <w:r w:rsidRPr="005C6734">
              <w:rPr>
                <w:rFonts w:ascii="Times New Roman" w:hAnsi="Times New Roman" w:cs="Times New Roman"/>
                <w:sz w:val="24"/>
                <w:szCs w:val="24"/>
              </w:rPr>
              <w:t xml:space="preserve"> размера обеспечения исполнения контракта вместо НМЦК/</w:t>
            </w:r>
          </w:p>
          <w:p w14:paraId="0598B8E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35098E37" w14:textId="77777777" w:rsidTr="005C6734">
        <w:tc>
          <w:tcPr>
            <w:tcW w:w="913" w:type="dxa"/>
          </w:tcPr>
          <w:p w14:paraId="131DCEB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16.2.</w:t>
            </w:r>
          </w:p>
        </w:tc>
        <w:tc>
          <w:tcPr>
            <w:tcW w:w="2835" w:type="dxa"/>
          </w:tcPr>
          <w:p w14:paraId="7990337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его размер</w:t>
            </w:r>
          </w:p>
        </w:tc>
        <w:tc>
          <w:tcPr>
            <w:tcW w:w="6453" w:type="dxa"/>
          </w:tcPr>
          <w:p w14:paraId="2C137F8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Требуется</w:t>
            </w:r>
          </w:p>
          <w:p w14:paraId="030F238D"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Обеспечение исполнения гарантийных обязательств, предусмотренных контрактом, предусмотрено в размере ____% от НМЦК, что составляет ______ руб.</w:t>
            </w:r>
          </w:p>
          <w:p w14:paraId="76D387B9"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может превышать 10% от НМЦК)/</w:t>
            </w:r>
          </w:p>
          <w:p w14:paraId="2C0ACA8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Не требуется (выбрать нужное)</w:t>
            </w:r>
          </w:p>
        </w:tc>
      </w:tr>
      <w:tr w:rsidR="003F38ED" w:rsidRPr="005C6734" w14:paraId="0797DD47" w14:textId="77777777" w:rsidTr="005C6734">
        <w:tc>
          <w:tcPr>
            <w:tcW w:w="913" w:type="dxa"/>
          </w:tcPr>
          <w:p w14:paraId="4AA1ABA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16.3.</w:t>
            </w:r>
          </w:p>
        </w:tc>
        <w:tc>
          <w:tcPr>
            <w:tcW w:w="2835" w:type="dxa"/>
          </w:tcPr>
          <w:p w14:paraId="3742C6B6"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Реквизиты счета для перечисления денежных средств в качестве обеспечения исполнения контракта на участие в запросе предложений</w:t>
            </w:r>
          </w:p>
        </w:tc>
        <w:tc>
          <w:tcPr>
            <w:tcW w:w="6453" w:type="dxa"/>
          </w:tcPr>
          <w:p w14:paraId="17CE11E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Получатель: ___________________ (с указанием лицевого счета)</w:t>
            </w:r>
          </w:p>
          <w:p w14:paraId="57929AD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ИНН __________________</w:t>
            </w:r>
          </w:p>
          <w:p w14:paraId="2E4A4F7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КПП __________________</w:t>
            </w:r>
          </w:p>
          <w:p w14:paraId="73D68421" w14:textId="77777777" w:rsidR="003F38ED" w:rsidRPr="005C6734" w:rsidRDefault="003F38ED" w:rsidP="005C6734">
            <w:pPr>
              <w:pStyle w:val="ConsPlusNormal"/>
              <w:rPr>
                <w:rFonts w:ascii="Times New Roman" w:hAnsi="Times New Roman" w:cs="Times New Roman"/>
                <w:sz w:val="24"/>
                <w:szCs w:val="24"/>
              </w:rPr>
            </w:pPr>
            <w:proofErr w:type="spellStart"/>
            <w:r w:rsidRPr="005C6734">
              <w:rPr>
                <w:rFonts w:ascii="Times New Roman" w:hAnsi="Times New Roman" w:cs="Times New Roman"/>
                <w:sz w:val="24"/>
                <w:szCs w:val="24"/>
              </w:rPr>
              <w:t>Расчетный</w:t>
            </w:r>
            <w:proofErr w:type="spellEnd"/>
            <w:r w:rsidRPr="005C6734">
              <w:rPr>
                <w:rFonts w:ascii="Times New Roman" w:hAnsi="Times New Roman" w:cs="Times New Roman"/>
                <w:sz w:val="24"/>
                <w:szCs w:val="24"/>
              </w:rPr>
              <w:t xml:space="preserve"> </w:t>
            </w:r>
            <w:proofErr w:type="spellStart"/>
            <w:r w:rsidRPr="005C6734">
              <w:rPr>
                <w:rFonts w:ascii="Times New Roman" w:hAnsi="Times New Roman" w:cs="Times New Roman"/>
                <w:sz w:val="24"/>
                <w:szCs w:val="24"/>
              </w:rPr>
              <w:t>счет</w:t>
            </w:r>
            <w:proofErr w:type="spellEnd"/>
            <w:r w:rsidRPr="005C6734">
              <w:rPr>
                <w:rFonts w:ascii="Times New Roman" w:hAnsi="Times New Roman" w:cs="Times New Roman"/>
                <w:sz w:val="24"/>
                <w:szCs w:val="24"/>
              </w:rPr>
              <w:t xml:space="preserve"> N __________________________ в __________________________ (наименование банка)</w:t>
            </w:r>
          </w:p>
        </w:tc>
      </w:tr>
      <w:tr w:rsidR="003F38ED" w:rsidRPr="005C6734" w14:paraId="25E4BA6E" w14:textId="77777777" w:rsidTr="005C6734">
        <w:tc>
          <w:tcPr>
            <w:tcW w:w="913" w:type="dxa"/>
          </w:tcPr>
          <w:p w14:paraId="6810A6D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16.4.</w:t>
            </w:r>
          </w:p>
        </w:tc>
        <w:tc>
          <w:tcPr>
            <w:tcW w:w="9288" w:type="dxa"/>
            <w:gridSpan w:val="2"/>
          </w:tcPr>
          <w:p w14:paraId="61DE3D5B"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Условия банковской гарантии, предоставляемой в качестве обеспечения исполнения контракта</w:t>
            </w:r>
          </w:p>
        </w:tc>
      </w:tr>
      <w:tr w:rsidR="003F38ED" w:rsidRPr="005C6734" w14:paraId="66A5CC93" w14:textId="77777777" w:rsidTr="005C6734">
        <w:tc>
          <w:tcPr>
            <w:tcW w:w="913" w:type="dxa"/>
          </w:tcPr>
          <w:p w14:paraId="52D0D6CA"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16.4.1</w:t>
            </w:r>
          </w:p>
        </w:tc>
        <w:tc>
          <w:tcPr>
            <w:tcW w:w="2835" w:type="dxa"/>
          </w:tcPr>
          <w:p w14:paraId="30CCF281"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c>
          <w:tcPr>
            <w:tcW w:w="6453" w:type="dxa"/>
          </w:tcPr>
          <w:p w14:paraId="418000A7"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w:t>
            </w:r>
          </w:p>
        </w:tc>
      </w:tr>
      <w:tr w:rsidR="003F38ED" w:rsidRPr="005C6734" w14:paraId="49352A24" w14:textId="77777777" w:rsidTr="005C6734">
        <w:tc>
          <w:tcPr>
            <w:tcW w:w="913" w:type="dxa"/>
          </w:tcPr>
          <w:p w14:paraId="01A60F4E"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16.4.2.</w:t>
            </w:r>
          </w:p>
        </w:tc>
        <w:tc>
          <w:tcPr>
            <w:tcW w:w="2835" w:type="dxa"/>
          </w:tcPr>
          <w:p w14:paraId="5AA5C607"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Срок действия банковской гарантии, предоставляемой в качестве обеспечения исполнения контракта</w:t>
            </w:r>
          </w:p>
        </w:tc>
        <w:tc>
          <w:tcPr>
            <w:tcW w:w="6453" w:type="dxa"/>
          </w:tcPr>
          <w:p w14:paraId="24AAD835"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В соответствии с пунктом ____ проекта контракта</w:t>
            </w:r>
          </w:p>
        </w:tc>
      </w:tr>
      <w:tr w:rsidR="003F38ED" w:rsidRPr="005C6734" w14:paraId="0325F78D" w14:textId="77777777" w:rsidTr="005C6734">
        <w:tc>
          <w:tcPr>
            <w:tcW w:w="913" w:type="dxa"/>
          </w:tcPr>
          <w:p w14:paraId="179E8C7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w:t>
            </w:r>
          </w:p>
        </w:tc>
        <w:tc>
          <w:tcPr>
            <w:tcW w:w="9288" w:type="dxa"/>
            <w:gridSpan w:val="2"/>
          </w:tcPr>
          <w:p w14:paraId="387F3521" w14:textId="77777777" w:rsidR="003F38ED" w:rsidRPr="005C6734" w:rsidRDefault="003F38ED" w:rsidP="005C6734">
            <w:pPr>
              <w:pStyle w:val="ConsPlusNormal"/>
              <w:jc w:val="both"/>
              <w:rPr>
                <w:rFonts w:ascii="Times New Roman" w:hAnsi="Times New Roman" w:cs="Times New Roman"/>
                <w:sz w:val="24"/>
                <w:szCs w:val="24"/>
              </w:rPr>
            </w:pPr>
            <w:r w:rsidRPr="005C6734">
              <w:rPr>
                <w:rFonts w:ascii="Times New Roman" w:hAnsi="Times New Roman" w:cs="Times New Roman"/>
                <w:sz w:val="24"/>
                <w:szCs w:val="24"/>
              </w:rPr>
              <w:t>Изменение условий контракта</w:t>
            </w:r>
          </w:p>
        </w:tc>
      </w:tr>
      <w:tr w:rsidR="003F38ED" w:rsidRPr="005C6734" w14:paraId="0F119F48" w14:textId="77777777" w:rsidTr="005C6734">
        <w:tc>
          <w:tcPr>
            <w:tcW w:w="913" w:type="dxa"/>
          </w:tcPr>
          <w:p w14:paraId="6296976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17.1.</w:t>
            </w:r>
          </w:p>
        </w:tc>
        <w:tc>
          <w:tcPr>
            <w:tcW w:w="2835" w:type="dxa"/>
          </w:tcPr>
          <w:p w14:paraId="463BAA6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Увеличение количества поставляемого товара при заключении контракта на сумму, не превышающую разницы между ценой контракта, предложенной участником, и НМЦК</w:t>
            </w:r>
          </w:p>
        </w:tc>
        <w:tc>
          <w:tcPr>
            <w:tcW w:w="6453" w:type="dxa"/>
          </w:tcPr>
          <w:p w14:paraId="7A04392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77ABA3D9" w14:textId="77777777" w:rsidTr="005C6734">
        <w:tc>
          <w:tcPr>
            <w:tcW w:w="913" w:type="dxa"/>
          </w:tcPr>
          <w:p w14:paraId="3218486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17.2.</w:t>
            </w:r>
          </w:p>
        </w:tc>
        <w:tc>
          <w:tcPr>
            <w:tcW w:w="2835" w:type="dxa"/>
          </w:tcPr>
          <w:p w14:paraId="689F4B1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(увеличение/уменьшение)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 или услуг в ходе исполнения контракта в соответствии с </w:t>
            </w:r>
            <w:hyperlink r:id="rId163" w:history="1">
              <w:r w:rsidRPr="005C6734">
                <w:rPr>
                  <w:rFonts w:ascii="Times New Roman" w:hAnsi="Times New Roman" w:cs="Times New Roman"/>
                  <w:color w:val="0000FF"/>
                  <w:sz w:val="24"/>
                  <w:szCs w:val="24"/>
                </w:rPr>
                <w:t>подпунктом "б" пункта 1 статьи 95</w:t>
              </w:r>
            </w:hyperlink>
            <w:r w:rsidRPr="005C6734">
              <w:rPr>
                <w:rFonts w:ascii="Times New Roman" w:hAnsi="Times New Roman" w:cs="Times New Roman"/>
                <w:sz w:val="24"/>
                <w:szCs w:val="24"/>
              </w:rPr>
              <w:t xml:space="preserve"> Закона 44-ФЗ</w:t>
            </w:r>
          </w:p>
        </w:tc>
        <w:tc>
          <w:tcPr>
            <w:tcW w:w="6453" w:type="dxa"/>
          </w:tcPr>
          <w:p w14:paraId="420FEAB3"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21842297" w14:textId="77777777" w:rsidTr="005C6734">
        <w:tc>
          <w:tcPr>
            <w:tcW w:w="913" w:type="dxa"/>
          </w:tcPr>
          <w:p w14:paraId="0EB9BF5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17.3.</w:t>
            </w:r>
          </w:p>
        </w:tc>
        <w:tc>
          <w:tcPr>
            <w:tcW w:w="2835" w:type="dxa"/>
          </w:tcPr>
          <w:p w14:paraId="06EDF154"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Снижение цены контракта без изменения предусмотренных контрактом количества товара,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работы или услуги в соответствии с </w:t>
            </w:r>
            <w:hyperlink r:id="rId164" w:history="1">
              <w:r w:rsidRPr="005C6734">
                <w:rPr>
                  <w:rFonts w:ascii="Times New Roman" w:hAnsi="Times New Roman" w:cs="Times New Roman"/>
                  <w:color w:val="0000FF"/>
                  <w:sz w:val="24"/>
                  <w:szCs w:val="24"/>
                </w:rPr>
                <w:t>подпунктом "а" пункта 1 части 1 статьи 95</w:t>
              </w:r>
            </w:hyperlink>
            <w:r w:rsidRPr="005C6734">
              <w:rPr>
                <w:rFonts w:ascii="Times New Roman" w:hAnsi="Times New Roman" w:cs="Times New Roman"/>
                <w:sz w:val="24"/>
                <w:szCs w:val="24"/>
              </w:rPr>
              <w:t xml:space="preserve"> Закона 44-ФЗ</w:t>
            </w:r>
          </w:p>
        </w:tc>
        <w:tc>
          <w:tcPr>
            <w:tcW w:w="6453" w:type="dxa"/>
          </w:tcPr>
          <w:p w14:paraId="714FE7FF"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 проекта контракта (договора)/Не предусмотрено (выбрать нужное)</w:t>
            </w:r>
          </w:p>
        </w:tc>
      </w:tr>
      <w:tr w:rsidR="003F38ED" w:rsidRPr="005C6734" w14:paraId="3AC62A32" w14:textId="77777777" w:rsidTr="005C6734">
        <w:tc>
          <w:tcPr>
            <w:tcW w:w="913" w:type="dxa"/>
          </w:tcPr>
          <w:p w14:paraId="652FC58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17.4</w:t>
            </w:r>
          </w:p>
        </w:tc>
        <w:tc>
          <w:tcPr>
            <w:tcW w:w="2835" w:type="dxa"/>
          </w:tcPr>
          <w:p w14:paraId="74BADC7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Изменение </w:t>
            </w:r>
            <w:proofErr w:type="spellStart"/>
            <w:r w:rsidRPr="005C6734">
              <w:rPr>
                <w:rFonts w:ascii="Times New Roman" w:hAnsi="Times New Roman" w:cs="Times New Roman"/>
                <w:sz w:val="24"/>
                <w:szCs w:val="24"/>
              </w:rPr>
              <w:t>объема</w:t>
            </w:r>
            <w:proofErr w:type="spellEnd"/>
            <w:r w:rsidRPr="005C6734">
              <w:rPr>
                <w:rFonts w:ascii="Times New Roman" w:hAnsi="Times New Roman" w:cs="Times New Roman"/>
                <w:sz w:val="24"/>
                <w:szCs w:val="24"/>
              </w:rPr>
              <w:t xml:space="preserve">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цены контракта не более чем на 10% цены контракта) (на основании </w:t>
            </w:r>
            <w:hyperlink r:id="rId165" w:history="1">
              <w:r w:rsidRPr="005C6734">
                <w:rPr>
                  <w:rFonts w:ascii="Times New Roman" w:hAnsi="Times New Roman" w:cs="Times New Roman"/>
                  <w:color w:val="0000FF"/>
                  <w:sz w:val="24"/>
                  <w:szCs w:val="24"/>
                </w:rPr>
                <w:t>подпункта "в" пункта 1 части 1 статьи 95</w:t>
              </w:r>
            </w:hyperlink>
            <w:r w:rsidRPr="005C6734">
              <w:rPr>
                <w:rFonts w:ascii="Times New Roman" w:hAnsi="Times New Roman" w:cs="Times New Roman"/>
                <w:sz w:val="24"/>
                <w:szCs w:val="24"/>
              </w:rPr>
              <w:t xml:space="preserve"> Закона 44-ФЗ)</w:t>
            </w:r>
          </w:p>
        </w:tc>
        <w:tc>
          <w:tcPr>
            <w:tcW w:w="6453" w:type="dxa"/>
          </w:tcPr>
          <w:p w14:paraId="3FA868B8"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Предусмотрено пунктом ________________ контракта (договора)/Не предусмотрено (выбрать нужное)</w:t>
            </w:r>
          </w:p>
        </w:tc>
      </w:tr>
      <w:tr w:rsidR="003F38ED" w:rsidRPr="005C6734" w14:paraId="10C1F2EA" w14:textId="77777777" w:rsidTr="005C6734">
        <w:tc>
          <w:tcPr>
            <w:tcW w:w="913" w:type="dxa"/>
          </w:tcPr>
          <w:p w14:paraId="5F4D815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18.</w:t>
            </w:r>
          </w:p>
        </w:tc>
        <w:tc>
          <w:tcPr>
            <w:tcW w:w="2835" w:type="dxa"/>
          </w:tcPr>
          <w:p w14:paraId="3B68349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Односторонний отказ от исполнения контракта</w:t>
            </w:r>
          </w:p>
        </w:tc>
        <w:tc>
          <w:tcPr>
            <w:tcW w:w="6453" w:type="dxa"/>
          </w:tcPr>
          <w:p w14:paraId="27B61EA2"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Предусмотрен пунктом ____ проекта контракта (договора)/Не предусмотрен (выбрать нужное)</w:t>
            </w:r>
          </w:p>
        </w:tc>
      </w:tr>
      <w:tr w:rsidR="003F38ED" w:rsidRPr="005C6734" w14:paraId="20086D55" w14:textId="77777777" w:rsidTr="005C6734">
        <w:tc>
          <w:tcPr>
            <w:tcW w:w="913" w:type="dxa"/>
          </w:tcPr>
          <w:p w14:paraId="7B90A81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19.</w:t>
            </w:r>
          </w:p>
        </w:tc>
        <w:tc>
          <w:tcPr>
            <w:tcW w:w="2835" w:type="dxa"/>
          </w:tcPr>
          <w:p w14:paraId="778E47B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Сведения о согласовании крупной сделки (номер и дата постановления (распоряжения) собственника)</w:t>
            </w:r>
          </w:p>
        </w:tc>
        <w:tc>
          <w:tcPr>
            <w:tcW w:w="6453" w:type="dxa"/>
          </w:tcPr>
          <w:p w14:paraId="2861EF9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Указывается при необходимости такого согласования (с реквизитами документа об одобрении крупной сделки).</w:t>
            </w:r>
          </w:p>
          <w:p w14:paraId="5031C2B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В случае, если согласование крупной сделки не требуется, заказчик указывает</w:t>
            </w:r>
            <w:proofErr w:type="gramStart"/>
            <w:r w:rsidRPr="005C6734">
              <w:rPr>
                <w:rFonts w:ascii="Times New Roman" w:hAnsi="Times New Roman" w:cs="Times New Roman"/>
                <w:sz w:val="24"/>
                <w:szCs w:val="24"/>
              </w:rPr>
              <w:t>: Не</w:t>
            </w:r>
            <w:proofErr w:type="gramEnd"/>
            <w:r w:rsidRPr="005C6734">
              <w:rPr>
                <w:rFonts w:ascii="Times New Roman" w:hAnsi="Times New Roman" w:cs="Times New Roman"/>
                <w:sz w:val="24"/>
                <w:szCs w:val="24"/>
              </w:rPr>
              <w:t xml:space="preserve"> требуется</w:t>
            </w:r>
          </w:p>
        </w:tc>
      </w:tr>
      <w:tr w:rsidR="003F38ED" w:rsidRPr="005C6734" w14:paraId="11059679" w14:textId="77777777" w:rsidTr="005C6734">
        <w:tc>
          <w:tcPr>
            <w:tcW w:w="913" w:type="dxa"/>
          </w:tcPr>
          <w:p w14:paraId="7E5710D8"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20.</w:t>
            </w:r>
          </w:p>
        </w:tc>
        <w:tc>
          <w:tcPr>
            <w:tcW w:w="2835" w:type="dxa"/>
          </w:tcPr>
          <w:p w14:paraId="6D2E2CCC"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 xml:space="preserve">Применяется ли типовой контракт/типовые условия контракта (согласно </w:t>
            </w:r>
            <w:hyperlink r:id="rId166" w:history="1">
              <w:r w:rsidRPr="005C6734">
                <w:rPr>
                  <w:rFonts w:ascii="Times New Roman" w:hAnsi="Times New Roman" w:cs="Times New Roman"/>
                  <w:color w:val="0000FF"/>
                  <w:sz w:val="24"/>
                  <w:szCs w:val="24"/>
                </w:rPr>
                <w:t>части 11 статьи 34</w:t>
              </w:r>
            </w:hyperlink>
            <w:r w:rsidRPr="005C6734">
              <w:rPr>
                <w:rFonts w:ascii="Times New Roman" w:hAnsi="Times New Roman" w:cs="Times New Roman"/>
                <w:sz w:val="24"/>
                <w:szCs w:val="24"/>
              </w:rPr>
              <w:t xml:space="preserve"> Закона 44-ФЗ)</w:t>
            </w:r>
          </w:p>
        </w:tc>
        <w:tc>
          <w:tcPr>
            <w:tcW w:w="6453" w:type="dxa"/>
          </w:tcPr>
          <w:p w14:paraId="1F79718B"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Применяется (указывается ссылка на нормативный правовой акт)/Не применяется (выбрать нужное)</w:t>
            </w:r>
          </w:p>
        </w:tc>
      </w:tr>
      <w:tr w:rsidR="003F38ED" w:rsidRPr="005C6734" w14:paraId="3D03F05D" w14:textId="77777777" w:rsidTr="005C6734">
        <w:tc>
          <w:tcPr>
            <w:tcW w:w="913" w:type="dxa"/>
          </w:tcPr>
          <w:p w14:paraId="1E6A638B"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21.</w:t>
            </w:r>
          </w:p>
        </w:tc>
        <w:tc>
          <w:tcPr>
            <w:tcW w:w="2835" w:type="dxa"/>
          </w:tcPr>
          <w:p w14:paraId="72799F30"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Осуществляется ли закупка в целях реализации национального проекта</w:t>
            </w:r>
          </w:p>
        </w:tc>
        <w:tc>
          <w:tcPr>
            <w:tcW w:w="6453" w:type="dxa"/>
          </w:tcPr>
          <w:p w14:paraId="3EDCF085" w14:textId="77777777" w:rsidR="003F38ED" w:rsidRPr="005C6734" w:rsidRDefault="003F38ED" w:rsidP="005C6734">
            <w:pPr>
              <w:pStyle w:val="ConsPlusNormal"/>
              <w:rPr>
                <w:rFonts w:ascii="Times New Roman" w:hAnsi="Times New Roman" w:cs="Times New Roman"/>
                <w:sz w:val="24"/>
                <w:szCs w:val="24"/>
              </w:rPr>
            </w:pPr>
            <w:r w:rsidRPr="005C6734">
              <w:rPr>
                <w:rFonts w:ascii="Times New Roman" w:hAnsi="Times New Roman" w:cs="Times New Roman"/>
                <w:sz w:val="24"/>
                <w:szCs w:val="24"/>
              </w:rPr>
              <w:t>Да (указывается наименование национального проекта)/Нет (выбрать нужное)</w:t>
            </w:r>
          </w:p>
        </w:tc>
      </w:tr>
    </w:tbl>
    <w:p w14:paraId="5B28F5A7" w14:textId="77777777" w:rsidR="003F38ED" w:rsidRPr="005C6734" w:rsidRDefault="003F38ED" w:rsidP="005C673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93"/>
        <w:gridCol w:w="1484"/>
        <w:gridCol w:w="4393"/>
      </w:tblGrid>
      <w:tr w:rsidR="003F38ED" w:rsidRPr="005C6734" w14:paraId="1279A0B0" w14:textId="77777777">
        <w:tc>
          <w:tcPr>
            <w:tcW w:w="9070" w:type="dxa"/>
            <w:gridSpan w:val="3"/>
            <w:tcBorders>
              <w:top w:val="nil"/>
              <w:left w:val="nil"/>
              <w:bottom w:val="nil"/>
              <w:right w:val="nil"/>
            </w:tcBorders>
          </w:tcPr>
          <w:p w14:paraId="4D64E7A7"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К заявке прилагаются:</w:t>
            </w:r>
          </w:p>
          <w:p w14:paraId="3317BF4B"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порядок оценки заявок на участие в запросе предложений на _____ листах;</w:t>
            </w:r>
          </w:p>
          <w:p w14:paraId="311280FB"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техническое задание на _______ листах;</w:t>
            </w:r>
          </w:p>
          <w:p w14:paraId="2DEAE3C4"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проект контракта на ______ листах;</w:t>
            </w:r>
          </w:p>
          <w:p w14:paraId="2730B417" w14:textId="77777777" w:rsidR="003F38ED" w:rsidRPr="005C6734" w:rsidRDefault="003F38ED" w:rsidP="005C6734">
            <w:pPr>
              <w:pStyle w:val="ConsPlusNormal"/>
              <w:ind w:firstLine="283"/>
              <w:jc w:val="both"/>
              <w:rPr>
                <w:rFonts w:ascii="Times New Roman" w:hAnsi="Times New Roman" w:cs="Times New Roman"/>
                <w:sz w:val="24"/>
                <w:szCs w:val="24"/>
              </w:rPr>
            </w:pPr>
            <w:r w:rsidRPr="005C6734">
              <w:rPr>
                <w:rFonts w:ascii="Times New Roman" w:hAnsi="Times New Roman" w:cs="Times New Roman"/>
                <w:sz w:val="24"/>
                <w:szCs w:val="24"/>
              </w:rPr>
              <w:t>- обоснование начальной (максимальной) цены контракта на ___ листах.</w:t>
            </w:r>
          </w:p>
        </w:tc>
      </w:tr>
      <w:tr w:rsidR="003F38ED" w:rsidRPr="005C6734" w14:paraId="2AB5E29B" w14:textId="77777777">
        <w:tc>
          <w:tcPr>
            <w:tcW w:w="3193" w:type="dxa"/>
            <w:tcBorders>
              <w:top w:val="nil"/>
              <w:left w:val="nil"/>
              <w:bottom w:val="nil"/>
              <w:right w:val="nil"/>
            </w:tcBorders>
          </w:tcPr>
          <w:p w14:paraId="5F163A9B"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Руководитель заказчика</w:t>
            </w:r>
          </w:p>
        </w:tc>
        <w:tc>
          <w:tcPr>
            <w:tcW w:w="5877" w:type="dxa"/>
            <w:gridSpan w:val="2"/>
            <w:tcBorders>
              <w:top w:val="nil"/>
              <w:left w:val="nil"/>
              <w:bottom w:val="single" w:sz="4" w:space="0" w:color="auto"/>
              <w:right w:val="nil"/>
            </w:tcBorders>
          </w:tcPr>
          <w:p w14:paraId="72D32EC3" w14:textId="77777777" w:rsidR="003F38ED" w:rsidRPr="005C6734" w:rsidRDefault="003F38ED" w:rsidP="005C6734">
            <w:pPr>
              <w:pStyle w:val="ConsPlusNormal"/>
              <w:rPr>
                <w:rFonts w:ascii="Times New Roman" w:hAnsi="Times New Roman" w:cs="Times New Roman"/>
                <w:sz w:val="24"/>
                <w:szCs w:val="24"/>
              </w:rPr>
            </w:pPr>
          </w:p>
        </w:tc>
      </w:tr>
      <w:tr w:rsidR="003F38ED" w:rsidRPr="005C6734" w14:paraId="2356E70C" w14:textId="77777777">
        <w:tc>
          <w:tcPr>
            <w:tcW w:w="4677" w:type="dxa"/>
            <w:gridSpan w:val="2"/>
            <w:tcBorders>
              <w:top w:val="nil"/>
              <w:left w:val="nil"/>
              <w:bottom w:val="nil"/>
              <w:right w:val="nil"/>
            </w:tcBorders>
          </w:tcPr>
          <w:p w14:paraId="1EC32037"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Контрактный управляющий заказчика</w:t>
            </w:r>
          </w:p>
        </w:tc>
        <w:tc>
          <w:tcPr>
            <w:tcW w:w="4393" w:type="dxa"/>
            <w:tcBorders>
              <w:top w:val="single" w:sz="4" w:space="0" w:color="auto"/>
              <w:left w:val="nil"/>
              <w:bottom w:val="single" w:sz="4" w:space="0" w:color="auto"/>
              <w:right w:val="nil"/>
            </w:tcBorders>
          </w:tcPr>
          <w:p w14:paraId="3EB79188" w14:textId="77777777" w:rsidR="003F38ED" w:rsidRPr="005C6734" w:rsidRDefault="003F38ED" w:rsidP="005C6734">
            <w:pPr>
              <w:pStyle w:val="ConsPlusNormal"/>
              <w:rPr>
                <w:rFonts w:ascii="Times New Roman" w:hAnsi="Times New Roman" w:cs="Times New Roman"/>
                <w:sz w:val="24"/>
                <w:szCs w:val="24"/>
              </w:rPr>
            </w:pPr>
          </w:p>
        </w:tc>
      </w:tr>
    </w:tbl>
    <w:p w14:paraId="57EA8CA0" w14:textId="77777777" w:rsidR="003F38ED" w:rsidRPr="005C6734" w:rsidRDefault="003F38ED" w:rsidP="005C6734">
      <w:pPr>
        <w:pStyle w:val="ConsPlusNormal"/>
        <w:jc w:val="both"/>
        <w:rPr>
          <w:rFonts w:ascii="Times New Roman" w:hAnsi="Times New Roman" w:cs="Times New Roman"/>
          <w:sz w:val="24"/>
          <w:szCs w:val="24"/>
        </w:rPr>
      </w:pPr>
    </w:p>
    <w:p w14:paraId="5C21CB16" w14:textId="77777777" w:rsidR="003F38ED" w:rsidRPr="005C6734" w:rsidRDefault="003F38ED" w:rsidP="005C6734">
      <w:pPr>
        <w:pStyle w:val="ConsPlusNormal"/>
        <w:jc w:val="both"/>
        <w:rPr>
          <w:rFonts w:ascii="Times New Roman" w:hAnsi="Times New Roman" w:cs="Times New Roman"/>
          <w:sz w:val="24"/>
          <w:szCs w:val="24"/>
        </w:rPr>
      </w:pPr>
    </w:p>
    <w:p w14:paraId="1778F997" w14:textId="77777777" w:rsidR="003F38ED" w:rsidRPr="005C6734" w:rsidRDefault="003F38ED" w:rsidP="005C6734">
      <w:pPr>
        <w:pStyle w:val="ConsPlusNormal"/>
        <w:jc w:val="both"/>
        <w:rPr>
          <w:rFonts w:ascii="Times New Roman" w:hAnsi="Times New Roman" w:cs="Times New Roman"/>
          <w:sz w:val="24"/>
          <w:szCs w:val="24"/>
        </w:rPr>
      </w:pPr>
    </w:p>
    <w:p w14:paraId="170BCD3B" w14:textId="77777777" w:rsidR="003F38ED" w:rsidRPr="005C6734" w:rsidRDefault="003F38ED" w:rsidP="005C6734">
      <w:pPr>
        <w:pStyle w:val="ConsPlusNormal"/>
        <w:jc w:val="both"/>
        <w:rPr>
          <w:rFonts w:ascii="Times New Roman" w:hAnsi="Times New Roman" w:cs="Times New Roman"/>
          <w:sz w:val="24"/>
          <w:szCs w:val="24"/>
        </w:rPr>
      </w:pPr>
    </w:p>
    <w:p w14:paraId="3ACD0CD4" w14:textId="77777777" w:rsidR="003F38ED" w:rsidRPr="005C6734" w:rsidRDefault="003F38ED" w:rsidP="005C6734">
      <w:pPr>
        <w:pStyle w:val="ConsPlusNormal"/>
        <w:jc w:val="both"/>
        <w:rPr>
          <w:rFonts w:ascii="Times New Roman" w:hAnsi="Times New Roman" w:cs="Times New Roman"/>
          <w:sz w:val="24"/>
          <w:szCs w:val="24"/>
        </w:rPr>
      </w:pPr>
    </w:p>
    <w:p w14:paraId="6771E3ED" w14:textId="77777777" w:rsidR="003F38ED" w:rsidRPr="005C6734" w:rsidRDefault="003F38ED" w:rsidP="005C6734">
      <w:pPr>
        <w:pStyle w:val="ConsPlusNormal"/>
        <w:jc w:val="right"/>
        <w:outlineLvl w:val="1"/>
        <w:rPr>
          <w:rFonts w:ascii="Times New Roman" w:hAnsi="Times New Roman" w:cs="Times New Roman"/>
          <w:sz w:val="24"/>
          <w:szCs w:val="24"/>
        </w:rPr>
      </w:pPr>
      <w:bookmarkStart w:id="15" w:name="P919"/>
      <w:bookmarkEnd w:id="15"/>
      <w:r w:rsidRPr="005C6734">
        <w:rPr>
          <w:rFonts w:ascii="Times New Roman" w:hAnsi="Times New Roman" w:cs="Times New Roman"/>
          <w:sz w:val="24"/>
          <w:szCs w:val="24"/>
        </w:rPr>
        <w:t>Приложение 4</w:t>
      </w:r>
    </w:p>
    <w:p w14:paraId="1741DCCF"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 Порядку</w:t>
      </w:r>
    </w:p>
    <w:p w14:paraId="54C09F47"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взаимодействия уполномоченного</w:t>
      </w:r>
    </w:p>
    <w:p w14:paraId="7CAB5BD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учреждения и заказчиков</w:t>
      </w:r>
    </w:p>
    <w:p w14:paraId="54EEC99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городского округа Тольятти</w:t>
      </w:r>
    </w:p>
    <w:p w14:paraId="67B80C74"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при определении</w:t>
      </w:r>
    </w:p>
    <w:p w14:paraId="1AC2A83E"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поставщиков (подрядчиков, исполнителей)</w:t>
      </w:r>
    </w:p>
    <w:p w14:paraId="38BD0DCB"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конкурентными способами (открытый</w:t>
      </w:r>
    </w:p>
    <w:p w14:paraId="47C6F239"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в электронной форме,</w:t>
      </w:r>
    </w:p>
    <w:p w14:paraId="36474781"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конкурс с ограниченным участием</w:t>
      </w:r>
    </w:p>
    <w:p w14:paraId="678EEEB0"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двухэтапный конкурс</w:t>
      </w:r>
    </w:p>
    <w:p w14:paraId="7167B312"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в электронной форме, электронный аукцион,</w:t>
      </w:r>
    </w:p>
    <w:p w14:paraId="324DB147" w14:textId="77777777" w:rsidR="003F38ED" w:rsidRPr="005C6734" w:rsidRDefault="003F38ED" w:rsidP="005C6734">
      <w:pPr>
        <w:pStyle w:val="ConsPlusNormal"/>
        <w:jc w:val="right"/>
        <w:rPr>
          <w:rFonts w:ascii="Times New Roman" w:hAnsi="Times New Roman" w:cs="Times New Roman"/>
          <w:sz w:val="24"/>
          <w:szCs w:val="24"/>
        </w:rPr>
      </w:pPr>
      <w:r w:rsidRPr="005C6734">
        <w:rPr>
          <w:rFonts w:ascii="Times New Roman" w:hAnsi="Times New Roman" w:cs="Times New Roman"/>
          <w:sz w:val="24"/>
          <w:szCs w:val="24"/>
        </w:rPr>
        <w:t>запрос предложений в электронной форме)</w:t>
      </w:r>
    </w:p>
    <w:p w14:paraId="6996AE75" w14:textId="77777777" w:rsidR="003F38ED" w:rsidRPr="005C6734" w:rsidRDefault="003F38ED" w:rsidP="005C6734">
      <w:pPr>
        <w:pStyle w:val="ConsPlusNormal"/>
        <w:jc w:val="both"/>
        <w:rPr>
          <w:rFonts w:ascii="Times New Roman" w:hAnsi="Times New Roman" w:cs="Times New Roman"/>
          <w:sz w:val="24"/>
          <w:szCs w:val="24"/>
        </w:rPr>
      </w:pPr>
    </w:p>
    <w:p w14:paraId="54AFAB26" w14:textId="77777777" w:rsidR="003F38ED" w:rsidRPr="005C6734" w:rsidRDefault="003F38ED" w:rsidP="005C6734">
      <w:pPr>
        <w:spacing w:after="0" w:line="240" w:lineRule="auto"/>
        <w:rPr>
          <w:rFonts w:ascii="Times New Roman" w:hAnsi="Times New Roman" w:cs="Times New Roman"/>
          <w:sz w:val="24"/>
          <w:szCs w:val="24"/>
        </w:rPr>
        <w:sectPr w:rsidR="003F38ED" w:rsidRPr="005C6734" w:rsidSect="005C6734">
          <w:pgSz w:w="11906" w:h="16838"/>
          <w:pgMar w:top="1134" w:right="850" w:bottom="1134" w:left="993"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644"/>
        <w:gridCol w:w="1020"/>
        <w:gridCol w:w="1589"/>
        <w:gridCol w:w="2211"/>
        <w:gridCol w:w="2948"/>
        <w:gridCol w:w="1674"/>
      </w:tblGrid>
      <w:tr w:rsidR="003F38ED" w:rsidRPr="005C6734" w14:paraId="6151FA64" w14:textId="77777777">
        <w:tc>
          <w:tcPr>
            <w:tcW w:w="567" w:type="dxa"/>
            <w:vMerge w:val="restart"/>
          </w:tcPr>
          <w:p w14:paraId="7245B92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N п/п</w:t>
            </w:r>
          </w:p>
        </w:tc>
        <w:tc>
          <w:tcPr>
            <w:tcW w:w="1644" w:type="dxa"/>
            <w:vMerge w:val="restart"/>
          </w:tcPr>
          <w:p w14:paraId="77DDF485"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Наименование товара (работы, услуги)</w:t>
            </w:r>
          </w:p>
        </w:tc>
        <w:tc>
          <w:tcPr>
            <w:tcW w:w="1020" w:type="dxa"/>
            <w:vMerge w:val="restart"/>
          </w:tcPr>
          <w:p w14:paraId="18FA983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Кол-во/ед. изм.</w:t>
            </w:r>
          </w:p>
        </w:tc>
        <w:tc>
          <w:tcPr>
            <w:tcW w:w="1589" w:type="dxa"/>
            <w:vMerge w:val="restart"/>
          </w:tcPr>
          <w:p w14:paraId="60AE403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Технический регламент РФ, ГОСТ Р, ГОСТ, иной документ о стандартизации РФ &lt;*&gt;</w:t>
            </w:r>
          </w:p>
        </w:tc>
        <w:tc>
          <w:tcPr>
            <w:tcW w:w="5159" w:type="dxa"/>
            <w:gridSpan w:val="2"/>
          </w:tcPr>
          <w:p w14:paraId="17E317D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Характеристики товара (работы, услуги)</w:t>
            </w:r>
          </w:p>
          <w:p w14:paraId="7E17397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(Показатели, требования, условные обозначения и терминологии, позволяющие определить соответствие закупаемых товаров (выполняемых работ, оказываемых услуг), требованиям, установленным заказчиком (максимальные и (или) минимальные значения, а также значения, которые не могут изменяться)</w:t>
            </w:r>
          </w:p>
        </w:tc>
        <w:tc>
          <w:tcPr>
            <w:tcW w:w="1674" w:type="dxa"/>
            <w:vMerge w:val="restart"/>
          </w:tcPr>
          <w:p w14:paraId="5C05B086"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Обоснование необходимости использования иных показателей</w:t>
            </w:r>
          </w:p>
        </w:tc>
      </w:tr>
      <w:tr w:rsidR="003F38ED" w:rsidRPr="005C6734" w14:paraId="1482DADD" w14:textId="77777777">
        <w:tc>
          <w:tcPr>
            <w:tcW w:w="567" w:type="dxa"/>
            <w:vMerge/>
          </w:tcPr>
          <w:p w14:paraId="20FFB5E2" w14:textId="77777777" w:rsidR="003F38ED" w:rsidRPr="005C6734" w:rsidRDefault="003F38ED" w:rsidP="005C6734">
            <w:pPr>
              <w:spacing w:after="0" w:line="240" w:lineRule="auto"/>
              <w:rPr>
                <w:rFonts w:ascii="Times New Roman" w:hAnsi="Times New Roman" w:cs="Times New Roman"/>
                <w:sz w:val="24"/>
                <w:szCs w:val="24"/>
              </w:rPr>
            </w:pPr>
          </w:p>
        </w:tc>
        <w:tc>
          <w:tcPr>
            <w:tcW w:w="1644" w:type="dxa"/>
            <w:vMerge/>
          </w:tcPr>
          <w:p w14:paraId="0CF153A1" w14:textId="77777777" w:rsidR="003F38ED" w:rsidRPr="005C6734" w:rsidRDefault="003F38ED" w:rsidP="005C6734">
            <w:pPr>
              <w:spacing w:after="0" w:line="240" w:lineRule="auto"/>
              <w:rPr>
                <w:rFonts w:ascii="Times New Roman" w:hAnsi="Times New Roman" w:cs="Times New Roman"/>
                <w:sz w:val="24"/>
                <w:szCs w:val="24"/>
              </w:rPr>
            </w:pPr>
          </w:p>
        </w:tc>
        <w:tc>
          <w:tcPr>
            <w:tcW w:w="1020" w:type="dxa"/>
            <w:vMerge/>
          </w:tcPr>
          <w:p w14:paraId="212207A1" w14:textId="77777777" w:rsidR="003F38ED" w:rsidRPr="005C6734" w:rsidRDefault="003F38ED" w:rsidP="005C6734">
            <w:pPr>
              <w:spacing w:after="0" w:line="240" w:lineRule="auto"/>
              <w:rPr>
                <w:rFonts w:ascii="Times New Roman" w:hAnsi="Times New Roman" w:cs="Times New Roman"/>
                <w:sz w:val="24"/>
                <w:szCs w:val="24"/>
              </w:rPr>
            </w:pPr>
          </w:p>
        </w:tc>
        <w:tc>
          <w:tcPr>
            <w:tcW w:w="1589" w:type="dxa"/>
            <w:vMerge/>
          </w:tcPr>
          <w:p w14:paraId="318B718C" w14:textId="77777777" w:rsidR="003F38ED" w:rsidRPr="005C6734" w:rsidRDefault="003F38ED" w:rsidP="005C6734">
            <w:pPr>
              <w:spacing w:after="0" w:line="240" w:lineRule="auto"/>
              <w:rPr>
                <w:rFonts w:ascii="Times New Roman" w:hAnsi="Times New Roman" w:cs="Times New Roman"/>
                <w:sz w:val="24"/>
                <w:szCs w:val="24"/>
              </w:rPr>
            </w:pPr>
          </w:p>
        </w:tc>
        <w:tc>
          <w:tcPr>
            <w:tcW w:w="2211" w:type="dxa"/>
          </w:tcPr>
          <w:p w14:paraId="4D8FDB5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 xml:space="preserve">В соответствии с техническими регламентами РФ, ГОСТ Р, ГОСТ, иными документами о стандартизации РФ на основании </w:t>
            </w:r>
            <w:hyperlink r:id="rId167" w:history="1">
              <w:r w:rsidRPr="005C6734">
                <w:rPr>
                  <w:rFonts w:ascii="Times New Roman" w:hAnsi="Times New Roman" w:cs="Times New Roman"/>
                  <w:color w:val="0000FF"/>
                  <w:sz w:val="24"/>
                  <w:szCs w:val="24"/>
                </w:rPr>
                <w:t>ст. 33</w:t>
              </w:r>
            </w:hyperlink>
            <w:r w:rsidRPr="005C6734">
              <w:rPr>
                <w:rFonts w:ascii="Times New Roman" w:hAnsi="Times New Roman" w:cs="Times New Roman"/>
                <w:sz w:val="24"/>
                <w:szCs w:val="24"/>
              </w:rPr>
              <w:t xml:space="preserve"> Закона 44-ФЗ/КТРУ на основании </w:t>
            </w:r>
            <w:hyperlink r:id="rId168" w:history="1">
              <w:r w:rsidRPr="005C6734">
                <w:rPr>
                  <w:rFonts w:ascii="Times New Roman" w:hAnsi="Times New Roman" w:cs="Times New Roman"/>
                  <w:color w:val="0000FF"/>
                  <w:sz w:val="24"/>
                  <w:szCs w:val="24"/>
                </w:rPr>
                <w:t>постановления</w:t>
              </w:r>
            </w:hyperlink>
            <w:r w:rsidRPr="005C6734">
              <w:rPr>
                <w:rFonts w:ascii="Times New Roman" w:hAnsi="Times New Roman" w:cs="Times New Roman"/>
                <w:sz w:val="24"/>
                <w:szCs w:val="24"/>
              </w:rPr>
              <w:t xml:space="preserve"> Правительства РФ N 145</w:t>
            </w:r>
          </w:p>
        </w:tc>
        <w:tc>
          <w:tcPr>
            <w:tcW w:w="2948" w:type="dxa"/>
          </w:tcPr>
          <w:p w14:paraId="22DE0CB2"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Не предусмотренные/не соответствующие (т.е. нестандартные) техническими регламентами РФ, ГОСТ Р, ГОСТ, иными документами о стандартизации РФ/КТРУ</w:t>
            </w:r>
          </w:p>
        </w:tc>
        <w:tc>
          <w:tcPr>
            <w:tcW w:w="1674" w:type="dxa"/>
            <w:vMerge/>
          </w:tcPr>
          <w:p w14:paraId="3B99C0B6" w14:textId="77777777" w:rsidR="003F38ED" w:rsidRPr="005C6734" w:rsidRDefault="003F38ED" w:rsidP="005C6734">
            <w:pPr>
              <w:spacing w:after="0" w:line="240" w:lineRule="auto"/>
              <w:rPr>
                <w:rFonts w:ascii="Times New Roman" w:hAnsi="Times New Roman" w:cs="Times New Roman"/>
                <w:sz w:val="24"/>
                <w:szCs w:val="24"/>
              </w:rPr>
            </w:pPr>
          </w:p>
        </w:tc>
      </w:tr>
      <w:tr w:rsidR="003F38ED" w:rsidRPr="005C6734" w14:paraId="18368E2A" w14:textId="77777777">
        <w:tc>
          <w:tcPr>
            <w:tcW w:w="567" w:type="dxa"/>
          </w:tcPr>
          <w:p w14:paraId="7B131477"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1</w:t>
            </w:r>
          </w:p>
        </w:tc>
        <w:tc>
          <w:tcPr>
            <w:tcW w:w="1644" w:type="dxa"/>
          </w:tcPr>
          <w:p w14:paraId="260524AD"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2</w:t>
            </w:r>
          </w:p>
        </w:tc>
        <w:tc>
          <w:tcPr>
            <w:tcW w:w="1020" w:type="dxa"/>
          </w:tcPr>
          <w:p w14:paraId="2E5CB5AC"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3</w:t>
            </w:r>
          </w:p>
        </w:tc>
        <w:tc>
          <w:tcPr>
            <w:tcW w:w="1589" w:type="dxa"/>
          </w:tcPr>
          <w:p w14:paraId="35B2637F"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4</w:t>
            </w:r>
          </w:p>
        </w:tc>
        <w:tc>
          <w:tcPr>
            <w:tcW w:w="2211" w:type="dxa"/>
          </w:tcPr>
          <w:p w14:paraId="179FDB14"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5</w:t>
            </w:r>
          </w:p>
        </w:tc>
        <w:tc>
          <w:tcPr>
            <w:tcW w:w="2948" w:type="dxa"/>
          </w:tcPr>
          <w:p w14:paraId="6AA43CDE"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6</w:t>
            </w:r>
          </w:p>
        </w:tc>
        <w:tc>
          <w:tcPr>
            <w:tcW w:w="1674" w:type="dxa"/>
          </w:tcPr>
          <w:p w14:paraId="39C0101A" w14:textId="77777777" w:rsidR="003F38ED" w:rsidRPr="005C6734" w:rsidRDefault="003F38ED" w:rsidP="005C6734">
            <w:pPr>
              <w:pStyle w:val="ConsPlusNormal"/>
              <w:jc w:val="center"/>
              <w:rPr>
                <w:rFonts w:ascii="Times New Roman" w:hAnsi="Times New Roman" w:cs="Times New Roman"/>
                <w:sz w:val="24"/>
                <w:szCs w:val="24"/>
              </w:rPr>
            </w:pPr>
            <w:r w:rsidRPr="005C6734">
              <w:rPr>
                <w:rFonts w:ascii="Times New Roman" w:hAnsi="Times New Roman" w:cs="Times New Roman"/>
                <w:sz w:val="24"/>
                <w:szCs w:val="24"/>
              </w:rPr>
              <w:t>7</w:t>
            </w:r>
          </w:p>
        </w:tc>
      </w:tr>
      <w:tr w:rsidR="003F38ED" w:rsidRPr="005C6734" w14:paraId="029D5F8E" w14:textId="77777777">
        <w:tc>
          <w:tcPr>
            <w:tcW w:w="567" w:type="dxa"/>
          </w:tcPr>
          <w:p w14:paraId="7FF89721" w14:textId="77777777" w:rsidR="003F38ED" w:rsidRPr="005C6734" w:rsidRDefault="003F38ED" w:rsidP="005C6734">
            <w:pPr>
              <w:pStyle w:val="ConsPlusNormal"/>
              <w:rPr>
                <w:rFonts w:ascii="Times New Roman" w:hAnsi="Times New Roman" w:cs="Times New Roman"/>
                <w:sz w:val="24"/>
                <w:szCs w:val="24"/>
              </w:rPr>
            </w:pPr>
          </w:p>
        </w:tc>
        <w:tc>
          <w:tcPr>
            <w:tcW w:w="1644" w:type="dxa"/>
          </w:tcPr>
          <w:p w14:paraId="7ECABDD4" w14:textId="77777777" w:rsidR="003F38ED" w:rsidRPr="005C6734" w:rsidRDefault="003F38ED" w:rsidP="005C6734">
            <w:pPr>
              <w:pStyle w:val="ConsPlusNormal"/>
              <w:rPr>
                <w:rFonts w:ascii="Times New Roman" w:hAnsi="Times New Roman" w:cs="Times New Roman"/>
                <w:sz w:val="24"/>
                <w:szCs w:val="24"/>
              </w:rPr>
            </w:pPr>
          </w:p>
        </w:tc>
        <w:tc>
          <w:tcPr>
            <w:tcW w:w="1020" w:type="dxa"/>
          </w:tcPr>
          <w:p w14:paraId="42E15D22" w14:textId="77777777" w:rsidR="003F38ED" w:rsidRPr="005C6734" w:rsidRDefault="003F38ED" w:rsidP="005C6734">
            <w:pPr>
              <w:pStyle w:val="ConsPlusNormal"/>
              <w:rPr>
                <w:rFonts w:ascii="Times New Roman" w:hAnsi="Times New Roman" w:cs="Times New Roman"/>
                <w:sz w:val="24"/>
                <w:szCs w:val="24"/>
              </w:rPr>
            </w:pPr>
          </w:p>
        </w:tc>
        <w:tc>
          <w:tcPr>
            <w:tcW w:w="1589" w:type="dxa"/>
          </w:tcPr>
          <w:p w14:paraId="5ABEC993" w14:textId="77777777" w:rsidR="003F38ED" w:rsidRPr="005C6734" w:rsidRDefault="003F38ED" w:rsidP="005C6734">
            <w:pPr>
              <w:pStyle w:val="ConsPlusNormal"/>
              <w:rPr>
                <w:rFonts w:ascii="Times New Roman" w:hAnsi="Times New Roman" w:cs="Times New Roman"/>
                <w:sz w:val="24"/>
                <w:szCs w:val="24"/>
              </w:rPr>
            </w:pPr>
          </w:p>
        </w:tc>
        <w:tc>
          <w:tcPr>
            <w:tcW w:w="2211" w:type="dxa"/>
          </w:tcPr>
          <w:p w14:paraId="6447FFA4" w14:textId="77777777" w:rsidR="003F38ED" w:rsidRPr="005C6734" w:rsidRDefault="003F38ED" w:rsidP="005C6734">
            <w:pPr>
              <w:pStyle w:val="ConsPlusNormal"/>
              <w:rPr>
                <w:rFonts w:ascii="Times New Roman" w:hAnsi="Times New Roman" w:cs="Times New Roman"/>
                <w:sz w:val="24"/>
                <w:szCs w:val="24"/>
              </w:rPr>
            </w:pPr>
          </w:p>
        </w:tc>
        <w:tc>
          <w:tcPr>
            <w:tcW w:w="2948" w:type="dxa"/>
          </w:tcPr>
          <w:p w14:paraId="39271E5B" w14:textId="77777777" w:rsidR="003F38ED" w:rsidRPr="005C6734" w:rsidRDefault="003F38ED" w:rsidP="005C6734">
            <w:pPr>
              <w:pStyle w:val="ConsPlusNormal"/>
              <w:rPr>
                <w:rFonts w:ascii="Times New Roman" w:hAnsi="Times New Roman" w:cs="Times New Roman"/>
                <w:sz w:val="24"/>
                <w:szCs w:val="24"/>
              </w:rPr>
            </w:pPr>
          </w:p>
        </w:tc>
        <w:tc>
          <w:tcPr>
            <w:tcW w:w="1674" w:type="dxa"/>
          </w:tcPr>
          <w:p w14:paraId="2CC4527D" w14:textId="77777777" w:rsidR="003F38ED" w:rsidRPr="005C6734" w:rsidRDefault="003F38ED" w:rsidP="005C6734">
            <w:pPr>
              <w:pStyle w:val="ConsPlusNormal"/>
              <w:rPr>
                <w:rFonts w:ascii="Times New Roman" w:hAnsi="Times New Roman" w:cs="Times New Roman"/>
                <w:sz w:val="24"/>
                <w:szCs w:val="24"/>
              </w:rPr>
            </w:pPr>
          </w:p>
        </w:tc>
      </w:tr>
    </w:tbl>
    <w:p w14:paraId="6A676B67" w14:textId="77777777" w:rsidR="003F38ED" w:rsidRPr="005C6734" w:rsidRDefault="003F38ED" w:rsidP="005C6734">
      <w:pPr>
        <w:pStyle w:val="ConsPlusNormal"/>
        <w:jc w:val="both"/>
        <w:rPr>
          <w:rFonts w:ascii="Times New Roman" w:hAnsi="Times New Roman" w:cs="Times New Roman"/>
          <w:sz w:val="24"/>
          <w:szCs w:val="24"/>
        </w:rPr>
      </w:pPr>
    </w:p>
    <w:p w14:paraId="1C903DB1"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w:t>
      </w:r>
    </w:p>
    <w:p w14:paraId="649B6FAA" w14:textId="77777777" w:rsidR="003F38ED" w:rsidRPr="005C6734" w:rsidRDefault="003F38ED" w:rsidP="005C6734">
      <w:pPr>
        <w:pStyle w:val="ConsPlusNormal"/>
        <w:ind w:firstLine="540"/>
        <w:jc w:val="both"/>
        <w:rPr>
          <w:rFonts w:ascii="Times New Roman" w:hAnsi="Times New Roman" w:cs="Times New Roman"/>
          <w:sz w:val="24"/>
          <w:szCs w:val="24"/>
        </w:rPr>
      </w:pPr>
      <w:r w:rsidRPr="005C6734">
        <w:rPr>
          <w:rFonts w:ascii="Times New Roman" w:hAnsi="Times New Roman" w:cs="Times New Roman"/>
          <w:sz w:val="24"/>
          <w:szCs w:val="24"/>
        </w:rPr>
        <w:t xml:space="preserve">&lt;*&gt; В случае, если указанный в заявке участник, с которым заключается контракт, и в настоящей спецификации ГОСТ (ГОСТ Р) утрачивает силу, то поставка товара осуществляется в соответствии с ГОСТ (ГОСТ Р), </w:t>
      </w:r>
      <w:proofErr w:type="spellStart"/>
      <w:r w:rsidRPr="005C6734">
        <w:rPr>
          <w:rFonts w:ascii="Times New Roman" w:hAnsi="Times New Roman" w:cs="Times New Roman"/>
          <w:sz w:val="24"/>
          <w:szCs w:val="24"/>
        </w:rPr>
        <w:t>введенным</w:t>
      </w:r>
      <w:proofErr w:type="spellEnd"/>
      <w:r w:rsidRPr="005C6734">
        <w:rPr>
          <w:rFonts w:ascii="Times New Roman" w:hAnsi="Times New Roman" w:cs="Times New Roman"/>
          <w:sz w:val="24"/>
          <w:szCs w:val="24"/>
        </w:rPr>
        <w:t xml:space="preserve"> в действие вместо ранее указанного.</w:t>
      </w:r>
    </w:p>
    <w:p w14:paraId="3A17A7B9" w14:textId="77777777" w:rsidR="003F38ED" w:rsidRPr="005C6734" w:rsidRDefault="003F38ED" w:rsidP="005C6734">
      <w:pPr>
        <w:pStyle w:val="ConsPlusNormal"/>
        <w:jc w:val="both"/>
        <w:rPr>
          <w:rFonts w:ascii="Times New Roman" w:hAnsi="Times New Roman" w:cs="Times New Roman"/>
          <w:sz w:val="24"/>
          <w:szCs w:val="24"/>
        </w:rPr>
      </w:pPr>
    </w:p>
    <w:p w14:paraId="388A2B51" w14:textId="77777777" w:rsidR="003F38ED" w:rsidRPr="005C6734" w:rsidRDefault="003F38ED" w:rsidP="005C6734">
      <w:pPr>
        <w:pStyle w:val="ConsPlusNormal"/>
        <w:jc w:val="both"/>
        <w:rPr>
          <w:rFonts w:ascii="Times New Roman" w:hAnsi="Times New Roman" w:cs="Times New Roman"/>
          <w:sz w:val="24"/>
          <w:szCs w:val="24"/>
        </w:rPr>
      </w:pPr>
    </w:p>
    <w:p w14:paraId="730BAB88" w14:textId="77777777" w:rsidR="003F38ED" w:rsidRPr="005C6734" w:rsidRDefault="003F38ED" w:rsidP="005C6734">
      <w:pPr>
        <w:spacing w:after="0" w:line="240" w:lineRule="auto"/>
        <w:rPr>
          <w:rFonts w:ascii="Times New Roman" w:hAnsi="Times New Roman" w:cs="Times New Roman"/>
          <w:sz w:val="24"/>
          <w:szCs w:val="24"/>
        </w:rPr>
      </w:pPr>
    </w:p>
    <w:sectPr w:rsidR="003F38ED" w:rsidRPr="005C6734" w:rsidSect="002502E4">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8ED"/>
    <w:rsid w:val="003F38ED"/>
    <w:rsid w:val="005C6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7124"/>
  <w15:chartTrackingRefBased/>
  <w15:docId w15:val="{EFD77D8E-2FDF-43FA-A486-E580A77A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38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38E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38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3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38E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38E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38E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36E5A8495434EDA62A80612AE12B792EFE5488D1C9160F5259D7AFA0C52A15DD3E2067EEFBE05386349516634M0LDF" TargetMode="External"/><Relationship Id="rId117" Type="http://schemas.openxmlformats.org/officeDocument/2006/relationships/hyperlink" Target="consultantplus://offline/ref=F36E5A8495434EDA62A80612AE12B792EFE14F8B1C9D60F5259D7AFA0C52A15DC1E25E76E6EB4A7C375A5167280C35423E53D2MALCF" TargetMode="External"/><Relationship Id="rId21" Type="http://schemas.openxmlformats.org/officeDocument/2006/relationships/hyperlink" Target="consultantplus://offline/ref=F36E5A8495434EDA62A8181FB87EEB9AEAEB10801B976DAB70C17CAD5302A70881A25827AEFB1639625753673007600D7806DDAF64CAC21BA1F08F1FM4L2F" TargetMode="External"/><Relationship Id="rId42" Type="http://schemas.openxmlformats.org/officeDocument/2006/relationships/hyperlink" Target="consultantplus://offline/ref=F36E5A8495434EDA62A80612AE12B792EFE5488D1C9160F5259D7AFA0C52A15DC1E25E77EEB7106C3313066B340D2A5C3D4DD2AD67MDL5F" TargetMode="External"/><Relationship Id="rId47" Type="http://schemas.openxmlformats.org/officeDocument/2006/relationships/hyperlink" Target="consultantplus://offline/ref=F36E5A8495434EDA62A80612AE12B792EFE5488D1C9160F5259D7AFA0C52A15DD3E2067EEFBE05386349516634M0LDF" TargetMode="External"/><Relationship Id="rId63" Type="http://schemas.openxmlformats.org/officeDocument/2006/relationships/hyperlink" Target="consultantplus://offline/ref=F36E5A8495434EDA62A80612AE12B792EFE5488D1C9160F5259D7AFA0C52A15DC1E25E74E4B44F6926025E643712345D2251D0AFM6L4F" TargetMode="External"/><Relationship Id="rId68" Type="http://schemas.openxmlformats.org/officeDocument/2006/relationships/hyperlink" Target="consultantplus://offline/ref=F36E5A8495434EDA62A80612AE12B792EFE5488D1C9160F5259D7AFA0C52A15DD3E2067EEFBE05386349516634M0LDF" TargetMode="External"/><Relationship Id="rId84" Type="http://schemas.openxmlformats.org/officeDocument/2006/relationships/hyperlink" Target="consultantplus://offline/ref=F36E5A8495434EDA62A80612AE12B792EFE5488D1C9160F5259D7AFA0C52A15DD3E2067EEFBE05386349516634M0LDF" TargetMode="External"/><Relationship Id="rId89" Type="http://schemas.openxmlformats.org/officeDocument/2006/relationships/hyperlink" Target="consultantplus://offline/ref=F36E5A8495434EDA62A80612AE12B792EFE5488D1C9160F5259D7AFA0C52A15DC1E25E74E4B44F6926025E643712345D2251D0AFM6L4F" TargetMode="External"/><Relationship Id="rId112" Type="http://schemas.openxmlformats.org/officeDocument/2006/relationships/hyperlink" Target="consultantplus://offline/ref=F36E5A8495434EDA62A80612AE12B792EFE5488D1C9160F5259D7AFA0C52A15DC1E25E72EDBF183B675C07377259395E3D4DD0AC7BD6C218MBLEF" TargetMode="External"/><Relationship Id="rId133" Type="http://schemas.openxmlformats.org/officeDocument/2006/relationships/hyperlink" Target="consultantplus://offline/ref=F36E5A8495434EDA62A80612AE12B792EFE5488D1C9160F5259D7AFA0C52A15DC1E25E72ECB81A33360617333B0E35423C52CEAF65D6MCL3F" TargetMode="External"/><Relationship Id="rId138" Type="http://schemas.openxmlformats.org/officeDocument/2006/relationships/hyperlink" Target="consultantplus://offline/ref=F36E5A8495434EDA62A80612AE12B792EFE64E8D1E9760F5259D7AFA0C52A15DD3E2067EEFBE05386349516634M0LDF" TargetMode="External"/><Relationship Id="rId154" Type="http://schemas.openxmlformats.org/officeDocument/2006/relationships/hyperlink" Target="consultantplus://offline/ref=F36E5A8495434EDA62A80612AE12B792EFE5488D1C9160F5259D7AFA0C52A15DC1E25E72EDBF183B675C07377259395E3D4DD0AC7BD6C218MBLEF" TargetMode="External"/><Relationship Id="rId159" Type="http://schemas.openxmlformats.org/officeDocument/2006/relationships/hyperlink" Target="consultantplus://offline/ref=F36E5A8495434EDA62A80612AE12B792EFE14F8B1C9D60F5259D7AFA0C52A15DC1E25E76E6EB4A7C375A5167280C35423E53D2MALCF" TargetMode="External"/><Relationship Id="rId170" Type="http://schemas.openxmlformats.org/officeDocument/2006/relationships/theme" Target="theme/theme1.xml"/><Relationship Id="rId16" Type="http://schemas.openxmlformats.org/officeDocument/2006/relationships/hyperlink" Target="consultantplus://offline/ref=F36E5A8495434EDA62A8181FB87EEB9AEAEB10801B976DAB70C17CAD5302A70881A25827AEFB1639625753673407600D7806DDAF64CAC21BA1F08F1FM4L2F" TargetMode="External"/><Relationship Id="rId107" Type="http://schemas.openxmlformats.org/officeDocument/2006/relationships/hyperlink" Target="consultantplus://offline/ref=F36E5A8495434EDA62A80612AE12B792EFE5488D1C9160F5259D7AFA0C52A15DC1E25E72EFBF1333360617333B0E35423C52CEAF65D6MCL3F" TargetMode="External"/><Relationship Id="rId11" Type="http://schemas.openxmlformats.org/officeDocument/2006/relationships/hyperlink" Target="consultantplus://offline/ref=F36E5A8495434EDA62A8181FB87EEB9AEAEB10801B976DAB70C17CAD5302A70881A25827AEFB1639625753673607600D7806DDAF64CAC21BA1F08F1FM4L2F" TargetMode="External"/><Relationship Id="rId32" Type="http://schemas.openxmlformats.org/officeDocument/2006/relationships/hyperlink" Target="consultantplus://offline/ref=F36E5A8495434EDA62A80612AE12B792EFE5488D1C9160F5259D7AFA0C52A15DC1E25E77EDB7106C3313066B340D2A5C3D4DD2AD67MDL5F" TargetMode="External"/><Relationship Id="rId37" Type="http://schemas.openxmlformats.org/officeDocument/2006/relationships/hyperlink" Target="consultantplus://offline/ref=F36E5A8495434EDA62A80612AE12B792EFE5488D1C9160F5259D7AFA0C52A15DD3E2067EEFBE05386349516634M0LDF" TargetMode="External"/><Relationship Id="rId53" Type="http://schemas.openxmlformats.org/officeDocument/2006/relationships/hyperlink" Target="consultantplus://offline/ref=F36E5A8495434EDA62A80612AE12B792EFE5488D1C9160F5259D7AFA0C52A15DC1E25E75E5B9106C3313066B340D2A5C3D4DD2AD67MDL5F" TargetMode="External"/><Relationship Id="rId58" Type="http://schemas.openxmlformats.org/officeDocument/2006/relationships/hyperlink" Target="consultantplus://offline/ref=F36E5A8495434EDA62A80612AE12B792EFE5488D1C9160F5259D7AFA0C52A15DD3E2067EEFBE05386349516634M0LDF" TargetMode="External"/><Relationship Id="rId74" Type="http://schemas.openxmlformats.org/officeDocument/2006/relationships/hyperlink" Target="consultantplus://offline/ref=F36E5A8495434EDA62A80612AE12B792EFE5488D1C9160F5259D7AFA0C52A15DC1E25E72EFBF1933360617333B0E35423C52CEAF65D6MCL3F" TargetMode="External"/><Relationship Id="rId79" Type="http://schemas.openxmlformats.org/officeDocument/2006/relationships/hyperlink" Target="consultantplus://offline/ref=F36E5A8495434EDA62A80612AE12B792EFE5488D1C9160F5259D7AFA0C52A15DC1E25E72EDBF123B6B5C07377259395E3D4DD0AC7BD6C218MBLEF" TargetMode="External"/><Relationship Id="rId102" Type="http://schemas.openxmlformats.org/officeDocument/2006/relationships/hyperlink" Target="consultantplus://offline/ref=F36E5A8495434EDA62A80612AE12B792EFE5488D1C9160F5259D7AFA0C52A15DC1E25E7AEABD106C3313066B340D2A5C3D4DD2AD67MDL5F" TargetMode="External"/><Relationship Id="rId123" Type="http://schemas.openxmlformats.org/officeDocument/2006/relationships/hyperlink" Target="consultantplus://offline/ref=F36E5A8495434EDA62A80612AE12B792EFE5488D1C9160F5259D7AFA0C52A15DC1E25E72EEBE1333360617333B0E35423C52CEAF65D6MCL3F" TargetMode="External"/><Relationship Id="rId128" Type="http://schemas.openxmlformats.org/officeDocument/2006/relationships/hyperlink" Target="consultantplus://offline/ref=F36E5A8495434EDA62A80612AE12B792EFE5488D1C9160F5259D7AFA0C52A15DC1E25E72EDBF183A645C07377259395E3D4DD0AC7BD6C218MBLEF" TargetMode="External"/><Relationship Id="rId144" Type="http://schemas.openxmlformats.org/officeDocument/2006/relationships/hyperlink" Target="consultantplus://offline/ref=F36E5A8495434EDA62A80612AE12B792EFE5488D1C9160F5259D7AFA0C52A15DC1E25E72EEBE1333360617333B0E35423C52CEAF65D6MCL3F" TargetMode="External"/><Relationship Id="rId149" Type="http://schemas.openxmlformats.org/officeDocument/2006/relationships/hyperlink" Target="consultantplus://offline/ref=F36E5A8495434EDA62A80612AE12B792EFE5488D1C9160F5259D7AFA0C52A15DC1E25E72EFBF1333360617333B0E35423C52CEAF65D6MCL3F" TargetMode="External"/><Relationship Id="rId5" Type="http://schemas.openxmlformats.org/officeDocument/2006/relationships/hyperlink" Target="consultantplus://offline/ref=F36E5A8495434EDA62A80612AE12B792EFE5488D1C9160F5259D7AFA0C52A15DC1E25E72EDBF1931635C07377259395E3D4DD0AC7BD6C218MBLEF" TargetMode="External"/><Relationship Id="rId90" Type="http://schemas.openxmlformats.org/officeDocument/2006/relationships/hyperlink" Target="consultantplus://offline/ref=F36E5A8495434EDA62A80612AE12B792EFE5488D1C9160F5259D7AFA0C52A15DC1E25E7AEABF106C3313066B340D2A5C3D4DD2AD67MDL5F" TargetMode="External"/><Relationship Id="rId95" Type="http://schemas.openxmlformats.org/officeDocument/2006/relationships/hyperlink" Target="consultantplus://offline/ref=F36E5A8495434EDA62A80612AE12B792EFE5488D1C9160F5259D7AFA0C52A15DD3E2067EEFBE05386349516634M0LDF" TargetMode="External"/><Relationship Id="rId160" Type="http://schemas.openxmlformats.org/officeDocument/2006/relationships/hyperlink" Target="consultantplus://offline/ref=F36E5A8495434EDA62A80612AE12B792EFE5488D1C9160F5259D7AFA0C52A15DC1E25E72EDBF1A39645C07377259395E3D4DD0AC7BD6C218MBLEF" TargetMode="External"/><Relationship Id="rId165" Type="http://schemas.openxmlformats.org/officeDocument/2006/relationships/hyperlink" Target="consultantplus://offline/ref=F36E5A8495434EDA62A80612AE12B792EFE5488D1C9160F5259D7AFA0C52A15DC1E25E72EEBE1233360617333B0E35423C52CEAF65D6MCL3F" TargetMode="External"/><Relationship Id="rId22" Type="http://schemas.openxmlformats.org/officeDocument/2006/relationships/hyperlink" Target="consultantplus://offline/ref=F36E5A8495434EDA62A8181FB87EEB9AEAEB10801B976DAB70C17CAD5302A70881A25827AEFB1639625753673E07600D7806DDAF64CAC21BA1F08F1FM4L2F" TargetMode="External"/><Relationship Id="rId27" Type="http://schemas.openxmlformats.org/officeDocument/2006/relationships/hyperlink" Target="consultantplus://offline/ref=F36E5A8495434EDA62A8181FB87EEB9AEAEB10801B976DAB70C17CAD5302A70881A25827AEFB1639625753673F07600D7806DDAF64CAC21BA1F08F1FM4L2F" TargetMode="External"/><Relationship Id="rId43" Type="http://schemas.openxmlformats.org/officeDocument/2006/relationships/hyperlink" Target="consultantplus://offline/ref=F36E5A8495434EDA62A80612AE12B792EFE5488D1C9160F5259D7AFA0C52A15DC1E25E7AEABF106C3313066B340D2A5C3D4DD2AD67MDL5F" TargetMode="External"/><Relationship Id="rId48" Type="http://schemas.openxmlformats.org/officeDocument/2006/relationships/hyperlink" Target="consultantplus://offline/ref=F36E5A8495434EDA62A80612AE12B792EFE5488D1C9160F5259D7AFA0C52A15DD3E2067EEFBE05386349516634M0LDF" TargetMode="External"/><Relationship Id="rId64" Type="http://schemas.openxmlformats.org/officeDocument/2006/relationships/hyperlink" Target="consultantplus://offline/ref=F36E5A8495434EDA62A80612AE12B792EFE5488D1C9160F5259D7AFA0C52A15DC1E25E7AEABF106C3313066B340D2A5C3D4DD2AD67MDL5F" TargetMode="External"/><Relationship Id="rId69" Type="http://schemas.openxmlformats.org/officeDocument/2006/relationships/hyperlink" Target="consultantplus://offline/ref=F36E5A8495434EDA62A80612AE12B792EFE5488D1C9160F5259D7AFA0C52A15DC1E25E72EDBF123A625C07377259395E3D4DD0AC7BD6C218MBLEF" TargetMode="External"/><Relationship Id="rId113" Type="http://schemas.openxmlformats.org/officeDocument/2006/relationships/hyperlink" Target="consultantplus://offline/ref=F36E5A8495434EDA62A80612AE12B792EFE5488D1C9160F5259D7AFA0C52A15DC1E25E72EDBF183C665C07377259395E3D4DD0AC7BD6C218MBLEF" TargetMode="External"/><Relationship Id="rId118" Type="http://schemas.openxmlformats.org/officeDocument/2006/relationships/hyperlink" Target="consultantplus://offline/ref=F36E5A8495434EDA62A80612AE12B792EFE14F8B1C9D60F5259D7AFA0C52A15DC1E25E76E6EB4A7C375A5167280C35423E53D2MALCF" TargetMode="External"/><Relationship Id="rId134" Type="http://schemas.openxmlformats.org/officeDocument/2006/relationships/hyperlink" Target="consultantplus://offline/ref=F36E5A8495434EDA62A80612AE12B792EFE5488D1C9160F5259D7AFA0C52A15DC1E25E72EDBF183B675C07377259395E3D4DD0AC7BD6C218MBLEF" TargetMode="External"/><Relationship Id="rId139" Type="http://schemas.openxmlformats.org/officeDocument/2006/relationships/hyperlink" Target="consultantplus://offline/ref=F36E5A8495434EDA62A80612AE12B792EFE14F8B1C9D60F5259D7AFA0C52A15DD3E2067EEFBE05386349516634M0LDF" TargetMode="External"/><Relationship Id="rId80" Type="http://schemas.openxmlformats.org/officeDocument/2006/relationships/hyperlink" Target="consultantplus://offline/ref=F36E5A8495434EDA62A80612AE12B792EFE5488D1C9160F5259D7AFA0C52A15DC1E25E7AEDBE106C3313066B340D2A5C3D4DD2AD67MDL5F" TargetMode="External"/><Relationship Id="rId85" Type="http://schemas.openxmlformats.org/officeDocument/2006/relationships/hyperlink" Target="consultantplus://offline/ref=F36E5A8495434EDA62A80612AE12B792EFE5488D1C9160F5259D7AFA0C52A15DD3E2067EEFBE05386349516634M0LDF" TargetMode="External"/><Relationship Id="rId150" Type="http://schemas.openxmlformats.org/officeDocument/2006/relationships/hyperlink" Target="consultantplus://offline/ref=F36E5A8495434EDA62A80612AE12B792EFE5488D1C9160F5259D7AFA0C52A15DC1E25E72EFBF1333360617333B0E35423C52CEAF65D6MCL3F" TargetMode="External"/><Relationship Id="rId155" Type="http://schemas.openxmlformats.org/officeDocument/2006/relationships/hyperlink" Target="consultantplus://offline/ref=F36E5A8495434EDA62A80612AE12B792EFE5488D1C9160F5259D7AFA0C52A15DC1E25E72EDBF183B675C07377259395E3D4DD0AC7BD6C218MBLEF" TargetMode="External"/><Relationship Id="rId12" Type="http://schemas.openxmlformats.org/officeDocument/2006/relationships/hyperlink" Target="consultantplus://offline/ref=F36E5A8495434EDA62A8181FB87EEB9AEAEB10801C966CA27FC221A75B5BAB0A86AD0722A9EA163A63495367280E345EM3LDF" TargetMode="External"/><Relationship Id="rId17" Type="http://schemas.openxmlformats.org/officeDocument/2006/relationships/hyperlink" Target="consultantplus://offline/ref=F36E5A8495434EDA62A80612AE12B792EFE5488D1C9160F5259D7AFA0C52A15DD3E2067EEFBE05386349516634M0LDF" TargetMode="External"/><Relationship Id="rId33" Type="http://schemas.openxmlformats.org/officeDocument/2006/relationships/hyperlink" Target="consultantplus://offline/ref=F36E5A8495434EDA62A80612AE12B792EFE5488D1C9160F5259D7AFA0C52A15DD3E2067EEFBE05386349516634M0LDF" TargetMode="External"/><Relationship Id="rId38" Type="http://schemas.openxmlformats.org/officeDocument/2006/relationships/hyperlink" Target="consultantplus://offline/ref=F36E5A8495434EDA62A80612AE12B792EFE5488D1C9160F5259D7AFA0C52A15DD3E2067EEFBE05386349516634M0LDF" TargetMode="External"/><Relationship Id="rId59" Type="http://schemas.openxmlformats.org/officeDocument/2006/relationships/hyperlink" Target="consultantplus://offline/ref=F36E5A8495434EDA62A80612AE12B792EFE5488D1C9160F5259D7AFA0C52A15DD3E2067EEFBE05386349516634M0LDF" TargetMode="External"/><Relationship Id="rId103" Type="http://schemas.openxmlformats.org/officeDocument/2006/relationships/hyperlink" Target="consultantplus://offline/ref=F36E5A8495434EDA62A8181FB87EEB9AEAEB10801B976DAB70C17CAD5302A70881A25827AEFB1639625753653407600D7806DDAF64CAC21BA1F08F1FM4L2F" TargetMode="External"/><Relationship Id="rId108" Type="http://schemas.openxmlformats.org/officeDocument/2006/relationships/hyperlink" Target="consultantplus://offline/ref=F36E5A8495434EDA62A80612AE12B792EFE5488D1C9160F5259D7AFA0C52A15DC1E25E72ECB81333360617333B0E35423C52CEAF65D6MCL3F" TargetMode="External"/><Relationship Id="rId124" Type="http://schemas.openxmlformats.org/officeDocument/2006/relationships/hyperlink" Target="consultantplus://offline/ref=F36E5A8495434EDA62A80612AE12B792EFE5488D1C9160F5259D7AFA0C52A15DC1E25E72EDBE1839605C07377259395E3D4DD0AC7BD6C218MBLEF" TargetMode="External"/><Relationship Id="rId129" Type="http://schemas.openxmlformats.org/officeDocument/2006/relationships/hyperlink" Target="consultantplus://offline/ref=F36E5A8495434EDA62A80612AE12B792EFE5488D1C9160F5259D7AFA0C52A15DC1E25E72EFBF1333360617333B0E35423C52CEAF65D6MCL3F" TargetMode="External"/><Relationship Id="rId54" Type="http://schemas.openxmlformats.org/officeDocument/2006/relationships/hyperlink" Target="consultantplus://offline/ref=F36E5A8495434EDA62A80612AE12B792EFE5488D1C9160F5259D7AFA0C52A15DC1E25E7AEDBE106C3313066B340D2A5C3D4DD2AD67MDL5F" TargetMode="External"/><Relationship Id="rId70" Type="http://schemas.openxmlformats.org/officeDocument/2006/relationships/hyperlink" Target="consultantplus://offline/ref=F36E5A8495434EDA62A80612AE12B792EFE5488D1C9160F5259D7AFA0C52A15DD3E2067EEFBE05386349516634M0LDF" TargetMode="External"/><Relationship Id="rId75" Type="http://schemas.openxmlformats.org/officeDocument/2006/relationships/hyperlink" Target="consultantplus://offline/ref=F36E5A8495434EDA62A80612AE12B792EFE5488D1C9160F5259D7AFA0C52A15DC1E25E7AEABF106C3313066B340D2A5C3D4DD2AD67MDL5F" TargetMode="External"/><Relationship Id="rId91" Type="http://schemas.openxmlformats.org/officeDocument/2006/relationships/hyperlink" Target="consultantplus://offline/ref=F36E5A8495434EDA62A80612AE12B792EFE5488D1C9160F5259D7AFA0C52A15DC1E25E77EEB7106C3313066B340D2A5C3D4DD2AD67MDL5F" TargetMode="External"/><Relationship Id="rId96" Type="http://schemas.openxmlformats.org/officeDocument/2006/relationships/hyperlink" Target="consultantplus://offline/ref=F36E5A8495434EDA62A80612AE12B792EFE5488D1C9160F5259D7AFA0C52A15DD3E2067EEFBE05386349516634M0LDF" TargetMode="External"/><Relationship Id="rId140" Type="http://schemas.openxmlformats.org/officeDocument/2006/relationships/hyperlink" Target="consultantplus://offline/ref=F36E5A8495434EDA62A80612AE12B792EFE14F8B1C9D60F5259D7AFA0C52A15DC1E25E76E6EB4A7C375A5167280C35423E53D2MALCF" TargetMode="External"/><Relationship Id="rId145" Type="http://schemas.openxmlformats.org/officeDocument/2006/relationships/hyperlink" Target="consultantplus://offline/ref=F36E5A8495434EDA62A80612AE12B792EFE5488D1C9160F5259D7AFA0C52A15DC1E25E72EDBE1839605C07377259395E3D4DD0AC7BD6C218MBLEF" TargetMode="External"/><Relationship Id="rId161" Type="http://schemas.openxmlformats.org/officeDocument/2006/relationships/hyperlink" Target="consultantplus://offline/ref=F36E5A8495434EDA62A80612AE12B792EFE5488D1C9160F5259D7AFA0C52A15DC1E25E72EDBF183E635C07377259395E3D4DD0AC7BD6C218MBLEF" TargetMode="External"/><Relationship Id="rId166" Type="http://schemas.openxmlformats.org/officeDocument/2006/relationships/hyperlink" Target="consultantplus://offline/ref=F36E5A8495434EDA62A80612AE12B792EFE5488D1C9160F5259D7AFA0C52A15DC1E25E72ECBA1233360617333B0E35423C52CEAF65D6MCL3F" TargetMode="External"/><Relationship Id="rId1" Type="http://schemas.openxmlformats.org/officeDocument/2006/relationships/styles" Target="styles.xml"/><Relationship Id="rId6" Type="http://schemas.openxmlformats.org/officeDocument/2006/relationships/hyperlink" Target="consultantplus://offline/ref=F36E5A8495434EDA62A8181FB87EEB9AEAEB10801B9762A17CCC7CAD5302A70881A25827AEFB1639625753643207600D7806DDAF64CAC21BA1F08F1FM4L2F" TargetMode="External"/><Relationship Id="rId15" Type="http://schemas.openxmlformats.org/officeDocument/2006/relationships/hyperlink" Target="consultantplus://offline/ref=F36E5A8495434EDA62A80612AE12B792EFE5488D1C9160F5259D7AFA0C52A15DC1E25E72EDBF1931635C07377259395E3D4DD0AC7BD6C218MBLEF" TargetMode="External"/><Relationship Id="rId23" Type="http://schemas.openxmlformats.org/officeDocument/2006/relationships/hyperlink" Target="consultantplus://offline/ref=F36E5A8495434EDA62A8181FB87EEB9AEAEB10801B976DAB70C17CAD5302A70881A25827AEFB1639625753673E07600D7806DDAF64CAC21BA1F08F1FM4L2F" TargetMode="External"/><Relationship Id="rId28" Type="http://schemas.openxmlformats.org/officeDocument/2006/relationships/hyperlink" Target="consultantplus://offline/ref=F36E5A8495434EDA62A8181FB87EEB9AEAEB10801B976DAB70C17CAD5302A70881A25827AEFB1639625753643707600D7806DDAF64CAC21BA1F08F1FM4L2F" TargetMode="External"/><Relationship Id="rId36" Type="http://schemas.openxmlformats.org/officeDocument/2006/relationships/hyperlink" Target="consultantplus://offline/ref=F36E5A8495434EDA62A80612AE12B792EFE5488D1C9160F5259D7AFA0C52A15DD3E2067EEFBE05386349516634M0LDF" TargetMode="External"/><Relationship Id="rId49" Type="http://schemas.openxmlformats.org/officeDocument/2006/relationships/hyperlink" Target="consultantplus://offline/ref=F36E5A8495434EDA62A80612AE12B792EFE5488D1C9160F5259D7AFA0C52A15DD3E2067EEFBE05386349516634M0LDF" TargetMode="External"/><Relationship Id="rId57" Type="http://schemas.openxmlformats.org/officeDocument/2006/relationships/hyperlink" Target="consultantplus://offline/ref=F36E5A8495434EDA62A80612AE12B792EFE5488D1C9160F5259D7AFA0C52A15DD3E2067EEFBE05386349516634M0LDF" TargetMode="External"/><Relationship Id="rId106" Type="http://schemas.openxmlformats.org/officeDocument/2006/relationships/hyperlink" Target="consultantplus://offline/ref=F36E5A8495434EDA62A80612AE12B792EFE5488D1C9160F5259D7AFA0C52A15DC1E25E72EFBF1333360617333B0E35423C52CEAF65D6MCL3F" TargetMode="External"/><Relationship Id="rId114" Type="http://schemas.openxmlformats.org/officeDocument/2006/relationships/hyperlink" Target="consultantplus://offline/ref=F36E5A8495434EDA62A80612AE12B792EFE64E8D1E9760F5259D7AFA0C52A15DD3E2067EEFBE05386349516634M0LDF" TargetMode="External"/><Relationship Id="rId119" Type="http://schemas.openxmlformats.org/officeDocument/2006/relationships/hyperlink" Target="consultantplus://offline/ref=F36E5A8495434EDA62A80612AE12B792EFE14F8B1C9D60F5259D7AFA0C52A15DC1E25E76E6EB4A7C375A5167280C35423E53D2MALCF" TargetMode="External"/><Relationship Id="rId127" Type="http://schemas.openxmlformats.org/officeDocument/2006/relationships/hyperlink" Target="consultantplus://offline/ref=F36E5A8495434EDA62A8181FB87EEB9AEAEB10801B976DAB70C17CAD5302A70881A25827AEFB1639625752613F07600D7806DDAF64CAC21BA1F08F1FM4L2F" TargetMode="External"/><Relationship Id="rId10" Type="http://schemas.openxmlformats.org/officeDocument/2006/relationships/hyperlink" Target="consultantplus://offline/ref=F36E5A8495434EDA62A8181FB87EEB9AEAEB10801B976DAB70C17CAD5302A70881A25827AEFB1639625753663E07600D7806DDAF64CAC21BA1F08F1FM4L2F" TargetMode="External"/><Relationship Id="rId31" Type="http://schemas.openxmlformats.org/officeDocument/2006/relationships/hyperlink" Target="consultantplus://offline/ref=F36E5A8495434EDA62A8181FB87EEB9AEAEB10801B976DAB70C17CAD5302A70881A25827AEFB1639625753643307600D7806DDAF64CAC21BA1F08F1FM4L2F" TargetMode="External"/><Relationship Id="rId44" Type="http://schemas.openxmlformats.org/officeDocument/2006/relationships/hyperlink" Target="consultantplus://offline/ref=F36E5A8495434EDA62A8181FB87EEB9AEAEB10801B976DAB70C17CAD5302A70881A25827AEFB1639625753643107600D7806DDAF64CAC21BA1F08F1FM4L2F" TargetMode="External"/><Relationship Id="rId52" Type="http://schemas.openxmlformats.org/officeDocument/2006/relationships/hyperlink" Target="consultantplus://offline/ref=F36E5A8495434EDA62A8181FB87EEB9AEAEB10801B976DAB70C17CAD5302A70881A25827AEFB1639625753643107600D7806DDAF64CAC21BA1F08F1FM4L2F" TargetMode="External"/><Relationship Id="rId60" Type="http://schemas.openxmlformats.org/officeDocument/2006/relationships/hyperlink" Target="consultantplus://offline/ref=F36E5A8495434EDA62A80612AE12B792EFE5488D1C9160F5259D7AFA0C52A15DD3E2067EEFBE05386349516634M0LDF" TargetMode="External"/><Relationship Id="rId65" Type="http://schemas.openxmlformats.org/officeDocument/2006/relationships/hyperlink" Target="consultantplus://offline/ref=F36E5A8495434EDA62A80612AE12B792EFE5488D1C9160F5259D7AFA0C52A15DC1E25E77EEB7106C3313066B340D2A5C3D4DD2AD67MDL5F" TargetMode="External"/><Relationship Id="rId73" Type="http://schemas.openxmlformats.org/officeDocument/2006/relationships/hyperlink" Target="consultantplus://offline/ref=F36E5A8495434EDA62A80612AE12B792EFE5488D1C9160F5259D7AFA0C52A15DD3E2067EEFBE05386349516634M0LDF" TargetMode="External"/><Relationship Id="rId78" Type="http://schemas.openxmlformats.org/officeDocument/2006/relationships/hyperlink" Target="consultantplus://offline/ref=F36E5A8495434EDA62A80612AE12B792EFE5488D1C9160F5259D7AFA0C52A15DC1E25E72EDBF1331605C07377259395E3D4DD0AC7BD6C218MBLEF" TargetMode="External"/><Relationship Id="rId81" Type="http://schemas.openxmlformats.org/officeDocument/2006/relationships/hyperlink" Target="consultantplus://offline/ref=F36E5A8495434EDA62A80612AE12B792EFE5488D1C9160F5259D7AFA0C52A15DD3E2067EEFBE05386349516634M0LDF" TargetMode="External"/><Relationship Id="rId86" Type="http://schemas.openxmlformats.org/officeDocument/2006/relationships/hyperlink" Target="consultantplus://offline/ref=F36E5A8495434EDA62A80612AE12B792EFE5488D1C9160F5259D7AFA0C52A15DC1E25E7BE4B7106C3313066B340D2A5C3D4DD2AD67MDL5F" TargetMode="External"/><Relationship Id="rId94" Type="http://schemas.openxmlformats.org/officeDocument/2006/relationships/hyperlink" Target="consultantplus://offline/ref=F36E5A8495434EDA62A80612AE12B792EFE5488D1C9160F5259D7AFA0C52A15DD3E2067EEFBE05386349516634M0LDF" TargetMode="External"/><Relationship Id="rId99" Type="http://schemas.openxmlformats.org/officeDocument/2006/relationships/hyperlink" Target="consultantplus://offline/ref=F36E5A8495434EDA62A80612AE12B792EFE5488D1C9160F5259D7AFA0C52A15DC1E25E7AEABF106C3313066B340D2A5C3D4DD2AD67MDL5F" TargetMode="External"/><Relationship Id="rId101" Type="http://schemas.openxmlformats.org/officeDocument/2006/relationships/hyperlink" Target="consultantplus://offline/ref=F36E5A8495434EDA62A80612AE12B792EFE5488D1C9160F5259D7AFA0C52A15DC1E25E7AE9B9106C3313066B340D2A5C3D4DD2AD67MDL5F" TargetMode="External"/><Relationship Id="rId122" Type="http://schemas.openxmlformats.org/officeDocument/2006/relationships/hyperlink" Target="consultantplus://offline/ref=F36E5A8495434EDA62A80612AE12B792EFE54B85129560F5259D7AFA0C52A15DD3E2067EEFBE05386349516634M0LDF" TargetMode="External"/><Relationship Id="rId130" Type="http://schemas.openxmlformats.org/officeDocument/2006/relationships/hyperlink" Target="consultantplus://offline/ref=F36E5A8495434EDA62A80612AE12B792EFE5488D1C9160F5259D7AFA0C52A15DC1E25E72EFBF1333360617333B0E35423C52CEAF65D6MCL3F" TargetMode="External"/><Relationship Id="rId135" Type="http://schemas.openxmlformats.org/officeDocument/2006/relationships/hyperlink" Target="consultantplus://offline/ref=F36E5A8495434EDA62A80612AE12B792EFE5488D1C9160F5259D7AFA0C52A15DC1E25E72EDBF183B675C07377259395E3D4DD0AC7BD6C218MBLEF" TargetMode="External"/><Relationship Id="rId143" Type="http://schemas.openxmlformats.org/officeDocument/2006/relationships/hyperlink" Target="consultantplus://offline/ref=F36E5A8495434EDA62A80612AE12B792EFE5488D1C9160F5259D7AFA0C52A15DC1E25E72EDBF1A39645C07377259395E3D4DD0AC7BD6C218MBLEF" TargetMode="External"/><Relationship Id="rId148" Type="http://schemas.openxmlformats.org/officeDocument/2006/relationships/hyperlink" Target="consultantplus://offline/ref=F36E5A8495434EDA62A8181FB87EEB9AEAEB10801B976DAB70C17CAD5302A70881A25827AEFB1639625750673707600D7806DDAF64CAC21BA1F08F1FM4L2F" TargetMode="External"/><Relationship Id="rId151" Type="http://schemas.openxmlformats.org/officeDocument/2006/relationships/hyperlink" Target="consultantplus://offline/ref=F36E5A8495434EDA62A80612AE12B792EFE5488D1C9160F5259D7AFA0C52A15DC1E25E72ECB81333360617333B0E35423C52CEAF65D6MCL3F" TargetMode="External"/><Relationship Id="rId156" Type="http://schemas.openxmlformats.org/officeDocument/2006/relationships/hyperlink" Target="consultantplus://offline/ref=F36E5A8495434EDA62A80612AE12B792EFE14F8B1C9D60F5259D7AFA0C52A15DD3E2067EEFBE05386349516634M0LDF" TargetMode="External"/><Relationship Id="rId164" Type="http://schemas.openxmlformats.org/officeDocument/2006/relationships/hyperlink" Target="consultantplus://offline/ref=F36E5A8495434EDA62A80612AE12B792EFE5488D1C9160F5259D7AFA0C52A15DC1E25E72EDBE1839605C07377259395E3D4DD0AC7BD6C218MBLEF" TargetMode="External"/><Relationship Id="rId169" Type="http://schemas.openxmlformats.org/officeDocument/2006/relationships/fontTable" Target="fontTable.xml"/><Relationship Id="rId4" Type="http://schemas.openxmlformats.org/officeDocument/2006/relationships/hyperlink" Target="consultantplus://offline/ref=F36E5A8495434EDA62A8181FB87EEB9AEAEB10801B976DAB70C17CAD5302A70881A25827AEFB1639625753663307600D7806DDAF64CAC21BA1F08F1FM4L2F" TargetMode="External"/><Relationship Id="rId9" Type="http://schemas.openxmlformats.org/officeDocument/2006/relationships/hyperlink" Target="consultantplus://offline/ref=F36E5A8495434EDA62A8181FB87EEB9AEAEB10801B976DAB70C17CAD5302A70881A25827AEFB1639625753663107600D7806DDAF64CAC21BA1F08F1FM4L2F" TargetMode="External"/><Relationship Id="rId13" Type="http://schemas.openxmlformats.org/officeDocument/2006/relationships/hyperlink" Target="consultantplus://offline/ref=F36E5A8495434EDA62A8181FB87EEB9AEAEB10801B976DAB70C17CAD5302A70881A25827AEFB1639625753673707600D7806DDAF64CAC21BA1F08F1FM4L2F" TargetMode="External"/><Relationship Id="rId18" Type="http://schemas.openxmlformats.org/officeDocument/2006/relationships/hyperlink" Target="consultantplus://offline/ref=F36E5A8495434EDA62A80612AE12B792EFE5488D1C9160F5259D7AFA0C52A15DD3E2067EEFBE05386349516634M0LDF" TargetMode="External"/><Relationship Id="rId39" Type="http://schemas.openxmlformats.org/officeDocument/2006/relationships/hyperlink" Target="consultantplus://offline/ref=F36E5A8495434EDA62A80612AE12B792EFE5488D1C9160F5259D7AFA0C52A15DC1E25E72EFBF1933360617333B0E35423C52CEAF65D6MCL3F" TargetMode="External"/><Relationship Id="rId109" Type="http://schemas.openxmlformats.org/officeDocument/2006/relationships/hyperlink" Target="consultantplus://offline/ref=F36E5A8495434EDA62A80612AE12B792EFE5488D1C9160F5259D7AFA0C52A15DC1E25E72ECB81333360617333B0E35423C52CEAF65D6MCL3F" TargetMode="External"/><Relationship Id="rId34" Type="http://schemas.openxmlformats.org/officeDocument/2006/relationships/hyperlink" Target="consultantplus://offline/ref=F36E5A8495434EDA62A80612AE12B792EFE5488D1C9160F5259D7AFA0C52A15DD3E2067EEFBE05386349516634M0LDF" TargetMode="External"/><Relationship Id="rId50" Type="http://schemas.openxmlformats.org/officeDocument/2006/relationships/hyperlink" Target="consultantplus://offline/ref=F36E5A8495434EDA62A80612AE12B792EFE5488D1C9160F5259D7AFA0C52A15DC1E25E72EFBF1933360617333B0E35423C52CEAF65D6MCL3F" TargetMode="External"/><Relationship Id="rId55" Type="http://schemas.openxmlformats.org/officeDocument/2006/relationships/hyperlink" Target="consultantplus://offline/ref=F36E5A8495434EDA62A80612AE12B792EFE5488D1C9160F5259D7AFA0C52A15DD3E2067EEFBE05386349516634M0LDF" TargetMode="External"/><Relationship Id="rId76" Type="http://schemas.openxmlformats.org/officeDocument/2006/relationships/hyperlink" Target="consultantplus://offline/ref=F36E5A8495434EDA62A8181FB87EEB9AEAEB10801B976DAB70C17CAD5302A70881A25827AEFB1639625753643F07600D7806DDAF64CAC21BA1F08F1FM4L2F" TargetMode="External"/><Relationship Id="rId97" Type="http://schemas.openxmlformats.org/officeDocument/2006/relationships/hyperlink" Target="consultantplus://offline/ref=F36E5A8495434EDA62A80612AE12B792EFE5488D1C9160F5259D7AFA0C52A15DD3E2067EEFBE05386349516634M0LDF" TargetMode="External"/><Relationship Id="rId104" Type="http://schemas.openxmlformats.org/officeDocument/2006/relationships/hyperlink" Target="consultantplus://offline/ref=F36E5A8495434EDA62A8181FB87EEB9AEAEB10801B976DAB70C17CAD5302A70881A25827AEFB1639625753653507600D7806DDAF64CAC21BA1F08F1FM4L2F" TargetMode="External"/><Relationship Id="rId120" Type="http://schemas.openxmlformats.org/officeDocument/2006/relationships/hyperlink" Target="consultantplus://offline/ref=F36E5A8495434EDA62A80612AE12B792EFE5488D1C9160F5259D7AFA0C52A15DC1E25E72EDBF1A39645C07377259395E3D4DD0AC7BD6C218MBLEF" TargetMode="External"/><Relationship Id="rId125" Type="http://schemas.openxmlformats.org/officeDocument/2006/relationships/hyperlink" Target="consultantplus://offline/ref=F36E5A8495434EDA62A80612AE12B792EFE5488D1C9160F5259D7AFA0C52A15DC1E25E72EEBE1233360617333B0E35423C52CEAF65D6MCL3F" TargetMode="External"/><Relationship Id="rId141" Type="http://schemas.openxmlformats.org/officeDocument/2006/relationships/hyperlink" Target="consultantplus://offline/ref=F36E5A8495434EDA62A80612AE12B792EFE14F8B1C9D60F5259D7AFA0C52A15DC1E25E76E6EB4A7C375A5167280C35423E53D2MALCF" TargetMode="External"/><Relationship Id="rId146" Type="http://schemas.openxmlformats.org/officeDocument/2006/relationships/hyperlink" Target="consultantplus://offline/ref=F36E5A8495434EDA62A80612AE12B792EFE5488D1C9160F5259D7AFA0C52A15DC1E25E72EEBE1233360617333B0E35423C52CEAF65D6MCL3F" TargetMode="External"/><Relationship Id="rId167" Type="http://schemas.openxmlformats.org/officeDocument/2006/relationships/hyperlink" Target="consultantplus://offline/ref=F36E5A8495434EDA62A80612AE12B792EFE5488D1C9160F5259D7AFA0C52A15DC1E25E72EDBF1830645C07377259395E3D4DD0AC7BD6C218MBLEF" TargetMode="External"/><Relationship Id="rId7" Type="http://schemas.openxmlformats.org/officeDocument/2006/relationships/hyperlink" Target="consultantplus://offline/ref=F36E5A8495434EDA62A80612AE12B792EFE5488D1C9160F5259D7AFA0C52A15DD3E2067EEFBE05386349516634M0LDF" TargetMode="External"/><Relationship Id="rId71" Type="http://schemas.openxmlformats.org/officeDocument/2006/relationships/hyperlink" Target="consultantplus://offline/ref=F36E5A8495434EDA62A80612AE12B792EFE5488D1C9160F5259D7AFA0C52A15DD3E2067EEFBE05386349516634M0LDF" TargetMode="External"/><Relationship Id="rId92" Type="http://schemas.openxmlformats.org/officeDocument/2006/relationships/hyperlink" Target="consultantplus://offline/ref=F36E5A8495434EDA62A80612AE12B792EFE5488D1C9160F5259D7AFA0C52A15DC1E25E7AEABF106C3313066B340D2A5C3D4DD2AD67MDL5F" TargetMode="External"/><Relationship Id="rId162" Type="http://schemas.openxmlformats.org/officeDocument/2006/relationships/hyperlink" Target="consultantplus://offline/ref=F36E5A8495434EDA62A80612AE12B792EFE54B85129560F5259D7AFA0C52A15DD3E2067EEFBE05386349516634M0LDF" TargetMode="External"/><Relationship Id="rId2" Type="http://schemas.openxmlformats.org/officeDocument/2006/relationships/settings" Target="settings.xml"/><Relationship Id="rId29" Type="http://schemas.openxmlformats.org/officeDocument/2006/relationships/hyperlink" Target="consultantplus://offline/ref=F36E5A8495434EDA62A8181FB87EEB9AEAEB10801B976DAB70C17CAD5302A70881A25827AEFB1639625753643507600D7806DDAF64CAC21BA1F08F1FM4L2F" TargetMode="External"/><Relationship Id="rId24" Type="http://schemas.openxmlformats.org/officeDocument/2006/relationships/hyperlink" Target="consultantplus://offline/ref=F36E5A8495434EDA62A80612AE12B792EFE5488D1C9160F5259D7AFA0C52A15DD3E2067EEFBE05386349516634M0LDF" TargetMode="External"/><Relationship Id="rId40" Type="http://schemas.openxmlformats.org/officeDocument/2006/relationships/hyperlink" Target="consultantplus://offline/ref=F36E5A8495434EDA62A80612AE12B792EFE5488D1C9160F5259D7AFA0C52A15DC1E25E74E4B44F6926025E643712345D2251D0AFM6L4F" TargetMode="External"/><Relationship Id="rId45" Type="http://schemas.openxmlformats.org/officeDocument/2006/relationships/hyperlink" Target="consultantplus://offline/ref=F36E5A8495434EDA62A80612AE12B792EFE5488D1C9160F5259D7AFA0C52A15DD3E2067EEFBE05386349516634M0LDF" TargetMode="External"/><Relationship Id="rId66" Type="http://schemas.openxmlformats.org/officeDocument/2006/relationships/hyperlink" Target="consultantplus://offline/ref=F36E5A8495434EDA62A80612AE12B792EFE5488D1C9160F5259D7AFA0C52A15DC1E25E7AEABF106C3313066B340D2A5C3D4DD2AD67MDL5F" TargetMode="External"/><Relationship Id="rId87" Type="http://schemas.openxmlformats.org/officeDocument/2006/relationships/hyperlink" Target="consultantplus://offline/ref=F36E5A8495434EDA62A80612AE12B792EFE5488D1C9160F5259D7AFA0C52A15DD3E2067EEFBE05386349516634M0LDF" TargetMode="External"/><Relationship Id="rId110" Type="http://schemas.openxmlformats.org/officeDocument/2006/relationships/hyperlink" Target="consultantplus://offline/ref=F36E5A8495434EDA62A80612AE12B792EFE5488D1C9160F5259D7AFA0C52A15DC1E25E72ECB81A33360617333B0E35423C52CEAF65D6MCL3F" TargetMode="External"/><Relationship Id="rId115" Type="http://schemas.openxmlformats.org/officeDocument/2006/relationships/hyperlink" Target="consultantplus://offline/ref=F36E5A8495434EDA62A80612AE12B792EFE64E8D1E9760F5259D7AFA0C52A15DD3E2067EEFBE05386349516634M0LDF" TargetMode="External"/><Relationship Id="rId131" Type="http://schemas.openxmlformats.org/officeDocument/2006/relationships/hyperlink" Target="consultantplus://offline/ref=F36E5A8495434EDA62A80612AE12B792EFE5488D1C9160F5259D7AFA0C52A15DC1E25E72ECB81333360617333B0E35423C52CEAF65D6MCL3F" TargetMode="External"/><Relationship Id="rId136" Type="http://schemas.openxmlformats.org/officeDocument/2006/relationships/hyperlink" Target="consultantplus://offline/ref=F36E5A8495434EDA62A80612AE12B792EFE5488D1C9160F5259D7AFA0C52A15DC1E25E72EDBF183C665C07377259395E3D4DD0AC7BD6C218MBLEF" TargetMode="External"/><Relationship Id="rId157" Type="http://schemas.openxmlformats.org/officeDocument/2006/relationships/hyperlink" Target="consultantplus://offline/ref=F36E5A8495434EDA62A80612AE12B792EFE14F8B1C9D60F5259D7AFA0C52A15DC1E25E76E6EB4A7C375A5167280C35423E53D2MALCF" TargetMode="External"/><Relationship Id="rId61" Type="http://schemas.openxmlformats.org/officeDocument/2006/relationships/hyperlink" Target="consultantplus://offline/ref=F36E5A8495434EDA62A80612AE12B792EFE5488D1C9160F5259D7AFA0C52A15DD3E2067EEFBE05386349516634M0LDF" TargetMode="External"/><Relationship Id="rId82" Type="http://schemas.openxmlformats.org/officeDocument/2006/relationships/hyperlink" Target="consultantplus://offline/ref=F36E5A8495434EDA62A8181FB87EEB9AEAEB10801B976DAB70C17CAD5302A70881A25827AEFB1639625753653607600D7806DDAF64CAC21BA1F08F1FM4L2F" TargetMode="External"/><Relationship Id="rId152" Type="http://schemas.openxmlformats.org/officeDocument/2006/relationships/hyperlink" Target="consultantplus://offline/ref=F36E5A8495434EDA62A80612AE12B792EFE5488D1C9160F5259D7AFA0C52A15DC1E25E72ECB81333360617333B0E35423C52CEAF65D6MCL3F" TargetMode="External"/><Relationship Id="rId19" Type="http://schemas.openxmlformats.org/officeDocument/2006/relationships/hyperlink" Target="consultantplus://offline/ref=F36E5A8495434EDA62A8181FB87EEB9AEAEB10801B976DAB70C17CAD5302A70881A25827AEFB1639625753673507600D7806DDAF64CAC21BA1F08F1FM4L2F" TargetMode="External"/><Relationship Id="rId14" Type="http://schemas.openxmlformats.org/officeDocument/2006/relationships/hyperlink" Target="consultantplus://offline/ref=F36E5A8495434EDA62A80612AE12B792EFE5488D1C9160F5259D7AFA0C52A15DC1E25E72EDBF1931635C07377259395E3D4DD0AC7BD6C218MBLEF" TargetMode="External"/><Relationship Id="rId30" Type="http://schemas.openxmlformats.org/officeDocument/2006/relationships/hyperlink" Target="consultantplus://offline/ref=F36E5A8495434EDA62A80612AE12B792EFE44B8D189460F5259D7AFA0C52A15DD3E2067EEFBE05386349516634M0LDF" TargetMode="External"/><Relationship Id="rId35" Type="http://schemas.openxmlformats.org/officeDocument/2006/relationships/hyperlink" Target="consultantplus://offline/ref=F36E5A8495434EDA62A80612AE12B792EFE5488D1C9160F5259D7AFA0C52A15DC1E25E75E5B9106C3313066B340D2A5C3D4DD2AD67MDL5F" TargetMode="External"/><Relationship Id="rId56" Type="http://schemas.openxmlformats.org/officeDocument/2006/relationships/hyperlink" Target="consultantplus://offline/ref=F36E5A8495434EDA62A8181FB87EEB9AEAEB10801B976DAB70C17CAD5302A70881A25827AEFB1639625753643E07600D7806DDAF64CAC21BA1F08F1FM4L2F" TargetMode="External"/><Relationship Id="rId77" Type="http://schemas.openxmlformats.org/officeDocument/2006/relationships/hyperlink" Target="consultantplus://offline/ref=F36E5A8495434EDA62A80612AE12B792EFE5488D1C9160F5259D7AFA0C52A15DC1E25E72EDBF133F6A5C07377259395E3D4DD0AC7BD6C218MBLEF" TargetMode="External"/><Relationship Id="rId100" Type="http://schemas.openxmlformats.org/officeDocument/2006/relationships/hyperlink" Target="consultantplus://offline/ref=F36E5A8495434EDA62A8181FB87EEB9AEAEB10801B976DAB70C17CAD5302A70881A25827AEFB1639625753653707600D7806DDAF64CAC21BA1F08F1FM4L2F" TargetMode="External"/><Relationship Id="rId105" Type="http://schemas.openxmlformats.org/officeDocument/2006/relationships/hyperlink" Target="consultantplus://offline/ref=F36E5A8495434EDA62A80612AE12B792EFE5488D1C9160F5259D7AFA0C52A15DC1E25E72EDBF183A645C07377259395E3D4DD0AC7BD6C218MBLEF" TargetMode="External"/><Relationship Id="rId126" Type="http://schemas.openxmlformats.org/officeDocument/2006/relationships/hyperlink" Target="consultantplus://offline/ref=F36E5A8495434EDA62A80612AE12B792EFE5488D1C9160F5259D7AFA0C52A15DC1E25E72ECBA1233360617333B0E35423C52CEAF65D6MCL3F" TargetMode="External"/><Relationship Id="rId147" Type="http://schemas.openxmlformats.org/officeDocument/2006/relationships/hyperlink" Target="consultantplus://offline/ref=F36E5A8495434EDA62A80612AE12B792EFE5488D1C9160F5259D7AFA0C52A15DC1E25E72ECBA1233360617333B0E35423C52CEAF65D6MCL3F" TargetMode="External"/><Relationship Id="rId168" Type="http://schemas.openxmlformats.org/officeDocument/2006/relationships/hyperlink" Target="consultantplus://offline/ref=F36E5A8495434EDA62A80612AE12B792EFE6488F1C9D60F5259D7AFA0C52A15DD3E2067EEFBE05386349516634M0LDF" TargetMode="External"/><Relationship Id="rId8" Type="http://schemas.openxmlformats.org/officeDocument/2006/relationships/hyperlink" Target="consultantplus://offline/ref=F36E5A8495434EDA62A8181FB87EEB9AEAEB10801B976DAB70C17CAD5302A70881A25827AEFB1639625753663007600D7806DDAF64CAC21BA1F08F1FM4L2F" TargetMode="External"/><Relationship Id="rId51" Type="http://schemas.openxmlformats.org/officeDocument/2006/relationships/hyperlink" Target="consultantplus://offline/ref=F36E5A8495434EDA62A80612AE12B792EFE5488D1C9160F5259D7AFA0C52A15DC1E25E7AEABF106C3313066B340D2A5C3D4DD2AD67MDL5F" TargetMode="External"/><Relationship Id="rId72" Type="http://schemas.openxmlformats.org/officeDocument/2006/relationships/hyperlink" Target="consultantplus://offline/ref=F36E5A8495434EDA62A80612AE12B792EFE5488D1C9160F5259D7AFA0C52A15DD3E2067EEFBE05386349516634M0LDF" TargetMode="External"/><Relationship Id="rId93" Type="http://schemas.openxmlformats.org/officeDocument/2006/relationships/hyperlink" Target="consultantplus://offline/ref=F36E5A8495434EDA62A8181FB87EEB9AEAEB10801B976DAB70C17CAD5302A70881A25827AEFB1639625753653707600D7806DDAF64CAC21BA1F08F1FM4L2F" TargetMode="External"/><Relationship Id="rId98" Type="http://schemas.openxmlformats.org/officeDocument/2006/relationships/hyperlink" Target="consultantplus://offline/ref=F36E5A8495434EDA62A80612AE12B792EFE5488D1C9160F5259D7AFA0C52A15DC1E25E72EFBF1933360617333B0E35423C52CEAF65D6MCL3F" TargetMode="External"/><Relationship Id="rId121" Type="http://schemas.openxmlformats.org/officeDocument/2006/relationships/hyperlink" Target="consultantplus://offline/ref=F36E5A8495434EDA62A80612AE12B792EFE5488D1C9160F5259D7AFA0C52A15DC1E25E72EDBF183E635C07377259395E3D4DD0AC7BD6C218MBLEF" TargetMode="External"/><Relationship Id="rId142" Type="http://schemas.openxmlformats.org/officeDocument/2006/relationships/hyperlink" Target="consultantplus://offline/ref=F36E5A8495434EDA62A80612AE12B792EFE14F8B1C9D60F5259D7AFA0C52A15DC1E25E76E6EB4A7C375A5167280C35423E53D2MALCF" TargetMode="External"/><Relationship Id="rId163" Type="http://schemas.openxmlformats.org/officeDocument/2006/relationships/hyperlink" Target="consultantplus://offline/ref=F36E5A8495434EDA62A80612AE12B792EFE5488D1C9160F5259D7AFA0C52A15DC1E25E72EEBE1333360617333B0E35423C52CEAF65D6MCL3F" TargetMode="External"/><Relationship Id="rId3" Type="http://schemas.openxmlformats.org/officeDocument/2006/relationships/webSettings" Target="webSettings.xml"/><Relationship Id="rId25" Type="http://schemas.openxmlformats.org/officeDocument/2006/relationships/hyperlink" Target="consultantplus://offline/ref=F36E5A8495434EDA62A80612AE12B792EFE5488D1C9160F5259D7AFA0C52A15DC1E25E72EDBF193D615C07377259395E3D4DD0AC7BD6C218MBLEF" TargetMode="External"/><Relationship Id="rId46" Type="http://schemas.openxmlformats.org/officeDocument/2006/relationships/hyperlink" Target="consultantplus://offline/ref=F36E5A8495434EDA62A80612AE12B792EFE5488D1C9160F5259D7AFA0C52A15DD3E2067EEFBE05386349516634M0LDF" TargetMode="External"/><Relationship Id="rId67" Type="http://schemas.openxmlformats.org/officeDocument/2006/relationships/hyperlink" Target="consultantplus://offline/ref=F36E5A8495434EDA62A8181FB87EEB9AEAEB10801B976DAB70C17CAD5302A70881A25827AEFB1639625753643F07600D7806DDAF64CAC21BA1F08F1FM4L2F" TargetMode="External"/><Relationship Id="rId116" Type="http://schemas.openxmlformats.org/officeDocument/2006/relationships/hyperlink" Target="consultantplus://offline/ref=F36E5A8495434EDA62A80612AE12B792EFE14F8B1C9D60F5259D7AFA0C52A15DD3E2067EEFBE05386349516634M0LDF" TargetMode="External"/><Relationship Id="rId137" Type="http://schemas.openxmlformats.org/officeDocument/2006/relationships/hyperlink" Target="consultantplus://offline/ref=F36E5A8495434EDA62A80612AE12B792EFE64E8D1E9760F5259D7AFA0C52A15DD3E2067EEFBE05386349516634M0LDF" TargetMode="External"/><Relationship Id="rId158" Type="http://schemas.openxmlformats.org/officeDocument/2006/relationships/hyperlink" Target="consultantplus://offline/ref=F36E5A8495434EDA62A80612AE12B792EFE14F8B1C9D60F5259D7AFA0C52A15DC1E25E76E6EB4A7C375A5167280C35423E53D2MALCF" TargetMode="External"/><Relationship Id="rId20" Type="http://schemas.openxmlformats.org/officeDocument/2006/relationships/hyperlink" Target="consultantplus://offline/ref=F36E5A8495434EDA62A80612AE12B792EFE5488D1C9160F5259D7AFA0C52A15DD3E2067EEFBE05386349516634M0LDF" TargetMode="External"/><Relationship Id="rId41" Type="http://schemas.openxmlformats.org/officeDocument/2006/relationships/hyperlink" Target="consultantplus://offline/ref=F36E5A8495434EDA62A80612AE12B792EFE5488D1C9160F5259D7AFA0C52A15DC1E25E7AEABF106C3313066B340D2A5C3D4DD2AD67MDL5F" TargetMode="External"/><Relationship Id="rId62" Type="http://schemas.openxmlformats.org/officeDocument/2006/relationships/hyperlink" Target="consultantplus://offline/ref=F36E5A8495434EDA62A80612AE12B792EFE5488D1C9160F5259D7AFA0C52A15DC1E25E72EFBF1933360617333B0E35423C52CEAF65D6MCL3F" TargetMode="External"/><Relationship Id="rId83" Type="http://schemas.openxmlformats.org/officeDocument/2006/relationships/hyperlink" Target="consultantplus://offline/ref=F36E5A8495434EDA62A80612AE12B792EFE5488D1C9160F5259D7AFA0C52A15DC1E25E77EDB7106C3313066B340D2A5C3D4DD2AD67MDL5F" TargetMode="External"/><Relationship Id="rId88" Type="http://schemas.openxmlformats.org/officeDocument/2006/relationships/hyperlink" Target="consultantplus://offline/ref=F36E5A8495434EDA62A80612AE12B792EFE5488D1C9160F5259D7AFA0C52A15DC1E25E72EFBF1933360617333B0E35423C52CEAF65D6MCL3F" TargetMode="External"/><Relationship Id="rId111" Type="http://schemas.openxmlformats.org/officeDocument/2006/relationships/hyperlink" Target="consultantplus://offline/ref=F36E5A8495434EDA62A80612AE12B792EFE5488D1C9160F5259D7AFA0C52A15DC1E25E72EDBF183B675C07377259395E3D4DD0AC7BD6C218MBLEF" TargetMode="External"/><Relationship Id="rId132" Type="http://schemas.openxmlformats.org/officeDocument/2006/relationships/hyperlink" Target="consultantplus://offline/ref=F36E5A8495434EDA62A80612AE12B792EFE5488D1C9160F5259D7AFA0C52A15DC1E25E72ECB81333360617333B0E35423C52CEAF65D6MCL3F" TargetMode="External"/><Relationship Id="rId153" Type="http://schemas.openxmlformats.org/officeDocument/2006/relationships/hyperlink" Target="consultantplus://offline/ref=F36E5A8495434EDA62A80612AE12B792EFE5488D1C9160F5259D7AFA0C52A15DC1E25E72ECB81A33360617333B0E35423C52CEAF65D6MCL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40</Pages>
  <Words>18606</Words>
  <Characters>106058</Characters>
  <Application>Microsoft Office Word</Application>
  <DocSecurity>0</DocSecurity>
  <Lines>883</Lines>
  <Paragraphs>248</Paragraphs>
  <ScaleCrop>false</ScaleCrop>
  <Company/>
  <LinksUpToDate>false</LinksUpToDate>
  <CharactersWithSpaces>124416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3</cp:revision>
  <dcterms:created xsi:type="dcterms:W3CDTF">2021-01-21T05:11:00Z</dcterms:created>
  <dcterms:modified xsi:type="dcterms:W3CDTF">2021-01-22T11:36:00Z</dcterms:modified>
</cp:coreProperties>
</file>