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BBF1" w14:textId="70207AB1" w:rsidR="00F87EA9" w:rsidRDefault="00700165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61C82F" wp14:editId="44D3102D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20849661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18175616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9936F" w14:textId="77777777" w:rsidR="004F64A6" w:rsidRPr="005B03FA" w:rsidRDefault="004F64A6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13A9D36E" w14:textId="77777777" w:rsidR="004F64A6" w:rsidRPr="005B03FA" w:rsidRDefault="004F64A6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7520EF16" w14:textId="77777777" w:rsidR="004F64A6" w:rsidRDefault="004F64A6" w:rsidP="00F87EA9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1102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1C82F" id="Group 2" o:spid="_x0000_s1026" style="position:absolute;left:0;text-align:left;margin-left:294.25pt;margin-top:-7.3pt;width:174.15pt;height:45.25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" stroked="f">
                  <v:textbox>
                    <w:txbxContent>
                      <w:p w14:paraId="1A49936F" w14:textId="77777777" w:rsidR="004F64A6" w:rsidRPr="005B03FA" w:rsidRDefault="004F64A6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13A9D36E" w14:textId="77777777" w:rsidR="004F64A6" w:rsidRPr="005B03FA" w:rsidRDefault="004F64A6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7520EF16" w14:textId="77777777" w:rsidR="004F64A6" w:rsidRDefault="004F64A6" w:rsidP="00F87EA9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"/>
              </v:group>
            </w:pict>
          </mc:Fallback>
        </mc:AlternateContent>
      </w:r>
    </w:p>
    <w:p w14:paraId="0A201A9F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CA9ED67" w14:textId="77777777" w:rsidR="00FF3A8E" w:rsidRDefault="00FF3A8E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E053F43" w14:textId="77777777" w:rsidR="00F87EA9" w:rsidRPr="00EC591B" w:rsidRDefault="003B25E5" w:rsidP="006B0C3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 </w:t>
      </w:r>
      <w:r w:rsidR="00F87EA9" w:rsidRPr="00EC591B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14:paraId="5A58EC0B" w14:textId="77777777" w:rsidR="00F87EA9" w:rsidRPr="00EC591B" w:rsidRDefault="003B25E5" w:rsidP="006B0C3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к проекту постановления </w:t>
      </w:r>
      <w:r w:rsidR="00FF3A8E" w:rsidRPr="00EC591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06441D5" w14:textId="77777777" w:rsidR="00F87EA9" w:rsidRPr="00EC591B" w:rsidRDefault="00F87EA9" w:rsidP="007C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424BCB" w14:textId="77777777" w:rsidR="0010731D" w:rsidRPr="0010731D" w:rsidRDefault="0010731D" w:rsidP="0010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31D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60628781" w14:textId="77777777" w:rsidR="0010731D" w:rsidRPr="0010731D" w:rsidRDefault="0010731D" w:rsidP="0010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31D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Тольятти</w:t>
      </w:r>
    </w:p>
    <w:p w14:paraId="3EF55B1F" w14:textId="77777777" w:rsidR="0010731D" w:rsidRPr="0010731D" w:rsidRDefault="0010731D" w:rsidP="0010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31D">
        <w:rPr>
          <w:rFonts w:ascii="Times New Roman" w:hAnsi="Times New Roman" w:cs="Times New Roman"/>
          <w:sz w:val="28"/>
          <w:szCs w:val="28"/>
        </w:rPr>
        <w:t xml:space="preserve">от 14.11.2023 № 3084-п/1 «Об установлении регулируемых тарифов </w:t>
      </w:r>
    </w:p>
    <w:p w14:paraId="6E3F8FED" w14:textId="7FF13A6F" w:rsidR="004F3FB6" w:rsidRPr="00A4333F" w:rsidRDefault="0010731D" w:rsidP="0010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31D">
        <w:rPr>
          <w:rFonts w:ascii="Times New Roman" w:hAnsi="Times New Roman" w:cs="Times New Roman"/>
          <w:sz w:val="28"/>
          <w:szCs w:val="28"/>
        </w:rPr>
        <w:t>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</w:p>
    <w:p w14:paraId="17816AA4" w14:textId="77777777" w:rsidR="00BC063A" w:rsidRPr="00EC591B" w:rsidRDefault="00CB4DA0" w:rsidP="004F3F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1B">
        <w:rPr>
          <w:rFonts w:ascii="Times New Roman" w:hAnsi="Times New Roman"/>
          <w:sz w:val="24"/>
          <w:szCs w:val="24"/>
        </w:rPr>
        <w:tab/>
      </w:r>
    </w:p>
    <w:p w14:paraId="5AE4CCA6" w14:textId="77777777" w:rsidR="00D632A2" w:rsidRPr="00D632A2" w:rsidRDefault="00D632A2" w:rsidP="00D632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556BCD1" w14:textId="01DC4FC8" w:rsidR="00D80FB0" w:rsidRDefault="008D2CF1" w:rsidP="00F279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подготовлен в</w:t>
      </w:r>
      <w:r w:rsidR="001A5306">
        <w:rPr>
          <w:rFonts w:ascii="Times New Roman" w:hAnsi="Times New Roman"/>
          <w:sz w:val="28"/>
          <w:szCs w:val="28"/>
        </w:rPr>
        <w:t xml:space="preserve"> целях продления срока действия транспортных карт специальной серии 39 по 15.07.2024 в соответствии поручением Губернатора Самарской области Д.И. Азарова от 28.10.2022 № 28, письмом Врио заместителя министра Самарской области С.С. Калинина от 11.12.2023 № </w:t>
      </w:r>
      <w:proofErr w:type="spellStart"/>
      <w:r w:rsidR="001A5306">
        <w:rPr>
          <w:rFonts w:ascii="Times New Roman" w:hAnsi="Times New Roman"/>
          <w:sz w:val="28"/>
          <w:szCs w:val="28"/>
        </w:rPr>
        <w:t>Исх</w:t>
      </w:r>
      <w:proofErr w:type="spellEnd"/>
      <w:r w:rsidR="001A5306">
        <w:rPr>
          <w:rFonts w:ascii="Times New Roman" w:hAnsi="Times New Roman"/>
          <w:sz w:val="28"/>
          <w:szCs w:val="28"/>
        </w:rPr>
        <w:t>-МТ/8953, письмом директора ООО «Объединенная транспортная карта» от 12.12.2023 Исх. № 70</w:t>
      </w:r>
      <w:r w:rsidR="00B96646">
        <w:rPr>
          <w:rFonts w:ascii="Times New Roman" w:hAnsi="Times New Roman"/>
          <w:sz w:val="28"/>
          <w:szCs w:val="28"/>
        </w:rPr>
        <w:t xml:space="preserve">, резолюцией и.о. первого </w:t>
      </w:r>
      <w:proofErr w:type="spellStart"/>
      <w:r w:rsidR="00B96646">
        <w:rPr>
          <w:rFonts w:ascii="Times New Roman" w:hAnsi="Times New Roman"/>
          <w:sz w:val="28"/>
          <w:szCs w:val="28"/>
        </w:rPr>
        <w:t>вицегубернатора</w:t>
      </w:r>
      <w:proofErr w:type="spellEnd"/>
      <w:r w:rsidR="00B96646">
        <w:rPr>
          <w:rFonts w:ascii="Times New Roman" w:hAnsi="Times New Roman"/>
          <w:sz w:val="28"/>
          <w:szCs w:val="28"/>
        </w:rPr>
        <w:t xml:space="preserve"> – председателя Правительства Самарской области Н.И. Катиной по письму от 16.11.2023 № 02-03/494-вн о продлении </w:t>
      </w:r>
      <w:r w:rsidR="001A5306">
        <w:rPr>
          <w:rFonts w:ascii="Times New Roman" w:hAnsi="Times New Roman"/>
          <w:sz w:val="28"/>
          <w:szCs w:val="28"/>
        </w:rPr>
        <w:t xml:space="preserve"> </w:t>
      </w:r>
      <w:r w:rsidR="00330265">
        <w:rPr>
          <w:rFonts w:ascii="Times New Roman" w:hAnsi="Times New Roman"/>
          <w:sz w:val="28"/>
          <w:szCs w:val="28"/>
        </w:rPr>
        <w:t>действия ранее выданных транспортных карт по безлимитному льготному проезду в общественном транспорте студентам – детям военнослужащих, принимающих участие в специальной военной операции,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области, а также об обеспечении безлимитного льготного проезда по 15.07.2024 вышеуказанной категории граждан при активации новых карт.</w:t>
      </w:r>
    </w:p>
    <w:p w14:paraId="0B42BBE1" w14:textId="00D0CD0B" w:rsidR="004F64A6" w:rsidRDefault="00D80FB0" w:rsidP="00F27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данного документа не повлечет увеличения финансирования из бюджета городского округа Тольятти</w:t>
      </w:r>
    </w:p>
    <w:p w14:paraId="1A2E4B9B" w14:textId="77777777" w:rsidR="00EC591B" w:rsidRPr="00EC591B" w:rsidRDefault="00EC591B" w:rsidP="00EC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321F7" w14:textId="77777777" w:rsidR="00F54253" w:rsidRDefault="00F54253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73ADE" w14:textId="1E33FED0" w:rsidR="00776242" w:rsidRPr="00EC591B" w:rsidRDefault="00F54253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1C91" w:rsidRPr="00EC591B">
        <w:rPr>
          <w:rFonts w:ascii="Times New Roman" w:hAnsi="Times New Roman" w:cs="Times New Roman"/>
          <w:sz w:val="28"/>
          <w:szCs w:val="28"/>
        </w:rPr>
        <w:t>уководител</w:t>
      </w:r>
      <w:r w:rsidR="00077189">
        <w:rPr>
          <w:rFonts w:ascii="Times New Roman" w:hAnsi="Times New Roman" w:cs="Times New Roman"/>
          <w:sz w:val="28"/>
          <w:szCs w:val="28"/>
        </w:rPr>
        <w:t>ь</w:t>
      </w:r>
      <w:r w:rsidR="005D1C91" w:rsidRPr="00EC591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252A55">
        <w:rPr>
          <w:rFonts w:ascii="Times New Roman" w:hAnsi="Times New Roman" w:cs="Times New Roman"/>
          <w:sz w:val="28"/>
          <w:szCs w:val="28"/>
        </w:rPr>
        <w:t xml:space="preserve">     </w:t>
      </w:r>
      <w:r w:rsidR="00077189">
        <w:rPr>
          <w:rFonts w:ascii="Times New Roman" w:hAnsi="Times New Roman" w:cs="Times New Roman"/>
          <w:sz w:val="28"/>
          <w:szCs w:val="28"/>
        </w:rPr>
        <w:t xml:space="preserve">            П</w:t>
      </w:r>
      <w:r w:rsidR="005D1C91" w:rsidRPr="00EC591B">
        <w:rPr>
          <w:rFonts w:ascii="Times New Roman" w:hAnsi="Times New Roman" w:cs="Times New Roman"/>
          <w:sz w:val="28"/>
          <w:szCs w:val="28"/>
        </w:rPr>
        <w:t>.В</w:t>
      </w:r>
      <w:r w:rsidR="00077189">
        <w:rPr>
          <w:rFonts w:ascii="Times New Roman" w:hAnsi="Times New Roman" w:cs="Times New Roman"/>
          <w:sz w:val="28"/>
          <w:szCs w:val="28"/>
        </w:rPr>
        <w:t>. Баннов</w:t>
      </w:r>
    </w:p>
    <w:p w14:paraId="7F3A5460" w14:textId="77777777" w:rsidR="00776242" w:rsidRPr="00EC591B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3DF48" w14:textId="77777777" w:rsidR="005D1C91" w:rsidRDefault="005D1C91" w:rsidP="00CD525F">
      <w:pPr>
        <w:pageBreakBefore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14:paraId="2459C977" w14:textId="77777777"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FF3A8E">
        <w:rPr>
          <w:rFonts w:ascii="Times New Roman" w:hAnsi="Times New Roman" w:cs="Times New Roman"/>
          <w:sz w:val="26"/>
          <w:szCs w:val="26"/>
        </w:rPr>
        <w:t>администрац</w:t>
      </w:r>
      <w:r w:rsidRPr="007C70DB">
        <w:rPr>
          <w:rFonts w:ascii="Times New Roman" w:hAnsi="Times New Roman" w:cs="Times New Roman"/>
          <w:sz w:val="26"/>
          <w:szCs w:val="26"/>
        </w:rPr>
        <w:t>ии</w:t>
      </w:r>
    </w:p>
    <w:p w14:paraId="23929AE5" w14:textId="77777777"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AEA9DEE" w14:textId="77777777" w:rsidR="00F02AA5" w:rsidRPr="00F02AA5" w:rsidRDefault="00F02AA5" w:rsidP="00F02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AA5"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14:paraId="65B979F7" w14:textId="77777777" w:rsidR="00F02AA5" w:rsidRPr="00F02AA5" w:rsidRDefault="00F02AA5" w:rsidP="00F02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AA5">
        <w:rPr>
          <w:rFonts w:ascii="Times New Roman" w:hAnsi="Times New Roman" w:cs="Times New Roman"/>
          <w:sz w:val="26"/>
          <w:szCs w:val="26"/>
        </w:rPr>
        <w:t>в постановление администрации городского округа Тольятти</w:t>
      </w:r>
    </w:p>
    <w:p w14:paraId="1788F603" w14:textId="77777777" w:rsidR="00F02AA5" w:rsidRPr="00F02AA5" w:rsidRDefault="00F02AA5" w:rsidP="00F02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AA5">
        <w:rPr>
          <w:rFonts w:ascii="Times New Roman" w:hAnsi="Times New Roman" w:cs="Times New Roman"/>
          <w:sz w:val="26"/>
          <w:szCs w:val="26"/>
        </w:rPr>
        <w:t xml:space="preserve">от 14.11.2023 № 3084-п/1 «Об установлении регулируемых тарифов </w:t>
      </w:r>
    </w:p>
    <w:p w14:paraId="6DE45DF8" w14:textId="08BF51CB" w:rsidR="00A23697" w:rsidRDefault="00F02AA5" w:rsidP="00F02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AA5">
        <w:rPr>
          <w:rFonts w:ascii="Times New Roman" w:hAnsi="Times New Roman" w:cs="Times New Roman"/>
          <w:sz w:val="26"/>
          <w:szCs w:val="26"/>
        </w:rPr>
        <w:t>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  <w:r w:rsidR="005D1C91"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6E111A" w14:textId="77777777" w:rsidR="00EC591B" w:rsidRPr="007C70DB" w:rsidRDefault="00EC591B" w:rsidP="004F3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FA2CCF" w14:textId="5DE559D5" w:rsidR="00B23F94" w:rsidRPr="007C70DB" w:rsidRDefault="00B23F94" w:rsidP="00B23F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FE08ED" w14:textId="77777777" w:rsidR="00F2796A" w:rsidRPr="00F2796A" w:rsidRDefault="00F2796A" w:rsidP="00F279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6A">
        <w:rPr>
          <w:rFonts w:ascii="Times New Roman" w:hAnsi="Times New Roman"/>
          <w:sz w:val="28"/>
          <w:szCs w:val="28"/>
        </w:rPr>
        <w:t xml:space="preserve">Проект постановления подготовлен в целях продления срока действия транспортных карт специальной серии 39 по 15.07.2024 в соответствии поручением Губернатора Самарской области Д.И. Азарова от 28.10.2022 № 28, письмом Врио заместителя министра Самарской области С.С. Калинина от 11.12.2023 № </w:t>
      </w:r>
      <w:proofErr w:type="spellStart"/>
      <w:r w:rsidRPr="00F2796A">
        <w:rPr>
          <w:rFonts w:ascii="Times New Roman" w:hAnsi="Times New Roman"/>
          <w:sz w:val="28"/>
          <w:szCs w:val="28"/>
        </w:rPr>
        <w:t>Исх</w:t>
      </w:r>
      <w:proofErr w:type="spellEnd"/>
      <w:r w:rsidRPr="00F2796A">
        <w:rPr>
          <w:rFonts w:ascii="Times New Roman" w:hAnsi="Times New Roman"/>
          <w:sz w:val="28"/>
          <w:szCs w:val="28"/>
        </w:rPr>
        <w:t xml:space="preserve">-МТ/8953, письмом директора ООО «Объединенная транспортная карта» от 12.12.2023 Исх. № 70, резолюцией и.о. первого </w:t>
      </w:r>
      <w:proofErr w:type="spellStart"/>
      <w:r w:rsidRPr="00F2796A">
        <w:rPr>
          <w:rFonts w:ascii="Times New Roman" w:hAnsi="Times New Roman"/>
          <w:sz w:val="28"/>
          <w:szCs w:val="28"/>
        </w:rPr>
        <w:t>вицегубернатора</w:t>
      </w:r>
      <w:proofErr w:type="spellEnd"/>
      <w:r w:rsidRPr="00F2796A">
        <w:rPr>
          <w:rFonts w:ascii="Times New Roman" w:hAnsi="Times New Roman"/>
          <w:sz w:val="28"/>
          <w:szCs w:val="28"/>
        </w:rPr>
        <w:t xml:space="preserve"> – председателя Правительства Самарской области Н.И. Катиной по письму от 16.11.2023 № 02-03/494-вн о продлении  действия ранее выданных транспортных карт по безлимитному льготному проезду в общественном транспорте студентам – детям военнослужащих, принимающих участие в специальной военной операции,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области, а также об обеспечении безлимитного льготного проезда по 15.07.2024 вышеуказанной категории граждан при активации новых карт.</w:t>
      </w:r>
    </w:p>
    <w:p w14:paraId="4A30DA26" w14:textId="77777777" w:rsidR="008E2B32" w:rsidRDefault="008E2B32" w:rsidP="001E7E6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E019" w14:textId="74DFD665" w:rsidR="001E7E64" w:rsidRPr="00EC591B" w:rsidRDefault="001E7E64" w:rsidP="001E7E6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59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C591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C591B">
        <w:rPr>
          <w:rFonts w:ascii="Times New Roman" w:hAnsi="Times New Roman" w:cs="Times New Roman"/>
          <w:sz w:val="28"/>
          <w:szCs w:val="28"/>
        </w:rPr>
        <w:tab/>
      </w:r>
      <w:r w:rsidRPr="00EC591B">
        <w:rPr>
          <w:rFonts w:ascii="Times New Roman" w:hAnsi="Times New Roman" w:cs="Times New Roman"/>
          <w:sz w:val="28"/>
          <w:szCs w:val="28"/>
        </w:rPr>
        <w:tab/>
      </w:r>
      <w:r w:rsidRPr="00EC591B">
        <w:rPr>
          <w:rFonts w:ascii="Times New Roman" w:hAnsi="Times New Roman" w:cs="Times New Roman"/>
          <w:sz w:val="28"/>
          <w:szCs w:val="28"/>
        </w:rPr>
        <w:tab/>
      </w:r>
      <w:r w:rsidRPr="00EC591B">
        <w:rPr>
          <w:rFonts w:ascii="Times New Roman" w:hAnsi="Times New Roman" w:cs="Times New Roman"/>
          <w:sz w:val="28"/>
          <w:szCs w:val="28"/>
        </w:rPr>
        <w:tab/>
      </w:r>
      <w:r w:rsidRPr="00EC59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Pr="00EC591B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. Баннов</w:t>
      </w:r>
    </w:p>
    <w:p w14:paraId="537E8930" w14:textId="1FA845C2" w:rsidR="00776242" w:rsidRPr="00B23F94" w:rsidRDefault="00776242" w:rsidP="00B75C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776242" w:rsidRPr="00B23F94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5F"/>
    <w:rsid w:val="00004BD9"/>
    <w:rsid w:val="000512A2"/>
    <w:rsid w:val="00052654"/>
    <w:rsid w:val="00070C74"/>
    <w:rsid w:val="000710D5"/>
    <w:rsid w:val="00077189"/>
    <w:rsid w:val="00090D53"/>
    <w:rsid w:val="0009656C"/>
    <w:rsid w:val="000A28EF"/>
    <w:rsid w:val="000B119F"/>
    <w:rsid w:val="000C041E"/>
    <w:rsid w:val="000D2A68"/>
    <w:rsid w:val="000D646E"/>
    <w:rsid w:val="000F3F23"/>
    <w:rsid w:val="00105F3D"/>
    <w:rsid w:val="0010731D"/>
    <w:rsid w:val="00113B06"/>
    <w:rsid w:val="001343EE"/>
    <w:rsid w:val="00134B12"/>
    <w:rsid w:val="00156FBB"/>
    <w:rsid w:val="00160DF6"/>
    <w:rsid w:val="00162E53"/>
    <w:rsid w:val="00174B46"/>
    <w:rsid w:val="0018207C"/>
    <w:rsid w:val="001870CC"/>
    <w:rsid w:val="001951B5"/>
    <w:rsid w:val="001A5306"/>
    <w:rsid w:val="001B72E8"/>
    <w:rsid w:val="001C3075"/>
    <w:rsid w:val="001D39AD"/>
    <w:rsid w:val="001E4BC9"/>
    <w:rsid w:val="001E5088"/>
    <w:rsid w:val="001E7E64"/>
    <w:rsid w:val="001F0FC4"/>
    <w:rsid w:val="001F3B2C"/>
    <w:rsid w:val="001F467E"/>
    <w:rsid w:val="002000F5"/>
    <w:rsid w:val="002013A9"/>
    <w:rsid w:val="00210172"/>
    <w:rsid w:val="0021779F"/>
    <w:rsid w:val="0022353D"/>
    <w:rsid w:val="00224AA4"/>
    <w:rsid w:val="00227B60"/>
    <w:rsid w:val="00230F8B"/>
    <w:rsid w:val="00240DED"/>
    <w:rsid w:val="0024796A"/>
    <w:rsid w:val="00252A55"/>
    <w:rsid w:val="00271AB2"/>
    <w:rsid w:val="002A4AB7"/>
    <w:rsid w:val="002B2543"/>
    <w:rsid w:val="002C52F9"/>
    <w:rsid w:val="002C5CD9"/>
    <w:rsid w:val="002C7362"/>
    <w:rsid w:val="002D517C"/>
    <w:rsid w:val="002D5F95"/>
    <w:rsid w:val="002E4810"/>
    <w:rsid w:val="002E6894"/>
    <w:rsid w:val="002F6730"/>
    <w:rsid w:val="00306F06"/>
    <w:rsid w:val="00321FC0"/>
    <w:rsid w:val="00330265"/>
    <w:rsid w:val="00334FC7"/>
    <w:rsid w:val="0034514C"/>
    <w:rsid w:val="00360E7D"/>
    <w:rsid w:val="003626F4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B7E29"/>
    <w:rsid w:val="003C0778"/>
    <w:rsid w:val="0040218D"/>
    <w:rsid w:val="00407DB1"/>
    <w:rsid w:val="00413085"/>
    <w:rsid w:val="00414047"/>
    <w:rsid w:val="004179E4"/>
    <w:rsid w:val="00426B82"/>
    <w:rsid w:val="00442171"/>
    <w:rsid w:val="00444693"/>
    <w:rsid w:val="00454424"/>
    <w:rsid w:val="0046351C"/>
    <w:rsid w:val="00467A71"/>
    <w:rsid w:val="00470257"/>
    <w:rsid w:val="0047785F"/>
    <w:rsid w:val="004B6D12"/>
    <w:rsid w:val="004C239A"/>
    <w:rsid w:val="004C4F32"/>
    <w:rsid w:val="004D7000"/>
    <w:rsid w:val="004E173E"/>
    <w:rsid w:val="004F3FB6"/>
    <w:rsid w:val="004F64A6"/>
    <w:rsid w:val="004F7F36"/>
    <w:rsid w:val="005069DF"/>
    <w:rsid w:val="00525BA6"/>
    <w:rsid w:val="00527763"/>
    <w:rsid w:val="00547EF0"/>
    <w:rsid w:val="00556D8E"/>
    <w:rsid w:val="0056557F"/>
    <w:rsid w:val="00572B96"/>
    <w:rsid w:val="00573794"/>
    <w:rsid w:val="00584804"/>
    <w:rsid w:val="00594D53"/>
    <w:rsid w:val="005A669E"/>
    <w:rsid w:val="005B6388"/>
    <w:rsid w:val="005C3AFC"/>
    <w:rsid w:val="005D1C91"/>
    <w:rsid w:val="005D2771"/>
    <w:rsid w:val="005E0566"/>
    <w:rsid w:val="005E334E"/>
    <w:rsid w:val="006005B2"/>
    <w:rsid w:val="006154E2"/>
    <w:rsid w:val="006309FB"/>
    <w:rsid w:val="00631FD8"/>
    <w:rsid w:val="00633A75"/>
    <w:rsid w:val="00634EB0"/>
    <w:rsid w:val="006366BB"/>
    <w:rsid w:val="00637A46"/>
    <w:rsid w:val="00642700"/>
    <w:rsid w:val="0064322F"/>
    <w:rsid w:val="00687B62"/>
    <w:rsid w:val="00690963"/>
    <w:rsid w:val="00695CC1"/>
    <w:rsid w:val="006B0C36"/>
    <w:rsid w:val="006C2303"/>
    <w:rsid w:val="006C2B86"/>
    <w:rsid w:val="006F0114"/>
    <w:rsid w:val="006F011E"/>
    <w:rsid w:val="00700165"/>
    <w:rsid w:val="007011BE"/>
    <w:rsid w:val="00714EFF"/>
    <w:rsid w:val="00730FE2"/>
    <w:rsid w:val="0073384B"/>
    <w:rsid w:val="007349DC"/>
    <w:rsid w:val="007743FE"/>
    <w:rsid w:val="00775CDA"/>
    <w:rsid w:val="00776242"/>
    <w:rsid w:val="0078034A"/>
    <w:rsid w:val="0078233D"/>
    <w:rsid w:val="00795AA8"/>
    <w:rsid w:val="007C0C52"/>
    <w:rsid w:val="007C0DAA"/>
    <w:rsid w:val="007C46E9"/>
    <w:rsid w:val="007C70DB"/>
    <w:rsid w:val="007C78FC"/>
    <w:rsid w:val="007D076A"/>
    <w:rsid w:val="007E17C1"/>
    <w:rsid w:val="0082463D"/>
    <w:rsid w:val="00834F9C"/>
    <w:rsid w:val="00846C0E"/>
    <w:rsid w:val="00853ABC"/>
    <w:rsid w:val="00854756"/>
    <w:rsid w:val="00865C01"/>
    <w:rsid w:val="00890311"/>
    <w:rsid w:val="00890FB4"/>
    <w:rsid w:val="008937CB"/>
    <w:rsid w:val="00897066"/>
    <w:rsid w:val="008A74C1"/>
    <w:rsid w:val="008D1548"/>
    <w:rsid w:val="008D2CF1"/>
    <w:rsid w:val="008E0C4A"/>
    <w:rsid w:val="008E2B32"/>
    <w:rsid w:val="008E3713"/>
    <w:rsid w:val="008E4AA7"/>
    <w:rsid w:val="00900C66"/>
    <w:rsid w:val="0092109A"/>
    <w:rsid w:val="009221CE"/>
    <w:rsid w:val="009232A5"/>
    <w:rsid w:val="00941C03"/>
    <w:rsid w:val="0094267C"/>
    <w:rsid w:val="00943857"/>
    <w:rsid w:val="0094476D"/>
    <w:rsid w:val="00986399"/>
    <w:rsid w:val="00991B06"/>
    <w:rsid w:val="009922DE"/>
    <w:rsid w:val="00995890"/>
    <w:rsid w:val="009C20B8"/>
    <w:rsid w:val="009C3C79"/>
    <w:rsid w:val="009D2928"/>
    <w:rsid w:val="009D6247"/>
    <w:rsid w:val="009D7262"/>
    <w:rsid w:val="009D7593"/>
    <w:rsid w:val="009D7B14"/>
    <w:rsid w:val="009E27FB"/>
    <w:rsid w:val="009E2DB3"/>
    <w:rsid w:val="009F40E1"/>
    <w:rsid w:val="00A13867"/>
    <w:rsid w:val="00A1500D"/>
    <w:rsid w:val="00A172F2"/>
    <w:rsid w:val="00A20875"/>
    <w:rsid w:val="00A21EA2"/>
    <w:rsid w:val="00A23697"/>
    <w:rsid w:val="00A3639A"/>
    <w:rsid w:val="00A4333F"/>
    <w:rsid w:val="00A4561A"/>
    <w:rsid w:val="00A60DE3"/>
    <w:rsid w:val="00A66ECF"/>
    <w:rsid w:val="00A7085A"/>
    <w:rsid w:val="00A74116"/>
    <w:rsid w:val="00A82D35"/>
    <w:rsid w:val="00A92CE3"/>
    <w:rsid w:val="00AC5EA5"/>
    <w:rsid w:val="00AC799A"/>
    <w:rsid w:val="00B12AC0"/>
    <w:rsid w:val="00B15037"/>
    <w:rsid w:val="00B23F94"/>
    <w:rsid w:val="00B44153"/>
    <w:rsid w:val="00B45D5A"/>
    <w:rsid w:val="00B633CA"/>
    <w:rsid w:val="00B72872"/>
    <w:rsid w:val="00B75CEF"/>
    <w:rsid w:val="00B85906"/>
    <w:rsid w:val="00B92BDD"/>
    <w:rsid w:val="00B96646"/>
    <w:rsid w:val="00BA6DC0"/>
    <w:rsid w:val="00BB09F8"/>
    <w:rsid w:val="00BB7873"/>
    <w:rsid w:val="00BC063A"/>
    <w:rsid w:val="00BC3598"/>
    <w:rsid w:val="00BE2B0E"/>
    <w:rsid w:val="00BF07A8"/>
    <w:rsid w:val="00C348FD"/>
    <w:rsid w:val="00C41B9E"/>
    <w:rsid w:val="00C53F19"/>
    <w:rsid w:val="00C673B0"/>
    <w:rsid w:val="00C82850"/>
    <w:rsid w:val="00C85C01"/>
    <w:rsid w:val="00C94950"/>
    <w:rsid w:val="00CB4DA0"/>
    <w:rsid w:val="00CC3FD1"/>
    <w:rsid w:val="00CD04ED"/>
    <w:rsid w:val="00CD3B05"/>
    <w:rsid w:val="00CD43BF"/>
    <w:rsid w:val="00CD525F"/>
    <w:rsid w:val="00CE2DC1"/>
    <w:rsid w:val="00CE4FBD"/>
    <w:rsid w:val="00CE7DD7"/>
    <w:rsid w:val="00CF2179"/>
    <w:rsid w:val="00CF481C"/>
    <w:rsid w:val="00D07BE3"/>
    <w:rsid w:val="00D17817"/>
    <w:rsid w:val="00D21674"/>
    <w:rsid w:val="00D336AC"/>
    <w:rsid w:val="00D33C7E"/>
    <w:rsid w:val="00D34FE6"/>
    <w:rsid w:val="00D3694B"/>
    <w:rsid w:val="00D43BC0"/>
    <w:rsid w:val="00D5564E"/>
    <w:rsid w:val="00D632A2"/>
    <w:rsid w:val="00D80FB0"/>
    <w:rsid w:val="00D84116"/>
    <w:rsid w:val="00D90501"/>
    <w:rsid w:val="00DA540A"/>
    <w:rsid w:val="00DC0D29"/>
    <w:rsid w:val="00DC3739"/>
    <w:rsid w:val="00DC4116"/>
    <w:rsid w:val="00DC4EEF"/>
    <w:rsid w:val="00DD5041"/>
    <w:rsid w:val="00DE337A"/>
    <w:rsid w:val="00DE47A6"/>
    <w:rsid w:val="00DF49AF"/>
    <w:rsid w:val="00E0163E"/>
    <w:rsid w:val="00E0615B"/>
    <w:rsid w:val="00E21703"/>
    <w:rsid w:val="00E253A6"/>
    <w:rsid w:val="00E309A2"/>
    <w:rsid w:val="00E50D87"/>
    <w:rsid w:val="00E53453"/>
    <w:rsid w:val="00E60FDB"/>
    <w:rsid w:val="00E87136"/>
    <w:rsid w:val="00E9145E"/>
    <w:rsid w:val="00E94051"/>
    <w:rsid w:val="00EA06E5"/>
    <w:rsid w:val="00EA21B7"/>
    <w:rsid w:val="00EA261C"/>
    <w:rsid w:val="00EA40EF"/>
    <w:rsid w:val="00EC0A09"/>
    <w:rsid w:val="00EC5760"/>
    <w:rsid w:val="00EC591B"/>
    <w:rsid w:val="00ED112B"/>
    <w:rsid w:val="00EE3935"/>
    <w:rsid w:val="00EF1794"/>
    <w:rsid w:val="00F0199B"/>
    <w:rsid w:val="00F02AA5"/>
    <w:rsid w:val="00F1050A"/>
    <w:rsid w:val="00F14575"/>
    <w:rsid w:val="00F1585E"/>
    <w:rsid w:val="00F242EC"/>
    <w:rsid w:val="00F2796A"/>
    <w:rsid w:val="00F32C16"/>
    <w:rsid w:val="00F35B74"/>
    <w:rsid w:val="00F37F2E"/>
    <w:rsid w:val="00F54253"/>
    <w:rsid w:val="00F55F10"/>
    <w:rsid w:val="00F617E5"/>
    <w:rsid w:val="00F61A50"/>
    <w:rsid w:val="00F7723C"/>
    <w:rsid w:val="00F85B12"/>
    <w:rsid w:val="00F86F89"/>
    <w:rsid w:val="00F87EA9"/>
    <w:rsid w:val="00F93807"/>
    <w:rsid w:val="00F958CA"/>
    <w:rsid w:val="00F96FD2"/>
    <w:rsid w:val="00FC3A64"/>
    <w:rsid w:val="00FC4D3D"/>
    <w:rsid w:val="00FD6605"/>
    <w:rsid w:val="00FE02F1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A293"/>
  <w15:docId w15:val="{D06226FE-AA61-455E-92E3-16212694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2F67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Попова Екатерина Николаевна</cp:lastModifiedBy>
  <cp:revision>11</cp:revision>
  <cp:lastPrinted>2019-12-05T04:23:00Z</cp:lastPrinted>
  <dcterms:created xsi:type="dcterms:W3CDTF">2023-12-18T09:31:00Z</dcterms:created>
  <dcterms:modified xsi:type="dcterms:W3CDTF">2023-12-19T07:33:00Z</dcterms:modified>
</cp:coreProperties>
</file>