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9"/>
        <w:gridCol w:w="427"/>
        <w:gridCol w:w="607"/>
        <w:gridCol w:w="2920"/>
        <w:gridCol w:w="2927"/>
        <w:gridCol w:w="20"/>
        <w:gridCol w:w="128"/>
      </w:tblGrid>
      <w:tr w:rsidR="00166C62" w14:paraId="747464DF" w14:textId="77777777">
        <w:trPr>
          <w:gridAfter w:val="1"/>
          <w:wAfter w:w="128" w:type="dxa"/>
        </w:trPr>
        <w:tc>
          <w:tcPr>
            <w:tcW w:w="9070" w:type="dxa"/>
            <w:gridSpan w:val="6"/>
          </w:tcPr>
          <w:p w14:paraId="34492099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</w:tr>
      <w:tr w:rsidR="00166C62" w14:paraId="55CE6C63" w14:textId="77777777">
        <w:trPr>
          <w:gridAfter w:val="1"/>
          <w:wAfter w:w="128" w:type="dxa"/>
        </w:trPr>
        <w:tc>
          <w:tcPr>
            <w:tcW w:w="9070" w:type="dxa"/>
            <w:gridSpan w:val="6"/>
          </w:tcPr>
          <w:p w14:paraId="304EB04E" w14:textId="77777777" w:rsidR="00166C62" w:rsidRDefault="00166C6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C62" w14:paraId="6B1C9752" w14:textId="77777777">
        <w:trPr>
          <w:gridAfter w:val="1"/>
          <w:wAfter w:w="128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6B20F9D0" w14:textId="77777777" w:rsid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C62" w:rsidRPr="00166C62" w14:paraId="11963C7D" w14:textId="77777777">
        <w:trPr>
          <w:gridAfter w:val="1"/>
          <w:wAfter w:w="128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42E6213F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(наименование организации/Ф.И.О. гражданина)</w:t>
            </w:r>
          </w:p>
        </w:tc>
      </w:tr>
      <w:tr w:rsidR="00166C62" w:rsidRPr="00166C62" w14:paraId="7DBCF3D1" w14:textId="77777777">
        <w:trPr>
          <w:gridAfter w:val="1"/>
          <w:wAfter w:w="128" w:type="dxa"/>
        </w:trPr>
        <w:tc>
          <w:tcPr>
            <w:tcW w:w="2596" w:type="dxa"/>
            <w:gridSpan w:val="2"/>
          </w:tcPr>
          <w:p w14:paraId="4B9B4FA4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bottom w:val="single" w:sz="4" w:space="0" w:color="auto"/>
            </w:tcBorders>
          </w:tcPr>
          <w:p w14:paraId="204B2451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2" w:rsidRPr="00166C62" w14:paraId="457D8D17" w14:textId="77777777">
        <w:trPr>
          <w:gridAfter w:val="1"/>
          <w:wAfter w:w="128" w:type="dxa"/>
        </w:trPr>
        <w:tc>
          <w:tcPr>
            <w:tcW w:w="2169" w:type="dxa"/>
          </w:tcPr>
          <w:p w14:paraId="54E28233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bottom w:val="single" w:sz="4" w:space="0" w:color="auto"/>
            </w:tcBorders>
          </w:tcPr>
          <w:p w14:paraId="10A9C050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</w:tcBorders>
          </w:tcPr>
          <w:p w14:paraId="5B43721C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2" w:rsidRPr="00166C62" w14:paraId="59A2D9AB" w14:textId="77777777">
        <w:trPr>
          <w:gridAfter w:val="1"/>
          <w:wAfter w:w="128" w:type="dxa"/>
        </w:trPr>
        <w:tc>
          <w:tcPr>
            <w:tcW w:w="3203" w:type="dxa"/>
            <w:gridSpan w:val="3"/>
          </w:tcPr>
          <w:p w14:paraId="7C9A7AED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14:paraId="4D6AD28E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</w:tcPr>
          <w:p w14:paraId="161C6030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1FBC4DF5" w14:textId="77777777" w:rsidTr="00BE13EF">
        <w:tc>
          <w:tcPr>
            <w:tcW w:w="9050" w:type="dxa"/>
            <w:gridSpan w:val="5"/>
          </w:tcPr>
          <w:p w14:paraId="16A2AC57" w14:textId="0FB91F2E" w:rsidR="00407CBE" w:rsidRPr="009E6E1B" w:rsidRDefault="00615556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1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07CBE" w:rsidRPr="009E6E1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постановления: </w:t>
            </w:r>
            <w:r w:rsidR="009E6E1B" w:rsidRPr="009E6E1B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BE13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E6E1B" w:rsidRPr="009E6E1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Тольятти </w:t>
            </w:r>
            <w:r w:rsidR="009E6E1B" w:rsidRPr="009E6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9E6E1B" w:rsidRPr="009E6E1B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должностных лиц администрации городского округа Тольятти, осуществляющих муниципальный контроль в сфере благоустройства на территории городского округа Тольятти</w:t>
            </w:r>
            <w:r w:rsidR="009E6E1B" w:rsidRPr="009E6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79BA40F2" w14:textId="4BEDD69E" w:rsidR="00493949" w:rsidRPr="00166C62" w:rsidRDefault="00E155A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93949" w:rsidRPr="00166C62">
              <w:rPr>
                <w:rFonts w:ascii="Times New Roman" w:hAnsi="Times New Roman" w:cs="Times New Roman"/>
                <w:sz w:val="28"/>
                <w:szCs w:val="28"/>
              </w:rPr>
              <w:t>Налич</w:t>
            </w:r>
            <w:r w:rsidR="00493949">
              <w:rPr>
                <w:rFonts w:ascii="Times New Roman" w:hAnsi="Times New Roman" w:cs="Times New Roman"/>
                <w:sz w:val="28"/>
                <w:szCs w:val="28"/>
              </w:rPr>
              <w:t xml:space="preserve">ие (отсутствие) в </w:t>
            </w:r>
            <w:r w:rsidR="00493949" w:rsidRPr="00166C62">
              <w:rPr>
                <w:rFonts w:ascii="Times New Roman" w:hAnsi="Times New Roman" w:cs="Times New Roman"/>
                <w:sz w:val="28"/>
                <w:szCs w:val="28"/>
              </w:rPr>
              <w:t>проекте постановления норм, противоречащих антимонопольному законодательству:</w:t>
            </w:r>
          </w:p>
        </w:tc>
        <w:tc>
          <w:tcPr>
            <w:tcW w:w="148" w:type="dxa"/>
            <w:gridSpan w:val="2"/>
            <w:tcBorders>
              <w:bottom w:val="single" w:sz="4" w:space="0" w:color="auto"/>
            </w:tcBorders>
          </w:tcPr>
          <w:p w14:paraId="795A7EB8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left="17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39B5FB59" w14:textId="77777777">
        <w:trPr>
          <w:gridAfter w:val="1"/>
          <w:wAfter w:w="128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16078640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46BCA316" w14:textId="77777777">
        <w:trPr>
          <w:gridAfter w:val="1"/>
          <w:wAfter w:w="128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157864B8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4134A677" w14:textId="77777777">
        <w:trPr>
          <w:gridAfter w:val="1"/>
          <w:wAfter w:w="128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DC95E54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6D27B7D0" w14:textId="77777777">
        <w:trPr>
          <w:gridAfter w:val="1"/>
          <w:wAfter w:w="128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BE2F6EE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16B68C67" w14:textId="77777777">
        <w:trPr>
          <w:gridAfter w:val="1"/>
          <w:wAfter w:w="128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27C39EF9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Предложен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и замечания по 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проекту постановления:</w:t>
            </w:r>
          </w:p>
        </w:tc>
      </w:tr>
      <w:tr w:rsidR="00493949" w:rsidRPr="00166C62" w14:paraId="321A723B" w14:textId="77777777">
        <w:trPr>
          <w:gridAfter w:val="1"/>
          <w:wAfter w:w="128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74350C01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1645D16E" w14:textId="77777777">
        <w:trPr>
          <w:gridAfter w:val="1"/>
          <w:wAfter w:w="128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B9D229E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437627D7" w14:textId="77777777">
        <w:trPr>
          <w:gridAfter w:val="1"/>
          <w:wAfter w:w="128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F802E1F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E32F02" w14:textId="77777777" w:rsidR="0008548D" w:rsidRPr="00166C62" w:rsidRDefault="0008548D">
      <w:pPr>
        <w:rPr>
          <w:rFonts w:ascii="Times New Roman" w:hAnsi="Times New Roman" w:cs="Times New Roman"/>
          <w:sz w:val="28"/>
          <w:szCs w:val="28"/>
        </w:rPr>
      </w:pPr>
    </w:p>
    <w:sectPr w:rsidR="0008548D" w:rsidRPr="00166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84"/>
    <w:rsid w:val="0005662C"/>
    <w:rsid w:val="0008548D"/>
    <w:rsid w:val="00166C62"/>
    <w:rsid w:val="00407CBE"/>
    <w:rsid w:val="00493949"/>
    <w:rsid w:val="004B1254"/>
    <w:rsid w:val="00615556"/>
    <w:rsid w:val="009E6E1B"/>
    <w:rsid w:val="00A51384"/>
    <w:rsid w:val="00BE13EF"/>
    <w:rsid w:val="00D352E4"/>
    <w:rsid w:val="00DE3249"/>
    <w:rsid w:val="00E1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2138"/>
  <w15:chartTrackingRefBased/>
  <w15:docId w15:val="{8D37A722-37EE-4FF0-BA7C-C62F0A04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6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Арутюнян Анастасия Сергеевна</dc:creator>
  <cp:keywords/>
  <dc:description/>
  <cp:lastModifiedBy>Рогачева Елена Евгеньевна</cp:lastModifiedBy>
  <cp:revision>2</cp:revision>
  <cp:lastPrinted>2021-09-22T04:59:00Z</cp:lastPrinted>
  <dcterms:created xsi:type="dcterms:W3CDTF">2022-04-05T11:15:00Z</dcterms:created>
  <dcterms:modified xsi:type="dcterms:W3CDTF">2022-04-05T11:15:00Z</dcterms:modified>
</cp:coreProperties>
</file>