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A01" w:rsidRPr="00F47A01" w:rsidRDefault="005B3C1D" w:rsidP="00F47A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  <w:r w:rsidR="00F47A01" w:rsidRPr="00F47A01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 городского округа Тольятти от 18.03.2022 </w:t>
      </w:r>
      <w:r w:rsidR="00F47A01">
        <w:rPr>
          <w:rFonts w:ascii="Times New Roman" w:hAnsi="Times New Roman" w:cs="Times New Roman"/>
          <w:sz w:val="28"/>
        </w:rPr>
        <w:t xml:space="preserve">            </w:t>
      </w:r>
      <w:r w:rsidR="00F47A01" w:rsidRPr="00F47A01">
        <w:rPr>
          <w:rFonts w:ascii="Times New Roman" w:hAnsi="Times New Roman" w:cs="Times New Roman"/>
          <w:sz w:val="28"/>
        </w:rPr>
        <w:t>№ 585-п/1 «Об установлении запрета на ведение хозяйственной деятельности на земельном участке с кадастровым номером 63:09:0204068:833».</w:t>
      </w:r>
    </w:p>
    <w:p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7F"/>
    <w:rsid w:val="00154C34"/>
    <w:rsid w:val="0027728E"/>
    <w:rsid w:val="002E0518"/>
    <w:rsid w:val="003F3595"/>
    <w:rsid w:val="00423CAE"/>
    <w:rsid w:val="00444189"/>
    <w:rsid w:val="00487A1F"/>
    <w:rsid w:val="004B55B2"/>
    <w:rsid w:val="005B3C1D"/>
    <w:rsid w:val="005E1211"/>
    <w:rsid w:val="00676D87"/>
    <w:rsid w:val="006B3D7F"/>
    <w:rsid w:val="00916C4E"/>
    <w:rsid w:val="009C5FA2"/>
    <w:rsid w:val="00A40E41"/>
    <w:rsid w:val="00A61110"/>
    <w:rsid w:val="00B068AE"/>
    <w:rsid w:val="00BC58A6"/>
    <w:rsid w:val="00CE396F"/>
    <w:rsid w:val="00D30551"/>
    <w:rsid w:val="00D60D9C"/>
    <w:rsid w:val="00DD0C17"/>
    <w:rsid w:val="00E00CDB"/>
    <w:rsid w:val="00E17D6A"/>
    <w:rsid w:val="00F4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lysenenko.ua</cp:lastModifiedBy>
  <cp:revision>3</cp:revision>
  <dcterms:created xsi:type="dcterms:W3CDTF">2022-11-22T06:12:00Z</dcterms:created>
  <dcterms:modified xsi:type="dcterms:W3CDTF">2022-11-22T06:36:00Z</dcterms:modified>
</cp:coreProperties>
</file>