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F772" w14:textId="77777777" w:rsidR="00844E5A" w:rsidRDefault="00844E5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683EBC29" w14:textId="77777777" w:rsidR="00844E5A" w:rsidRDefault="00844E5A">
      <w:pPr>
        <w:pStyle w:val="ConsPlusNormal"/>
        <w:jc w:val="both"/>
        <w:outlineLvl w:val="0"/>
      </w:pPr>
    </w:p>
    <w:p w14:paraId="49C55287" w14:textId="77777777" w:rsidR="00844E5A" w:rsidRDefault="00844E5A">
      <w:pPr>
        <w:pStyle w:val="ConsPlusTitle"/>
        <w:jc w:val="center"/>
        <w:outlineLvl w:val="0"/>
      </w:pPr>
      <w:r>
        <w:t>МЭРИЯ ГОРОДСКОГО ОКРУГА ТОЛЬЯТТИ</w:t>
      </w:r>
    </w:p>
    <w:p w14:paraId="31FBD285" w14:textId="77777777" w:rsidR="00844E5A" w:rsidRDefault="00844E5A">
      <w:pPr>
        <w:pStyle w:val="ConsPlusTitle"/>
        <w:jc w:val="center"/>
      </w:pPr>
      <w:r>
        <w:t>САМАРСКОЙ ОБЛАСТИ</w:t>
      </w:r>
    </w:p>
    <w:p w14:paraId="24C80B1D" w14:textId="77777777" w:rsidR="00844E5A" w:rsidRDefault="00844E5A">
      <w:pPr>
        <w:pStyle w:val="ConsPlusTitle"/>
        <w:jc w:val="center"/>
      </w:pPr>
    </w:p>
    <w:p w14:paraId="295F265D" w14:textId="77777777" w:rsidR="00844E5A" w:rsidRDefault="00844E5A">
      <w:pPr>
        <w:pStyle w:val="ConsPlusTitle"/>
        <w:jc w:val="center"/>
      </w:pPr>
      <w:r>
        <w:t>ПОСТАНОВЛЕНИЕ</w:t>
      </w:r>
    </w:p>
    <w:p w14:paraId="424F748F" w14:textId="77777777" w:rsidR="00844E5A" w:rsidRDefault="00844E5A">
      <w:pPr>
        <w:pStyle w:val="ConsPlusTitle"/>
        <w:jc w:val="center"/>
      </w:pPr>
      <w:r>
        <w:t>от 21 декабря 2010 г. N 3762-п/1</w:t>
      </w:r>
    </w:p>
    <w:p w14:paraId="7D376351" w14:textId="77777777" w:rsidR="00844E5A" w:rsidRDefault="00844E5A">
      <w:pPr>
        <w:pStyle w:val="ConsPlusTitle"/>
        <w:jc w:val="center"/>
      </w:pPr>
    </w:p>
    <w:p w14:paraId="50EA24AB" w14:textId="77777777" w:rsidR="00844E5A" w:rsidRDefault="00844E5A">
      <w:pPr>
        <w:pStyle w:val="ConsPlusTitle"/>
        <w:jc w:val="center"/>
      </w:pPr>
      <w:r>
        <w:t>ОБ УТВЕРЖДЕНИИ ПЕРЕЧНЯ ДОЛЖНОСТЕЙ МУНИЦИПАЛЬНОЙ</w:t>
      </w:r>
    </w:p>
    <w:p w14:paraId="418D92E8" w14:textId="77777777" w:rsidR="00844E5A" w:rsidRDefault="00844E5A">
      <w:pPr>
        <w:pStyle w:val="ConsPlusTitle"/>
        <w:jc w:val="center"/>
      </w:pPr>
      <w:r>
        <w:t>СЛУЖБЫ В ОРГАНАХ МЕСТНОГО САМОУПРАВЛЕНИЯ ГОРОДСКОГО ОКРУГА</w:t>
      </w:r>
    </w:p>
    <w:p w14:paraId="6F499F80" w14:textId="77777777" w:rsidR="00844E5A" w:rsidRDefault="00844E5A">
      <w:pPr>
        <w:pStyle w:val="ConsPlusTitle"/>
        <w:jc w:val="center"/>
      </w:pPr>
      <w:r>
        <w:t>ТОЛЬЯТТИ, ПРИ НАЗНАЧЕНИИ НА КОТОРЫЕ ГРАЖДАНЕ И ПРИ ЗАМЕЩЕНИИ</w:t>
      </w:r>
    </w:p>
    <w:p w14:paraId="7678EDCE" w14:textId="77777777" w:rsidR="00844E5A" w:rsidRDefault="00844E5A">
      <w:pPr>
        <w:pStyle w:val="ConsPlusTitle"/>
        <w:jc w:val="center"/>
      </w:pPr>
      <w:r>
        <w:t>КОТОРЫХ МУНИЦИПАЛЬНЫЕ СЛУЖАЩИЕ ОБЯЗАНЫ ПРЕДСТАВЛЯТЬ</w:t>
      </w:r>
    </w:p>
    <w:p w14:paraId="1847DEDD" w14:textId="77777777" w:rsidR="00844E5A" w:rsidRDefault="00844E5A">
      <w:pPr>
        <w:pStyle w:val="ConsPlusTitle"/>
        <w:jc w:val="center"/>
      </w:pPr>
      <w:r>
        <w:t>СВЕДЕНИЯ О СВОИХ ДОХОДАХ, ОБ ИМУЩЕСТВЕ И ОБЯЗАТЕЛЬСТВАХ</w:t>
      </w:r>
    </w:p>
    <w:p w14:paraId="183D94D6" w14:textId="77777777" w:rsidR="00844E5A" w:rsidRDefault="00844E5A">
      <w:pPr>
        <w:pStyle w:val="ConsPlusTitle"/>
        <w:jc w:val="center"/>
      </w:pPr>
      <w:r>
        <w:t>ИМУЩЕСТВЕННОГО ХАРАКТЕРА, А ТАКЖЕ СВЕДЕНИЯ О ДОХОДАХ,</w:t>
      </w:r>
    </w:p>
    <w:p w14:paraId="0D839356" w14:textId="77777777" w:rsidR="00844E5A" w:rsidRDefault="00844E5A">
      <w:pPr>
        <w:pStyle w:val="ConsPlusTitle"/>
        <w:jc w:val="center"/>
      </w:pPr>
      <w:r>
        <w:t>ОБ ИМУЩЕСТВЕ И ОБЯЗАТЕЛЬСТВАХ ИМУЩЕСТВЕННОГО ХАРАКТЕРА</w:t>
      </w:r>
    </w:p>
    <w:p w14:paraId="0BB8098F" w14:textId="77777777" w:rsidR="00844E5A" w:rsidRDefault="00844E5A">
      <w:pPr>
        <w:pStyle w:val="ConsPlusTitle"/>
        <w:jc w:val="center"/>
      </w:pPr>
      <w:r>
        <w:t>СВОИХ СУПРУГИ (СУПРУГА) И НЕСОВЕРШЕННОЛЕТНИХ ДЕТЕЙ</w:t>
      </w:r>
    </w:p>
    <w:p w14:paraId="2E537915" w14:textId="77777777" w:rsidR="00844E5A" w:rsidRDefault="00844E5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44E5A" w14:paraId="2C305E91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8F511" w14:textId="77777777" w:rsidR="00844E5A" w:rsidRDefault="00844E5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E703C" w14:textId="77777777" w:rsidR="00844E5A" w:rsidRDefault="00844E5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2E46638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F324391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</w:t>
            </w:r>
          </w:p>
          <w:p w14:paraId="3656E79F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29.02.2012 </w:t>
            </w:r>
            <w:hyperlink r:id="rId5" w:history="1">
              <w:r>
                <w:rPr>
                  <w:color w:val="0000FF"/>
                </w:rPr>
                <w:t>N 577-п/1</w:t>
              </w:r>
            </w:hyperlink>
            <w:r>
              <w:rPr>
                <w:color w:val="392C69"/>
              </w:rPr>
              <w:t xml:space="preserve">, от 12.09.2012 </w:t>
            </w:r>
            <w:hyperlink r:id="rId6" w:history="1">
              <w:r>
                <w:rPr>
                  <w:color w:val="0000FF"/>
                </w:rPr>
                <w:t>N 2529-п/1</w:t>
              </w:r>
            </w:hyperlink>
            <w:r>
              <w:rPr>
                <w:color w:val="392C69"/>
              </w:rPr>
              <w:t>,</w:t>
            </w:r>
          </w:p>
          <w:p w14:paraId="3F007F5A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10.06.2013 </w:t>
            </w:r>
            <w:hyperlink r:id="rId7" w:history="1">
              <w:r>
                <w:rPr>
                  <w:color w:val="0000FF"/>
                </w:rPr>
                <w:t>N 1921-п/1</w:t>
              </w:r>
            </w:hyperlink>
            <w:r>
              <w:rPr>
                <w:color w:val="392C69"/>
              </w:rPr>
              <w:t xml:space="preserve">, от 06.02.2014 </w:t>
            </w:r>
            <w:hyperlink r:id="rId8" w:history="1">
              <w:r>
                <w:rPr>
                  <w:color w:val="0000FF"/>
                </w:rPr>
                <w:t>N 340-п/1</w:t>
              </w:r>
            </w:hyperlink>
            <w:r>
              <w:rPr>
                <w:color w:val="392C69"/>
              </w:rPr>
              <w:t xml:space="preserve">, от 15.10.2014 </w:t>
            </w:r>
            <w:hyperlink r:id="rId9" w:history="1">
              <w:r>
                <w:rPr>
                  <w:color w:val="0000FF"/>
                </w:rPr>
                <w:t>N 3884-п/1</w:t>
              </w:r>
            </w:hyperlink>
            <w:r>
              <w:rPr>
                <w:color w:val="392C69"/>
              </w:rPr>
              <w:t>,</w:t>
            </w:r>
          </w:p>
          <w:p w14:paraId="11226934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25.11.2015 </w:t>
            </w:r>
            <w:hyperlink r:id="rId10" w:history="1">
              <w:r>
                <w:rPr>
                  <w:color w:val="0000FF"/>
                </w:rPr>
                <w:t>N 3785-п/1</w:t>
              </w:r>
            </w:hyperlink>
            <w:r>
              <w:rPr>
                <w:color w:val="392C69"/>
              </w:rPr>
              <w:t xml:space="preserve">, от 27.07.2016 </w:t>
            </w:r>
            <w:hyperlink r:id="rId11" w:history="1">
              <w:r>
                <w:rPr>
                  <w:color w:val="0000FF"/>
                </w:rPr>
                <w:t>N 2378-п/1</w:t>
              </w:r>
            </w:hyperlink>
            <w:r>
              <w:rPr>
                <w:color w:val="392C69"/>
              </w:rPr>
              <w:t>,</w:t>
            </w:r>
          </w:p>
          <w:p w14:paraId="702AAAA2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2FE0F247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18.07.2017 </w:t>
            </w:r>
            <w:hyperlink r:id="rId12" w:history="1">
              <w:r>
                <w:rPr>
                  <w:color w:val="0000FF"/>
                </w:rPr>
                <w:t>N 2472-п/1</w:t>
              </w:r>
            </w:hyperlink>
            <w:r>
              <w:rPr>
                <w:color w:val="392C69"/>
              </w:rPr>
              <w:t xml:space="preserve">, от 07.11.2017 </w:t>
            </w:r>
            <w:hyperlink r:id="rId13" w:history="1">
              <w:r>
                <w:rPr>
                  <w:color w:val="0000FF"/>
                </w:rPr>
                <w:t>N 3652-п/1</w:t>
              </w:r>
            </w:hyperlink>
            <w:r>
              <w:rPr>
                <w:color w:val="392C69"/>
              </w:rPr>
              <w:t>,</w:t>
            </w:r>
          </w:p>
          <w:p w14:paraId="63BB5725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09.04.2018 </w:t>
            </w:r>
            <w:hyperlink r:id="rId14" w:history="1">
              <w:r>
                <w:rPr>
                  <w:color w:val="0000FF"/>
                </w:rPr>
                <w:t>N 1127-п/1</w:t>
              </w:r>
            </w:hyperlink>
            <w:r>
              <w:rPr>
                <w:color w:val="392C69"/>
              </w:rPr>
              <w:t xml:space="preserve">, от 01.08.2018 </w:t>
            </w:r>
            <w:hyperlink r:id="rId15" w:history="1">
              <w:r>
                <w:rPr>
                  <w:color w:val="0000FF"/>
                </w:rPr>
                <w:t>N 2252-п/1</w:t>
              </w:r>
            </w:hyperlink>
            <w:r>
              <w:rPr>
                <w:color w:val="392C69"/>
              </w:rPr>
              <w:t>,</w:t>
            </w:r>
          </w:p>
          <w:p w14:paraId="250B1FFA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03.09.2018 </w:t>
            </w:r>
            <w:hyperlink r:id="rId16" w:history="1">
              <w:r>
                <w:rPr>
                  <w:color w:val="0000FF"/>
                </w:rPr>
                <w:t>N 2584-п/1</w:t>
              </w:r>
            </w:hyperlink>
            <w:r>
              <w:rPr>
                <w:color w:val="392C69"/>
              </w:rPr>
              <w:t xml:space="preserve">, от 18.10.2018 </w:t>
            </w:r>
            <w:hyperlink r:id="rId17" w:history="1">
              <w:r>
                <w:rPr>
                  <w:color w:val="0000FF"/>
                </w:rPr>
                <w:t>N 3074-п/1</w:t>
              </w:r>
            </w:hyperlink>
            <w:r>
              <w:rPr>
                <w:color w:val="392C69"/>
              </w:rPr>
              <w:t xml:space="preserve">, от 22.01.2020 </w:t>
            </w:r>
            <w:hyperlink r:id="rId18" w:history="1">
              <w:r>
                <w:rPr>
                  <w:color w:val="0000FF"/>
                </w:rPr>
                <w:t>N 133-п/1</w:t>
              </w:r>
            </w:hyperlink>
            <w:r>
              <w:rPr>
                <w:color w:val="392C69"/>
              </w:rPr>
              <w:t>,</w:t>
            </w:r>
          </w:p>
          <w:p w14:paraId="36D68520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10.03.2020 </w:t>
            </w:r>
            <w:hyperlink r:id="rId19" w:history="1">
              <w:r>
                <w:rPr>
                  <w:color w:val="0000FF"/>
                </w:rPr>
                <w:t>N 727-п/1</w:t>
              </w:r>
            </w:hyperlink>
            <w:r>
              <w:rPr>
                <w:color w:val="392C69"/>
              </w:rPr>
              <w:t xml:space="preserve">, от 15.07.2020 </w:t>
            </w:r>
            <w:hyperlink r:id="rId20" w:history="1">
              <w:r>
                <w:rPr>
                  <w:color w:val="0000FF"/>
                </w:rPr>
                <w:t>N 2124-п/1</w:t>
              </w:r>
            </w:hyperlink>
            <w:r>
              <w:rPr>
                <w:color w:val="392C69"/>
              </w:rPr>
              <w:t xml:space="preserve">, от 21.10.2020 </w:t>
            </w:r>
            <w:hyperlink r:id="rId21" w:history="1">
              <w:r>
                <w:rPr>
                  <w:color w:val="0000FF"/>
                </w:rPr>
                <w:t>N 3200-п/1</w:t>
              </w:r>
            </w:hyperlink>
            <w:r>
              <w:rPr>
                <w:color w:val="392C69"/>
              </w:rPr>
              <w:t>,</w:t>
            </w:r>
          </w:p>
          <w:p w14:paraId="5EBDE527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05.10.2021 </w:t>
            </w:r>
            <w:hyperlink r:id="rId22" w:history="1">
              <w:r>
                <w:rPr>
                  <w:color w:val="0000FF"/>
                </w:rPr>
                <w:t>N 3267-п/1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D02C7" w14:textId="77777777" w:rsidR="00844E5A" w:rsidRDefault="00844E5A"/>
        </w:tc>
      </w:tr>
    </w:tbl>
    <w:p w14:paraId="56A8A516" w14:textId="77777777" w:rsidR="00844E5A" w:rsidRDefault="00844E5A">
      <w:pPr>
        <w:pStyle w:val="ConsPlusNormal"/>
        <w:jc w:val="both"/>
      </w:pPr>
    </w:p>
    <w:p w14:paraId="1ED2109D" w14:textId="77777777" w:rsidR="00844E5A" w:rsidRDefault="00844E5A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</w:t>
      </w:r>
      <w:hyperlink r:id="rId24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18.05.2009 N 557 "Об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детей", </w:t>
      </w:r>
      <w:hyperlink r:id="rId25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21.07.2010 N 925 "О мерах по реализации отдельных положений Федерального закона "О противодействии коррупции", </w:t>
      </w:r>
      <w:hyperlink r:id="rId26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14:paraId="7BD425C8" w14:textId="77777777" w:rsidR="00844E5A" w:rsidRDefault="00844E5A">
      <w:pPr>
        <w:pStyle w:val="ConsPlusNormal"/>
        <w:spacing w:before="220"/>
        <w:ind w:firstLine="540"/>
        <w:jc w:val="both"/>
      </w:pPr>
      <w:bookmarkStart w:id="0" w:name="P28"/>
      <w:bookmarkEnd w:id="0"/>
      <w:r>
        <w:t xml:space="preserve">1. Утвердить прилагаемый </w:t>
      </w:r>
      <w:hyperlink w:anchor="P50" w:history="1">
        <w:r>
          <w:rPr>
            <w:color w:val="0000FF"/>
          </w:rPr>
          <w:t>Перечень</w:t>
        </w:r>
      </w:hyperlink>
      <w:r>
        <w:t xml:space="preserve"> должностей муниципальной службы в органах местного самоуправления городского округа Тольятти,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Перечень).</w:t>
      </w:r>
    </w:p>
    <w:p w14:paraId="14BA6631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2. Установить, что гражданин, замещавший должности муниципальной службы в органах местного самоуправления городского округа Тольятти, включенные в </w:t>
      </w:r>
      <w:hyperlink w:anchor="P50" w:history="1">
        <w:r>
          <w:rPr>
            <w:color w:val="0000FF"/>
          </w:rPr>
          <w:t>Перечень</w:t>
        </w:r>
      </w:hyperlink>
      <w:r>
        <w:t>, в течение двух лет после увольнения с муниципальной службы:</w:t>
      </w:r>
    </w:p>
    <w:p w14:paraId="4DEF1514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а) имеет право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</w:t>
      </w:r>
      <w:r>
        <w:lastRenderedPageBreak/>
        <w:t>(административного) управления данной организацией входили в должностные (служебные) обязанности муниципального служащего, с согласия соответствующей комиссии по урегулированию конфликта интересов на муниципальной службе;</w:t>
      </w:r>
    </w:p>
    <w:p w14:paraId="680891B4" w14:textId="77777777" w:rsidR="00844E5A" w:rsidRDefault="00844E5A">
      <w:pPr>
        <w:pStyle w:val="ConsPlusNormal"/>
        <w:jc w:val="both"/>
      </w:pPr>
      <w:r>
        <w:t xml:space="preserve">(пп. "а"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29.02.2012 N 577-п/1)</w:t>
      </w:r>
    </w:p>
    <w:p w14:paraId="2BCAA6BF" w14:textId="77777777" w:rsidR="00844E5A" w:rsidRDefault="00844E5A">
      <w:pPr>
        <w:pStyle w:val="ConsPlusNormal"/>
        <w:spacing w:before="220"/>
        <w:ind w:firstLine="540"/>
        <w:jc w:val="both"/>
      </w:pPr>
      <w:r>
        <w:t>б) обязан при заключении трудовых договоров сообщать представителю нанимателя (работодателю) сведения о последнем месте своей службы.</w:t>
      </w:r>
    </w:p>
    <w:p w14:paraId="186BA6A2" w14:textId="77777777" w:rsidR="00844E5A" w:rsidRDefault="00844E5A">
      <w:pPr>
        <w:pStyle w:val="ConsPlusNormal"/>
        <w:spacing w:before="220"/>
        <w:ind w:firstLine="540"/>
        <w:jc w:val="both"/>
      </w:pPr>
      <w:r>
        <w:t>3. Руководителям кадровых служб органов местного самоуправления:</w:t>
      </w:r>
    </w:p>
    <w:p w14:paraId="74E465FF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3.1. Ознакомить муниципальных служащих, замещающих должности муниципальной службы, включенные в </w:t>
      </w:r>
      <w:hyperlink w:anchor="P50" w:history="1">
        <w:r>
          <w:rPr>
            <w:color w:val="0000FF"/>
          </w:rPr>
          <w:t>Перечень</w:t>
        </w:r>
      </w:hyperlink>
      <w:r>
        <w:t>, с настоящим Постановлением в течение одного месяца со дня его подписания;</w:t>
      </w:r>
    </w:p>
    <w:p w14:paraId="7929DCF9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3.2. Обеспечивать внесение изменений в </w:t>
      </w:r>
      <w:hyperlink w:anchor="P50" w:history="1">
        <w:r>
          <w:rPr>
            <w:color w:val="0000FF"/>
          </w:rPr>
          <w:t>Перечень</w:t>
        </w:r>
      </w:hyperlink>
      <w:r>
        <w:t xml:space="preserve">, утвержденный </w:t>
      </w:r>
      <w:hyperlink w:anchor="P28" w:history="1">
        <w:r>
          <w:rPr>
            <w:color w:val="0000FF"/>
          </w:rPr>
          <w:t>пунктом 1</w:t>
        </w:r>
      </w:hyperlink>
      <w:r>
        <w:t xml:space="preserve"> настоящего Постановления, при изменении штатного расписания органа местного самоуправления в части наименования структурных подразделений и (или) должностей муниципальной службы, а также в случае изменения должностных инструкций муниципальных служащих, включенных в </w:t>
      </w:r>
      <w:hyperlink w:anchor="P50" w:history="1">
        <w:r>
          <w:rPr>
            <w:color w:val="0000FF"/>
          </w:rPr>
          <w:t>Перечень</w:t>
        </w:r>
      </w:hyperlink>
      <w:r>
        <w:t>.</w:t>
      </w:r>
    </w:p>
    <w:p w14:paraId="560F27AE" w14:textId="77777777" w:rsidR="00844E5A" w:rsidRDefault="00844E5A">
      <w:pPr>
        <w:pStyle w:val="ConsPlusNormal"/>
        <w:spacing w:before="220"/>
        <w:ind w:firstLine="540"/>
        <w:jc w:val="both"/>
      </w:pPr>
      <w:r>
        <w:t>4. Управлению по оргработе и связям с общественностью мэрии (Благочиннова Р.М.) опубликовать настоящее Постановление в средствах массовой информации городского округа.</w:t>
      </w:r>
    </w:p>
    <w:p w14:paraId="1E72155B" w14:textId="77777777" w:rsidR="00844E5A" w:rsidRDefault="00844E5A">
      <w:pPr>
        <w:pStyle w:val="ConsPlusNormal"/>
        <w:jc w:val="both"/>
      </w:pPr>
    </w:p>
    <w:p w14:paraId="19AA010E" w14:textId="77777777" w:rsidR="00844E5A" w:rsidRDefault="00844E5A">
      <w:pPr>
        <w:pStyle w:val="ConsPlusNormal"/>
        <w:jc w:val="right"/>
      </w:pPr>
      <w:r>
        <w:t>Мэр</w:t>
      </w:r>
    </w:p>
    <w:p w14:paraId="29F72405" w14:textId="77777777" w:rsidR="00844E5A" w:rsidRDefault="00844E5A">
      <w:pPr>
        <w:pStyle w:val="ConsPlusNormal"/>
        <w:jc w:val="right"/>
      </w:pPr>
      <w:r>
        <w:t>А.Н.ПУШКОВ</w:t>
      </w:r>
    </w:p>
    <w:p w14:paraId="092D948F" w14:textId="77777777" w:rsidR="00844E5A" w:rsidRDefault="00844E5A">
      <w:pPr>
        <w:pStyle w:val="ConsPlusNormal"/>
        <w:jc w:val="both"/>
      </w:pPr>
    </w:p>
    <w:p w14:paraId="34A8E307" w14:textId="77777777" w:rsidR="00844E5A" w:rsidRDefault="00844E5A">
      <w:pPr>
        <w:pStyle w:val="ConsPlusNormal"/>
        <w:jc w:val="both"/>
      </w:pPr>
    </w:p>
    <w:p w14:paraId="4E1A5C68" w14:textId="77777777" w:rsidR="00844E5A" w:rsidRDefault="00844E5A">
      <w:pPr>
        <w:pStyle w:val="ConsPlusNormal"/>
        <w:jc w:val="both"/>
      </w:pPr>
    </w:p>
    <w:p w14:paraId="6457EBF4" w14:textId="77777777" w:rsidR="00844E5A" w:rsidRDefault="00844E5A">
      <w:pPr>
        <w:pStyle w:val="ConsPlusNormal"/>
        <w:jc w:val="both"/>
      </w:pPr>
    </w:p>
    <w:p w14:paraId="1C03D83E" w14:textId="77777777" w:rsidR="00844E5A" w:rsidRDefault="00844E5A">
      <w:pPr>
        <w:pStyle w:val="ConsPlusNormal"/>
        <w:jc w:val="both"/>
      </w:pPr>
    </w:p>
    <w:p w14:paraId="5A8B8BE0" w14:textId="77777777" w:rsidR="00844E5A" w:rsidRDefault="00844E5A">
      <w:pPr>
        <w:pStyle w:val="ConsPlusNormal"/>
        <w:jc w:val="right"/>
        <w:outlineLvl w:val="0"/>
      </w:pPr>
      <w:r>
        <w:t>Утвержден</w:t>
      </w:r>
    </w:p>
    <w:p w14:paraId="368209E9" w14:textId="77777777" w:rsidR="00844E5A" w:rsidRDefault="00844E5A">
      <w:pPr>
        <w:pStyle w:val="ConsPlusNormal"/>
        <w:jc w:val="right"/>
      </w:pPr>
      <w:r>
        <w:t>Постановлением</w:t>
      </w:r>
    </w:p>
    <w:p w14:paraId="35C2FAF3" w14:textId="77777777" w:rsidR="00844E5A" w:rsidRDefault="00844E5A">
      <w:pPr>
        <w:pStyle w:val="ConsPlusNormal"/>
        <w:jc w:val="right"/>
      </w:pPr>
      <w:r>
        <w:t>мэрии городского округа Тольятти</w:t>
      </w:r>
    </w:p>
    <w:p w14:paraId="142204D0" w14:textId="77777777" w:rsidR="00844E5A" w:rsidRDefault="00844E5A">
      <w:pPr>
        <w:pStyle w:val="ConsPlusNormal"/>
        <w:jc w:val="right"/>
      </w:pPr>
      <w:r>
        <w:t>от 21 декабря 2010 г. N 3762-п/1</w:t>
      </w:r>
    </w:p>
    <w:p w14:paraId="781F4C71" w14:textId="77777777" w:rsidR="00844E5A" w:rsidRDefault="00844E5A">
      <w:pPr>
        <w:pStyle w:val="ConsPlusNormal"/>
        <w:jc w:val="both"/>
      </w:pPr>
    </w:p>
    <w:p w14:paraId="63C483AF" w14:textId="77777777" w:rsidR="00844E5A" w:rsidRDefault="00844E5A">
      <w:pPr>
        <w:pStyle w:val="ConsPlusTitle"/>
        <w:jc w:val="center"/>
      </w:pPr>
      <w:bookmarkStart w:id="1" w:name="P50"/>
      <w:bookmarkEnd w:id="1"/>
      <w:r>
        <w:t>ПЕРЕЧЕНЬ</w:t>
      </w:r>
    </w:p>
    <w:p w14:paraId="04FCBB80" w14:textId="77777777" w:rsidR="00844E5A" w:rsidRDefault="00844E5A">
      <w:pPr>
        <w:pStyle w:val="ConsPlusTitle"/>
        <w:jc w:val="center"/>
      </w:pPr>
      <w:r>
        <w:t>ДОЛЖНОСТЕЙ МУНИЦИПАЛЬНОЙ СЛУЖБЫ В ОРГАНАХ МЕСТНОГО</w:t>
      </w:r>
    </w:p>
    <w:p w14:paraId="6EB1D8B1" w14:textId="77777777" w:rsidR="00844E5A" w:rsidRDefault="00844E5A">
      <w:pPr>
        <w:pStyle w:val="ConsPlusTitle"/>
        <w:jc w:val="center"/>
      </w:pPr>
      <w:r>
        <w:t>САМОУПРАВЛЕНИЯ ГОРОДСКОГО ОКРУГА ТОЛЬЯТТИ, ПРИ НАЗНАЧЕНИИ</w:t>
      </w:r>
    </w:p>
    <w:p w14:paraId="37D2EB2C" w14:textId="77777777" w:rsidR="00844E5A" w:rsidRDefault="00844E5A">
      <w:pPr>
        <w:pStyle w:val="ConsPlusTitle"/>
        <w:jc w:val="center"/>
      </w:pPr>
      <w:r>
        <w:t xml:space="preserve">НА КОТОРЫЕ </w:t>
      </w:r>
      <w:proofErr w:type="gramStart"/>
      <w:r>
        <w:t>ГРАЖДАНЕ И</w:t>
      </w:r>
      <w:proofErr w:type="gramEnd"/>
      <w:r>
        <w:t xml:space="preserve"> ПРИ ЗАМЕЩЕНИИ КОТОРЫХ МУНИЦИПАЛЬНЫЕ</w:t>
      </w:r>
    </w:p>
    <w:p w14:paraId="3194CDFA" w14:textId="77777777" w:rsidR="00844E5A" w:rsidRDefault="00844E5A">
      <w:pPr>
        <w:pStyle w:val="ConsPlusTitle"/>
        <w:jc w:val="center"/>
      </w:pPr>
      <w:r>
        <w:t>СЛУЖАЩИЕ ОБЯЗАНЫ ПРЕДСТАВЛЯТЬ СВЕДЕНИЯ О СВОИХ ДОХОДАХ,</w:t>
      </w:r>
    </w:p>
    <w:p w14:paraId="34AEC53D" w14:textId="77777777" w:rsidR="00844E5A" w:rsidRDefault="00844E5A">
      <w:pPr>
        <w:pStyle w:val="ConsPlusTitle"/>
        <w:jc w:val="center"/>
      </w:pPr>
      <w:r>
        <w:t>ОБ ИМУЩЕСТВЕ И ОБЯЗАТЕЛЬСТВАХ ИМУЩЕСТВЕННОГО ХАРАКТЕРА,</w:t>
      </w:r>
    </w:p>
    <w:p w14:paraId="2FD191B3" w14:textId="77777777" w:rsidR="00844E5A" w:rsidRDefault="00844E5A">
      <w:pPr>
        <w:pStyle w:val="ConsPlusTitle"/>
        <w:jc w:val="center"/>
      </w:pPr>
      <w:r>
        <w:t>А ТАКЖЕ СВЕДЕНИЯ О ДОХОДАХ, ОБ ИМУЩЕСТВЕ И ОБЯЗАТЕЛЬСТВАХ</w:t>
      </w:r>
    </w:p>
    <w:p w14:paraId="15CF4005" w14:textId="77777777" w:rsidR="00844E5A" w:rsidRDefault="00844E5A">
      <w:pPr>
        <w:pStyle w:val="ConsPlusTitle"/>
        <w:jc w:val="center"/>
      </w:pPr>
      <w:r>
        <w:t>ИМУЩЕСТВЕННОГО ХАРАКТЕРА СВОИХ СУПРУГИ (СУПРУГА)</w:t>
      </w:r>
    </w:p>
    <w:p w14:paraId="4AD7B7F0" w14:textId="77777777" w:rsidR="00844E5A" w:rsidRDefault="00844E5A">
      <w:pPr>
        <w:pStyle w:val="ConsPlusTitle"/>
        <w:jc w:val="center"/>
      </w:pPr>
      <w:r>
        <w:t>И НЕСОВЕРШЕННОЛЕТНИХ ДЕТЕЙ</w:t>
      </w:r>
    </w:p>
    <w:p w14:paraId="50B84DE6" w14:textId="77777777" w:rsidR="00844E5A" w:rsidRDefault="00844E5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44E5A" w14:paraId="4D9F9CB6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156FB" w14:textId="77777777" w:rsidR="00844E5A" w:rsidRDefault="00844E5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2C0A2" w14:textId="77777777" w:rsidR="00844E5A" w:rsidRDefault="00844E5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56504CF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F7639A2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</w:t>
            </w:r>
          </w:p>
          <w:p w14:paraId="758E0425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12.09.2012 </w:t>
            </w:r>
            <w:hyperlink r:id="rId28" w:history="1">
              <w:r>
                <w:rPr>
                  <w:color w:val="0000FF"/>
                </w:rPr>
                <w:t>N 2529-п/1</w:t>
              </w:r>
            </w:hyperlink>
            <w:r>
              <w:rPr>
                <w:color w:val="392C69"/>
              </w:rPr>
              <w:t xml:space="preserve">, от 10.06.2013 </w:t>
            </w:r>
            <w:hyperlink r:id="rId29" w:history="1">
              <w:r>
                <w:rPr>
                  <w:color w:val="0000FF"/>
                </w:rPr>
                <w:t>N 1921-п/1</w:t>
              </w:r>
            </w:hyperlink>
            <w:r>
              <w:rPr>
                <w:color w:val="392C69"/>
              </w:rPr>
              <w:t>,</w:t>
            </w:r>
          </w:p>
          <w:p w14:paraId="6441E8DD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06.02.2014 </w:t>
            </w:r>
            <w:hyperlink r:id="rId30" w:history="1">
              <w:r>
                <w:rPr>
                  <w:color w:val="0000FF"/>
                </w:rPr>
                <w:t>N 340-п/1</w:t>
              </w:r>
            </w:hyperlink>
            <w:r>
              <w:rPr>
                <w:color w:val="392C69"/>
              </w:rPr>
              <w:t xml:space="preserve">, от 15.10.2014 </w:t>
            </w:r>
            <w:hyperlink r:id="rId31" w:history="1">
              <w:r>
                <w:rPr>
                  <w:color w:val="0000FF"/>
                </w:rPr>
                <w:t>N 3884-п/1</w:t>
              </w:r>
            </w:hyperlink>
            <w:r>
              <w:rPr>
                <w:color w:val="392C69"/>
              </w:rPr>
              <w:t xml:space="preserve">, от 25.11.2015 </w:t>
            </w:r>
            <w:hyperlink r:id="rId32" w:history="1">
              <w:r>
                <w:rPr>
                  <w:color w:val="0000FF"/>
                </w:rPr>
                <w:t>N 3785-п/1</w:t>
              </w:r>
            </w:hyperlink>
            <w:r>
              <w:rPr>
                <w:color w:val="392C69"/>
              </w:rPr>
              <w:t>,</w:t>
            </w:r>
          </w:p>
          <w:p w14:paraId="4F8F5601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27.07.2016 </w:t>
            </w:r>
            <w:hyperlink r:id="rId33" w:history="1">
              <w:r>
                <w:rPr>
                  <w:color w:val="0000FF"/>
                </w:rPr>
                <w:t>N 2378-п/1</w:t>
              </w:r>
            </w:hyperlink>
            <w:r>
              <w:rPr>
                <w:color w:val="392C69"/>
              </w:rPr>
              <w:t>,</w:t>
            </w:r>
          </w:p>
          <w:p w14:paraId="48E33789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4FD64E12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18.07.2017 </w:t>
            </w:r>
            <w:hyperlink r:id="rId34" w:history="1">
              <w:r>
                <w:rPr>
                  <w:color w:val="0000FF"/>
                </w:rPr>
                <w:t>N 2472-п/1</w:t>
              </w:r>
            </w:hyperlink>
            <w:r>
              <w:rPr>
                <w:color w:val="392C69"/>
              </w:rPr>
              <w:t xml:space="preserve">, от 07.11.2017 </w:t>
            </w:r>
            <w:hyperlink r:id="rId35" w:history="1">
              <w:r>
                <w:rPr>
                  <w:color w:val="0000FF"/>
                </w:rPr>
                <w:t>N 3652-п/1</w:t>
              </w:r>
            </w:hyperlink>
            <w:r>
              <w:rPr>
                <w:color w:val="392C69"/>
              </w:rPr>
              <w:t>,</w:t>
            </w:r>
          </w:p>
          <w:p w14:paraId="6B7DF76E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09.04.2018 </w:t>
            </w:r>
            <w:hyperlink r:id="rId36" w:history="1">
              <w:r>
                <w:rPr>
                  <w:color w:val="0000FF"/>
                </w:rPr>
                <w:t>N 1127-п/1</w:t>
              </w:r>
            </w:hyperlink>
            <w:r>
              <w:rPr>
                <w:color w:val="392C69"/>
              </w:rPr>
              <w:t xml:space="preserve">, от 01.08.2018 </w:t>
            </w:r>
            <w:hyperlink r:id="rId37" w:history="1">
              <w:r>
                <w:rPr>
                  <w:color w:val="0000FF"/>
                </w:rPr>
                <w:t>N 2252-п/1</w:t>
              </w:r>
            </w:hyperlink>
            <w:r>
              <w:rPr>
                <w:color w:val="392C69"/>
              </w:rPr>
              <w:t>,</w:t>
            </w:r>
          </w:p>
          <w:p w14:paraId="5A8A3091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03.09.2018 </w:t>
            </w:r>
            <w:hyperlink r:id="rId38" w:history="1">
              <w:r>
                <w:rPr>
                  <w:color w:val="0000FF"/>
                </w:rPr>
                <w:t>N 2584-п/1</w:t>
              </w:r>
            </w:hyperlink>
            <w:r>
              <w:rPr>
                <w:color w:val="392C69"/>
              </w:rPr>
              <w:t xml:space="preserve">, от 18.10.2018 </w:t>
            </w:r>
            <w:hyperlink r:id="rId39" w:history="1">
              <w:r>
                <w:rPr>
                  <w:color w:val="0000FF"/>
                </w:rPr>
                <w:t>N 3074-п/1</w:t>
              </w:r>
            </w:hyperlink>
            <w:r>
              <w:rPr>
                <w:color w:val="392C69"/>
              </w:rPr>
              <w:t xml:space="preserve">, от 22.01.2020 </w:t>
            </w:r>
            <w:hyperlink r:id="rId40" w:history="1">
              <w:r>
                <w:rPr>
                  <w:color w:val="0000FF"/>
                </w:rPr>
                <w:t>N 133-п/1</w:t>
              </w:r>
            </w:hyperlink>
            <w:r>
              <w:rPr>
                <w:color w:val="392C69"/>
              </w:rPr>
              <w:t>,</w:t>
            </w:r>
          </w:p>
          <w:p w14:paraId="02762364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10.03.2020 </w:t>
            </w:r>
            <w:hyperlink r:id="rId41" w:history="1">
              <w:r>
                <w:rPr>
                  <w:color w:val="0000FF"/>
                </w:rPr>
                <w:t>N 727-п/1</w:t>
              </w:r>
            </w:hyperlink>
            <w:r>
              <w:rPr>
                <w:color w:val="392C69"/>
              </w:rPr>
              <w:t xml:space="preserve">, от 15.07.2020 </w:t>
            </w:r>
            <w:hyperlink r:id="rId42" w:history="1">
              <w:r>
                <w:rPr>
                  <w:color w:val="0000FF"/>
                </w:rPr>
                <w:t>N 2124-п/1</w:t>
              </w:r>
            </w:hyperlink>
            <w:r>
              <w:rPr>
                <w:color w:val="392C69"/>
              </w:rPr>
              <w:t xml:space="preserve">, от 21.10.2020 </w:t>
            </w:r>
            <w:hyperlink r:id="rId43" w:history="1">
              <w:r>
                <w:rPr>
                  <w:color w:val="0000FF"/>
                </w:rPr>
                <w:t>N 3200-п/1</w:t>
              </w:r>
            </w:hyperlink>
            <w:r>
              <w:rPr>
                <w:color w:val="392C69"/>
              </w:rPr>
              <w:t>,</w:t>
            </w:r>
          </w:p>
          <w:p w14:paraId="09385859" w14:textId="77777777" w:rsidR="00844E5A" w:rsidRDefault="00844E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05.10.2021 </w:t>
            </w:r>
            <w:hyperlink r:id="rId44" w:history="1">
              <w:r>
                <w:rPr>
                  <w:color w:val="0000FF"/>
                </w:rPr>
                <w:t>N 3267-п/1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1F778" w14:textId="77777777" w:rsidR="00844E5A" w:rsidRDefault="00844E5A"/>
        </w:tc>
      </w:tr>
    </w:tbl>
    <w:p w14:paraId="7F4BD2C5" w14:textId="77777777" w:rsidR="00844E5A" w:rsidRDefault="00844E5A">
      <w:pPr>
        <w:pStyle w:val="ConsPlusNormal"/>
        <w:jc w:val="both"/>
      </w:pPr>
    </w:p>
    <w:p w14:paraId="1AE1DBE9" w14:textId="77777777" w:rsidR="00844E5A" w:rsidRDefault="00844E5A">
      <w:pPr>
        <w:pStyle w:val="ConsPlusTitle"/>
        <w:jc w:val="center"/>
        <w:outlineLvl w:val="1"/>
      </w:pPr>
      <w:r>
        <w:t>I. Общие положения</w:t>
      </w:r>
    </w:p>
    <w:p w14:paraId="65BE355C" w14:textId="77777777" w:rsidR="00844E5A" w:rsidRDefault="00844E5A">
      <w:pPr>
        <w:pStyle w:val="ConsPlusNormal"/>
        <w:jc w:val="center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</w:t>
      </w:r>
    </w:p>
    <w:p w14:paraId="4D1201B5" w14:textId="77777777" w:rsidR="00844E5A" w:rsidRDefault="00844E5A">
      <w:pPr>
        <w:pStyle w:val="ConsPlusNormal"/>
        <w:jc w:val="center"/>
      </w:pPr>
      <w:r>
        <w:t>Тольятти Самарской области от 18.07.2017 N 2472-п/1)</w:t>
      </w:r>
    </w:p>
    <w:p w14:paraId="46D85D30" w14:textId="77777777" w:rsidR="00844E5A" w:rsidRDefault="00844E5A">
      <w:pPr>
        <w:pStyle w:val="ConsPlusNormal"/>
        <w:jc w:val="both"/>
      </w:pPr>
    </w:p>
    <w:p w14:paraId="757BCB82" w14:textId="77777777" w:rsidR="00844E5A" w:rsidRDefault="00844E5A">
      <w:pPr>
        <w:pStyle w:val="ConsPlusNormal"/>
        <w:ind w:firstLine="540"/>
        <w:jc w:val="both"/>
      </w:pPr>
      <w:r>
        <w:t>1.1. В Перечень должностей муниципальной службы в органах местного самоуправления городского округа Тольятти,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 включаются должности муниципальной службы в органах местного самоуправления городского округа Тольятти, замещение которых связано с коррупционными рисками и предусматривает исполнение следующих должностных обязанностей:</w:t>
      </w:r>
    </w:p>
    <w:p w14:paraId="293B2899" w14:textId="77777777" w:rsidR="00844E5A" w:rsidRDefault="00844E5A">
      <w:pPr>
        <w:pStyle w:val="ConsPlusNormal"/>
        <w:spacing w:before="220"/>
        <w:ind w:firstLine="540"/>
        <w:jc w:val="both"/>
      </w:pPr>
      <w:r>
        <w:t>1) осуществление постоянно, временно или в соответствии со специальными полномочиями организационно-распорядительных и/или административно-хозяйственных функций;</w:t>
      </w:r>
    </w:p>
    <w:p w14:paraId="5D913E7C" w14:textId="77777777" w:rsidR="00844E5A" w:rsidRDefault="00844E5A">
      <w:pPr>
        <w:pStyle w:val="ConsPlusNormal"/>
        <w:spacing w:before="220"/>
        <w:ind w:firstLine="540"/>
        <w:jc w:val="both"/>
      </w:pPr>
      <w:r>
        <w:t>2) предоставление муниципальных услуг гражданам и организациям;</w:t>
      </w:r>
    </w:p>
    <w:p w14:paraId="28171123" w14:textId="77777777" w:rsidR="00844E5A" w:rsidRDefault="00844E5A">
      <w:pPr>
        <w:pStyle w:val="ConsPlusNormal"/>
        <w:spacing w:before="220"/>
        <w:ind w:firstLine="540"/>
        <w:jc w:val="both"/>
      </w:pPr>
      <w:r>
        <w:t>3) осуществление надзорных и контрольных функций;</w:t>
      </w:r>
    </w:p>
    <w:p w14:paraId="17F92962" w14:textId="77777777" w:rsidR="00844E5A" w:rsidRDefault="00844E5A">
      <w:pPr>
        <w:pStyle w:val="ConsPlusNormal"/>
        <w:spacing w:before="220"/>
        <w:ind w:firstLine="540"/>
        <w:jc w:val="both"/>
      </w:pPr>
      <w:r>
        <w:t>4) подготовка и принятие решений о распределении бюджетных ассигнований, субсидий, межбюджетных трансфертов;</w:t>
      </w:r>
    </w:p>
    <w:p w14:paraId="4CB55AE2" w14:textId="77777777" w:rsidR="00844E5A" w:rsidRDefault="00844E5A">
      <w:pPr>
        <w:pStyle w:val="ConsPlusNormal"/>
        <w:spacing w:before="220"/>
        <w:ind w:firstLine="540"/>
        <w:jc w:val="both"/>
      </w:pPr>
      <w:r>
        <w:t>5) управление муниципальным имуществом;</w:t>
      </w:r>
    </w:p>
    <w:p w14:paraId="646C787A" w14:textId="77777777" w:rsidR="00844E5A" w:rsidRDefault="00844E5A">
      <w:pPr>
        <w:pStyle w:val="ConsPlusNormal"/>
        <w:spacing w:before="220"/>
        <w:ind w:firstLine="540"/>
        <w:jc w:val="both"/>
      </w:pPr>
      <w:r>
        <w:t>6) осуществление закупок товаров, работ, услуг для обеспечения муниципальных нужд; выдача разрешений;</w:t>
      </w:r>
    </w:p>
    <w:p w14:paraId="3056BB22" w14:textId="77777777" w:rsidR="00844E5A" w:rsidRDefault="00844E5A">
      <w:pPr>
        <w:pStyle w:val="ConsPlusNormal"/>
        <w:spacing w:before="220"/>
        <w:ind w:firstLine="540"/>
        <w:jc w:val="both"/>
      </w:pPr>
      <w:r>
        <w:t>7) хранение и распределение материально-технических ресурсов.</w:t>
      </w:r>
    </w:p>
    <w:p w14:paraId="0A55E6E4" w14:textId="77777777" w:rsidR="00844E5A" w:rsidRDefault="00844E5A">
      <w:pPr>
        <w:pStyle w:val="ConsPlusNormal"/>
        <w:spacing w:before="220"/>
        <w:ind w:firstLine="540"/>
        <w:jc w:val="both"/>
      </w:pPr>
      <w:r>
        <w:t>1.2. Муниципальный служащий, исполняющий обязанности временно отсутствующего муниципального служащего, должность которого включена в Перечень, предоставляет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14:paraId="1C875CA5" w14:textId="77777777" w:rsidR="00844E5A" w:rsidRDefault="00844E5A">
      <w:pPr>
        <w:pStyle w:val="ConsPlusNormal"/>
        <w:jc w:val="both"/>
      </w:pPr>
    </w:p>
    <w:p w14:paraId="0FF9F90A" w14:textId="77777777" w:rsidR="00844E5A" w:rsidRDefault="00844E5A">
      <w:pPr>
        <w:pStyle w:val="ConsPlusTitle"/>
        <w:jc w:val="center"/>
        <w:outlineLvl w:val="1"/>
      </w:pPr>
      <w:r>
        <w:t>II. Перечень должностей муниципальной службы в администрации</w:t>
      </w:r>
    </w:p>
    <w:p w14:paraId="03D3B8F9" w14:textId="77777777" w:rsidR="00844E5A" w:rsidRDefault="00844E5A">
      <w:pPr>
        <w:pStyle w:val="ConsPlusTitle"/>
        <w:jc w:val="center"/>
      </w:pPr>
      <w:r>
        <w:t>городского округа Тольятти</w:t>
      </w:r>
    </w:p>
    <w:p w14:paraId="6C6BCEBE" w14:textId="77777777" w:rsidR="00844E5A" w:rsidRDefault="00844E5A">
      <w:pPr>
        <w:pStyle w:val="ConsPlusNormal"/>
        <w:jc w:val="center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</w:t>
      </w:r>
    </w:p>
    <w:p w14:paraId="7EE74841" w14:textId="77777777" w:rsidR="00844E5A" w:rsidRDefault="00844E5A">
      <w:pPr>
        <w:pStyle w:val="ConsPlusNormal"/>
        <w:jc w:val="center"/>
      </w:pPr>
      <w:r>
        <w:t>Тольятти Самарской области от 18.07.2017 N 2472-п/1)</w:t>
      </w:r>
    </w:p>
    <w:p w14:paraId="09CBE1EC" w14:textId="77777777" w:rsidR="00844E5A" w:rsidRDefault="00844E5A">
      <w:pPr>
        <w:pStyle w:val="ConsPlusNormal"/>
        <w:jc w:val="center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</w:t>
      </w:r>
    </w:p>
    <w:p w14:paraId="6DA6DB65" w14:textId="77777777" w:rsidR="00844E5A" w:rsidRDefault="00844E5A">
      <w:pPr>
        <w:pStyle w:val="ConsPlusNormal"/>
        <w:jc w:val="center"/>
      </w:pPr>
      <w:r>
        <w:t>Самарской области от 25.11.2015 N 3785-п/1)</w:t>
      </w:r>
    </w:p>
    <w:p w14:paraId="353BA887" w14:textId="77777777" w:rsidR="00844E5A" w:rsidRDefault="00844E5A">
      <w:pPr>
        <w:pStyle w:val="ConsPlusNormal"/>
        <w:jc w:val="both"/>
      </w:pPr>
    </w:p>
    <w:p w14:paraId="4CBD202E" w14:textId="77777777" w:rsidR="00844E5A" w:rsidRDefault="00844E5A">
      <w:pPr>
        <w:pStyle w:val="ConsPlusNormal"/>
        <w:ind w:firstLine="540"/>
        <w:jc w:val="both"/>
      </w:pPr>
      <w:r>
        <w:t>2.1. Должности муниципальной службы, отнесенные Реестром должностей муниципальной службы в городском округе Тольятти к группе высших должностей муниципальной службы:</w:t>
      </w:r>
    </w:p>
    <w:p w14:paraId="0E885616" w14:textId="77777777" w:rsidR="00844E5A" w:rsidRDefault="00844E5A">
      <w:pPr>
        <w:pStyle w:val="ConsPlusNormal"/>
        <w:spacing w:before="220"/>
        <w:ind w:firstLine="540"/>
        <w:jc w:val="both"/>
      </w:pPr>
      <w:r>
        <w:t>- первый заместитель главы городского округа;</w:t>
      </w:r>
    </w:p>
    <w:p w14:paraId="1F5B4783" w14:textId="77777777" w:rsidR="00844E5A" w:rsidRDefault="00844E5A">
      <w:pPr>
        <w:pStyle w:val="ConsPlusNormal"/>
        <w:spacing w:before="220"/>
        <w:ind w:firstLine="540"/>
        <w:jc w:val="both"/>
      </w:pPr>
      <w:r>
        <w:t>- заместитель главы городского округа;</w:t>
      </w:r>
    </w:p>
    <w:p w14:paraId="0BD324F0" w14:textId="77777777" w:rsidR="00844E5A" w:rsidRDefault="00844E5A">
      <w:pPr>
        <w:pStyle w:val="ConsPlusNormal"/>
        <w:spacing w:before="220"/>
        <w:ind w:firstLine="540"/>
        <w:jc w:val="both"/>
      </w:pPr>
      <w:r>
        <w:t>- руководитель аппарата администрации городского округа;</w:t>
      </w:r>
    </w:p>
    <w:p w14:paraId="3E3CD571" w14:textId="77777777" w:rsidR="00844E5A" w:rsidRDefault="00844E5A">
      <w:pPr>
        <w:pStyle w:val="ConsPlusNormal"/>
        <w:spacing w:before="220"/>
        <w:ind w:firstLine="540"/>
        <w:jc w:val="both"/>
      </w:pPr>
      <w:r>
        <w:lastRenderedPageBreak/>
        <w:t>- помощник главы городского округа;</w:t>
      </w:r>
    </w:p>
    <w:p w14:paraId="3ED52A1D" w14:textId="77777777" w:rsidR="00844E5A" w:rsidRDefault="00844E5A">
      <w:pPr>
        <w:pStyle w:val="ConsPlusNormal"/>
        <w:spacing w:before="220"/>
        <w:ind w:firstLine="540"/>
        <w:jc w:val="both"/>
      </w:pPr>
      <w:r>
        <w:t>- советник главы городского округа;</w:t>
      </w:r>
    </w:p>
    <w:p w14:paraId="12BD811D" w14:textId="77777777" w:rsidR="00844E5A" w:rsidRDefault="00844E5A">
      <w:pPr>
        <w:pStyle w:val="ConsPlusNormal"/>
        <w:spacing w:before="220"/>
        <w:ind w:firstLine="540"/>
        <w:jc w:val="both"/>
      </w:pPr>
      <w:r>
        <w:t>- глава администрации района в городском округе;</w:t>
      </w:r>
    </w:p>
    <w:p w14:paraId="0B0F0291" w14:textId="77777777" w:rsidR="00844E5A" w:rsidRDefault="00844E5A">
      <w:pPr>
        <w:pStyle w:val="ConsPlusNormal"/>
        <w:spacing w:before="220"/>
        <w:ind w:firstLine="540"/>
        <w:jc w:val="both"/>
      </w:pPr>
      <w:r>
        <w:t>- руководитель департамента (управления, комитета);</w:t>
      </w:r>
    </w:p>
    <w:p w14:paraId="59E21DA9" w14:textId="77777777" w:rsidR="00844E5A" w:rsidRDefault="00844E5A">
      <w:pPr>
        <w:pStyle w:val="ConsPlusNormal"/>
        <w:spacing w:before="220"/>
        <w:ind w:firstLine="540"/>
        <w:jc w:val="both"/>
      </w:pPr>
      <w:r>
        <w:t>- заместитель руководителя аппарата администрации городского округа;</w:t>
      </w:r>
    </w:p>
    <w:p w14:paraId="5298C3F2" w14:textId="77777777" w:rsidR="00844E5A" w:rsidRDefault="00844E5A">
      <w:pPr>
        <w:pStyle w:val="ConsPlusNormal"/>
        <w:spacing w:before="220"/>
        <w:ind w:firstLine="540"/>
        <w:jc w:val="both"/>
      </w:pPr>
      <w:r>
        <w:t>- заместитель руководителя департамента (управления, комитета).</w:t>
      </w:r>
    </w:p>
    <w:p w14:paraId="49A1F5CD" w14:textId="77777777" w:rsidR="00844E5A" w:rsidRDefault="00844E5A">
      <w:pPr>
        <w:pStyle w:val="ConsPlusNormal"/>
        <w:jc w:val="both"/>
      </w:pPr>
      <w:r>
        <w:t xml:space="preserve">(п. 2.1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18.07.2017 N 2472-п/1)</w:t>
      </w:r>
    </w:p>
    <w:p w14:paraId="655F9FF9" w14:textId="77777777" w:rsidR="00844E5A" w:rsidRDefault="00844E5A">
      <w:pPr>
        <w:pStyle w:val="ConsPlusNormal"/>
        <w:spacing w:before="220"/>
        <w:ind w:firstLine="540"/>
        <w:jc w:val="both"/>
      </w:pPr>
      <w:r>
        <w:t>2.2. Должности муниципальной службы, отнесенные Реестром должностей муниципальной службы в городском округе Тольятти к группе главных должностей муниципальной службы:</w:t>
      </w:r>
    </w:p>
    <w:p w14:paraId="2088FFE1" w14:textId="77777777" w:rsidR="00844E5A" w:rsidRDefault="00844E5A">
      <w:pPr>
        <w:pStyle w:val="ConsPlusNormal"/>
        <w:spacing w:before="220"/>
        <w:ind w:firstLine="540"/>
        <w:jc w:val="both"/>
      </w:pPr>
      <w:r>
        <w:t>- начальник отдела (инспекции, комиссии, службы);</w:t>
      </w:r>
    </w:p>
    <w:p w14:paraId="42CD2E35" w14:textId="77777777" w:rsidR="00844E5A" w:rsidRDefault="00844E5A">
      <w:pPr>
        <w:pStyle w:val="ConsPlusNormal"/>
        <w:spacing w:before="220"/>
        <w:ind w:firstLine="540"/>
        <w:jc w:val="both"/>
      </w:pPr>
      <w:r>
        <w:t>- заместитель начальника отдела (инспекции, комиссии, службы).</w:t>
      </w:r>
    </w:p>
    <w:p w14:paraId="54728E6E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2.3. Утратил силу. - </w:t>
      </w:r>
      <w:hyperlink r:id="rId49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18.07.2017 N 2472-п/1.</w:t>
      </w:r>
    </w:p>
    <w:p w14:paraId="49CEF05F" w14:textId="77777777" w:rsidR="00844E5A" w:rsidRDefault="00844E5A">
      <w:pPr>
        <w:pStyle w:val="ConsPlusNormal"/>
        <w:spacing w:before="220"/>
        <w:ind w:firstLine="540"/>
        <w:jc w:val="both"/>
      </w:pPr>
      <w:r>
        <w:t>2.4. Должности муниципальной службы, отнесенные Реестром должностей муниципальной службы в городском округе Тольятти к группе ведущих должностей муниципальной службы:</w:t>
      </w:r>
    </w:p>
    <w:p w14:paraId="22E84142" w14:textId="77777777" w:rsidR="00844E5A" w:rsidRDefault="00844E5A">
      <w:pPr>
        <w:pStyle w:val="ConsPlusNormal"/>
        <w:spacing w:before="220"/>
        <w:ind w:firstLine="540"/>
        <w:jc w:val="both"/>
      </w:pPr>
      <w:r>
        <w:t>а) заведующий сектором;</w:t>
      </w:r>
    </w:p>
    <w:p w14:paraId="431C4529" w14:textId="77777777" w:rsidR="00844E5A" w:rsidRDefault="00844E5A">
      <w:pPr>
        <w:pStyle w:val="ConsPlusNormal"/>
        <w:spacing w:before="220"/>
        <w:ind w:firstLine="540"/>
        <w:jc w:val="both"/>
      </w:pPr>
      <w:r>
        <w:t>б) консультант заместителя главы городского округа;</w:t>
      </w:r>
    </w:p>
    <w:p w14:paraId="2E961AF9" w14:textId="77777777" w:rsidR="00844E5A" w:rsidRDefault="00844E5A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18.07.2017 N 2472-п/1)</w:t>
      </w:r>
    </w:p>
    <w:p w14:paraId="4F959D92" w14:textId="77777777" w:rsidR="00844E5A" w:rsidRDefault="00844E5A">
      <w:pPr>
        <w:pStyle w:val="ConsPlusNormal"/>
        <w:spacing w:before="220"/>
        <w:ind w:firstLine="540"/>
        <w:jc w:val="both"/>
      </w:pPr>
      <w:r>
        <w:t>в) главный специалист:</w:t>
      </w:r>
    </w:p>
    <w:p w14:paraId="39CABF15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информационных технологий и связи;</w:t>
      </w:r>
    </w:p>
    <w:p w14:paraId="321168B0" w14:textId="77777777" w:rsidR="00844E5A" w:rsidRDefault="00844E5A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21.10.2020 N 3200-п/1)</w:t>
      </w:r>
    </w:p>
    <w:p w14:paraId="60E9FC88" w14:textId="77777777" w:rsidR="00844E5A" w:rsidRDefault="00844E5A">
      <w:pPr>
        <w:pStyle w:val="ConsPlusNormal"/>
        <w:spacing w:before="220"/>
        <w:ind w:firstLine="540"/>
        <w:jc w:val="both"/>
      </w:pPr>
      <w:r>
        <w:t>- управления международных и межрегиональных связей;</w:t>
      </w:r>
    </w:p>
    <w:p w14:paraId="0B89CA05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общественной безопасности;</w:t>
      </w:r>
    </w:p>
    <w:p w14:paraId="4017E8C6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экономического развития;</w:t>
      </w:r>
    </w:p>
    <w:p w14:paraId="7049CE4A" w14:textId="77777777" w:rsidR="00844E5A" w:rsidRDefault="00844E5A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09.04.2018 </w:t>
      </w:r>
      <w:hyperlink r:id="rId52" w:history="1">
        <w:r>
          <w:rPr>
            <w:color w:val="0000FF"/>
          </w:rPr>
          <w:t>N 1127-п/1</w:t>
        </w:r>
      </w:hyperlink>
      <w:r>
        <w:t xml:space="preserve">, от 15.07.2020 </w:t>
      </w:r>
      <w:hyperlink r:id="rId53" w:history="1">
        <w:r>
          <w:rPr>
            <w:color w:val="0000FF"/>
          </w:rPr>
          <w:t>N 2124-п/1</w:t>
        </w:r>
      </w:hyperlink>
      <w:r>
        <w:t>)</w:t>
      </w:r>
    </w:p>
    <w:p w14:paraId="5A7BEF55" w14:textId="77777777" w:rsidR="00844E5A" w:rsidRDefault="00844E5A">
      <w:pPr>
        <w:pStyle w:val="ConsPlusNormal"/>
        <w:spacing w:before="220"/>
        <w:ind w:firstLine="540"/>
        <w:jc w:val="both"/>
      </w:pPr>
      <w:r>
        <w:t>- отдел развития потребительского рынка;</w:t>
      </w:r>
    </w:p>
    <w:p w14:paraId="5F9972DC" w14:textId="77777777" w:rsidR="00844E5A" w:rsidRDefault="00844E5A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09.04.2018 N 1127-п/1)</w:t>
      </w:r>
    </w:p>
    <w:p w14:paraId="1CD839BE" w14:textId="77777777" w:rsidR="00844E5A" w:rsidRDefault="00844E5A">
      <w:pPr>
        <w:pStyle w:val="ConsPlusNormal"/>
        <w:spacing w:before="220"/>
        <w:ind w:firstLine="540"/>
        <w:jc w:val="both"/>
      </w:pPr>
      <w:r>
        <w:t>- управления административной практики и контроля;</w:t>
      </w:r>
    </w:p>
    <w:p w14:paraId="2E2BDD01" w14:textId="77777777" w:rsidR="00844E5A" w:rsidRDefault="00844E5A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18.07.2017 N 2472-п/1)</w:t>
      </w:r>
    </w:p>
    <w:p w14:paraId="63CA44EE" w14:textId="77777777" w:rsidR="00844E5A" w:rsidRDefault="00844E5A">
      <w:pPr>
        <w:pStyle w:val="ConsPlusNormal"/>
        <w:spacing w:before="220"/>
        <w:ind w:firstLine="540"/>
        <w:jc w:val="both"/>
      </w:pPr>
      <w:r>
        <w:t>- контрольно-ревизионного отдела;</w:t>
      </w:r>
    </w:p>
    <w:p w14:paraId="61C348EF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финансов (органа администрации, наделенного правами юридического лица);</w:t>
      </w:r>
    </w:p>
    <w:p w14:paraId="1BD1D6F0" w14:textId="77777777" w:rsidR="00844E5A" w:rsidRDefault="00844E5A">
      <w:pPr>
        <w:pStyle w:val="ConsPlusNormal"/>
        <w:jc w:val="both"/>
      </w:pPr>
      <w:r>
        <w:lastRenderedPageBreak/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18.07.2017 N 2472-п/1)</w:t>
      </w:r>
    </w:p>
    <w:p w14:paraId="5C2F6E0F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городского хозяйства;</w:t>
      </w:r>
    </w:p>
    <w:p w14:paraId="229E0A1F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дорожного хозяйства и транспорта;</w:t>
      </w:r>
    </w:p>
    <w:p w14:paraId="23F7047B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по управлению муниципальным имуществом;</w:t>
      </w:r>
    </w:p>
    <w:p w14:paraId="5673A585" w14:textId="77777777" w:rsidR="00844E5A" w:rsidRDefault="00844E5A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09.04.2018 </w:t>
      </w:r>
      <w:hyperlink r:id="rId57" w:history="1">
        <w:r>
          <w:rPr>
            <w:color w:val="0000FF"/>
          </w:rPr>
          <w:t>N 1127-п/1</w:t>
        </w:r>
      </w:hyperlink>
      <w:r>
        <w:t xml:space="preserve">, от 22.01.2020 </w:t>
      </w:r>
      <w:hyperlink r:id="rId58" w:history="1">
        <w:r>
          <w:rPr>
            <w:color w:val="0000FF"/>
          </w:rPr>
          <w:t>N 133-п/1</w:t>
        </w:r>
      </w:hyperlink>
      <w:r>
        <w:t>)</w:t>
      </w:r>
    </w:p>
    <w:p w14:paraId="2DA1BA0E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градостроительной деятельности;</w:t>
      </w:r>
    </w:p>
    <w:p w14:paraId="306B83A7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культуры;</w:t>
      </w:r>
    </w:p>
    <w:p w14:paraId="27A66BF8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образования;</w:t>
      </w:r>
    </w:p>
    <w:p w14:paraId="3688DBD1" w14:textId="77777777" w:rsidR="00844E5A" w:rsidRDefault="00844E5A">
      <w:pPr>
        <w:pStyle w:val="ConsPlusNormal"/>
        <w:spacing w:before="220"/>
        <w:ind w:firstLine="540"/>
        <w:jc w:val="both"/>
      </w:pPr>
      <w:r>
        <w:t>- управления физической культуры и спорта;</w:t>
      </w:r>
    </w:p>
    <w:p w14:paraId="3B65A8C8" w14:textId="77777777" w:rsidR="00844E5A" w:rsidRDefault="00844E5A">
      <w:pPr>
        <w:pStyle w:val="ConsPlusNormal"/>
        <w:spacing w:before="220"/>
        <w:ind w:firstLine="540"/>
        <w:jc w:val="both"/>
      </w:pPr>
      <w:r>
        <w:t>- правового департамента;</w:t>
      </w:r>
    </w:p>
    <w:p w14:paraId="4608E1EA" w14:textId="77777777" w:rsidR="00844E5A" w:rsidRDefault="00844E5A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03.09.2018 N 2584-п/1)</w:t>
      </w:r>
    </w:p>
    <w:p w14:paraId="5DCF9F01" w14:textId="77777777" w:rsidR="00844E5A" w:rsidRDefault="00844E5A">
      <w:pPr>
        <w:pStyle w:val="ConsPlusNormal"/>
        <w:spacing w:before="220"/>
        <w:ind w:firstLine="540"/>
        <w:jc w:val="both"/>
      </w:pPr>
      <w:r>
        <w:t>- отдела организации муниципальных торгов;</w:t>
      </w:r>
    </w:p>
    <w:p w14:paraId="0113D0C5" w14:textId="77777777" w:rsidR="00844E5A" w:rsidRDefault="00844E5A">
      <w:pPr>
        <w:pStyle w:val="ConsPlusNormal"/>
        <w:spacing w:before="220"/>
        <w:ind w:firstLine="540"/>
        <w:jc w:val="both"/>
      </w:pPr>
      <w:r>
        <w:t>- управления по делам архивов;</w:t>
      </w:r>
    </w:p>
    <w:p w14:paraId="703CBC27" w14:textId="77777777" w:rsidR="00844E5A" w:rsidRDefault="00844E5A">
      <w:pPr>
        <w:pStyle w:val="ConsPlusNormal"/>
        <w:spacing w:before="220"/>
        <w:ind w:firstLine="540"/>
        <w:jc w:val="both"/>
      </w:pPr>
      <w:r>
        <w:t>- бухгалтерии (управления);</w:t>
      </w:r>
    </w:p>
    <w:p w14:paraId="650B12E9" w14:textId="77777777" w:rsidR="00844E5A" w:rsidRDefault="00844E5A">
      <w:pPr>
        <w:pStyle w:val="ConsPlusNormal"/>
        <w:spacing w:before="220"/>
        <w:ind w:firstLine="540"/>
        <w:jc w:val="both"/>
      </w:pPr>
      <w:r>
        <w:t>- управления взаимодействия с общественностью, за исключением общественной приемной;</w:t>
      </w:r>
    </w:p>
    <w:p w14:paraId="74E16BDA" w14:textId="77777777" w:rsidR="00844E5A" w:rsidRDefault="00844E5A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18.07.2017 N 2472-п/1)</w:t>
      </w:r>
    </w:p>
    <w:p w14:paraId="06F38A07" w14:textId="77777777" w:rsidR="00844E5A" w:rsidRDefault="00844E5A">
      <w:pPr>
        <w:pStyle w:val="ConsPlusNormal"/>
        <w:spacing w:before="220"/>
        <w:ind w:firstLine="540"/>
        <w:jc w:val="both"/>
      </w:pPr>
      <w:r>
        <w:t>- администрации района;</w:t>
      </w:r>
    </w:p>
    <w:p w14:paraId="4802DD86" w14:textId="77777777" w:rsidR="00844E5A" w:rsidRDefault="00844E5A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09.04.2018 N 1127-п/1)</w:t>
      </w:r>
    </w:p>
    <w:p w14:paraId="30F93340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социального обеспечения;</w:t>
      </w:r>
    </w:p>
    <w:p w14:paraId="632FE25C" w14:textId="77777777" w:rsidR="00844E5A" w:rsidRDefault="00844E5A">
      <w:pPr>
        <w:pStyle w:val="ConsPlusNormal"/>
        <w:spacing w:before="220"/>
        <w:ind w:firstLine="540"/>
        <w:jc w:val="both"/>
      </w:pPr>
      <w:r>
        <w:t>- организационного управления;</w:t>
      </w:r>
    </w:p>
    <w:p w14:paraId="3F0BC188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18.07.2017 N 2472-п/1)</w:t>
      </w:r>
    </w:p>
    <w:p w14:paraId="410C5DA4" w14:textId="77777777" w:rsidR="00844E5A" w:rsidRDefault="00844E5A">
      <w:pPr>
        <w:pStyle w:val="ConsPlusNormal"/>
        <w:spacing w:before="220"/>
        <w:ind w:firstLine="540"/>
        <w:jc w:val="both"/>
      </w:pPr>
      <w:r>
        <w:t>- отдела профилактики коррупционных и иных правонарушений управления муниципальной службы и кадровой политики;</w:t>
      </w:r>
    </w:p>
    <w:p w14:paraId="12713140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63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01.08.2018 N 2252-п/1)</w:t>
      </w:r>
    </w:p>
    <w:p w14:paraId="1B7B2178" w14:textId="77777777" w:rsidR="00844E5A" w:rsidRDefault="00844E5A">
      <w:pPr>
        <w:pStyle w:val="ConsPlusNormal"/>
        <w:spacing w:before="220"/>
        <w:ind w:firstLine="540"/>
        <w:jc w:val="both"/>
      </w:pPr>
      <w:r>
        <w:t>- отдела организации деятельности КДНиЗП;</w:t>
      </w:r>
    </w:p>
    <w:p w14:paraId="5DBFBB6E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64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18.10.2018 N 3074-п/1)</w:t>
      </w:r>
    </w:p>
    <w:p w14:paraId="1F8645B4" w14:textId="77777777" w:rsidR="00844E5A" w:rsidRDefault="00844E5A">
      <w:pPr>
        <w:pStyle w:val="ConsPlusNormal"/>
        <w:spacing w:before="220"/>
        <w:ind w:firstLine="540"/>
        <w:jc w:val="both"/>
      </w:pPr>
      <w:r>
        <w:t>- отдела организационно-нормативного обеспечения работы с персоналом управления муниципальной службы и кадровой политики;</w:t>
      </w:r>
    </w:p>
    <w:p w14:paraId="7D2CBC97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22.01.2020 N 133-п/1)</w:t>
      </w:r>
    </w:p>
    <w:p w14:paraId="384BE185" w14:textId="77777777" w:rsidR="00844E5A" w:rsidRDefault="00844E5A">
      <w:pPr>
        <w:pStyle w:val="ConsPlusNormal"/>
        <w:spacing w:before="220"/>
        <w:ind w:firstLine="540"/>
        <w:jc w:val="both"/>
      </w:pPr>
      <w:r>
        <w:lastRenderedPageBreak/>
        <w:t>- сектора развития персонала управления муниципальной службы и кадровой политики;</w:t>
      </w:r>
    </w:p>
    <w:p w14:paraId="52177E1D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66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21.10.2020 N 3200-п/1)</w:t>
      </w:r>
    </w:p>
    <w:p w14:paraId="6A4DED5C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г) утратил силу. - </w:t>
      </w:r>
      <w:hyperlink r:id="rId67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22.01.2020 N 133-п/1.</w:t>
      </w:r>
    </w:p>
    <w:p w14:paraId="4A97BF8F" w14:textId="77777777" w:rsidR="00844E5A" w:rsidRDefault="00844E5A">
      <w:pPr>
        <w:pStyle w:val="ConsPlusNormal"/>
        <w:spacing w:before="220"/>
        <w:ind w:firstLine="540"/>
        <w:jc w:val="both"/>
      </w:pPr>
      <w:r>
        <w:t>2.5. Должности муниципальной службы, отнесенные Реестром должностей муниципальной службы в городском округе Тольятти к группе старших должностей муниципальной службы:</w:t>
      </w:r>
    </w:p>
    <w:p w14:paraId="3A9CA252" w14:textId="77777777" w:rsidR="00844E5A" w:rsidRDefault="00844E5A">
      <w:pPr>
        <w:pStyle w:val="ConsPlusNormal"/>
        <w:spacing w:before="220"/>
        <w:ind w:firstLine="540"/>
        <w:jc w:val="both"/>
      </w:pPr>
      <w:r>
        <w:t>а) ведущий специалист:</w:t>
      </w:r>
    </w:p>
    <w:p w14:paraId="260C07AC" w14:textId="77777777" w:rsidR="00844E5A" w:rsidRDefault="00844E5A">
      <w:pPr>
        <w:pStyle w:val="ConsPlusNormal"/>
        <w:spacing w:before="220"/>
        <w:ind w:firstLine="540"/>
        <w:jc w:val="both"/>
      </w:pPr>
      <w:r>
        <w:t>- управления международных и межрегиональных связей;</w:t>
      </w:r>
    </w:p>
    <w:p w14:paraId="368F09D5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общественной безопасности;</w:t>
      </w:r>
    </w:p>
    <w:p w14:paraId="2878FAA2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экономического развития, за исключением отдела прогнозирования, мониторинга и анализа социально-экономического развития управления коммунального комплекса и муниципального сектора экономики;</w:t>
      </w:r>
    </w:p>
    <w:p w14:paraId="4433F2EA" w14:textId="77777777" w:rsidR="00844E5A" w:rsidRDefault="00844E5A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09.04.2018 N 1127-п/1)</w:t>
      </w:r>
    </w:p>
    <w:p w14:paraId="17FAE196" w14:textId="77777777" w:rsidR="00844E5A" w:rsidRDefault="00844E5A">
      <w:pPr>
        <w:pStyle w:val="ConsPlusNormal"/>
        <w:spacing w:before="220"/>
        <w:ind w:firstLine="540"/>
        <w:jc w:val="both"/>
      </w:pPr>
      <w:r>
        <w:t>- отдел развития потребительского рынка;</w:t>
      </w:r>
    </w:p>
    <w:p w14:paraId="0EAD0486" w14:textId="77777777" w:rsidR="00844E5A" w:rsidRDefault="00844E5A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09.04.2018 N 1127-п/1)</w:t>
      </w:r>
    </w:p>
    <w:p w14:paraId="1E9331AB" w14:textId="77777777" w:rsidR="00844E5A" w:rsidRDefault="00844E5A">
      <w:pPr>
        <w:pStyle w:val="ConsPlusNormal"/>
        <w:spacing w:before="220"/>
        <w:ind w:firstLine="540"/>
        <w:jc w:val="both"/>
      </w:pPr>
      <w:r>
        <w:t>- управления административной практики и контроля;</w:t>
      </w:r>
    </w:p>
    <w:p w14:paraId="0FE52E50" w14:textId="77777777" w:rsidR="00844E5A" w:rsidRDefault="00844E5A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18.07.2017 N 2472-п/1)</w:t>
      </w:r>
    </w:p>
    <w:p w14:paraId="662E6796" w14:textId="77777777" w:rsidR="00844E5A" w:rsidRDefault="00844E5A">
      <w:pPr>
        <w:pStyle w:val="ConsPlusNormal"/>
        <w:spacing w:before="220"/>
        <w:ind w:firstLine="540"/>
        <w:jc w:val="both"/>
      </w:pPr>
      <w:r>
        <w:t>- контрольно-ревизионного отдела;</w:t>
      </w:r>
    </w:p>
    <w:p w14:paraId="1D48CBFF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городского хозяйства;</w:t>
      </w:r>
    </w:p>
    <w:p w14:paraId="0CC6BBB3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дорожного хозяйства и транспорта;</w:t>
      </w:r>
    </w:p>
    <w:p w14:paraId="3F1B6F22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по управлению муниципальным имуществом;</w:t>
      </w:r>
    </w:p>
    <w:p w14:paraId="1A835288" w14:textId="77777777" w:rsidR="00844E5A" w:rsidRDefault="00844E5A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09.04.2018 </w:t>
      </w:r>
      <w:hyperlink r:id="rId71" w:history="1">
        <w:r>
          <w:rPr>
            <w:color w:val="0000FF"/>
          </w:rPr>
          <w:t>N 1127-п/1</w:t>
        </w:r>
      </w:hyperlink>
      <w:r>
        <w:t xml:space="preserve">, от 22.01.2020 </w:t>
      </w:r>
      <w:hyperlink r:id="rId72" w:history="1">
        <w:r>
          <w:rPr>
            <w:color w:val="0000FF"/>
          </w:rPr>
          <w:t>N 133-п/1</w:t>
        </w:r>
      </w:hyperlink>
      <w:r>
        <w:t>)</w:t>
      </w:r>
    </w:p>
    <w:p w14:paraId="3B01E374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градостроительной деятельности;</w:t>
      </w:r>
    </w:p>
    <w:p w14:paraId="527FADE2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культуры;</w:t>
      </w:r>
    </w:p>
    <w:p w14:paraId="073EA1A7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образования, за исключением организационного отдела управления ресурсного обеспечения и развития образования;</w:t>
      </w:r>
    </w:p>
    <w:p w14:paraId="08CC4263" w14:textId="77777777" w:rsidR="00844E5A" w:rsidRDefault="00844E5A">
      <w:pPr>
        <w:pStyle w:val="ConsPlusNormal"/>
        <w:spacing w:before="220"/>
        <w:ind w:firstLine="540"/>
        <w:jc w:val="both"/>
      </w:pPr>
      <w:r>
        <w:t>- управления физической культуры и спорта;</w:t>
      </w:r>
    </w:p>
    <w:p w14:paraId="1F1B84B7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73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05.10.2021 N 3267-п/1;</w:t>
      </w:r>
    </w:p>
    <w:p w14:paraId="7DBF3585" w14:textId="77777777" w:rsidR="00844E5A" w:rsidRDefault="00844E5A">
      <w:pPr>
        <w:pStyle w:val="ConsPlusNormal"/>
        <w:spacing w:before="220"/>
        <w:ind w:firstLine="540"/>
        <w:jc w:val="both"/>
      </w:pPr>
      <w:r>
        <w:t>- управления по делам архивов;</w:t>
      </w:r>
    </w:p>
    <w:p w14:paraId="2B7535BD" w14:textId="77777777" w:rsidR="00844E5A" w:rsidRDefault="00844E5A">
      <w:pPr>
        <w:pStyle w:val="ConsPlusNormal"/>
        <w:spacing w:before="220"/>
        <w:ind w:firstLine="540"/>
        <w:jc w:val="both"/>
      </w:pPr>
      <w:r>
        <w:t>- правового департамента;</w:t>
      </w:r>
    </w:p>
    <w:p w14:paraId="4A9B6867" w14:textId="77777777" w:rsidR="00844E5A" w:rsidRDefault="00844E5A">
      <w:pPr>
        <w:pStyle w:val="ConsPlusNormal"/>
        <w:spacing w:before="220"/>
        <w:ind w:firstLine="540"/>
        <w:jc w:val="both"/>
      </w:pPr>
      <w:r>
        <w:t>- управления взаимодействия с общественностью, за исключением общественной приемной;</w:t>
      </w:r>
    </w:p>
    <w:p w14:paraId="470121F7" w14:textId="77777777" w:rsidR="00844E5A" w:rsidRDefault="00844E5A">
      <w:pPr>
        <w:pStyle w:val="ConsPlusNormal"/>
        <w:jc w:val="both"/>
      </w:pPr>
      <w:r>
        <w:lastRenderedPageBreak/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18.07.2017 N 2472-п/1)</w:t>
      </w:r>
    </w:p>
    <w:p w14:paraId="1180E5D0" w14:textId="77777777" w:rsidR="00844E5A" w:rsidRDefault="00844E5A">
      <w:pPr>
        <w:pStyle w:val="ConsPlusNormal"/>
        <w:spacing w:before="220"/>
        <w:ind w:firstLine="540"/>
        <w:jc w:val="both"/>
      </w:pPr>
      <w:r>
        <w:t>- администраций районов;</w:t>
      </w:r>
    </w:p>
    <w:p w14:paraId="18FD1151" w14:textId="77777777" w:rsidR="00844E5A" w:rsidRDefault="00844E5A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09.04.2018 N 1127-п/1)</w:t>
      </w:r>
    </w:p>
    <w:p w14:paraId="3F8DFF1B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финансов (органа администрации, наделенного правами юридического лица);</w:t>
      </w:r>
    </w:p>
    <w:p w14:paraId="45808EDE" w14:textId="77777777" w:rsidR="00844E5A" w:rsidRDefault="00844E5A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18.07.2017 N 2472-п/1)</w:t>
      </w:r>
    </w:p>
    <w:p w14:paraId="6FF5AF3D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социального обеспечения;</w:t>
      </w:r>
    </w:p>
    <w:p w14:paraId="3F50BA23" w14:textId="77777777" w:rsidR="00844E5A" w:rsidRDefault="00844E5A">
      <w:pPr>
        <w:pStyle w:val="ConsPlusNormal"/>
        <w:spacing w:before="220"/>
        <w:ind w:firstLine="540"/>
        <w:jc w:val="both"/>
      </w:pPr>
      <w:r>
        <w:t>- организационного управления;</w:t>
      </w:r>
    </w:p>
    <w:p w14:paraId="170197AD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77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18.07.2017 N 2472-п/1)</w:t>
      </w:r>
    </w:p>
    <w:p w14:paraId="33247BD9" w14:textId="77777777" w:rsidR="00844E5A" w:rsidRDefault="00844E5A">
      <w:pPr>
        <w:pStyle w:val="ConsPlusNormal"/>
        <w:spacing w:before="220"/>
        <w:ind w:firstLine="540"/>
        <w:jc w:val="both"/>
      </w:pPr>
      <w:r>
        <w:t>- отдела профилактики коррупционных и иных правонарушений управления муниципальной службы и кадровой политики;</w:t>
      </w:r>
    </w:p>
    <w:p w14:paraId="19B00FEC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78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01.08.2018 N 2252-п/1)</w:t>
      </w:r>
    </w:p>
    <w:p w14:paraId="125F8D48" w14:textId="77777777" w:rsidR="00844E5A" w:rsidRDefault="00844E5A">
      <w:pPr>
        <w:pStyle w:val="ConsPlusNormal"/>
        <w:spacing w:before="220"/>
        <w:ind w:firstLine="540"/>
        <w:jc w:val="both"/>
      </w:pPr>
      <w:r>
        <w:t>- отдела организации деятельности КДНиЗП;</w:t>
      </w:r>
    </w:p>
    <w:p w14:paraId="76BBADA3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79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18.10.2018 N 3074-п/1)</w:t>
      </w:r>
    </w:p>
    <w:p w14:paraId="1901460C" w14:textId="77777777" w:rsidR="00844E5A" w:rsidRDefault="00844E5A">
      <w:pPr>
        <w:pStyle w:val="ConsPlusNormal"/>
        <w:spacing w:before="220"/>
        <w:ind w:firstLine="540"/>
        <w:jc w:val="both"/>
      </w:pPr>
      <w:r>
        <w:t>- сектора развития персонала управления муниципальной службы и кадровой политики;</w:t>
      </w:r>
    </w:p>
    <w:p w14:paraId="60E8E956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80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15.07.2020 N 2124-п/1)</w:t>
      </w:r>
    </w:p>
    <w:p w14:paraId="624C842C" w14:textId="77777777" w:rsidR="00844E5A" w:rsidRDefault="00844E5A">
      <w:pPr>
        <w:pStyle w:val="ConsPlusNormal"/>
        <w:spacing w:before="220"/>
        <w:ind w:firstLine="540"/>
        <w:jc w:val="both"/>
      </w:pPr>
      <w:r>
        <w:t>- сектора работы с руководителями муниципальных предприятий и муниципальных учреждений управления муниципальной службы и кадровой политики;</w:t>
      </w:r>
    </w:p>
    <w:p w14:paraId="2C777676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81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15.07.2020 N 2124-п/1)</w:t>
      </w:r>
    </w:p>
    <w:p w14:paraId="7E08449C" w14:textId="77777777" w:rsidR="00844E5A" w:rsidRDefault="00844E5A">
      <w:pPr>
        <w:pStyle w:val="ConsPlusNormal"/>
        <w:spacing w:before="220"/>
        <w:ind w:firstLine="540"/>
        <w:jc w:val="both"/>
      </w:pPr>
      <w:r>
        <w:t>- отдела планирования и контроля департамента информационных технологий и связи;</w:t>
      </w:r>
    </w:p>
    <w:p w14:paraId="1E3D1A45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82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15.07.2020 N 2124-п/1)</w:t>
      </w:r>
    </w:p>
    <w:p w14:paraId="29259DD0" w14:textId="77777777" w:rsidR="00844E5A" w:rsidRDefault="00844E5A">
      <w:pPr>
        <w:pStyle w:val="ConsPlusNormal"/>
        <w:spacing w:before="220"/>
        <w:ind w:firstLine="540"/>
        <w:jc w:val="both"/>
      </w:pPr>
      <w:r>
        <w:t>- отдела информационной безопасности департамента информационных технологий и связи;</w:t>
      </w:r>
    </w:p>
    <w:p w14:paraId="2323F8C0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83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21.10.2020 N 3200-п/1)</w:t>
      </w:r>
    </w:p>
    <w:p w14:paraId="360A9C77" w14:textId="77777777" w:rsidR="00844E5A" w:rsidRDefault="00844E5A">
      <w:pPr>
        <w:pStyle w:val="ConsPlusNormal"/>
        <w:spacing w:before="220"/>
        <w:ind w:firstLine="540"/>
        <w:jc w:val="both"/>
      </w:pPr>
      <w:r>
        <w:t>- отдела информационных технологий департамента информационных технологий и связи;</w:t>
      </w:r>
    </w:p>
    <w:p w14:paraId="50215C58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84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21.10.2020 N 3200-п/1)</w:t>
      </w:r>
    </w:p>
    <w:p w14:paraId="2AE07104" w14:textId="77777777" w:rsidR="00844E5A" w:rsidRDefault="00844E5A">
      <w:pPr>
        <w:pStyle w:val="ConsPlusNormal"/>
        <w:spacing w:before="220"/>
        <w:ind w:firstLine="540"/>
        <w:jc w:val="both"/>
      </w:pPr>
      <w:r>
        <w:t>б) специалист 1-й категории:</w:t>
      </w:r>
    </w:p>
    <w:p w14:paraId="7F5C6025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экономического развития;</w:t>
      </w:r>
    </w:p>
    <w:p w14:paraId="15E16667" w14:textId="77777777" w:rsidR="00844E5A" w:rsidRDefault="00844E5A">
      <w:pPr>
        <w:pStyle w:val="ConsPlusNormal"/>
        <w:spacing w:before="220"/>
        <w:ind w:firstLine="540"/>
        <w:jc w:val="both"/>
      </w:pPr>
      <w:r>
        <w:t>- отдел развития потребительского рынка;</w:t>
      </w:r>
    </w:p>
    <w:p w14:paraId="032233BF" w14:textId="77777777" w:rsidR="00844E5A" w:rsidRDefault="00844E5A">
      <w:pPr>
        <w:pStyle w:val="ConsPlusNormal"/>
        <w:jc w:val="both"/>
      </w:pPr>
      <w:r>
        <w:t xml:space="preserve">(в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09.04.2018 N 1127-п/1)</w:t>
      </w:r>
    </w:p>
    <w:p w14:paraId="5227CDF3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по управлению муниципальным имуществом;</w:t>
      </w:r>
    </w:p>
    <w:p w14:paraId="5C14B985" w14:textId="77777777" w:rsidR="00844E5A" w:rsidRDefault="00844E5A">
      <w:pPr>
        <w:pStyle w:val="ConsPlusNormal"/>
        <w:jc w:val="both"/>
      </w:pPr>
      <w:r>
        <w:lastRenderedPageBreak/>
        <w:t xml:space="preserve">(в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09.04.2018 N 1127-п/1)</w:t>
      </w:r>
    </w:p>
    <w:p w14:paraId="221E16C8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городского хозяйства;</w:t>
      </w:r>
    </w:p>
    <w:p w14:paraId="775CCCF8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образования;</w:t>
      </w:r>
    </w:p>
    <w:p w14:paraId="3E304FE3" w14:textId="77777777" w:rsidR="00844E5A" w:rsidRDefault="00844E5A">
      <w:pPr>
        <w:pStyle w:val="ConsPlusNormal"/>
        <w:spacing w:before="220"/>
        <w:ind w:firstLine="540"/>
        <w:jc w:val="both"/>
      </w:pPr>
      <w:r>
        <w:t>- управления физической культуры и спорта;</w:t>
      </w:r>
    </w:p>
    <w:p w14:paraId="5E7592CD" w14:textId="77777777" w:rsidR="00844E5A" w:rsidRDefault="00844E5A">
      <w:pPr>
        <w:pStyle w:val="ConsPlusNormal"/>
        <w:spacing w:before="220"/>
        <w:ind w:firstLine="540"/>
        <w:jc w:val="both"/>
      </w:pPr>
      <w:r>
        <w:t>- правового департамента;</w:t>
      </w:r>
    </w:p>
    <w:p w14:paraId="5F8DAC6B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87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15.07.2020 N 2124-п/1;</w:t>
      </w:r>
    </w:p>
    <w:p w14:paraId="591C7EEE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88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05.10.2021 N 3267-п/1;</w:t>
      </w:r>
    </w:p>
    <w:p w14:paraId="353E462E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дорожного хозяйства и транспорта;</w:t>
      </w:r>
    </w:p>
    <w:p w14:paraId="311724C2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89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21.10.2020 N 3200-п/1)</w:t>
      </w:r>
    </w:p>
    <w:p w14:paraId="5FE9FC58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абзацы двенадцатый - четырнадцатый исключены. - </w:t>
      </w:r>
      <w:hyperlink r:id="rId90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05.10.2021 N 3267-п/1;</w:t>
      </w:r>
    </w:p>
    <w:p w14:paraId="2E829BF4" w14:textId="77777777" w:rsidR="00844E5A" w:rsidRDefault="00844E5A">
      <w:pPr>
        <w:pStyle w:val="ConsPlusNormal"/>
        <w:spacing w:before="220"/>
        <w:ind w:firstLine="540"/>
        <w:jc w:val="both"/>
      </w:pPr>
      <w:r>
        <w:t>- департамента градостроительной деятельности;</w:t>
      </w:r>
    </w:p>
    <w:p w14:paraId="63A5AD44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91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05.10.2021 N 3267-п/1)</w:t>
      </w:r>
    </w:p>
    <w:p w14:paraId="65F4EA6F" w14:textId="77777777" w:rsidR="00844E5A" w:rsidRDefault="00844E5A">
      <w:pPr>
        <w:pStyle w:val="ConsPlusNormal"/>
        <w:spacing w:before="220"/>
        <w:ind w:firstLine="540"/>
        <w:jc w:val="both"/>
      </w:pPr>
      <w:r>
        <w:t>- отдела административной практики управления административной практики и контроля.</w:t>
      </w:r>
    </w:p>
    <w:p w14:paraId="7FD29144" w14:textId="77777777" w:rsidR="00844E5A" w:rsidRDefault="00844E5A">
      <w:pPr>
        <w:pStyle w:val="ConsPlusNormal"/>
        <w:jc w:val="both"/>
      </w:pPr>
      <w:r>
        <w:t xml:space="preserve">(абзац введен </w:t>
      </w:r>
      <w:hyperlink r:id="rId92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05.10.2021 N 3267-п/1)</w:t>
      </w:r>
    </w:p>
    <w:p w14:paraId="4C1BE1F3" w14:textId="77777777" w:rsidR="00844E5A" w:rsidRDefault="00844E5A">
      <w:pPr>
        <w:pStyle w:val="ConsPlusNormal"/>
        <w:jc w:val="both"/>
      </w:pPr>
    </w:p>
    <w:p w14:paraId="64B8180B" w14:textId="77777777" w:rsidR="00844E5A" w:rsidRDefault="00844E5A">
      <w:pPr>
        <w:pStyle w:val="ConsPlusTitle"/>
        <w:jc w:val="center"/>
        <w:outlineLvl w:val="1"/>
      </w:pPr>
      <w:r>
        <w:t>III. Перечень должностей муниципальной службы в Думе</w:t>
      </w:r>
    </w:p>
    <w:p w14:paraId="057F4600" w14:textId="77777777" w:rsidR="00844E5A" w:rsidRDefault="00844E5A">
      <w:pPr>
        <w:pStyle w:val="ConsPlusTitle"/>
        <w:jc w:val="center"/>
      </w:pPr>
      <w:r>
        <w:t>городского округа Тольятти</w:t>
      </w:r>
    </w:p>
    <w:p w14:paraId="7EAD25F8" w14:textId="77777777" w:rsidR="00844E5A" w:rsidRDefault="00844E5A">
      <w:pPr>
        <w:pStyle w:val="ConsPlusNormal"/>
        <w:jc w:val="center"/>
      </w:pPr>
      <w:r>
        <w:t xml:space="preserve">(в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</w:t>
      </w:r>
    </w:p>
    <w:p w14:paraId="53968F3B" w14:textId="77777777" w:rsidR="00844E5A" w:rsidRDefault="00844E5A">
      <w:pPr>
        <w:pStyle w:val="ConsPlusNormal"/>
        <w:jc w:val="center"/>
      </w:pPr>
      <w:r>
        <w:t>Самарской области от 06.02.2014 N 340-п/1)</w:t>
      </w:r>
    </w:p>
    <w:p w14:paraId="5201B940" w14:textId="77777777" w:rsidR="00844E5A" w:rsidRDefault="00844E5A">
      <w:pPr>
        <w:pStyle w:val="ConsPlusNormal"/>
        <w:jc w:val="both"/>
      </w:pPr>
    </w:p>
    <w:p w14:paraId="272CBEE4" w14:textId="77777777" w:rsidR="00844E5A" w:rsidRDefault="00844E5A">
      <w:pPr>
        <w:pStyle w:val="ConsPlusNormal"/>
        <w:ind w:firstLine="540"/>
        <w:jc w:val="both"/>
      </w:pPr>
      <w:bookmarkStart w:id="2" w:name="P224"/>
      <w:bookmarkEnd w:id="2"/>
      <w:r>
        <w:t xml:space="preserve">3.1. Должности муниципальной службы, отнесенные </w:t>
      </w:r>
      <w:hyperlink r:id="rId94" w:history="1">
        <w:r>
          <w:rPr>
            <w:color w:val="0000FF"/>
          </w:rPr>
          <w:t>Реестром</w:t>
        </w:r>
      </w:hyperlink>
      <w:r>
        <w:t xml:space="preserve"> должностей муниципальной службы в городском округе Тольятти к группе высших должностей муниципальной службы:</w:t>
      </w:r>
    </w:p>
    <w:p w14:paraId="7AA40738" w14:textId="77777777" w:rsidR="00844E5A" w:rsidRDefault="00844E5A">
      <w:pPr>
        <w:pStyle w:val="ConsPlusNormal"/>
        <w:spacing w:before="220"/>
        <w:ind w:firstLine="540"/>
        <w:jc w:val="both"/>
      </w:pPr>
      <w:r>
        <w:t>- руководитель аппарата Думы городского округа;</w:t>
      </w:r>
    </w:p>
    <w:p w14:paraId="01B5D9BF" w14:textId="77777777" w:rsidR="00844E5A" w:rsidRDefault="00844E5A">
      <w:pPr>
        <w:pStyle w:val="ConsPlusNormal"/>
        <w:spacing w:before="220"/>
        <w:ind w:firstLine="540"/>
        <w:jc w:val="both"/>
      </w:pPr>
      <w:r>
        <w:t>- заместитель руководителя аппарата Думы городского округа;</w:t>
      </w:r>
    </w:p>
    <w:p w14:paraId="386F252A" w14:textId="77777777" w:rsidR="00844E5A" w:rsidRDefault="00844E5A">
      <w:pPr>
        <w:pStyle w:val="ConsPlusNormal"/>
        <w:spacing w:before="220"/>
        <w:ind w:firstLine="540"/>
        <w:jc w:val="both"/>
      </w:pPr>
      <w:r>
        <w:t>- руководитель управления.</w:t>
      </w:r>
    </w:p>
    <w:p w14:paraId="1AF19F9E" w14:textId="77777777" w:rsidR="00844E5A" w:rsidRDefault="00844E5A">
      <w:pPr>
        <w:pStyle w:val="ConsPlusNormal"/>
        <w:spacing w:before="220"/>
        <w:ind w:firstLine="540"/>
        <w:jc w:val="both"/>
      </w:pPr>
      <w:bookmarkStart w:id="3" w:name="P228"/>
      <w:bookmarkEnd w:id="3"/>
      <w:r>
        <w:t xml:space="preserve">3.2. Должности муниципальной службы, отнесенные </w:t>
      </w:r>
      <w:hyperlink r:id="rId95" w:history="1">
        <w:r>
          <w:rPr>
            <w:color w:val="0000FF"/>
          </w:rPr>
          <w:t>Реестром</w:t>
        </w:r>
      </w:hyperlink>
      <w:r>
        <w:t xml:space="preserve"> должностей муниципальной службы в городском округе Тольятти к группе главных должностей муниципальной службы:</w:t>
      </w:r>
    </w:p>
    <w:p w14:paraId="42853555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96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10.03.2020 N 727-п/1;</w:t>
      </w:r>
    </w:p>
    <w:p w14:paraId="0B5BDBEB" w14:textId="77777777" w:rsidR="00844E5A" w:rsidRDefault="00844E5A">
      <w:pPr>
        <w:pStyle w:val="ConsPlusNormal"/>
        <w:spacing w:before="220"/>
        <w:ind w:firstLine="540"/>
        <w:jc w:val="both"/>
      </w:pPr>
      <w:r>
        <w:t>- помощник председателя Думы городского округа;</w:t>
      </w:r>
    </w:p>
    <w:p w14:paraId="5E107846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97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10.03.2020 N 727-п/1;</w:t>
      </w:r>
    </w:p>
    <w:p w14:paraId="38E2EE38" w14:textId="77777777" w:rsidR="00844E5A" w:rsidRDefault="00844E5A">
      <w:pPr>
        <w:pStyle w:val="ConsPlusNormal"/>
        <w:spacing w:before="220"/>
        <w:ind w:firstLine="540"/>
        <w:jc w:val="both"/>
      </w:pPr>
      <w:r>
        <w:lastRenderedPageBreak/>
        <w:t>- заместитель руководителя управления;</w:t>
      </w:r>
    </w:p>
    <w:p w14:paraId="74D9BD8C" w14:textId="77777777" w:rsidR="00844E5A" w:rsidRDefault="00844E5A">
      <w:pPr>
        <w:pStyle w:val="ConsPlusNormal"/>
        <w:spacing w:before="220"/>
        <w:ind w:firstLine="540"/>
        <w:jc w:val="both"/>
      </w:pPr>
      <w:r>
        <w:t>- начальник отдела;</w:t>
      </w:r>
    </w:p>
    <w:p w14:paraId="60499094" w14:textId="77777777" w:rsidR="00844E5A" w:rsidRDefault="00844E5A">
      <w:pPr>
        <w:pStyle w:val="ConsPlusNormal"/>
        <w:spacing w:before="220"/>
        <w:ind w:firstLine="540"/>
        <w:jc w:val="both"/>
      </w:pPr>
      <w:r>
        <w:t>- заместитель начальника отдела.</w:t>
      </w:r>
    </w:p>
    <w:p w14:paraId="013C6D30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3.3. Должности муниципальных служащих, исполняющих полномочия должностных лиц, указанных в </w:t>
      </w:r>
      <w:hyperlink w:anchor="P224" w:history="1">
        <w:r>
          <w:rPr>
            <w:color w:val="0000FF"/>
          </w:rPr>
          <w:t>пунктах 3.1</w:t>
        </w:r>
      </w:hyperlink>
      <w:r>
        <w:t xml:space="preserve"> и </w:t>
      </w:r>
      <w:hyperlink w:anchor="P228" w:history="1">
        <w:r>
          <w:rPr>
            <w:color w:val="0000FF"/>
          </w:rPr>
          <w:t>3.2</w:t>
        </w:r>
      </w:hyperlink>
      <w:r>
        <w:t>, в период их временного отсутствия.</w:t>
      </w:r>
    </w:p>
    <w:p w14:paraId="063581BD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3.4. Должности муниципальной службы, отнесенные </w:t>
      </w:r>
      <w:hyperlink r:id="rId98" w:history="1">
        <w:r>
          <w:rPr>
            <w:color w:val="0000FF"/>
          </w:rPr>
          <w:t>Реестром</w:t>
        </w:r>
      </w:hyperlink>
      <w:r>
        <w:t xml:space="preserve"> должностей муниципальной службы в городском округе Тольятти к группе ведущих должностей муниципальной службы:</w:t>
      </w:r>
    </w:p>
    <w:p w14:paraId="4DBEE516" w14:textId="77777777" w:rsidR="00844E5A" w:rsidRDefault="00844E5A">
      <w:pPr>
        <w:pStyle w:val="ConsPlusNormal"/>
        <w:spacing w:before="220"/>
        <w:ind w:firstLine="540"/>
        <w:jc w:val="both"/>
      </w:pPr>
      <w:r>
        <w:t>- консультант (заместителя председателя Думы городского округа, руководителя аппарата Думы городского округа);</w:t>
      </w:r>
    </w:p>
    <w:p w14:paraId="2F674F86" w14:textId="77777777" w:rsidR="00844E5A" w:rsidRDefault="00844E5A">
      <w:pPr>
        <w:pStyle w:val="ConsPlusNormal"/>
        <w:spacing w:before="220"/>
        <w:ind w:firstLine="540"/>
        <w:jc w:val="both"/>
      </w:pPr>
      <w:r>
        <w:t>- главный специалист отдела обеспечения осуществления закупок Управления делами аппарата Думы.</w:t>
      </w:r>
    </w:p>
    <w:p w14:paraId="296289B1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3.5. Должности муниципальной службы, отнесенные </w:t>
      </w:r>
      <w:hyperlink r:id="rId99" w:history="1">
        <w:r>
          <w:rPr>
            <w:color w:val="0000FF"/>
          </w:rPr>
          <w:t>Реестром</w:t>
        </w:r>
      </w:hyperlink>
      <w:r>
        <w:t xml:space="preserve"> должностей муниципальной службы в городском округе Тольятти к группе старших должностей муниципальной службы:</w:t>
      </w:r>
    </w:p>
    <w:p w14:paraId="4449261D" w14:textId="77777777" w:rsidR="00844E5A" w:rsidRDefault="00844E5A">
      <w:pPr>
        <w:pStyle w:val="ConsPlusNormal"/>
        <w:spacing w:before="220"/>
        <w:ind w:firstLine="540"/>
        <w:jc w:val="both"/>
      </w:pPr>
      <w:r>
        <w:t>- ведущий специалист отдела обеспечения осуществления закупок Управления делами аппарата Думы.</w:t>
      </w:r>
    </w:p>
    <w:p w14:paraId="45480612" w14:textId="77777777" w:rsidR="00844E5A" w:rsidRDefault="00844E5A">
      <w:pPr>
        <w:pStyle w:val="ConsPlusNormal"/>
        <w:jc w:val="both"/>
      </w:pPr>
    </w:p>
    <w:p w14:paraId="771DAAB7" w14:textId="77777777" w:rsidR="00844E5A" w:rsidRDefault="00844E5A">
      <w:pPr>
        <w:pStyle w:val="ConsPlusTitle"/>
        <w:jc w:val="center"/>
        <w:outlineLvl w:val="1"/>
      </w:pPr>
      <w:r>
        <w:t>IV. Перечень должностей муниципальной службы</w:t>
      </w:r>
    </w:p>
    <w:p w14:paraId="482B27F0" w14:textId="77777777" w:rsidR="00844E5A" w:rsidRDefault="00844E5A">
      <w:pPr>
        <w:pStyle w:val="ConsPlusTitle"/>
        <w:jc w:val="center"/>
      </w:pPr>
      <w:r>
        <w:t>в Контрольно-счетной палате городского округа Тольятти</w:t>
      </w:r>
    </w:p>
    <w:p w14:paraId="3AA80CF6" w14:textId="77777777" w:rsidR="00844E5A" w:rsidRDefault="00844E5A">
      <w:pPr>
        <w:pStyle w:val="ConsPlusNormal"/>
        <w:jc w:val="center"/>
      </w:pPr>
      <w:r>
        <w:t xml:space="preserve">(введен </w:t>
      </w:r>
      <w:hyperlink r:id="rId100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</w:t>
      </w:r>
    </w:p>
    <w:p w14:paraId="5C060CFC" w14:textId="77777777" w:rsidR="00844E5A" w:rsidRDefault="00844E5A">
      <w:pPr>
        <w:pStyle w:val="ConsPlusNormal"/>
        <w:jc w:val="center"/>
      </w:pPr>
      <w:r>
        <w:t>Самарской области от 06.02.2014 N 340-п/1)</w:t>
      </w:r>
    </w:p>
    <w:p w14:paraId="6F2D14A8" w14:textId="77777777" w:rsidR="00844E5A" w:rsidRDefault="00844E5A">
      <w:pPr>
        <w:pStyle w:val="ConsPlusNormal"/>
        <w:jc w:val="both"/>
      </w:pPr>
    </w:p>
    <w:p w14:paraId="2F7E6D90" w14:textId="77777777" w:rsidR="00844E5A" w:rsidRDefault="00844E5A">
      <w:pPr>
        <w:pStyle w:val="ConsPlusNormal"/>
        <w:ind w:firstLine="540"/>
        <w:jc w:val="both"/>
      </w:pPr>
      <w:r>
        <w:t xml:space="preserve">4.1. Должности муниципальной службы, отнесенные </w:t>
      </w:r>
      <w:hyperlink r:id="rId101" w:history="1">
        <w:r>
          <w:rPr>
            <w:color w:val="0000FF"/>
          </w:rPr>
          <w:t>Реестром</w:t>
        </w:r>
      </w:hyperlink>
      <w:r>
        <w:t xml:space="preserve"> должностей муниципальной службы в городском округе Тольятти к группе высших должностей муниципальной службы:</w:t>
      </w:r>
    </w:p>
    <w:p w14:paraId="203E02F5" w14:textId="77777777" w:rsidR="00844E5A" w:rsidRDefault="00844E5A">
      <w:pPr>
        <w:pStyle w:val="ConsPlusNormal"/>
        <w:spacing w:before="220"/>
        <w:ind w:firstLine="540"/>
        <w:jc w:val="both"/>
      </w:pPr>
      <w:r>
        <w:t>- председатель палаты;</w:t>
      </w:r>
    </w:p>
    <w:p w14:paraId="06043C16" w14:textId="77777777" w:rsidR="00844E5A" w:rsidRDefault="00844E5A">
      <w:pPr>
        <w:pStyle w:val="ConsPlusNormal"/>
        <w:spacing w:before="220"/>
        <w:ind w:firstLine="540"/>
        <w:jc w:val="both"/>
      </w:pPr>
      <w:r>
        <w:t>- заместитель председателя палаты.</w:t>
      </w:r>
    </w:p>
    <w:p w14:paraId="6B81CB9E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4.2. Должности муниципальной службы, отнесенные </w:t>
      </w:r>
      <w:hyperlink r:id="rId102" w:history="1">
        <w:r>
          <w:rPr>
            <w:color w:val="0000FF"/>
          </w:rPr>
          <w:t>Реестром</w:t>
        </w:r>
      </w:hyperlink>
      <w:r>
        <w:t xml:space="preserve"> должностей муниципальной службы в городском округе Тольятти к группе главных должностей муниципальной службы:</w:t>
      </w:r>
    </w:p>
    <w:p w14:paraId="6D6D4C01" w14:textId="77777777" w:rsidR="00844E5A" w:rsidRDefault="00844E5A">
      <w:pPr>
        <w:pStyle w:val="ConsPlusNormal"/>
        <w:spacing w:before="220"/>
        <w:ind w:firstLine="540"/>
        <w:jc w:val="both"/>
      </w:pPr>
      <w:r>
        <w:t>- аудитор.</w:t>
      </w:r>
    </w:p>
    <w:p w14:paraId="1509B9E0" w14:textId="77777777" w:rsidR="00844E5A" w:rsidRDefault="00844E5A">
      <w:pPr>
        <w:pStyle w:val="ConsPlusNormal"/>
        <w:spacing w:before="220"/>
        <w:ind w:firstLine="540"/>
        <w:jc w:val="both"/>
      </w:pPr>
      <w:r>
        <w:t>4.3. Должности муниципальной службы, отнесенные Реестром должностей муниципальной службы в городском округе Тольятти к группе ведущих должностей муниципальной службы:</w:t>
      </w:r>
    </w:p>
    <w:p w14:paraId="312C956D" w14:textId="77777777" w:rsidR="00844E5A" w:rsidRDefault="00844E5A">
      <w:pPr>
        <w:pStyle w:val="ConsPlusNormal"/>
        <w:spacing w:before="220"/>
        <w:ind w:firstLine="540"/>
        <w:jc w:val="both"/>
      </w:pPr>
      <w:r>
        <w:t>- главный специалист;</w:t>
      </w:r>
    </w:p>
    <w:p w14:paraId="166D4247" w14:textId="77777777" w:rsidR="00844E5A" w:rsidRDefault="00844E5A">
      <w:pPr>
        <w:pStyle w:val="ConsPlusNormal"/>
        <w:spacing w:before="220"/>
        <w:ind w:firstLine="540"/>
        <w:jc w:val="both"/>
      </w:pPr>
      <w:r>
        <w:t>- инспектор;</w:t>
      </w:r>
    </w:p>
    <w:p w14:paraId="789462CC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03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09.04.2018 N 1127-п/1.</w:t>
      </w:r>
    </w:p>
    <w:p w14:paraId="6F9F3779" w14:textId="77777777" w:rsidR="00844E5A" w:rsidRDefault="00844E5A">
      <w:pPr>
        <w:pStyle w:val="ConsPlusNormal"/>
        <w:jc w:val="both"/>
      </w:pPr>
      <w:r>
        <w:t xml:space="preserve">(п. 4.3 в ред. </w:t>
      </w:r>
      <w:hyperlink r:id="rId10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27.07.2016 N 2378-п/1)</w:t>
      </w:r>
    </w:p>
    <w:p w14:paraId="4A201777" w14:textId="77777777" w:rsidR="00844E5A" w:rsidRDefault="00844E5A">
      <w:pPr>
        <w:pStyle w:val="ConsPlusNormal"/>
        <w:spacing w:before="220"/>
        <w:ind w:firstLine="540"/>
        <w:jc w:val="both"/>
      </w:pPr>
      <w:r>
        <w:t xml:space="preserve">4.4. Должности муниципальной службы, отнесенные </w:t>
      </w:r>
      <w:hyperlink r:id="rId105" w:history="1">
        <w:r>
          <w:rPr>
            <w:color w:val="0000FF"/>
          </w:rPr>
          <w:t>Реестром</w:t>
        </w:r>
      </w:hyperlink>
      <w:r>
        <w:t xml:space="preserve"> должностей муниципальной службы в городском округе Тольятти к группе старших должностей муниципальной службы:</w:t>
      </w:r>
    </w:p>
    <w:p w14:paraId="4C310978" w14:textId="77777777" w:rsidR="00844E5A" w:rsidRDefault="00844E5A">
      <w:pPr>
        <w:pStyle w:val="ConsPlusNormal"/>
        <w:spacing w:before="220"/>
        <w:ind w:firstLine="540"/>
        <w:jc w:val="both"/>
      </w:pPr>
      <w:r>
        <w:t>- ведущий специалист.</w:t>
      </w:r>
    </w:p>
    <w:p w14:paraId="10452740" w14:textId="77777777" w:rsidR="00844E5A" w:rsidRDefault="00844E5A">
      <w:pPr>
        <w:pStyle w:val="ConsPlusNormal"/>
        <w:jc w:val="both"/>
      </w:pPr>
    </w:p>
    <w:p w14:paraId="47FF6FE2" w14:textId="77777777" w:rsidR="00844E5A" w:rsidRDefault="00844E5A">
      <w:pPr>
        <w:pStyle w:val="ConsPlusNormal"/>
        <w:jc w:val="both"/>
      </w:pPr>
    </w:p>
    <w:p w14:paraId="2D73FC55" w14:textId="77777777" w:rsidR="00844E5A" w:rsidRDefault="00844E5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5CFFCD23" w14:textId="77777777" w:rsidR="00844E5A" w:rsidRDefault="00844E5A"/>
    <w:sectPr w:rsidR="00844E5A" w:rsidSect="00C07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5A"/>
    <w:rsid w:val="0084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057B"/>
  <w15:chartTrackingRefBased/>
  <w15:docId w15:val="{5FFBA248-C0E2-4126-A777-2F2A888B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E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4E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44E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2474EA49CC6BE1428EAB25CE0FC2E7E9A5977960E71203D5292C69D9AC446BCEA63CBB596F7CC5200A66E7029B73D4D825FD3F40B3343E537C76C08x2YFK" TargetMode="External"/><Relationship Id="rId21" Type="http://schemas.openxmlformats.org/officeDocument/2006/relationships/hyperlink" Target="consultantplus://offline/ref=92474EA49CC6BE1428EAB25CE0FC2E7E9A5977960E7623345B9CC69D9AC446BCEA63CBB596F7CC5200A66E7228B73D4D825FD3F40B3343E537C76C08x2YFK" TargetMode="External"/><Relationship Id="rId42" Type="http://schemas.openxmlformats.org/officeDocument/2006/relationships/hyperlink" Target="consultantplus://offline/ref=92474EA49CC6BE1428EAB25CE0FC2E7E9A5977960E76263B559CC69D9AC446BCEA63CBB596F7CC5200A66E7228B73D4D825FD3F40B3343E537C76C08x2YFK" TargetMode="External"/><Relationship Id="rId47" Type="http://schemas.openxmlformats.org/officeDocument/2006/relationships/hyperlink" Target="consultantplus://offline/ref=92474EA49CC6BE1428EAB25CE0FC2E7E9A59779608732738539E9B97929D4ABEED6C94A291BEC05300A66E7726E838589307DFF5152C43FA2BC56Ex0YBK" TargetMode="External"/><Relationship Id="rId63" Type="http://schemas.openxmlformats.org/officeDocument/2006/relationships/hyperlink" Target="consultantplus://offline/ref=92474EA49CC6BE1428EAB25CE0FC2E7E9A5977960E752D355B95C69D9AC446BCEA63CBB596F7CC5200A66E722BB73D4D825FD3F40B3343E537C76C08x2YFK" TargetMode="External"/><Relationship Id="rId68" Type="http://schemas.openxmlformats.org/officeDocument/2006/relationships/hyperlink" Target="consultantplus://offline/ref=92474EA49CC6BE1428EAB25CE0FC2E7E9A5977960E7520385193C69D9AC446BCEA63CBB596F7CC5200A66E7329B73D4D825FD3F40B3343E537C76C08x2YFK" TargetMode="External"/><Relationship Id="rId84" Type="http://schemas.openxmlformats.org/officeDocument/2006/relationships/hyperlink" Target="consultantplus://offline/ref=92474EA49CC6BE1428EAB25CE0FC2E7E9A5977960E7623345B9CC69D9AC446BCEA63CBB596F7CC5200A66E732CB73D4D825FD3F40B3343E537C76C08x2YFK" TargetMode="External"/><Relationship Id="rId89" Type="http://schemas.openxmlformats.org/officeDocument/2006/relationships/hyperlink" Target="consultantplus://offline/ref=92474EA49CC6BE1428EAB25CE0FC2E7E9A5977960E7623345B9CC69D9AC446BCEA63CBB596F7CC5200A66E732FB73D4D825FD3F40B3343E537C76C08x2YFK" TargetMode="External"/><Relationship Id="rId7" Type="http://schemas.openxmlformats.org/officeDocument/2006/relationships/hyperlink" Target="consultantplus://offline/ref=92474EA49CC6BE1428EAB25CE0FC2E7E9A5977960A74243F519E9B97929D4ABEED6C94A291BEC05300A66E7726E838589307DFF5152C43FA2BC56Ex0YBK" TargetMode="External"/><Relationship Id="rId71" Type="http://schemas.openxmlformats.org/officeDocument/2006/relationships/hyperlink" Target="consultantplus://offline/ref=92474EA49CC6BE1428EAB25CE0FC2E7E9A5977960E7520385193C69D9AC446BCEA63CBB596F7CC5200A66E732AB73D4D825FD3F40B3343E537C76C08x2YFK" TargetMode="External"/><Relationship Id="rId92" Type="http://schemas.openxmlformats.org/officeDocument/2006/relationships/hyperlink" Target="consultantplus://offline/ref=92474EA49CC6BE1428EAB25CE0FC2E7E9A5977960E712D3C5493C69D9AC446BCEA63CBB596F7CC5200A66E732DB73D4D825FD3F40B3343E537C76C08x2YF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2474EA49CC6BE1428EAB25CE0FC2E7E9A5977960E752C345393C69D9AC446BCEA63CBB596F7CC5200A66E7228B73D4D825FD3F40B3343E537C76C08x2YFK" TargetMode="External"/><Relationship Id="rId29" Type="http://schemas.openxmlformats.org/officeDocument/2006/relationships/hyperlink" Target="consultantplus://offline/ref=92474EA49CC6BE1428EAB25CE0FC2E7E9A5977960A74243F519E9B97929D4ABEED6C94A291BEC05300A66E7726E838589307DFF5152C43FA2BC56Ex0YBK" TargetMode="External"/><Relationship Id="rId107" Type="http://schemas.openxmlformats.org/officeDocument/2006/relationships/theme" Target="theme/theme1.xml"/><Relationship Id="rId11" Type="http://schemas.openxmlformats.org/officeDocument/2006/relationships/hyperlink" Target="consultantplus://offline/ref=92474EA49CC6BE1428EAB25CE0FC2E7E9A5977960776203E569E9B97929D4ABEED6C94A291BEC05300A66E7726E838589307DFF5152C43FA2BC56Ex0YBK" TargetMode="External"/><Relationship Id="rId24" Type="http://schemas.openxmlformats.org/officeDocument/2006/relationships/hyperlink" Target="consultantplus://offline/ref=92474EA49CC6BE1428EAAC51F69072769F562A9B09712E6A0FC1C0CAC59440E9AA23CDE0D5B3C15107AD3A2369E9641DC614DFF4152F42E6x2Y8K" TargetMode="External"/><Relationship Id="rId32" Type="http://schemas.openxmlformats.org/officeDocument/2006/relationships/hyperlink" Target="consultantplus://offline/ref=92474EA49CC6BE1428EAB25CE0FC2E7E9A59779608732738539E9B97929D4ABEED6C94A291BEC05300A66E7726E838589307DFF5152C43FA2BC56Ex0YBK" TargetMode="External"/><Relationship Id="rId37" Type="http://schemas.openxmlformats.org/officeDocument/2006/relationships/hyperlink" Target="consultantplus://offline/ref=92474EA49CC6BE1428EAB25CE0FC2E7E9A5977960E752D355B95C69D9AC446BCEA63CBB596F7CC5200A66E7228B73D4D825FD3F40B3343E537C76C08x2YFK" TargetMode="External"/><Relationship Id="rId40" Type="http://schemas.openxmlformats.org/officeDocument/2006/relationships/hyperlink" Target="consultantplus://offline/ref=92474EA49CC6BE1428EAB25CE0FC2E7E9A5977960E7722355294C69D9AC446BCEA63CBB596F7CC5200A66E7228B73D4D825FD3F40B3343E537C76C08x2YFK" TargetMode="External"/><Relationship Id="rId45" Type="http://schemas.openxmlformats.org/officeDocument/2006/relationships/hyperlink" Target="consultantplus://offline/ref=92474EA49CC6BE1428EAB25CE0FC2E7E9A59779606702D3D5B9E9B97929D4ABEED6C94A291BEC05300A66E7426E838589307DFF5152C43FA2BC56Ex0YBK" TargetMode="External"/><Relationship Id="rId53" Type="http://schemas.openxmlformats.org/officeDocument/2006/relationships/hyperlink" Target="consultantplus://offline/ref=92474EA49CC6BE1428EAB25CE0FC2E7E9A5977960E76263B559CC69D9AC446BCEA63CBB596F7CC5200A66E722BB73D4D825FD3F40B3343E537C76C08x2YFK" TargetMode="External"/><Relationship Id="rId58" Type="http://schemas.openxmlformats.org/officeDocument/2006/relationships/hyperlink" Target="consultantplus://offline/ref=92474EA49CC6BE1428EAB25CE0FC2E7E9A5977960E7722355294C69D9AC446BCEA63CBB596F7CC5200A66E722AB73D4D825FD3F40B3343E537C76C08x2YFK" TargetMode="External"/><Relationship Id="rId66" Type="http://schemas.openxmlformats.org/officeDocument/2006/relationships/hyperlink" Target="consultantplus://offline/ref=92474EA49CC6BE1428EAB25CE0FC2E7E9A5977960E7623345B9CC69D9AC446BCEA63CBB596F7CC5200A66E722AB73D4D825FD3F40B3343E537C76C08x2YFK" TargetMode="External"/><Relationship Id="rId74" Type="http://schemas.openxmlformats.org/officeDocument/2006/relationships/hyperlink" Target="consultantplus://offline/ref=92474EA49CC6BE1428EAB25CE0FC2E7E9A59779606702D3D5B9E9B97929D4ABEED6C94A291BEC05300A66A7226E838589307DFF5152C43FA2BC56Ex0YBK" TargetMode="External"/><Relationship Id="rId79" Type="http://schemas.openxmlformats.org/officeDocument/2006/relationships/hyperlink" Target="consultantplus://offline/ref=92474EA49CC6BE1428EAB25CE0FC2E7E9A5977960E74243F569CC69D9AC446BCEA63CBB596F7CC5200A66E7225B73D4D825FD3F40B3343E537C76C08x2YFK" TargetMode="External"/><Relationship Id="rId87" Type="http://schemas.openxmlformats.org/officeDocument/2006/relationships/hyperlink" Target="consultantplus://offline/ref=92474EA49CC6BE1428EAB25CE0FC2E7E9A5977960E76263B559CC69D9AC446BCEA63CBB596F7CC5200A66E732FB73D4D825FD3F40B3343E537C76C08x2YFK" TargetMode="External"/><Relationship Id="rId102" Type="http://schemas.openxmlformats.org/officeDocument/2006/relationships/hyperlink" Target="consultantplus://offline/ref=92474EA49CC6BE1428EAB25CE0FC2E7E9A59779606732C3C5B9E9B97929D4ABEED6C94A291BEC05300A66F7126E838589307DFF5152C43FA2BC56Ex0YBK" TargetMode="External"/><Relationship Id="rId5" Type="http://schemas.openxmlformats.org/officeDocument/2006/relationships/hyperlink" Target="consultantplus://offline/ref=92474EA49CC6BE1428EAB25CE0FC2E7E9A5977960B74253F5B9E9B97929D4ABEED6C94A291BEC05300A66E7726E838589307DFF5152C43FA2BC56Ex0YBK" TargetMode="External"/><Relationship Id="rId61" Type="http://schemas.openxmlformats.org/officeDocument/2006/relationships/hyperlink" Target="consultantplus://offline/ref=92474EA49CC6BE1428EAB25CE0FC2E7E9A5977960E7520385193C69D9AC446BCEA63CBB596F7CC5200A66E732CB73D4D825FD3F40B3343E537C76C08x2YFK" TargetMode="External"/><Relationship Id="rId82" Type="http://schemas.openxmlformats.org/officeDocument/2006/relationships/hyperlink" Target="consultantplus://offline/ref=92474EA49CC6BE1428EAB25CE0FC2E7E9A5977960E76263B559CC69D9AC446BCEA63CBB596F7CC5200A66E732DB73D4D825FD3F40B3343E537C76C08x2YFK" TargetMode="External"/><Relationship Id="rId90" Type="http://schemas.openxmlformats.org/officeDocument/2006/relationships/hyperlink" Target="consultantplus://offline/ref=92474EA49CC6BE1428EAB25CE0FC2E7E9A5977960E712D3C5493C69D9AC446BCEA63CBB596F7CC5200A66E722AB73D4D825FD3F40B3343E537C76C08x2YFK" TargetMode="External"/><Relationship Id="rId95" Type="http://schemas.openxmlformats.org/officeDocument/2006/relationships/hyperlink" Target="consultantplus://offline/ref=92474EA49CC6BE1428EAB25CE0FC2E7E9A59779606732C3C5B9E9B97929D4ABEED6C94A291BEC05300A66F7126E838589307DFF5152C43FA2BC56Ex0YBK" TargetMode="External"/><Relationship Id="rId19" Type="http://schemas.openxmlformats.org/officeDocument/2006/relationships/hyperlink" Target="consultantplus://offline/ref=92474EA49CC6BE1428EAB25CE0FC2E7E9A5977960E772C3A509CC69D9AC446BCEA63CBB596F7CC5200A66E7228B73D4D825FD3F40B3343E537C76C08x2YFK" TargetMode="External"/><Relationship Id="rId14" Type="http://schemas.openxmlformats.org/officeDocument/2006/relationships/hyperlink" Target="consultantplus://offline/ref=92474EA49CC6BE1428EAB25CE0FC2E7E9A5977960E7520385193C69D9AC446BCEA63CBB596F7CC5200A66E7228B73D4D825FD3F40B3343E537C76C08x2YFK" TargetMode="External"/><Relationship Id="rId22" Type="http://schemas.openxmlformats.org/officeDocument/2006/relationships/hyperlink" Target="consultantplus://offline/ref=92474EA49CC6BE1428EAB25CE0FC2E7E9A5977960E712D3C5493C69D9AC446BCEA63CBB596F7CC5200A66E7228B73D4D825FD3F40B3343E537C76C08x2YFK" TargetMode="External"/><Relationship Id="rId27" Type="http://schemas.openxmlformats.org/officeDocument/2006/relationships/hyperlink" Target="consultantplus://offline/ref=92474EA49CC6BE1428EAB25CE0FC2E7E9A5977960B74253F5B9E9B97929D4ABEED6C94A291BEC05300A66E7726E838589307DFF5152C43FA2BC56Ex0YBK" TargetMode="External"/><Relationship Id="rId30" Type="http://schemas.openxmlformats.org/officeDocument/2006/relationships/hyperlink" Target="consultantplus://offline/ref=92474EA49CC6BE1428EAB25CE0FC2E7E9A5977960A72263E549E9B97929D4ABEED6C94A291BEC05300A66E7726E838589307DFF5152C43FA2BC56Ex0YBK" TargetMode="External"/><Relationship Id="rId35" Type="http://schemas.openxmlformats.org/officeDocument/2006/relationships/hyperlink" Target="consultantplus://offline/ref=92474EA49CC6BE1428EAB25CE0FC2E7E9A597796067C2135559E9B97929D4ABEED6C94A291BEC05300A66E7726E838589307DFF5152C43FA2BC56Ex0YBK" TargetMode="External"/><Relationship Id="rId43" Type="http://schemas.openxmlformats.org/officeDocument/2006/relationships/hyperlink" Target="consultantplus://offline/ref=92474EA49CC6BE1428EAB25CE0FC2E7E9A5977960E7623345B9CC69D9AC446BCEA63CBB596F7CC5200A66E7228B73D4D825FD3F40B3343E537C76C08x2YFK" TargetMode="External"/><Relationship Id="rId48" Type="http://schemas.openxmlformats.org/officeDocument/2006/relationships/hyperlink" Target="consultantplus://offline/ref=92474EA49CC6BE1428EAB25CE0FC2E7E9A59779606702D3D5B9E9B97929D4ABEED6C94A291BEC05300A66F7A26E838589307DFF5152C43FA2BC56Ex0YBK" TargetMode="External"/><Relationship Id="rId56" Type="http://schemas.openxmlformats.org/officeDocument/2006/relationships/hyperlink" Target="consultantplus://offline/ref=92474EA49CC6BE1428EAB25CE0FC2E7E9A59779606702D3D5B9E9B97929D4ABEED6C94A291BEC05300A66D7626E838589307DFF5152C43FA2BC56Ex0YBK" TargetMode="External"/><Relationship Id="rId64" Type="http://schemas.openxmlformats.org/officeDocument/2006/relationships/hyperlink" Target="consultantplus://offline/ref=92474EA49CC6BE1428EAB25CE0FC2E7E9A5977960E74243F569CC69D9AC446BCEA63CBB596F7CC5200A66E722BB73D4D825FD3F40B3343E537C76C08x2YFK" TargetMode="External"/><Relationship Id="rId69" Type="http://schemas.openxmlformats.org/officeDocument/2006/relationships/hyperlink" Target="consultantplus://offline/ref=92474EA49CC6BE1428EAB25CE0FC2E7E9A5977960E7520385193C69D9AC446BCEA63CBB596F7CC5200A66E7328B73D4D825FD3F40B3343E537C76C08x2YFK" TargetMode="External"/><Relationship Id="rId77" Type="http://schemas.openxmlformats.org/officeDocument/2006/relationships/hyperlink" Target="consultantplus://offline/ref=92474EA49CC6BE1428EAB25CE0FC2E7E9A59779606702D3D5B9E9B97929D4ABEED6C94A291BEC05300A66A7026E838589307DFF5152C43FA2BC56Ex0YBK" TargetMode="External"/><Relationship Id="rId100" Type="http://schemas.openxmlformats.org/officeDocument/2006/relationships/hyperlink" Target="consultantplus://offline/ref=92474EA49CC6BE1428EAB25CE0FC2E7E9A5977960A72263E549E9B97929D4ABEED6C94A291BEC05300A76E7126E838589307DFF5152C43FA2BC56Ex0YBK" TargetMode="External"/><Relationship Id="rId105" Type="http://schemas.openxmlformats.org/officeDocument/2006/relationships/hyperlink" Target="consultantplus://offline/ref=92474EA49CC6BE1428EAB25CE0FC2E7E9A59779606732C3C5B9E9B97929D4ABEED6C94A291BEC05300A66F7126E838589307DFF5152C43FA2BC56Ex0YBK" TargetMode="External"/><Relationship Id="rId8" Type="http://schemas.openxmlformats.org/officeDocument/2006/relationships/hyperlink" Target="consultantplus://offline/ref=92474EA49CC6BE1428EAB25CE0FC2E7E9A5977960A72263E549E9B97929D4ABEED6C94A291BEC05300A66E7726E838589307DFF5152C43FA2BC56Ex0YBK" TargetMode="External"/><Relationship Id="rId51" Type="http://schemas.openxmlformats.org/officeDocument/2006/relationships/hyperlink" Target="consultantplus://offline/ref=92474EA49CC6BE1428EAB25CE0FC2E7E9A5977960E7623345B9CC69D9AC446BCEA63CBB596F7CC5200A66E722BB73D4D825FD3F40B3343E537C76C08x2YFK" TargetMode="External"/><Relationship Id="rId72" Type="http://schemas.openxmlformats.org/officeDocument/2006/relationships/hyperlink" Target="consultantplus://offline/ref=92474EA49CC6BE1428EAB25CE0FC2E7E9A5977960E7722355294C69D9AC446BCEA63CBB596F7CC5200A66E732CB73D4D825FD3F40B3343E537C76C08x2YFK" TargetMode="External"/><Relationship Id="rId80" Type="http://schemas.openxmlformats.org/officeDocument/2006/relationships/hyperlink" Target="consultantplus://offline/ref=92474EA49CC6BE1428EAB25CE0FC2E7E9A5977960E76263B559CC69D9AC446BCEA63CBB596F7CC5200A66E722AB73D4D825FD3F40B3343E537C76C08x2YFK" TargetMode="External"/><Relationship Id="rId85" Type="http://schemas.openxmlformats.org/officeDocument/2006/relationships/hyperlink" Target="consultantplus://offline/ref=92474EA49CC6BE1428EAB25CE0FC2E7E9A5977960E7520385193C69D9AC446BCEA63CBB596F7CC5200A66E702DB73D4D825FD3F40B3343E537C76C08x2YFK" TargetMode="External"/><Relationship Id="rId93" Type="http://schemas.openxmlformats.org/officeDocument/2006/relationships/hyperlink" Target="consultantplus://offline/ref=92474EA49CC6BE1428EAB25CE0FC2E7E9A5977960A72263E549E9B97929D4ABEED6C94A291BEC05300A6667726E838589307DFF5152C43FA2BC56Ex0YBK" TargetMode="External"/><Relationship Id="rId98" Type="http://schemas.openxmlformats.org/officeDocument/2006/relationships/hyperlink" Target="consultantplus://offline/ref=92474EA49CC6BE1428EAB25CE0FC2E7E9A59779606732C3C5B9E9B97929D4ABEED6C94A291BEC05300A66F7126E838589307DFF5152C43FA2BC56Ex0YB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2474EA49CC6BE1428EAB25CE0FC2E7E9A59779606702D3D5B9E9B97929D4ABEED6C94A291BEC05300A66E7726E838589307DFF5152C43FA2BC56Ex0YBK" TargetMode="External"/><Relationship Id="rId17" Type="http://schemas.openxmlformats.org/officeDocument/2006/relationships/hyperlink" Target="consultantplus://offline/ref=92474EA49CC6BE1428EAB25CE0FC2E7E9A5977960E74243F569CC69D9AC446BCEA63CBB596F7CC5200A66E7228B73D4D825FD3F40B3343E537C76C08x2YFK" TargetMode="External"/><Relationship Id="rId25" Type="http://schemas.openxmlformats.org/officeDocument/2006/relationships/hyperlink" Target="consultantplus://offline/ref=92474EA49CC6BE1428EAAC51F69072769D522B9C06762E6A0FC1C0CAC59440E9B82395ECD4B3DF5201B86C722FxBYDK" TargetMode="External"/><Relationship Id="rId33" Type="http://schemas.openxmlformats.org/officeDocument/2006/relationships/hyperlink" Target="consultantplus://offline/ref=92474EA49CC6BE1428EAB25CE0FC2E7E9A5977960776203E569E9B97929D4ABEED6C94A291BEC05300A66E7726E838589307DFF5152C43FA2BC56Ex0YBK" TargetMode="External"/><Relationship Id="rId38" Type="http://schemas.openxmlformats.org/officeDocument/2006/relationships/hyperlink" Target="consultantplus://offline/ref=92474EA49CC6BE1428EAB25CE0FC2E7E9A5977960E752C345393C69D9AC446BCEA63CBB596F7CC5200A66E7228B73D4D825FD3F40B3343E537C76C08x2YFK" TargetMode="External"/><Relationship Id="rId46" Type="http://schemas.openxmlformats.org/officeDocument/2006/relationships/hyperlink" Target="consultantplus://offline/ref=92474EA49CC6BE1428EAB25CE0FC2E7E9A59779606702D3D5B9E9B97929D4ABEED6C94A291BEC05300A66F7526E838589307DFF5152C43FA2BC56Ex0YBK" TargetMode="External"/><Relationship Id="rId59" Type="http://schemas.openxmlformats.org/officeDocument/2006/relationships/hyperlink" Target="consultantplus://offline/ref=92474EA49CC6BE1428EAB25CE0FC2E7E9A5977960E752C345393C69D9AC446BCEA63CBB596F7CC5200A66E7228B73D4D825FD3F40B3343E537C76C08x2YFK" TargetMode="External"/><Relationship Id="rId67" Type="http://schemas.openxmlformats.org/officeDocument/2006/relationships/hyperlink" Target="consultantplus://offline/ref=92474EA49CC6BE1428EAB25CE0FC2E7E9A5977960E7722355294C69D9AC446BCEA63CBB596F7CC5200A66E732DB73D4D825FD3F40B3343E537C76C08x2YFK" TargetMode="External"/><Relationship Id="rId103" Type="http://schemas.openxmlformats.org/officeDocument/2006/relationships/hyperlink" Target="consultantplus://offline/ref=92474EA49CC6BE1428EAB25CE0FC2E7E9A5977960E7520385193C69D9AC446BCEA63CBB596F7CC5200A66E7028B73D4D825FD3F40B3343E537C76C08x2YFK" TargetMode="External"/><Relationship Id="rId20" Type="http://schemas.openxmlformats.org/officeDocument/2006/relationships/hyperlink" Target="consultantplus://offline/ref=92474EA49CC6BE1428EAB25CE0FC2E7E9A5977960E76263B559CC69D9AC446BCEA63CBB596F7CC5200A66E7228B73D4D825FD3F40B3343E537C76C08x2YFK" TargetMode="External"/><Relationship Id="rId41" Type="http://schemas.openxmlformats.org/officeDocument/2006/relationships/hyperlink" Target="consultantplus://offline/ref=92474EA49CC6BE1428EAB25CE0FC2E7E9A5977960E772C3A509CC69D9AC446BCEA63CBB596F7CC5200A66E7228B73D4D825FD3F40B3343E537C76C08x2YFK" TargetMode="External"/><Relationship Id="rId54" Type="http://schemas.openxmlformats.org/officeDocument/2006/relationships/hyperlink" Target="consultantplus://offline/ref=92474EA49CC6BE1428EAB25CE0FC2E7E9A5977960E7520385193C69D9AC446BCEA63CBB596F7CC5200A66E7225B73D4D825FD3F40B3343E537C76C08x2YFK" TargetMode="External"/><Relationship Id="rId62" Type="http://schemas.openxmlformats.org/officeDocument/2006/relationships/hyperlink" Target="consultantplus://offline/ref=92474EA49CC6BE1428EAB25CE0FC2E7E9A59779606702D3D5B9E9B97929D4ABEED6C94A291BEC05300A66D7426E838589307DFF5152C43FA2BC56Ex0YBK" TargetMode="External"/><Relationship Id="rId70" Type="http://schemas.openxmlformats.org/officeDocument/2006/relationships/hyperlink" Target="consultantplus://offline/ref=92474EA49CC6BE1428EAB25CE0FC2E7E9A59779606702D3D5B9E9B97929D4ABEED6C94A291BEC05300A66D7B26E838589307DFF5152C43FA2BC56Ex0YBK" TargetMode="External"/><Relationship Id="rId75" Type="http://schemas.openxmlformats.org/officeDocument/2006/relationships/hyperlink" Target="consultantplus://offline/ref=92474EA49CC6BE1428EAB25CE0FC2E7E9A5977960E7520385193C69D9AC446BCEA63CBB596F7CC5200A66E7325B73D4D825FD3F40B3343E537C76C08x2YFK" TargetMode="External"/><Relationship Id="rId83" Type="http://schemas.openxmlformats.org/officeDocument/2006/relationships/hyperlink" Target="consultantplus://offline/ref=92474EA49CC6BE1428EAB25CE0FC2E7E9A5977960E7623345B9CC69D9AC446BCEA63CBB596F7CC5200A66E7224B73D4D825FD3F40B3343E537C76C08x2YFK" TargetMode="External"/><Relationship Id="rId88" Type="http://schemas.openxmlformats.org/officeDocument/2006/relationships/hyperlink" Target="consultantplus://offline/ref=92474EA49CC6BE1428EAB25CE0FC2E7E9A5977960E712D3C5493C69D9AC446BCEA63CBB596F7CC5200A66E722AB73D4D825FD3F40B3343E537C76C08x2YFK" TargetMode="External"/><Relationship Id="rId91" Type="http://schemas.openxmlformats.org/officeDocument/2006/relationships/hyperlink" Target="consultantplus://offline/ref=92474EA49CC6BE1428EAB25CE0FC2E7E9A5977960E712D3C5493C69D9AC446BCEA63CBB596F7CC5200A66E7225B73D4D825FD3F40B3343E537C76C08x2YFK" TargetMode="External"/><Relationship Id="rId96" Type="http://schemas.openxmlformats.org/officeDocument/2006/relationships/hyperlink" Target="consultantplus://offline/ref=92474EA49CC6BE1428EAB25CE0FC2E7E9A5977960E772C3A509CC69D9AC446BCEA63CBB596F7CC5200A66E7228B73D4D825FD3F40B3343E537C76C08x2YF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2474EA49CC6BE1428EAB25CE0FC2E7E9A5977960B702634539E9B97929D4ABEED6C94A291BEC05300A66E7726E838589307DFF5152C43FA2BC56Ex0YBK" TargetMode="External"/><Relationship Id="rId15" Type="http://schemas.openxmlformats.org/officeDocument/2006/relationships/hyperlink" Target="consultantplus://offline/ref=92474EA49CC6BE1428EAB25CE0FC2E7E9A5977960E752D355B95C69D9AC446BCEA63CBB596F7CC5200A66E7228B73D4D825FD3F40B3343E537C76C08x2YFK" TargetMode="External"/><Relationship Id="rId23" Type="http://schemas.openxmlformats.org/officeDocument/2006/relationships/hyperlink" Target="consultantplus://offline/ref=92474EA49CC6BE1428EAAC51F69072769F5A2C9B0C762E6A0FC1C0CAC59440E9AA23CDE0D5B3C15703AD3A2369E9641DC614DFF4152F42E6x2Y8K" TargetMode="External"/><Relationship Id="rId28" Type="http://schemas.openxmlformats.org/officeDocument/2006/relationships/hyperlink" Target="consultantplus://offline/ref=92474EA49CC6BE1428EAB25CE0FC2E7E9A5977960B702634539E9B97929D4ABEED6C94A291BEC05300A66E7726E838589307DFF5152C43FA2BC56Ex0YBK" TargetMode="External"/><Relationship Id="rId36" Type="http://schemas.openxmlformats.org/officeDocument/2006/relationships/hyperlink" Target="consultantplus://offline/ref=92474EA49CC6BE1428EAB25CE0FC2E7E9A5977960E7520385193C69D9AC446BCEA63CBB596F7CC5200A66E7228B73D4D825FD3F40B3343E537C76C08x2YFK" TargetMode="External"/><Relationship Id="rId49" Type="http://schemas.openxmlformats.org/officeDocument/2006/relationships/hyperlink" Target="consultantplus://offline/ref=92474EA49CC6BE1428EAB25CE0FC2E7E9A59779606702D3D5B9E9B97929D4ABEED6C94A291BEC05300A66C7B26E838589307DFF5152C43FA2BC56Ex0YBK" TargetMode="External"/><Relationship Id="rId57" Type="http://schemas.openxmlformats.org/officeDocument/2006/relationships/hyperlink" Target="consultantplus://offline/ref=92474EA49CC6BE1428EAB25CE0FC2E7E9A5977960E7520385193C69D9AC446BCEA63CBB596F7CC5200A66E732DB73D4D825FD3F40B3343E537C76C08x2YFK" TargetMode="External"/><Relationship Id="rId106" Type="http://schemas.openxmlformats.org/officeDocument/2006/relationships/fontTable" Target="fontTable.xml"/><Relationship Id="rId10" Type="http://schemas.openxmlformats.org/officeDocument/2006/relationships/hyperlink" Target="consultantplus://offline/ref=92474EA49CC6BE1428EAB25CE0FC2E7E9A59779608732738539E9B97929D4ABEED6C94A291BEC05300A66E7726E838589307DFF5152C43FA2BC56Ex0YBK" TargetMode="External"/><Relationship Id="rId31" Type="http://schemas.openxmlformats.org/officeDocument/2006/relationships/hyperlink" Target="consultantplus://offline/ref=92474EA49CC6BE1428EAB25CE0FC2E7E9A5977960976233A549E9B97929D4ABEED6C94A291BEC05300A66E7726E838589307DFF5152C43FA2BC56Ex0YBK" TargetMode="External"/><Relationship Id="rId44" Type="http://schemas.openxmlformats.org/officeDocument/2006/relationships/hyperlink" Target="consultantplus://offline/ref=92474EA49CC6BE1428EAB25CE0FC2E7E9A5977960E712D3C5493C69D9AC446BCEA63CBB596F7CC5200A66E7228B73D4D825FD3F40B3343E537C76C08x2YFK" TargetMode="External"/><Relationship Id="rId52" Type="http://schemas.openxmlformats.org/officeDocument/2006/relationships/hyperlink" Target="consultantplus://offline/ref=92474EA49CC6BE1428EAB25CE0FC2E7E9A5977960E7520385193C69D9AC446BCEA63CBB596F7CC5200A66E722AB73D4D825FD3F40B3343E537C76C08x2YFK" TargetMode="External"/><Relationship Id="rId60" Type="http://schemas.openxmlformats.org/officeDocument/2006/relationships/hyperlink" Target="consultantplus://offline/ref=92474EA49CC6BE1428EAB25CE0FC2E7E9A59779606702D3D5B9E9B97929D4ABEED6C94A291BEC05300A66D7726E838589307DFF5152C43FA2BC56Ex0YBK" TargetMode="External"/><Relationship Id="rId65" Type="http://schemas.openxmlformats.org/officeDocument/2006/relationships/hyperlink" Target="consultantplus://offline/ref=92474EA49CC6BE1428EAB25CE0FC2E7E9A5977960E7722355294C69D9AC446BCEA63CBB596F7CC5200A66E7225B73D4D825FD3F40B3343E537C76C08x2YFK" TargetMode="External"/><Relationship Id="rId73" Type="http://schemas.openxmlformats.org/officeDocument/2006/relationships/hyperlink" Target="consultantplus://offline/ref=92474EA49CC6BE1428EAB25CE0FC2E7E9A5977960E712D3C5493C69D9AC446BCEA63CBB596F7CC5200A66E722AB73D4D825FD3F40B3343E537C76C08x2YFK" TargetMode="External"/><Relationship Id="rId78" Type="http://schemas.openxmlformats.org/officeDocument/2006/relationships/hyperlink" Target="consultantplus://offline/ref=92474EA49CC6BE1428EAB25CE0FC2E7E9A5977960E752D355B95C69D9AC446BCEA63CBB596F7CC5200A66E7225B73D4D825FD3F40B3343E537C76C08x2YFK" TargetMode="External"/><Relationship Id="rId81" Type="http://schemas.openxmlformats.org/officeDocument/2006/relationships/hyperlink" Target="consultantplus://offline/ref=92474EA49CC6BE1428EAB25CE0FC2E7E9A5977960E76263B559CC69D9AC446BCEA63CBB596F7CC5200A66E7224B73D4D825FD3F40B3343E537C76C08x2YFK" TargetMode="External"/><Relationship Id="rId86" Type="http://schemas.openxmlformats.org/officeDocument/2006/relationships/hyperlink" Target="consultantplus://offline/ref=92474EA49CC6BE1428EAB25CE0FC2E7E9A5977960E7520385193C69D9AC446BCEA63CBB596F7CC5200A66E702FB73D4D825FD3F40B3343E537C76C08x2YFK" TargetMode="External"/><Relationship Id="rId94" Type="http://schemas.openxmlformats.org/officeDocument/2006/relationships/hyperlink" Target="consultantplus://offline/ref=92474EA49CC6BE1428EAB25CE0FC2E7E9A59779606732C3C5B9E9B97929D4ABEED6C94A291BEC05300A66F7126E838589307DFF5152C43FA2BC56Ex0YBK" TargetMode="External"/><Relationship Id="rId99" Type="http://schemas.openxmlformats.org/officeDocument/2006/relationships/hyperlink" Target="consultantplus://offline/ref=92474EA49CC6BE1428EAB25CE0FC2E7E9A59779606732C3C5B9E9B97929D4ABEED6C94A291BEC05300A66F7126E838589307DFF5152C43FA2BC56Ex0YBK" TargetMode="External"/><Relationship Id="rId101" Type="http://schemas.openxmlformats.org/officeDocument/2006/relationships/hyperlink" Target="consultantplus://offline/ref=92474EA49CC6BE1428EAB25CE0FC2E7E9A59779606732C3C5B9E9B97929D4ABEED6C94A291BEC05300A66F7126E838589307DFF5152C43FA2BC56Ex0YB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2474EA49CC6BE1428EAB25CE0FC2E7E9A5977960976233A549E9B97929D4ABEED6C94A291BEC05300A66E7726E838589307DFF5152C43FA2BC56Ex0YBK" TargetMode="External"/><Relationship Id="rId13" Type="http://schemas.openxmlformats.org/officeDocument/2006/relationships/hyperlink" Target="consultantplus://offline/ref=92474EA49CC6BE1428EAB25CE0FC2E7E9A597796067C2135559E9B97929D4ABEED6C94A291BEC05300A66E7726E838589307DFF5152C43FA2BC56Ex0YBK" TargetMode="External"/><Relationship Id="rId18" Type="http://schemas.openxmlformats.org/officeDocument/2006/relationships/hyperlink" Target="consultantplus://offline/ref=92474EA49CC6BE1428EAB25CE0FC2E7E9A5977960E7722355294C69D9AC446BCEA63CBB596F7CC5200A66E7228B73D4D825FD3F40B3343E537C76C08x2YFK" TargetMode="External"/><Relationship Id="rId39" Type="http://schemas.openxmlformats.org/officeDocument/2006/relationships/hyperlink" Target="consultantplus://offline/ref=92474EA49CC6BE1428EAB25CE0FC2E7E9A5977960E74243F569CC69D9AC446BCEA63CBB596F7CC5200A66E7228B73D4D825FD3F40B3343E537C76C08x2YFK" TargetMode="External"/><Relationship Id="rId34" Type="http://schemas.openxmlformats.org/officeDocument/2006/relationships/hyperlink" Target="consultantplus://offline/ref=92474EA49CC6BE1428EAB25CE0FC2E7E9A59779606702D3D5B9E9B97929D4ABEED6C94A291BEC05300A66E7726E838589307DFF5152C43FA2BC56Ex0YBK" TargetMode="External"/><Relationship Id="rId50" Type="http://schemas.openxmlformats.org/officeDocument/2006/relationships/hyperlink" Target="consultantplus://offline/ref=92474EA49CC6BE1428EAB25CE0FC2E7E9A59779606702D3D5B9E9B97929D4ABEED6C94A291BEC05300A66D7326E838589307DFF5152C43FA2BC56Ex0YBK" TargetMode="External"/><Relationship Id="rId55" Type="http://schemas.openxmlformats.org/officeDocument/2006/relationships/hyperlink" Target="consultantplus://offline/ref=92474EA49CC6BE1428EAB25CE0FC2E7E9A59779606702D3D5B9E9B97929D4ABEED6C94A291BEC05300A66D7126E838589307DFF5152C43FA2BC56Ex0YBK" TargetMode="External"/><Relationship Id="rId76" Type="http://schemas.openxmlformats.org/officeDocument/2006/relationships/hyperlink" Target="consultantplus://offline/ref=92474EA49CC6BE1428EAB25CE0FC2E7E9A59779606702D3D5B9E9B97929D4ABEED6C94A291BEC05300A66A7326E838589307DFF5152C43FA2BC56Ex0YBK" TargetMode="External"/><Relationship Id="rId97" Type="http://schemas.openxmlformats.org/officeDocument/2006/relationships/hyperlink" Target="consultantplus://offline/ref=92474EA49CC6BE1428EAB25CE0FC2E7E9A5977960E772C3A509CC69D9AC446BCEA63CBB596F7CC5200A66E7228B73D4D825FD3F40B3343E537C76C08x2YFK" TargetMode="External"/><Relationship Id="rId104" Type="http://schemas.openxmlformats.org/officeDocument/2006/relationships/hyperlink" Target="consultantplus://offline/ref=92474EA49CC6BE1428EAB25CE0FC2E7E9A5977960776203E569E9B97929D4ABEED6C94A291BEC05300A66E7726E838589307DFF5152C43FA2BC56Ex0Y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5597</Words>
  <Characters>31906</Characters>
  <Application>Microsoft Office Word</Application>
  <DocSecurity>0</DocSecurity>
  <Lines>265</Lines>
  <Paragraphs>74</Paragraphs>
  <ScaleCrop>false</ScaleCrop>
  <Company/>
  <LinksUpToDate>false</LinksUpToDate>
  <CharactersWithSpaces>37429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2021-11-10T10:24:00Z</dcterms:created>
  <dcterms:modified xsi:type="dcterms:W3CDTF">2021-11-10T10:25:00Z</dcterms:modified>
</cp:coreProperties>
</file>