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BEA69" w14:textId="77777777" w:rsidR="009022BE" w:rsidRDefault="009022B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4BAC6422" w14:textId="77777777" w:rsidR="009022BE" w:rsidRDefault="009022BE">
      <w:pPr>
        <w:pStyle w:val="ConsPlusNormal"/>
        <w:jc w:val="both"/>
        <w:outlineLvl w:val="0"/>
      </w:pPr>
    </w:p>
    <w:p w14:paraId="2F8A49B7" w14:textId="77777777" w:rsidR="009022BE" w:rsidRDefault="009022BE">
      <w:pPr>
        <w:pStyle w:val="ConsPlusTitle"/>
        <w:jc w:val="center"/>
      </w:pPr>
      <w:r>
        <w:t>МЭРИЯ ГОРОДСКОГО ОКРУГА ТОЛЬЯТТИ</w:t>
      </w:r>
    </w:p>
    <w:p w14:paraId="673AB164" w14:textId="77777777" w:rsidR="009022BE" w:rsidRDefault="009022BE">
      <w:pPr>
        <w:pStyle w:val="ConsPlusTitle"/>
        <w:jc w:val="center"/>
      </w:pPr>
      <w:r>
        <w:t>САМАРСКОЙ ОБЛАСТИ</w:t>
      </w:r>
    </w:p>
    <w:p w14:paraId="51B44735" w14:textId="77777777" w:rsidR="009022BE" w:rsidRDefault="009022BE">
      <w:pPr>
        <w:pStyle w:val="ConsPlusTitle"/>
        <w:jc w:val="center"/>
      </w:pPr>
    </w:p>
    <w:p w14:paraId="0C1C9C17" w14:textId="77777777" w:rsidR="009022BE" w:rsidRDefault="009022BE">
      <w:pPr>
        <w:pStyle w:val="ConsPlusTitle"/>
        <w:jc w:val="center"/>
      </w:pPr>
      <w:r>
        <w:t>ПОСТАНОВЛЕНИЕ</w:t>
      </w:r>
    </w:p>
    <w:p w14:paraId="409CDE0B" w14:textId="77777777" w:rsidR="009022BE" w:rsidRDefault="009022BE">
      <w:pPr>
        <w:pStyle w:val="ConsPlusTitle"/>
        <w:jc w:val="center"/>
      </w:pPr>
      <w:r>
        <w:t>от 22 июля 2013 г. N 2340-п/1</w:t>
      </w:r>
    </w:p>
    <w:p w14:paraId="5CFF34F8" w14:textId="77777777" w:rsidR="009022BE" w:rsidRDefault="009022BE">
      <w:pPr>
        <w:pStyle w:val="ConsPlusTitle"/>
        <w:jc w:val="center"/>
      </w:pPr>
    </w:p>
    <w:p w14:paraId="459FFA4A" w14:textId="77777777" w:rsidR="009022BE" w:rsidRDefault="009022BE">
      <w:pPr>
        <w:pStyle w:val="ConsPlusTitle"/>
        <w:jc w:val="center"/>
      </w:pPr>
      <w:r>
        <w:t>ОБ ОСУЩЕСТВЛЕНИИ ВЕДОМСТВЕННОГО КОНТРОЛЯ ЗА СОБЛЮДЕНИЕМ</w:t>
      </w:r>
    </w:p>
    <w:p w14:paraId="2551CDD0" w14:textId="77777777" w:rsidR="009022BE" w:rsidRDefault="009022BE">
      <w:pPr>
        <w:pStyle w:val="ConsPlusTitle"/>
        <w:jc w:val="center"/>
      </w:pPr>
      <w:r>
        <w:t>ТРУДОВОГО ЗАКОНОДАТЕЛЬСТВА И ИНЫХ НОРМАТИВНЫХ ПРАВОВЫХ</w:t>
      </w:r>
    </w:p>
    <w:p w14:paraId="4E5171BD" w14:textId="77777777" w:rsidR="009022BE" w:rsidRDefault="009022BE">
      <w:pPr>
        <w:pStyle w:val="ConsPlusTitle"/>
        <w:jc w:val="center"/>
      </w:pPr>
      <w:r>
        <w:t>АКТОВ, СОДЕРЖАЩИХ НОРМЫ ТРУДОВОГО ПРАВА</w:t>
      </w:r>
    </w:p>
    <w:p w14:paraId="25853CF3" w14:textId="77777777" w:rsidR="009022BE" w:rsidRDefault="009022B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022BE" w14:paraId="244E260C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FEF3A" w14:textId="77777777" w:rsidR="009022BE" w:rsidRDefault="009022B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93958" w14:textId="77777777" w:rsidR="009022BE" w:rsidRDefault="009022B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2E9C46E" w14:textId="77777777" w:rsidR="009022BE" w:rsidRDefault="009022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D21732B" w14:textId="77777777" w:rsidR="009022BE" w:rsidRDefault="009022B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074C3634" w14:textId="77777777" w:rsidR="009022BE" w:rsidRDefault="009022BE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16.10.2014 </w:t>
            </w:r>
            <w:hyperlink r:id="rId5" w:history="1">
              <w:r>
                <w:rPr>
                  <w:color w:val="0000FF"/>
                </w:rPr>
                <w:t>N 3896-п/1</w:t>
              </w:r>
            </w:hyperlink>
            <w:r>
              <w:rPr>
                <w:color w:val="392C69"/>
              </w:rPr>
              <w:t xml:space="preserve">, от 17.07.2015 </w:t>
            </w:r>
            <w:hyperlink r:id="rId6" w:history="1">
              <w:r>
                <w:rPr>
                  <w:color w:val="0000FF"/>
                </w:rPr>
                <w:t>N 2257-п/1</w:t>
              </w:r>
            </w:hyperlink>
            <w:r>
              <w:rPr>
                <w:color w:val="392C69"/>
              </w:rPr>
              <w:t>,</w:t>
            </w:r>
          </w:p>
          <w:p w14:paraId="11C82CDB" w14:textId="77777777" w:rsidR="009022BE" w:rsidRDefault="009022BE">
            <w:pPr>
              <w:pStyle w:val="ConsPlusNormal"/>
              <w:jc w:val="center"/>
            </w:pPr>
            <w:hyperlink r:id="rId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476D775E" w14:textId="77777777" w:rsidR="009022BE" w:rsidRDefault="009022BE">
            <w:pPr>
              <w:pStyle w:val="ConsPlusNormal"/>
              <w:jc w:val="center"/>
            </w:pPr>
            <w:r>
              <w:rPr>
                <w:color w:val="392C69"/>
              </w:rPr>
              <w:t>от 27.09.2018 N 2828-п/1)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938A0" w14:textId="77777777" w:rsidR="009022BE" w:rsidRDefault="009022BE"/>
        </w:tc>
      </w:tr>
    </w:tbl>
    <w:p w14:paraId="65165E9E" w14:textId="77777777" w:rsidR="009022BE" w:rsidRDefault="009022BE">
      <w:pPr>
        <w:pStyle w:val="ConsPlusNormal"/>
        <w:jc w:val="both"/>
      </w:pPr>
    </w:p>
    <w:p w14:paraId="2638BF72" w14:textId="77777777" w:rsidR="009022BE" w:rsidRDefault="009022BE">
      <w:pPr>
        <w:pStyle w:val="ConsPlusNormal"/>
        <w:ind w:firstLine="540"/>
        <w:jc w:val="both"/>
      </w:pPr>
      <w:r>
        <w:t xml:space="preserve">В соответствии со </w:t>
      </w:r>
      <w:hyperlink r:id="rId8" w:history="1">
        <w:r>
          <w:rPr>
            <w:color w:val="0000FF"/>
          </w:rPr>
          <w:t>статьей 353.1</w:t>
        </w:r>
      </w:hyperlink>
      <w:r>
        <w:t xml:space="preserve"> Трудового кодекса Российской Федерации, </w:t>
      </w:r>
      <w:hyperlink r:id="rId9" w:history="1">
        <w:r>
          <w:rPr>
            <w:color w:val="0000FF"/>
          </w:rPr>
          <w:t>Законом</w:t>
        </w:r>
      </w:hyperlink>
      <w:r>
        <w:t xml:space="preserve"> Самарской области от 29.12.2012 N 140-ГД "О ведомственном контроле за соблюдением трудового законодательства и иных нормативных правовых актов, содержащих нормы трудового права", руководствуясь </w:t>
      </w:r>
      <w:hyperlink r:id="rId10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6A154F67" w14:textId="77777777" w:rsidR="009022BE" w:rsidRDefault="009022BE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27.09.2018 N 2828-п/1)</w:t>
      </w:r>
    </w:p>
    <w:p w14:paraId="4E941E33" w14:textId="77777777" w:rsidR="009022BE" w:rsidRDefault="009022BE">
      <w:pPr>
        <w:pStyle w:val="ConsPlusNormal"/>
        <w:spacing w:before="220"/>
        <w:ind w:firstLine="540"/>
        <w:jc w:val="both"/>
      </w:pPr>
      <w:r>
        <w:t>1. Поручить 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учреждениях и муниципальных предприятиях городского округа Тольятти (далее - ведомственный контроль) управлению муниципальной службы и кадровой политики администрации городского округа Тольятти.</w:t>
      </w:r>
    </w:p>
    <w:p w14:paraId="23576711" w14:textId="77777777" w:rsidR="009022BE" w:rsidRDefault="009022BE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17.07.2015 N 2257-п/1,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27.09.2018 N 2828-п/1)</w:t>
      </w:r>
    </w:p>
    <w:p w14:paraId="6B19B72A" w14:textId="77777777" w:rsidR="009022BE" w:rsidRDefault="009022BE">
      <w:pPr>
        <w:pStyle w:val="ConsPlusNormal"/>
        <w:spacing w:before="220"/>
        <w:ind w:firstLine="540"/>
        <w:jc w:val="both"/>
      </w:pPr>
      <w:r>
        <w:t xml:space="preserve">1.1 - 1.2. Утратили силу. 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17.07.2015 N 2257-п/1.</w:t>
      </w:r>
    </w:p>
    <w:p w14:paraId="5494A4BE" w14:textId="77777777" w:rsidR="009022BE" w:rsidRDefault="009022BE">
      <w:pPr>
        <w:pStyle w:val="ConsPlusNormal"/>
        <w:spacing w:before="220"/>
        <w:ind w:firstLine="540"/>
        <w:jc w:val="both"/>
      </w:pPr>
      <w:r>
        <w:t xml:space="preserve">2 - 3. Утратили силу.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17.07.2015 N 2257-п/1.</w:t>
      </w:r>
    </w:p>
    <w:p w14:paraId="6580E8CF" w14:textId="77777777" w:rsidR="009022BE" w:rsidRDefault="009022BE">
      <w:pPr>
        <w:pStyle w:val="ConsPlusNormal"/>
        <w:spacing w:before="220"/>
        <w:ind w:firstLine="540"/>
        <w:jc w:val="both"/>
      </w:pPr>
      <w:r>
        <w:t>4. Управлению муниципальной службы и кадровой политики администрации городского округа Тольятти:</w:t>
      </w:r>
    </w:p>
    <w:p w14:paraId="1D703A99" w14:textId="77777777" w:rsidR="009022BE" w:rsidRDefault="009022BE">
      <w:pPr>
        <w:pStyle w:val="ConsPlusNormal"/>
        <w:spacing w:before="220"/>
        <w:ind w:firstLine="540"/>
        <w:jc w:val="both"/>
      </w:pPr>
      <w:r>
        <w:t>4.1. Формировать ежегодный План проведения проверок и представлять его на утверждение главе городского округа Тольятти в срок до 1 декабря текущего года.</w:t>
      </w:r>
    </w:p>
    <w:p w14:paraId="7584BA8C" w14:textId="77777777" w:rsidR="009022BE" w:rsidRDefault="009022BE">
      <w:pPr>
        <w:pStyle w:val="ConsPlusNormal"/>
        <w:spacing w:before="220"/>
        <w:ind w:firstLine="540"/>
        <w:jc w:val="both"/>
      </w:pPr>
      <w:r>
        <w:t>4.2. Размещать утвержденный ежегодный План проведения проверок на официальном сайте администрации городского округа Тольятти.</w:t>
      </w:r>
    </w:p>
    <w:p w14:paraId="7FF58B2F" w14:textId="77777777" w:rsidR="009022BE" w:rsidRDefault="009022BE">
      <w:pPr>
        <w:pStyle w:val="ConsPlusNormal"/>
        <w:spacing w:before="220"/>
        <w:ind w:firstLine="540"/>
        <w:jc w:val="both"/>
      </w:pPr>
      <w:r>
        <w:t>4.3. Обеспечить ведение учета проводимых проверок.</w:t>
      </w:r>
    </w:p>
    <w:p w14:paraId="09E993DF" w14:textId="77777777" w:rsidR="009022BE" w:rsidRDefault="009022BE">
      <w:pPr>
        <w:pStyle w:val="ConsPlusNormal"/>
        <w:spacing w:before="220"/>
        <w:ind w:firstLine="540"/>
        <w:jc w:val="both"/>
      </w:pPr>
      <w:r>
        <w:t xml:space="preserve">4.4. Формировать и представлять главе городского округа Тольятти для последующего </w:t>
      </w:r>
      <w:r>
        <w:lastRenderedPageBreak/>
        <w:t>направления в орган исполнительной власти Самарской области, уполномоченный Правительством Самарской области:</w:t>
      </w:r>
    </w:p>
    <w:p w14:paraId="60DA86FC" w14:textId="77777777" w:rsidR="009022BE" w:rsidRDefault="009022BE">
      <w:pPr>
        <w:pStyle w:val="ConsPlusNormal"/>
        <w:spacing w:before="220"/>
        <w:ind w:firstLine="540"/>
        <w:jc w:val="both"/>
      </w:pPr>
      <w:r>
        <w:t>4.4.1. Информацию о проведении проверок с указанием количества проведенных проверок, их видов, наименований проверенных подведомственных организаций, допущенных нарушений, сведений об устранении (либо о неустранении) выявленных нарушений, а также сведения о лицах, привлеченных к ответственности в результате проведения проверок, с указанием вида ответственности:</w:t>
      </w:r>
    </w:p>
    <w:p w14:paraId="3A795B7F" w14:textId="77777777" w:rsidR="009022BE" w:rsidRDefault="009022BE">
      <w:pPr>
        <w:pStyle w:val="ConsPlusNormal"/>
        <w:spacing w:before="220"/>
        <w:ind w:firstLine="540"/>
        <w:jc w:val="both"/>
      </w:pPr>
      <w:r>
        <w:t>- ежеквартально - не позднее 5-го числа месяца, следующего за отчетным кварталом;</w:t>
      </w:r>
    </w:p>
    <w:p w14:paraId="5CB7EAD5" w14:textId="77777777" w:rsidR="009022BE" w:rsidRDefault="009022BE">
      <w:pPr>
        <w:pStyle w:val="ConsPlusNormal"/>
        <w:spacing w:before="220"/>
        <w:ind w:firstLine="540"/>
        <w:jc w:val="both"/>
      </w:pPr>
      <w:r>
        <w:t>- ежегодно - не позднее 20 января года, следующего за отчетным годом.</w:t>
      </w:r>
    </w:p>
    <w:p w14:paraId="16B8C31A" w14:textId="77777777" w:rsidR="009022BE" w:rsidRDefault="009022BE">
      <w:pPr>
        <w:pStyle w:val="ConsPlusNormal"/>
        <w:spacing w:before="220"/>
        <w:ind w:firstLine="540"/>
        <w:jc w:val="both"/>
      </w:pPr>
      <w:r>
        <w:t>4.4.2. Информацию о количестве подведомственных организаций с указанием наименования, численности работников, местонахождения - ежегодно не позднее 13 января текущего года.</w:t>
      </w:r>
    </w:p>
    <w:p w14:paraId="49216821" w14:textId="77777777" w:rsidR="009022BE" w:rsidRDefault="009022BE">
      <w:pPr>
        <w:pStyle w:val="ConsPlusNormal"/>
        <w:spacing w:before="220"/>
        <w:ind w:firstLine="540"/>
        <w:jc w:val="both"/>
      </w:pPr>
      <w:r>
        <w:t>4.4.3. Доклад об осуществлении и эффективности ведомственного контроля для подготовки сводного доклада о состоянии ведомственного контроля - ежегодно не позднее 15 февраля года, следующего за отчетным годом.</w:t>
      </w:r>
    </w:p>
    <w:p w14:paraId="21A48FDC" w14:textId="77777777" w:rsidR="009022BE" w:rsidRDefault="009022BE">
      <w:pPr>
        <w:pStyle w:val="ConsPlusNormal"/>
        <w:jc w:val="both"/>
      </w:pPr>
      <w:r>
        <w:t xml:space="preserve">(п. 4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27.09.2018 N 2828-п/1)</w:t>
      </w:r>
    </w:p>
    <w:p w14:paraId="412FA48B" w14:textId="77777777" w:rsidR="009022BE" w:rsidRDefault="009022BE">
      <w:pPr>
        <w:pStyle w:val="ConsPlusNormal"/>
        <w:spacing w:before="220"/>
        <w:ind w:firstLine="540"/>
        <w:jc w:val="both"/>
      </w:pPr>
      <w:r>
        <w:t xml:space="preserve">5. Утратил силу.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17.07.2015 N 2257-п/1.</w:t>
      </w:r>
    </w:p>
    <w:p w14:paraId="5BC8361F" w14:textId="77777777" w:rsidR="009022BE" w:rsidRDefault="009022BE">
      <w:pPr>
        <w:pStyle w:val="ConsPlusNormal"/>
        <w:spacing w:before="220"/>
        <w:ind w:firstLine="540"/>
        <w:jc w:val="both"/>
      </w:pPr>
      <w:r>
        <w:t>6. Настоящее Постановление вступает в силу со дня его подписания.</w:t>
      </w:r>
    </w:p>
    <w:p w14:paraId="2AD123FF" w14:textId="77777777" w:rsidR="009022BE" w:rsidRDefault="009022BE">
      <w:pPr>
        <w:pStyle w:val="ConsPlusNormal"/>
        <w:spacing w:before="220"/>
        <w:ind w:firstLine="540"/>
        <w:jc w:val="both"/>
      </w:pPr>
      <w:r>
        <w:t>7. Контроль за исполнением настоящего Постановления оставляю за собой.</w:t>
      </w:r>
    </w:p>
    <w:p w14:paraId="345EB438" w14:textId="77777777" w:rsidR="009022BE" w:rsidRDefault="009022BE">
      <w:pPr>
        <w:pStyle w:val="ConsPlusNormal"/>
        <w:jc w:val="both"/>
      </w:pPr>
      <w:r>
        <w:t xml:space="preserve">(п. 7 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27.09.2018 N 2828-п/1)</w:t>
      </w:r>
    </w:p>
    <w:p w14:paraId="3034A63B" w14:textId="77777777" w:rsidR="009022BE" w:rsidRDefault="009022BE">
      <w:pPr>
        <w:pStyle w:val="ConsPlusNormal"/>
        <w:jc w:val="both"/>
      </w:pPr>
    </w:p>
    <w:p w14:paraId="6ED9EFC3" w14:textId="77777777" w:rsidR="009022BE" w:rsidRDefault="009022BE">
      <w:pPr>
        <w:pStyle w:val="ConsPlusNormal"/>
        <w:jc w:val="right"/>
      </w:pPr>
      <w:r>
        <w:t>Мэр</w:t>
      </w:r>
    </w:p>
    <w:p w14:paraId="39CFECDF" w14:textId="77777777" w:rsidR="009022BE" w:rsidRDefault="009022BE">
      <w:pPr>
        <w:pStyle w:val="ConsPlusNormal"/>
        <w:jc w:val="right"/>
      </w:pPr>
      <w:r>
        <w:t>С.И.АНДРЕЕВ</w:t>
      </w:r>
    </w:p>
    <w:p w14:paraId="78BF098A" w14:textId="77777777" w:rsidR="009022BE" w:rsidRDefault="009022BE">
      <w:pPr>
        <w:pStyle w:val="ConsPlusNormal"/>
        <w:jc w:val="both"/>
      </w:pPr>
    </w:p>
    <w:p w14:paraId="53DDEDDD" w14:textId="77777777" w:rsidR="009022BE" w:rsidRDefault="009022BE">
      <w:pPr>
        <w:pStyle w:val="ConsPlusNormal"/>
        <w:jc w:val="both"/>
      </w:pPr>
    </w:p>
    <w:p w14:paraId="03FB2582" w14:textId="77777777" w:rsidR="009022BE" w:rsidRDefault="009022B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7F3AF24C" w14:textId="77777777" w:rsidR="009022BE" w:rsidRDefault="009022BE"/>
    <w:sectPr w:rsidR="009022BE" w:rsidSect="004E7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2BE"/>
    <w:rsid w:val="0090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CDE84"/>
  <w15:chartTrackingRefBased/>
  <w15:docId w15:val="{78F33B77-9E01-44C7-A36D-504E5166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22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22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22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E52967FB1E45687633046D8FB7FF7774A9EF32AE7CCF89E788622DAF15ADDC72798E830A769A5EF9F6EC5633B91051136B7524D358mAo1K" TargetMode="External"/><Relationship Id="rId13" Type="http://schemas.openxmlformats.org/officeDocument/2006/relationships/hyperlink" Target="consultantplus://offline/ref=5DE52967FB1E456876331A6099DBA37F71AAB938AE79C2D9B8DB647AF045AB89323988D64F349E54ADA7A80338B3441E563F6627D344A12DF209D903mFo8K" TargetMode="External"/><Relationship Id="rId18" Type="http://schemas.openxmlformats.org/officeDocument/2006/relationships/hyperlink" Target="consultantplus://offline/ref=5DE52967FB1E456876331A6099DBA37F71AAB938AE79C2D9B8DB647AF045AB89323988D64F349E54ADA7A80236B3441E563F6627D344A12DF209D903mFo8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DE52967FB1E456876331A6099DBA37F71AAB938AE79C2D9B8DB647AF045AB89323988D64F349E54ADA7A8033BB3441E563F6627D344A12DF209D903mFo8K" TargetMode="External"/><Relationship Id="rId12" Type="http://schemas.openxmlformats.org/officeDocument/2006/relationships/hyperlink" Target="consultantplus://offline/ref=5DE52967FB1E456876331A6099DBA37F71AAB938A87CC2DDBDD73970F81CA78B3536D7C1487D9255ADA7A80535EC410B47676A26CD5BA132EE0BDBm0o0K" TargetMode="External"/><Relationship Id="rId17" Type="http://schemas.openxmlformats.org/officeDocument/2006/relationships/hyperlink" Target="consultantplus://offline/ref=5DE52967FB1E456876331A6099DBA37F71AAB938A87CC2DDBDD73970F81CA78B3536D7C1487D9255ADA7A80B35EC410B47676A26CD5BA132EE0BDBm0o0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DE52967FB1E456876331A6099DBA37F71AAB938AE79C2D9B8DB647AF045AB89323988D64F349E54ADA7A80339B3441E563F6627D344A12DF209D903mFo8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E52967FB1E456876331A6099DBA37F71AAB938A87CC2DDBDD73970F81CA78B3536D7C1487D9255ADA7A80635EC410B47676A26CD5BA132EE0BDBm0o0K" TargetMode="External"/><Relationship Id="rId11" Type="http://schemas.openxmlformats.org/officeDocument/2006/relationships/hyperlink" Target="consultantplus://offline/ref=5DE52967FB1E456876331A6099DBA37F71AAB938AE79C2D9B8DB647AF045AB89323988D64F349E54ADA7A80338B3441E563F6627D344A12DF209D903mFo8K" TargetMode="External"/><Relationship Id="rId5" Type="http://schemas.openxmlformats.org/officeDocument/2006/relationships/hyperlink" Target="consultantplus://offline/ref=5DE52967FB1E456876331A6099DBA37F71AAB938A97EC2DFBDD73970F81CA78B3536D7C1487D9255ADA7A80635EC410B47676A26CD5BA132EE0BDBm0o0K" TargetMode="External"/><Relationship Id="rId15" Type="http://schemas.openxmlformats.org/officeDocument/2006/relationships/hyperlink" Target="consultantplus://offline/ref=5DE52967FB1E456876331A6099DBA37F71AAB938A87CC2DDBDD73970F81CA78B3536D7C1487D9255ADA7A80B35EC410B47676A26CD5BA132EE0BDBm0o0K" TargetMode="External"/><Relationship Id="rId10" Type="http://schemas.openxmlformats.org/officeDocument/2006/relationships/hyperlink" Target="consultantplus://offline/ref=5DE52967FB1E456876331A6099DBA37F71AAB938AE79C1DEBADB647AF045AB89323988D64F349E54ADA7A8013AB3441E563F6627D344A12DF209D903mFo8K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DE52967FB1E456876331A6099DBA37F71AAB938AB7AC0D9B2D73970F81CA78B3536D7C1487D9255ADA7A90535EC410B47676A26CD5BA132EE0BDBm0o0K" TargetMode="External"/><Relationship Id="rId14" Type="http://schemas.openxmlformats.org/officeDocument/2006/relationships/hyperlink" Target="consultantplus://offline/ref=5DE52967FB1E456876331A6099DBA37F71AAB938A87CC2DDBDD73970F81CA78B3536D7C1487D9255ADA7A80B35EC410B47676A26CD5BA132EE0BDBm0o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931</Words>
  <Characters>5311</Characters>
  <Application>Microsoft Office Word</Application>
  <DocSecurity>0</DocSecurity>
  <Lines>44</Lines>
  <Paragraphs>12</Paragraphs>
  <ScaleCrop>false</ScaleCrop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2021-11-10T10:40:00Z</dcterms:created>
  <dcterms:modified xsi:type="dcterms:W3CDTF">2021-11-10T10:40:00Z</dcterms:modified>
</cp:coreProperties>
</file>