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ПРОЕКТ</w:t>
      </w:r>
    </w:p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ПОСТАНОВЛЕНИЯ</w:t>
      </w:r>
    </w:p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АДМИНИСТРАЦИИ ГОРОДСКОГО ОКРУГА ТОЛЬЯТТИ</w:t>
      </w:r>
    </w:p>
    <w:p w:rsidR="009845A0" w:rsidRPr="002F681F" w:rsidRDefault="009845A0" w:rsidP="009845A0">
      <w:pPr>
        <w:spacing w:after="0"/>
        <w:jc w:val="center"/>
        <w:rPr>
          <w:szCs w:val="28"/>
        </w:rPr>
      </w:pPr>
    </w:p>
    <w:p w:rsidR="009845A0" w:rsidRPr="002F681F" w:rsidRDefault="009845A0" w:rsidP="009845A0">
      <w:pPr>
        <w:spacing w:after="0"/>
        <w:jc w:val="center"/>
        <w:rPr>
          <w:szCs w:val="28"/>
        </w:rPr>
      </w:pPr>
      <w:r w:rsidRPr="002F681F">
        <w:rPr>
          <w:szCs w:val="28"/>
        </w:rPr>
        <w:t>от __________ № ___________</w:t>
      </w:r>
    </w:p>
    <w:p w:rsidR="009845A0" w:rsidRPr="002F681F" w:rsidRDefault="009845A0" w:rsidP="009845A0">
      <w:pPr>
        <w:spacing w:after="0"/>
        <w:jc w:val="center"/>
        <w:rPr>
          <w:szCs w:val="28"/>
        </w:rPr>
      </w:pPr>
    </w:p>
    <w:p w:rsidR="003704FB" w:rsidRDefault="003704FB" w:rsidP="003704FB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704FB" w:rsidRPr="00075004" w:rsidRDefault="006F007A" w:rsidP="00E97901">
      <w:pPr>
        <w:jc w:val="center"/>
        <w:rPr>
          <w:szCs w:val="28"/>
        </w:rPr>
      </w:pPr>
      <w:r w:rsidRPr="00075004">
        <w:rPr>
          <w:szCs w:val="28"/>
        </w:rPr>
        <w:t xml:space="preserve">«О внесении изменений </w:t>
      </w:r>
      <w:r w:rsidR="00075004" w:rsidRPr="00075004">
        <w:rPr>
          <w:szCs w:val="28"/>
        </w:rPr>
        <w:t>в постановление администрации городского округа Тольятти от 03.09.2021 № 2999-п/1 «Об утверждении порядка размещения нестационарных торговых объектов во время и в местах проведения массовых (праздничных) мероприятий на территорий городского округа Тольятти»</w:t>
      </w:r>
    </w:p>
    <w:p w:rsidR="003704FB" w:rsidRDefault="003704FB" w:rsidP="003704FB">
      <w:pPr>
        <w:pStyle w:val="ConsPlusTitle"/>
        <w:jc w:val="both"/>
        <w:rPr>
          <w:b w:val="0"/>
          <w:szCs w:val="28"/>
        </w:rPr>
      </w:pPr>
    </w:p>
    <w:p w:rsidR="00075004" w:rsidRPr="00075004" w:rsidRDefault="00075004" w:rsidP="000C180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04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во время и в местах проведения массовых (праздничных) мероприятий на территории городского округа Тольятти Самарской области, обеспечения своевременной подготовки предприятий к выездной торговле, повышения культуры обслуживания населения городского округа и предотвращения чрезвычайных ситуаций, в соответствии со </w:t>
      </w:r>
      <w:hyperlink r:id="rId8" w:history="1">
        <w:r w:rsidRPr="00075004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07500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7500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7500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ПОСТАНОВЛЯЕТ:</w:t>
      </w:r>
    </w:p>
    <w:p w:rsidR="00CE5973" w:rsidRPr="002F681F" w:rsidRDefault="00CE5973" w:rsidP="000C180F">
      <w:pPr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</w:p>
    <w:p w:rsidR="00B23DE3" w:rsidRPr="00EF1B07" w:rsidRDefault="003704FB" w:rsidP="000C180F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  <w:lang w:eastAsia="ru-RU"/>
        </w:rPr>
      </w:pPr>
      <w:r w:rsidRPr="00E97901">
        <w:rPr>
          <w:szCs w:val="28"/>
          <w:lang w:eastAsia="ru-RU"/>
        </w:rPr>
        <w:t xml:space="preserve">Внести в </w:t>
      </w:r>
      <w:r w:rsidR="000C7921" w:rsidRPr="00E97901">
        <w:rPr>
          <w:szCs w:val="28"/>
        </w:rPr>
        <w:t xml:space="preserve">постановление </w:t>
      </w:r>
      <w:r w:rsidR="00075004" w:rsidRPr="00075004">
        <w:rPr>
          <w:szCs w:val="28"/>
        </w:rPr>
        <w:t>администрации городского округа Тольятти от 03.09.2021 № 2999-п/1 «Об утверждении порядка размещения нестационарных торговых объектов во время и в местах проведения массовых (праздничных) мероприятий на территорий городского округа Тольятти»</w:t>
      </w:r>
      <w:r w:rsidR="00075004" w:rsidRPr="00E97901">
        <w:rPr>
          <w:szCs w:val="28"/>
          <w:lang w:eastAsia="ru-RU"/>
        </w:rPr>
        <w:t xml:space="preserve"> </w:t>
      </w:r>
      <w:r w:rsidRPr="00E97901">
        <w:rPr>
          <w:szCs w:val="28"/>
          <w:lang w:eastAsia="ru-RU"/>
        </w:rPr>
        <w:t>(далее – Постановление) следующие изменения:</w:t>
      </w:r>
    </w:p>
    <w:p w:rsidR="00EF1B07" w:rsidRDefault="00133E85" w:rsidP="000C180F">
      <w:pPr>
        <w:numPr>
          <w:ilvl w:val="1"/>
          <w:numId w:val="36"/>
        </w:numPr>
        <w:spacing w:after="0"/>
        <w:ind w:left="0" w:firstLine="709"/>
        <w:contextualSpacing/>
        <w:jc w:val="both"/>
        <w:rPr>
          <w:szCs w:val="28"/>
        </w:rPr>
      </w:pPr>
      <w:r w:rsidRPr="00E97901">
        <w:rPr>
          <w:szCs w:val="28"/>
          <w:lang w:eastAsia="ru-RU"/>
        </w:rPr>
        <w:t xml:space="preserve"> </w:t>
      </w:r>
      <w:r w:rsidR="00EF1B07" w:rsidRPr="00826D45">
        <w:rPr>
          <w:szCs w:val="28"/>
        </w:rPr>
        <w:t xml:space="preserve">Пункт </w:t>
      </w:r>
      <w:r w:rsidR="00EF1B07">
        <w:rPr>
          <w:szCs w:val="28"/>
        </w:rPr>
        <w:t xml:space="preserve">1.2.1. порядка размещения нестационарных торговых объектов во время и в местах проведения массовых (праздничных) мероприятий на территории городского округа Тольятти (далее – Порядок) </w:t>
      </w:r>
      <w:r w:rsidR="00EF1B07" w:rsidRPr="00826D45">
        <w:rPr>
          <w:szCs w:val="28"/>
        </w:rPr>
        <w:t>изложить в следующей редакции:</w:t>
      </w:r>
    </w:p>
    <w:p w:rsidR="00EF1B07" w:rsidRDefault="00EF1B07" w:rsidP="000C180F">
      <w:pPr>
        <w:spacing w:after="0"/>
        <w:ind w:left="360"/>
        <w:contextualSpacing/>
        <w:jc w:val="both"/>
        <w:rPr>
          <w:szCs w:val="28"/>
        </w:rPr>
      </w:pPr>
      <w:r w:rsidRPr="00EF1B07">
        <w:rPr>
          <w:sz w:val="26"/>
          <w:szCs w:val="26"/>
        </w:rPr>
        <w:t xml:space="preserve">  «</w:t>
      </w:r>
      <w:r w:rsidRPr="00EF1B07">
        <w:rPr>
          <w:szCs w:val="28"/>
        </w:rPr>
        <w:t xml:space="preserve">Уполномоченным органом по осуществлению организации размещения </w:t>
      </w:r>
    </w:p>
    <w:p w:rsidR="00EF1B07" w:rsidRPr="00EF1B07" w:rsidRDefault="00EF1B07" w:rsidP="000C180F">
      <w:pPr>
        <w:spacing w:after="0"/>
        <w:contextualSpacing/>
        <w:jc w:val="both"/>
        <w:rPr>
          <w:szCs w:val="28"/>
        </w:rPr>
      </w:pPr>
      <w:r w:rsidRPr="00EF1B07">
        <w:rPr>
          <w:szCs w:val="28"/>
        </w:rPr>
        <w:t>нестационарных торговых объектов во время и в местах проведения массовых (праздничных) мероприятий на территории городского округа Тольятти является Управление потребительского рынка администрации городского округа Тольятти (далее - уполномоченный орган)».</w:t>
      </w:r>
    </w:p>
    <w:p w:rsidR="00075004" w:rsidRPr="006224B4" w:rsidRDefault="00EF1B07" w:rsidP="000C180F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szCs w:val="28"/>
          <w:lang w:eastAsia="ru-RU"/>
        </w:rPr>
      </w:pPr>
      <w:r w:rsidRPr="006224B4">
        <w:rPr>
          <w:szCs w:val="28"/>
          <w:lang w:eastAsia="ru-RU"/>
        </w:rPr>
        <w:t xml:space="preserve">        </w:t>
      </w:r>
      <w:r w:rsidR="00075004" w:rsidRPr="006224B4">
        <w:rPr>
          <w:szCs w:val="28"/>
          <w:lang w:eastAsia="ru-RU"/>
        </w:rPr>
        <w:t>1.2.</w:t>
      </w:r>
      <w:r w:rsidRPr="006224B4">
        <w:rPr>
          <w:szCs w:val="28"/>
        </w:rPr>
        <w:t xml:space="preserve"> Пункт 1.2.2. Порядка изложить в следующей редакции:</w:t>
      </w:r>
    </w:p>
    <w:p w:rsidR="00075004" w:rsidRPr="006224B4" w:rsidRDefault="00EF1B07" w:rsidP="000C180F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6224B4">
        <w:rPr>
          <w:szCs w:val="28"/>
          <w:lang w:eastAsia="ru-RU"/>
        </w:rPr>
        <w:t xml:space="preserve">      «</w:t>
      </w:r>
      <w:r w:rsidRPr="006224B4">
        <w:rPr>
          <w:szCs w:val="28"/>
        </w:rPr>
        <w:t>Схемы размещения НТО при проведении массовых (праздничных) мероприятий на территории городского округа Тольятти  (приложение N 4 к Порядку)».</w:t>
      </w:r>
    </w:p>
    <w:p w:rsidR="00EF1B07" w:rsidRPr="000C180F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szCs w:val="28"/>
        </w:rPr>
      </w:pPr>
      <w:r w:rsidRPr="006224B4">
        <w:rPr>
          <w:szCs w:val="28"/>
        </w:rPr>
        <w:t xml:space="preserve">    1.3. </w:t>
      </w:r>
      <w:r w:rsidR="00EF1B07" w:rsidRPr="006224B4">
        <w:rPr>
          <w:szCs w:val="28"/>
        </w:rPr>
        <w:t>Пункт</w:t>
      </w:r>
      <w:r w:rsidR="00EF1B07" w:rsidRPr="000C180F">
        <w:rPr>
          <w:szCs w:val="28"/>
        </w:rPr>
        <w:t xml:space="preserve"> 1.1.2. Порядка изложить в следующей редакции:</w:t>
      </w:r>
    </w:p>
    <w:p w:rsidR="00EF1B07" w:rsidRPr="00E57996" w:rsidRDefault="000C180F" w:rsidP="000C180F">
      <w:pPr>
        <w:pStyle w:val="ConsPlusNormal"/>
        <w:spacing w:before="220" w:line="276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F1B07" w:rsidRPr="00E57996"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EF1B07" w:rsidRPr="00E57996" w:rsidRDefault="00EF1B07" w:rsidP="000C180F">
      <w:pPr>
        <w:pStyle w:val="ConsPlusNormal"/>
        <w:spacing w:line="276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57996">
        <w:rPr>
          <w:rFonts w:ascii="Times New Roman" w:hAnsi="Times New Roman" w:cs="Times New Roman"/>
          <w:sz w:val="28"/>
          <w:szCs w:val="28"/>
        </w:rPr>
        <w:t>- договор со специализированной организацией, осуществляющей деятельность по уборке территории и вывозу мусора (копия с представлением ори</w:t>
      </w:r>
      <w:r w:rsidR="000C180F">
        <w:rPr>
          <w:rFonts w:ascii="Times New Roman" w:hAnsi="Times New Roman" w:cs="Times New Roman"/>
          <w:sz w:val="28"/>
          <w:szCs w:val="28"/>
        </w:rPr>
        <w:t>гинала).</w:t>
      </w:r>
    </w:p>
    <w:p w:rsidR="000C180F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  <w:lang w:eastAsia="ru-RU"/>
        </w:rPr>
        <w:t xml:space="preserve">           </w:t>
      </w:r>
      <w:r w:rsidR="00075004">
        <w:rPr>
          <w:szCs w:val="28"/>
          <w:lang w:eastAsia="ru-RU"/>
        </w:rPr>
        <w:t>1.4.</w:t>
      </w:r>
      <w:r w:rsidR="00E57996" w:rsidRPr="00E57996">
        <w:rPr>
          <w:szCs w:val="28"/>
          <w:lang w:eastAsia="ru-RU"/>
        </w:rPr>
        <w:t xml:space="preserve"> </w:t>
      </w:r>
      <w:r w:rsidRPr="000C180F">
        <w:rPr>
          <w:szCs w:val="28"/>
        </w:rPr>
        <w:t xml:space="preserve">Пункт </w:t>
      </w:r>
      <w:r>
        <w:rPr>
          <w:szCs w:val="28"/>
        </w:rPr>
        <w:t>3.5</w:t>
      </w:r>
      <w:r w:rsidRPr="000C180F">
        <w:rPr>
          <w:szCs w:val="28"/>
        </w:rPr>
        <w:t xml:space="preserve"> Порядка изложить в следующей редакции:</w:t>
      </w:r>
    </w:p>
    <w:p w:rsidR="000C180F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</w:rPr>
        <w:t>«</w:t>
      </w:r>
      <w:r w:rsidRPr="00E57996">
        <w:rPr>
          <w:szCs w:val="28"/>
        </w:rPr>
        <w:t>Контроль за работой объектов осущес</w:t>
      </w:r>
      <w:r w:rsidR="00E511BE">
        <w:rPr>
          <w:szCs w:val="28"/>
        </w:rPr>
        <w:t>твляется сотрудниками Управления</w:t>
      </w:r>
      <w:r w:rsidRPr="00E57996">
        <w:rPr>
          <w:szCs w:val="28"/>
        </w:rPr>
        <w:t xml:space="preserve"> потребительского рынка администрации городского округа Тольятти в пределах компетенции и должностными лицами органов государственного контроля (надзора), имеющими на это право в соответствии с федеральным законодательством и зако</w:t>
      </w:r>
      <w:r>
        <w:rPr>
          <w:szCs w:val="28"/>
        </w:rPr>
        <w:t>нодательством Самарской области».</w:t>
      </w:r>
    </w:p>
    <w:p w:rsidR="00075004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1.5.</w:t>
      </w:r>
      <w:r w:rsidRPr="00E57996">
        <w:rPr>
          <w:szCs w:val="28"/>
          <w:lang w:eastAsia="ru-RU"/>
        </w:rPr>
        <w:t xml:space="preserve"> </w:t>
      </w:r>
      <w:r w:rsidR="00E57996" w:rsidRPr="00E97901">
        <w:rPr>
          <w:szCs w:val="28"/>
          <w:lang w:eastAsia="ru-RU"/>
        </w:rPr>
        <w:t>Приложения № 1 к Постановлению изложить в редакции согласно Приложению № 1 к настоящему постановлению.</w:t>
      </w:r>
    </w:p>
    <w:p w:rsidR="00E57996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1.6.</w:t>
      </w:r>
      <w:r w:rsidRPr="00E57996">
        <w:rPr>
          <w:szCs w:val="28"/>
          <w:lang w:eastAsia="ru-RU"/>
        </w:rPr>
        <w:t xml:space="preserve"> </w:t>
      </w:r>
      <w:r w:rsidR="00E57996">
        <w:rPr>
          <w:szCs w:val="28"/>
          <w:lang w:eastAsia="ru-RU"/>
        </w:rPr>
        <w:t>Приложения № 2</w:t>
      </w:r>
      <w:r w:rsidR="00E57996" w:rsidRPr="00E97901">
        <w:rPr>
          <w:szCs w:val="28"/>
          <w:lang w:eastAsia="ru-RU"/>
        </w:rPr>
        <w:t xml:space="preserve"> к Постановлению изложить в редакции согласно Приложению № 1 к настоящему постановлению.</w:t>
      </w:r>
    </w:p>
    <w:p w:rsidR="00E57996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1.7. </w:t>
      </w:r>
      <w:r w:rsidR="00E57996">
        <w:rPr>
          <w:szCs w:val="28"/>
          <w:lang w:eastAsia="ru-RU"/>
        </w:rPr>
        <w:t>Приложения № 3</w:t>
      </w:r>
      <w:r w:rsidR="00E57996" w:rsidRPr="00E97901">
        <w:rPr>
          <w:szCs w:val="28"/>
          <w:lang w:eastAsia="ru-RU"/>
        </w:rPr>
        <w:t xml:space="preserve"> к Постановлению изложить в редакции согласно Приложению № 1 к настоящему постановлению.</w:t>
      </w:r>
    </w:p>
    <w:p w:rsidR="00E57996" w:rsidRPr="00E97901" w:rsidRDefault="000C180F" w:rsidP="000C180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1.8. </w:t>
      </w:r>
      <w:r w:rsidR="00E57996">
        <w:rPr>
          <w:szCs w:val="28"/>
          <w:lang w:eastAsia="ru-RU"/>
        </w:rPr>
        <w:t>Добавить Приложение № 4.</w:t>
      </w:r>
    </w:p>
    <w:p w:rsidR="00E97901" w:rsidRPr="00E97901" w:rsidRDefault="00E97901" w:rsidP="000C180F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 w:rsidRPr="00E97901">
        <w:rPr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E97901" w:rsidRPr="00E97901" w:rsidRDefault="00E97901" w:rsidP="000C180F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 w:rsidRPr="00E97901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3704FB" w:rsidRPr="00E97901" w:rsidRDefault="003704FB" w:rsidP="000C180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Cs w:val="28"/>
        </w:rPr>
      </w:pPr>
      <w:r w:rsidRPr="00E97901">
        <w:rPr>
          <w:szCs w:val="28"/>
        </w:rPr>
        <w:t>Контроль за исполнением настоящего постановления оставляю                 за собой.</w:t>
      </w:r>
    </w:p>
    <w:p w:rsidR="003704FB" w:rsidRDefault="003704FB" w:rsidP="000C180F">
      <w:pPr>
        <w:spacing w:after="0"/>
        <w:jc w:val="both"/>
        <w:rPr>
          <w:szCs w:val="28"/>
        </w:rPr>
      </w:pPr>
    </w:p>
    <w:p w:rsidR="003704FB" w:rsidRPr="008367AE" w:rsidRDefault="000C180F" w:rsidP="000C180F">
      <w:pPr>
        <w:tabs>
          <w:tab w:val="left" w:pos="1560"/>
        </w:tabs>
        <w:rPr>
          <w:sz w:val="18"/>
        </w:rPr>
      </w:pPr>
      <w:r>
        <w:rPr>
          <w:szCs w:val="28"/>
        </w:rPr>
        <w:t xml:space="preserve"> </w:t>
      </w:r>
      <w:r w:rsidR="003704FB" w:rsidRPr="008367AE">
        <w:rPr>
          <w:szCs w:val="28"/>
        </w:rPr>
        <w:t xml:space="preserve">Глава городского округа                                             </w:t>
      </w:r>
      <w:r w:rsidR="00CE5973">
        <w:rPr>
          <w:szCs w:val="28"/>
        </w:rPr>
        <w:t xml:space="preserve">                  </w:t>
      </w:r>
      <w:r w:rsidR="003704FB" w:rsidRPr="008367AE">
        <w:rPr>
          <w:szCs w:val="28"/>
        </w:rPr>
        <w:t xml:space="preserve"> </w:t>
      </w:r>
      <w:r w:rsidR="00CE5973">
        <w:rPr>
          <w:szCs w:val="28"/>
        </w:rPr>
        <w:t xml:space="preserve"> </w:t>
      </w:r>
      <w:r w:rsidR="003704FB" w:rsidRPr="008367AE">
        <w:rPr>
          <w:szCs w:val="28"/>
        </w:rPr>
        <w:t xml:space="preserve">      Н.А.</w:t>
      </w:r>
      <w:r w:rsidR="00CE5973">
        <w:rPr>
          <w:szCs w:val="28"/>
        </w:rPr>
        <w:t xml:space="preserve"> </w:t>
      </w:r>
      <w:r w:rsidR="003704FB" w:rsidRPr="008367AE">
        <w:rPr>
          <w:szCs w:val="28"/>
        </w:rPr>
        <w:t>Ренц</w:t>
      </w:r>
    </w:p>
    <w:p w:rsidR="005E2395" w:rsidRDefault="005E2395" w:rsidP="00CE597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p w:rsidR="00CE5973" w:rsidRDefault="00CE5973" w:rsidP="00CE597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p w:rsidR="00075004" w:rsidRDefault="00075004" w:rsidP="00075004">
      <w:pPr>
        <w:pStyle w:val="ConsPlusNormal"/>
        <w:jc w:val="both"/>
      </w:pPr>
    </w:p>
    <w:p w:rsidR="00E57996" w:rsidRDefault="00E57996" w:rsidP="00075004">
      <w:pPr>
        <w:pStyle w:val="ConsPlusTitle"/>
        <w:jc w:val="center"/>
      </w:pPr>
      <w:bookmarkStart w:id="0" w:name="P38"/>
      <w:bookmarkEnd w:id="0"/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E57996" w:rsidRDefault="00E57996" w:rsidP="00075004">
      <w:pPr>
        <w:pStyle w:val="ConsPlusTitle"/>
        <w:jc w:val="center"/>
      </w:pPr>
    </w:p>
    <w:p w:rsidR="000C180F" w:rsidRDefault="000C180F" w:rsidP="000C180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07A" w:rsidRPr="00E57996" w:rsidRDefault="006F007A" w:rsidP="000C180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57996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E57996" w:rsidRPr="00E57996" w:rsidRDefault="00E57996" w:rsidP="00E5799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57996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996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</w:t>
      </w:r>
    </w:p>
    <w:p w:rsidR="00E57996" w:rsidRPr="00E57996" w:rsidRDefault="00E57996" w:rsidP="00E5799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57996">
        <w:rPr>
          <w:rFonts w:ascii="Times New Roman" w:hAnsi="Times New Roman" w:cs="Times New Roman"/>
          <w:sz w:val="26"/>
          <w:szCs w:val="26"/>
        </w:rPr>
        <w:t>во время и в местах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996">
        <w:rPr>
          <w:rFonts w:ascii="Times New Roman" w:hAnsi="Times New Roman" w:cs="Times New Roman"/>
          <w:sz w:val="26"/>
          <w:szCs w:val="26"/>
        </w:rPr>
        <w:t>массовых (праздничных) мероприятий</w:t>
      </w:r>
    </w:p>
    <w:p w:rsidR="00E57996" w:rsidRPr="00E57996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996">
        <w:rPr>
          <w:rFonts w:ascii="Times New Roman" w:hAnsi="Times New Roman" w:cs="Times New Roman"/>
          <w:sz w:val="26"/>
          <w:szCs w:val="26"/>
        </w:rPr>
        <w:t>на территории городского округа Тольятти</w:t>
      </w:r>
    </w:p>
    <w:p w:rsidR="006F007A" w:rsidRDefault="006F007A" w:rsidP="00E579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7996" w:rsidRPr="00E018C4" w:rsidRDefault="00E57996" w:rsidP="00E579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управления</w:t>
      </w:r>
      <w:r w:rsidRPr="00E018C4">
        <w:rPr>
          <w:rFonts w:ascii="Times New Roman" w:hAnsi="Times New Roman" w:cs="Times New Roman"/>
          <w:sz w:val="24"/>
          <w:szCs w:val="24"/>
        </w:rPr>
        <w:t xml:space="preserve"> потребительского рынка</w:t>
      </w:r>
    </w:p>
    <w:p w:rsidR="00E57996" w:rsidRPr="00E018C4" w:rsidRDefault="00E57996" w:rsidP="00E579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57996" w:rsidRPr="00E018C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</w:r>
      <w:r w:rsidRPr="00E018C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AC17F4">
        <w:rPr>
          <w:rFonts w:ascii="Times New Roman" w:hAnsi="Times New Roman" w:cs="Times New Roman"/>
          <w:sz w:val="24"/>
          <w:szCs w:val="24"/>
        </w:rPr>
        <w:t>ЗАЯВЛЕНИЕ</w:t>
      </w: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ВЫДАЧУ РАЗРЕШЕНИЯ НА ПРАВО РАЗМЕЩЕНИЯ</w:t>
      </w: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E57996" w:rsidRPr="00576A1B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6A1B">
        <w:rPr>
          <w:rFonts w:ascii="Times New Roman" w:hAnsi="Times New Roman" w:cs="Times New Roman"/>
          <w:sz w:val="24"/>
          <w:szCs w:val="24"/>
        </w:rPr>
        <w:t xml:space="preserve">ВО ВРЕМЯ И В МЕСТАХ ПРОВЕДЕНИЯ МАССОВЫХ </w:t>
      </w: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6A1B">
        <w:rPr>
          <w:rFonts w:ascii="Times New Roman" w:hAnsi="Times New Roman" w:cs="Times New Roman"/>
          <w:sz w:val="24"/>
          <w:szCs w:val="24"/>
        </w:rPr>
        <w:t>(ПРАЗДНИЧНЫХ)</w:t>
      </w:r>
      <w:r w:rsidRPr="00AC17F4">
        <w:rPr>
          <w:rFonts w:ascii="Times New Roman" w:hAnsi="Times New Roman" w:cs="Times New Roman"/>
          <w:sz w:val="24"/>
          <w:szCs w:val="24"/>
        </w:rPr>
        <w:t>МЕРОПРИЯТИЙ</w:t>
      </w: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Прошу  выдать  разрешение на право размещения нестационарного торгового объекта(тов): _____________________________________________________________________________,</w:t>
      </w:r>
    </w:p>
    <w:p w:rsidR="00E57996" w:rsidRPr="00D7399D" w:rsidRDefault="00E57996" w:rsidP="00E579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планируемого к размещению во время проведения: 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(наименование массового </w:t>
      </w:r>
      <w:r w:rsidRPr="00576A1B">
        <w:rPr>
          <w:rFonts w:ascii="Times New Roman" w:hAnsi="Times New Roman" w:cs="Times New Roman"/>
          <w:sz w:val="16"/>
          <w:szCs w:val="24"/>
        </w:rPr>
        <w:t>(праздничного)</w:t>
      </w:r>
      <w:r w:rsidRPr="00D7399D">
        <w:rPr>
          <w:rFonts w:ascii="Times New Roman" w:hAnsi="Times New Roman" w:cs="Times New Roman"/>
          <w:sz w:val="16"/>
          <w:szCs w:val="24"/>
        </w:rPr>
        <w:t>мероприятия)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Срок размещения объекта(тов)___________________________________________________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_________________________________________________</w:t>
      </w:r>
    </w:p>
    <w:p w:rsidR="00E57996" w:rsidRPr="00D7399D" w:rsidRDefault="00E57996" w:rsidP="00E579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 xml:space="preserve">место проведения массовых </w:t>
      </w:r>
      <w:r w:rsidRPr="00826605">
        <w:rPr>
          <w:rFonts w:ascii="Times New Roman" w:hAnsi="Times New Roman" w:cs="Times New Roman"/>
          <w:sz w:val="16"/>
          <w:szCs w:val="24"/>
        </w:rPr>
        <w:t>(праздничного)</w:t>
      </w:r>
      <w:r>
        <w:rPr>
          <w:rFonts w:ascii="Times New Roman" w:hAnsi="Times New Roman" w:cs="Times New Roman"/>
          <w:sz w:val="16"/>
          <w:szCs w:val="24"/>
        </w:rPr>
        <w:t>мероприятий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Режим работы:_________________________________________________________________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____________________________________________</w:t>
      </w:r>
    </w:p>
    <w:p w:rsidR="00E57996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7996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Реквизиты заявителя: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Наименование организации, 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, Ф.И.О. </w:t>
      </w:r>
      <w:r w:rsidRPr="003E6712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 xml:space="preserve">ого лица, применяющие специальный </w:t>
      </w:r>
      <w:r w:rsidRPr="003E6712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ый режим</w:t>
      </w:r>
      <w:r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AC17F4">
        <w:rPr>
          <w:rFonts w:ascii="Times New Roman" w:hAnsi="Times New Roman" w:cs="Times New Roman"/>
          <w:sz w:val="24"/>
          <w:szCs w:val="24"/>
        </w:rPr>
        <w:t>адрес,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7F4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E6712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их лиц, находящихся</w:t>
      </w:r>
      <w:r w:rsidRPr="003E6712">
        <w:rPr>
          <w:rFonts w:ascii="Times New Roman" w:hAnsi="Times New Roman" w:cs="Times New Roman"/>
          <w:sz w:val="24"/>
          <w:szCs w:val="24"/>
        </w:rPr>
        <w:t xml:space="preserve"> на налоговом режиме «Налог на профессиональный доход»</w:t>
      </w:r>
      <w:r w:rsidRPr="00AC17F4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</w:t>
      </w: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Контактное лицо 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17F4">
        <w:rPr>
          <w:rFonts w:ascii="Times New Roman" w:hAnsi="Times New Roman" w:cs="Times New Roman"/>
          <w:sz w:val="24"/>
          <w:szCs w:val="24"/>
        </w:rPr>
        <w:t>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ОГРН 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AC17F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Дата постановки на налоговый учет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Достоверность  указанных сведений и докум</w:t>
      </w:r>
      <w:r>
        <w:rPr>
          <w:rFonts w:ascii="Times New Roman" w:hAnsi="Times New Roman" w:cs="Times New Roman"/>
          <w:sz w:val="24"/>
          <w:szCs w:val="24"/>
        </w:rPr>
        <w:t xml:space="preserve">ентов, прилагаемых к заявлению, </w:t>
      </w:r>
      <w:r w:rsidRPr="00AC17F4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С постановлением от </w:t>
      </w:r>
      <w:r>
        <w:rPr>
          <w:rFonts w:ascii="Times New Roman" w:hAnsi="Times New Roman" w:cs="Times New Roman"/>
          <w:sz w:val="24"/>
          <w:szCs w:val="24"/>
        </w:rPr>
        <w:t>_________№__________</w:t>
      </w:r>
      <w:r w:rsidRPr="00AC17F4">
        <w:rPr>
          <w:rFonts w:ascii="Times New Roman" w:hAnsi="Times New Roman" w:cs="Times New Roman"/>
          <w:sz w:val="24"/>
          <w:szCs w:val="24"/>
        </w:rPr>
        <w:t xml:space="preserve"> «О порядке размещения нестационарных  торговых  объектов </w:t>
      </w:r>
      <w:r w:rsidRPr="00826605">
        <w:rPr>
          <w:rFonts w:ascii="Times New Roman" w:hAnsi="Times New Roman" w:cs="Times New Roman"/>
          <w:sz w:val="24"/>
          <w:szCs w:val="24"/>
        </w:rPr>
        <w:t>во время и в местах проведения массовых (праздничных)</w:t>
      </w:r>
      <w:r w:rsidRPr="00AC17F4">
        <w:rPr>
          <w:rFonts w:ascii="Times New Roman" w:hAnsi="Times New Roman" w:cs="Times New Roman"/>
          <w:sz w:val="24"/>
          <w:szCs w:val="24"/>
        </w:rPr>
        <w:t>мероприятий на  территории городского округа Тольятти» ознакомлен и обязуюсь его строго соблюдать.</w:t>
      </w:r>
    </w:p>
    <w:p w:rsidR="00E57996" w:rsidRPr="00AC17F4" w:rsidRDefault="00E57996" w:rsidP="00E579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Дата "___" _________________ 20___ г.    Подпись ______________________</w:t>
      </w:r>
    </w:p>
    <w:p w:rsidR="00E57996" w:rsidRPr="00D7399D" w:rsidRDefault="00E57996" w:rsidP="00E57996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D7399D">
        <w:rPr>
          <w:rFonts w:ascii="Times New Roman" w:hAnsi="Times New Roman" w:cs="Times New Roman"/>
          <w:sz w:val="16"/>
          <w:szCs w:val="24"/>
        </w:rPr>
        <w:t xml:space="preserve"> М.П.</w:t>
      </w: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AC17F4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Оборотная сторона заявления</w:t>
      </w: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не является основанием для размещения  нестационарного  торгового объекта.</w:t>
      </w: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принято _______________      "____" _________________ 20___ года.</w:t>
      </w:r>
    </w:p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57996" w:rsidRPr="00AC17F4" w:rsidTr="0075270B">
        <w:tc>
          <w:tcPr>
            <w:tcW w:w="9997" w:type="dxa"/>
          </w:tcPr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специалистом </w:t>
            </w:r>
            <w:r w:rsidR="00B23DE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потребительского рынка администрации г.о. Тольятти</w:t>
            </w: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>Разрешение № ______________ выдано "____" _______________ 20___ года.</w:t>
            </w: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           __________________________   </w:t>
            </w: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     (Фамилия И.О.)                                                              (Подпись)              </w:t>
            </w:r>
          </w:p>
          <w:p w:rsidR="00E57996" w:rsidRPr="00AC17F4" w:rsidRDefault="00E57996" w:rsidP="007527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996" w:rsidRPr="00AC17F4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6D6D53" w:rsidRDefault="00E57996" w:rsidP="00E57996">
      <w:pPr>
        <w:spacing w:before="144" w:after="144"/>
        <w:jc w:val="center"/>
        <w:rPr>
          <w:b/>
          <w:sz w:val="20"/>
        </w:rPr>
      </w:pPr>
      <w:r w:rsidRPr="006D6D53">
        <w:rPr>
          <w:b/>
          <w:sz w:val="20"/>
        </w:rPr>
        <w:t>Согласие на обработку персональных данных</w:t>
      </w:r>
    </w:p>
    <w:p w:rsidR="00E57996" w:rsidRDefault="00E57996" w:rsidP="00E57996">
      <w:pPr>
        <w:spacing w:after="0" w:line="240" w:lineRule="auto"/>
        <w:rPr>
          <w:sz w:val="16"/>
        </w:rPr>
      </w:pPr>
      <w:r w:rsidRPr="002C7FCE">
        <w:rPr>
          <w:sz w:val="16"/>
        </w:rPr>
        <w:t>Я (далее - Субъект), ____________________________________________________________________________________________________________________</w:t>
      </w:r>
    </w:p>
    <w:p w:rsidR="00E57996" w:rsidRDefault="00E57996" w:rsidP="00E57996">
      <w:pPr>
        <w:spacing w:after="0" w:line="240" w:lineRule="auto"/>
        <w:rPr>
          <w:sz w:val="16"/>
        </w:rPr>
      </w:pPr>
    </w:p>
    <w:p w:rsidR="00E57996" w:rsidRDefault="00E57996" w:rsidP="00E57996">
      <w:pPr>
        <w:spacing w:after="0" w:line="240" w:lineRule="auto"/>
        <w:rPr>
          <w:sz w:val="16"/>
        </w:rPr>
      </w:pPr>
      <w:r w:rsidRPr="002C7FCE">
        <w:rPr>
          <w:sz w:val="16"/>
        </w:rPr>
        <w:t>______________________________________________________________________</w:t>
      </w:r>
      <w:r>
        <w:rPr>
          <w:sz w:val="16"/>
        </w:rPr>
        <w:t>______________________________________________</w:t>
      </w:r>
      <w:r w:rsidRPr="002C7FCE">
        <w:rPr>
          <w:sz w:val="16"/>
        </w:rPr>
        <w:t>,</w:t>
      </w:r>
    </w:p>
    <w:p w:rsidR="00E57996" w:rsidRPr="002C7FCE" w:rsidRDefault="00E57996" w:rsidP="00E57996">
      <w:pPr>
        <w:spacing w:after="0" w:line="240" w:lineRule="auto"/>
        <w:jc w:val="center"/>
        <w:rPr>
          <w:sz w:val="16"/>
        </w:rPr>
      </w:pPr>
      <w:r w:rsidRPr="002C7FCE">
        <w:rPr>
          <w:i/>
          <w:sz w:val="16"/>
        </w:rPr>
        <w:t>(фамилия, имя, отчество)</w:t>
      </w:r>
    </w:p>
    <w:p w:rsidR="00E57996" w:rsidRPr="002C7FCE" w:rsidRDefault="00E57996" w:rsidP="00E57996">
      <w:pPr>
        <w:spacing w:after="0" w:line="240" w:lineRule="auto"/>
        <w:rPr>
          <w:i/>
          <w:sz w:val="16"/>
        </w:rPr>
      </w:pPr>
      <w:r w:rsidRPr="002C7FCE">
        <w:rPr>
          <w:color w:val="000000"/>
          <w:sz w:val="16"/>
          <w:lang w:eastAsia="ru-RU"/>
        </w:rPr>
        <w:t>документ удостоверяющий личность___________________</w:t>
      </w:r>
      <w:r>
        <w:rPr>
          <w:color w:val="000000"/>
          <w:sz w:val="16"/>
          <w:lang w:eastAsia="ru-RU"/>
        </w:rPr>
        <w:t>_______________________</w:t>
      </w:r>
      <w:r w:rsidRPr="002C7FCE">
        <w:rPr>
          <w:color w:val="000000"/>
          <w:sz w:val="16"/>
          <w:lang w:eastAsia="ru-RU"/>
        </w:rPr>
        <w:t xml:space="preserve"> № _______________________________________ ,</w:t>
      </w:r>
    </w:p>
    <w:p w:rsidR="00E57996" w:rsidRPr="002C7FCE" w:rsidRDefault="00E57996" w:rsidP="00E57996">
      <w:pPr>
        <w:spacing w:after="0" w:line="240" w:lineRule="auto"/>
        <w:jc w:val="center"/>
        <w:rPr>
          <w:color w:val="000000"/>
          <w:sz w:val="16"/>
          <w:lang w:eastAsia="ru-RU"/>
        </w:rPr>
      </w:pPr>
      <w:r w:rsidRPr="002C7FCE">
        <w:rPr>
          <w:i/>
          <w:sz w:val="16"/>
        </w:rPr>
        <w:t>(вид документа)</w:t>
      </w:r>
    </w:p>
    <w:p w:rsidR="00E57996" w:rsidRPr="002C7FCE" w:rsidRDefault="00E57996" w:rsidP="00E57996">
      <w:pPr>
        <w:spacing w:after="0" w:line="240" w:lineRule="auto"/>
        <w:rPr>
          <w:sz w:val="16"/>
        </w:rPr>
      </w:pPr>
      <w:r w:rsidRPr="002C7FCE">
        <w:rPr>
          <w:sz w:val="16"/>
        </w:rPr>
        <w:t>выдан ______________________________________________________________________________________</w:t>
      </w:r>
      <w:r>
        <w:rPr>
          <w:sz w:val="16"/>
        </w:rPr>
        <w:t>________________________</w:t>
      </w:r>
      <w:r w:rsidRPr="002C7FCE">
        <w:rPr>
          <w:sz w:val="16"/>
        </w:rPr>
        <w:t xml:space="preserve"> ,</w:t>
      </w:r>
    </w:p>
    <w:p w:rsidR="00E57996" w:rsidRPr="002C7FCE" w:rsidRDefault="00E57996" w:rsidP="00E57996">
      <w:pPr>
        <w:spacing w:after="0" w:line="240" w:lineRule="auto"/>
        <w:jc w:val="center"/>
        <w:rPr>
          <w:i/>
          <w:sz w:val="16"/>
        </w:rPr>
      </w:pPr>
      <w:r w:rsidRPr="002C7FCE">
        <w:rPr>
          <w:i/>
          <w:sz w:val="16"/>
        </w:rPr>
        <w:t>(кем и когда)</w:t>
      </w:r>
    </w:p>
    <w:p w:rsidR="00E57996" w:rsidRPr="002C7FCE" w:rsidRDefault="00E57996" w:rsidP="00E57996">
      <w:pPr>
        <w:spacing w:after="0"/>
        <w:rPr>
          <w:sz w:val="16"/>
        </w:rPr>
      </w:pPr>
      <w:r w:rsidRPr="002C7FCE">
        <w:rPr>
          <w:sz w:val="16"/>
        </w:rPr>
        <w:t>проживающий(ая)_____________________________________________________________________________</w:t>
      </w:r>
      <w:r>
        <w:rPr>
          <w:sz w:val="16"/>
        </w:rPr>
        <w:t>_______________________</w:t>
      </w:r>
      <w:r w:rsidRPr="002C7FCE">
        <w:rPr>
          <w:sz w:val="16"/>
        </w:rPr>
        <w:br/>
        <w:t>__________________________________________________________________________________________</w:t>
      </w:r>
      <w:r>
        <w:rPr>
          <w:sz w:val="16"/>
        </w:rPr>
        <w:t>_______________________</w:t>
      </w:r>
      <w:r w:rsidRPr="002C7FCE">
        <w:rPr>
          <w:sz w:val="16"/>
        </w:rPr>
        <w:t>_ ,</w:t>
      </w:r>
    </w:p>
    <w:p w:rsidR="00E57996" w:rsidRPr="006D6D53" w:rsidRDefault="00E57996" w:rsidP="00E57996">
      <w:pPr>
        <w:tabs>
          <w:tab w:val="left" w:pos="709"/>
        </w:tabs>
        <w:spacing w:after="0" w:line="240" w:lineRule="auto"/>
        <w:rPr>
          <w:sz w:val="20"/>
        </w:rPr>
      </w:pPr>
      <w:r w:rsidRPr="006D6D53">
        <w:rPr>
          <w:sz w:val="20"/>
        </w:rPr>
        <w:t>даю свое согласие на обработку своих пер</w:t>
      </w:r>
      <w:r w:rsidR="009C3DE1">
        <w:rPr>
          <w:sz w:val="20"/>
        </w:rPr>
        <w:t>сональных данных Управлению</w:t>
      </w:r>
      <w:r w:rsidRPr="006D6D53">
        <w:rPr>
          <w:sz w:val="20"/>
        </w:rPr>
        <w:t xml:space="preserve"> потребительского рынка администрации городского</w:t>
      </w:r>
      <w:r w:rsidR="009C3DE1">
        <w:rPr>
          <w:sz w:val="20"/>
        </w:rPr>
        <w:t xml:space="preserve"> округа Тольятти (далее  - Управление</w:t>
      </w:r>
      <w:r w:rsidRPr="006D6D53">
        <w:rPr>
          <w:sz w:val="20"/>
        </w:rPr>
        <w:t xml:space="preserve">), находящегося по адресу: </w:t>
      </w:r>
      <w:r w:rsidRPr="006D6D53">
        <w:rPr>
          <w:i/>
          <w:sz w:val="20"/>
        </w:rPr>
        <w:t>445020, г. Тольятти, ул. Белорусская,33</w:t>
      </w:r>
      <w:r w:rsidRPr="006D6D53">
        <w:rPr>
          <w:sz w:val="20"/>
        </w:rPr>
        <w:t xml:space="preserve">, на следующих условиях: </w:t>
      </w:r>
    </w:p>
    <w:p w:rsidR="00E57996" w:rsidRPr="000F612C" w:rsidRDefault="00B23DE3" w:rsidP="00E57996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Управление</w:t>
      </w:r>
      <w:r w:rsidR="00E57996" w:rsidRPr="000F612C">
        <w:rPr>
          <w:sz w:val="20"/>
          <w:szCs w:val="20"/>
          <w:lang w:eastAsia="ru-RU"/>
        </w:rPr>
        <w:t xml:space="preserve"> осуществляет обработку персональных данных Субъекта исключительно в целях работы Отдела. </w:t>
      </w:r>
    </w:p>
    <w:p w:rsidR="00E57996" w:rsidRPr="000F612C" w:rsidRDefault="00E57996" w:rsidP="00E57996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>Перечень персона</w:t>
      </w:r>
      <w:r w:rsidR="00B23DE3">
        <w:rPr>
          <w:sz w:val="20"/>
          <w:szCs w:val="20"/>
        </w:rPr>
        <w:t>льных данных передаваемых Управлению</w:t>
      </w:r>
      <w:r w:rsidRPr="000F612C">
        <w:rPr>
          <w:sz w:val="20"/>
          <w:szCs w:val="20"/>
        </w:rPr>
        <w:t xml:space="preserve"> на обработку (фамилия, имя, отчество, контактный телефон, почтовый адрес, адрес электронной почты, паспортные данные, дата рождения, место работы, должность).</w:t>
      </w:r>
    </w:p>
    <w:p w:rsidR="00E57996" w:rsidRPr="000F612C" w:rsidRDefault="00E57996" w:rsidP="00E57996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>Субъект д</w:t>
      </w:r>
      <w:r w:rsidR="00B23DE3">
        <w:rPr>
          <w:sz w:val="20"/>
          <w:szCs w:val="20"/>
        </w:rPr>
        <w:t>ает согласие на обработку Управлению</w:t>
      </w:r>
      <w:r w:rsidRPr="000F612C">
        <w:rPr>
          <w:sz w:val="20"/>
          <w:szCs w:val="20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 w:rsidRPr="000F612C">
        <w:rPr>
          <w:sz w:val="20"/>
          <w:szCs w:val="20"/>
        </w:rPr>
        <w:br/>
        <w:t>в Федеральном законе от 27.07.2006 №152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57996" w:rsidRPr="000F612C" w:rsidRDefault="00E57996" w:rsidP="00E57996">
      <w:pPr>
        <w:pStyle w:val="NumberList"/>
        <w:tabs>
          <w:tab w:val="left" w:pos="709"/>
        </w:tabs>
        <w:spacing w:before="0"/>
        <w:ind w:left="0" w:firstLine="0"/>
        <w:rPr>
          <w:sz w:val="20"/>
          <w:szCs w:val="20"/>
        </w:rPr>
      </w:pPr>
      <w:r w:rsidRPr="000F612C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E57996" w:rsidRPr="000F612C" w:rsidRDefault="00E57996" w:rsidP="00E57996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 w:rsidRPr="000F612C">
        <w:rPr>
          <w:sz w:val="20"/>
          <w:szCs w:val="20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57996" w:rsidRPr="000F612C" w:rsidRDefault="00E57996" w:rsidP="00E57996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0"/>
          <w:szCs w:val="20"/>
          <w:lang w:eastAsia="ru-RU"/>
        </w:rPr>
      </w:pPr>
      <w:r w:rsidRPr="000F612C">
        <w:rPr>
          <w:sz w:val="20"/>
          <w:szCs w:val="20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27.06.2006 №152 «О персональных данных»). </w:t>
      </w:r>
    </w:p>
    <w:p w:rsidR="00E57996" w:rsidRPr="006D6D53" w:rsidRDefault="00E57996" w:rsidP="00E57996">
      <w:pPr>
        <w:spacing w:before="60" w:after="60"/>
        <w:rPr>
          <w:sz w:val="14"/>
          <w:szCs w:val="18"/>
          <w:lang w:eastAsia="ru-RU"/>
        </w:rPr>
      </w:pPr>
    </w:p>
    <w:p w:rsidR="00E57996" w:rsidRPr="006D6D53" w:rsidRDefault="00E57996" w:rsidP="00E57996">
      <w:pPr>
        <w:spacing w:after="0"/>
        <w:contextualSpacing/>
        <w:rPr>
          <w:sz w:val="20"/>
        </w:rPr>
      </w:pPr>
      <w:r w:rsidRPr="006D6D53">
        <w:rPr>
          <w:sz w:val="20"/>
          <w:lang w:eastAsia="ru-RU"/>
        </w:rPr>
        <w:t>«____»______________ 20</w:t>
      </w:r>
      <w:r>
        <w:rPr>
          <w:sz w:val="20"/>
          <w:lang w:eastAsia="ru-RU"/>
        </w:rPr>
        <w:t>___</w:t>
      </w:r>
      <w:r w:rsidRPr="006D6D53">
        <w:rPr>
          <w:sz w:val="20"/>
          <w:lang w:eastAsia="ru-RU"/>
        </w:rPr>
        <w:t xml:space="preserve"> г.          _________________</w:t>
      </w:r>
      <w:r>
        <w:rPr>
          <w:sz w:val="20"/>
          <w:lang w:eastAsia="ru-RU"/>
        </w:rPr>
        <w:t>______</w:t>
      </w:r>
      <w:r w:rsidRPr="006D6D53">
        <w:rPr>
          <w:sz w:val="20"/>
          <w:lang w:eastAsia="ru-RU"/>
        </w:rPr>
        <w:t>_                 ____________________</w:t>
      </w:r>
    </w:p>
    <w:p w:rsidR="00E57996" w:rsidRPr="006D6D53" w:rsidRDefault="00E57996" w:rsidP="00E57996">
      <w:pPr>
        <w:spacing w:after="0"/>
        <w:contextualSpacing/>
        <w:jc w:val="center"/>
        <w:rPr>
          <w:i/>
          <w:sz w:val="16"/>
        </w:rPr>
      </w:pPr>
      <w:r w:rsidRPr="006D6D53">
        <w:rPr>
          <w:i/>
          <w:sz w:val="16"/>
        </w:rPr>
        <w:t xml:space="preserve">                                                      Подпись                                                     ФИО</w:t>
      </w:r>
    </w:p>
    <w:p w:rsidR="00E57996" w:rsidRPr="006D6D53" w:rsidRDefault="00E57996" w:rsidP="00E57996">
      <w:pPr>
        <w:spacing w:before="60" w:after="60"/>
        <w:rPr>
          <w:sz w:val="20"/>
          <w:lang w:eastAsia="ru-RU"/>
        </w:rPr>
      </w:pPr>
      <w:r>
        <w:rPr>
          <w:sz w:val="14"/>
          <w:szCs w:val="18"/>
          <w:lang w:eastAsia="ru-RU"/>
        </w:rPr>
        <w:t>\\</w:t>
      </w:r>
      <w:r w:rsidRPr="006D6D53">
        <w:rPr>
          <w:sz w:val="20"/>
          <w:lang w:eastAsia="ru-RU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E57996" w:rsidRPr="006D6D53" w:rsidRDefault="00E57996" w:rsidP="00E57996">
      <w:pPr>
        <w:spacing w:before="60" w:after="60"/>
        <w:rPr>
          <w:sz w:val="20"/>
        </w:rPr>
      </w:pPr>
      <w:r w:rsidRPr="006D6D53">
        <w:rPr>
          <w:sz w:val="20"/>
          <w:lang w:eastAsia="ru-RU"/>
        </w:rPr>
        <w:t>«____»______________ 20</w:t>
      </w:r>
      <w:r>
        <w:rPr>
          <w:sz w:val="20"/>
          <w:lang w:eastAsia="ru-RU"/>
        </w:rPr>
        <w:t>____г.</w:t>
      </w:r>
      <w:r w:rsidRPr="006D6D53">
        <w:rPr>
          <w:sz w:val="20"/>
          <w:lang w:eastAsia="ru-RU"/>
        </w:rPr>
        <w:t xml:space="preserve">          _________________</w:t>
      </w:r>
      <w:r>
        <w:rPr>
          <w:sz w:val="20"/>
          <w:lang w:eastAsia="ru-RU"/>
        </w:rPr>
        <w:t>_______</w:t>
      </w:r>
      <w:r w:rsidRPr="006D6D53">
        <w:rPr>
          <w:sz w:val="20"/>
          <w:lang w:eastAsia="ru-RU"/>
        </w:rPr>
        <w:t>_                 ____________________</w:t>
      </w:r>
    </w:p>
    <w:p w:rsidR="00E57996" w:rsidRPr="006D6D53" w:rsidRDefault="00E57996" w:rsidP="00E57996">
      <w:pPr>
        <w:jc w:val="center"/>
        <w:rPr>
          <w:i/>
          <w:sz w:val="16"/>
        </w:rPr>
      </w:pPr>
      <w:r w:rsidRPr="006D6D53">
        <w:rPr>
          <w:i/>
          <w:sz w:val="16"/>
        </w:rPr>
        <w:t xml:space="preserve">                                                      Подпись                                                     ФИО</w:t>
      </w:r>
    </w:p>
    <w:p w:rsidR="00E57996" w:rsidRPr="002D256F" w:rsidRDefault="00E57996" w:rsidP="00E57996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23DE3" w:rsidRDefault="00B23DE3" w:rsidP="00E5799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23DE3" w:rsidRDefault="00B23DE3" w:rsidP="00E5799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57996" w:rsidRPr="000C180F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к Порядку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во время и в местах проведения массовых (праздничных)мероприятий</w:t>
      </w:r>
    </w:p>
    <w:p w:rsidR="00E57996" w:rsidRPr="000C180F" w:rsidRDefault="00E57996" w:rsidP="00E5799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на территории городского округа Тольятти</w:t>
      </w:r>
    </w:p>
    <w:p w:rsidR="00E57996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57996" w:rsidRPr="002975C9" w:rsidRDefault="00B23DE3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E57996" w:rsidRPr="002975C9">
        <w:rPr>
          <w:rFonts w:ascii="Times New Roman" w:hAnsi="Times New Roman" w:cs="Times New Roman"/>
          <w:bCs/>
          <w:sz w:val="24"/>
          <w:szCs w:val="24"/>
        </w:rPr>
        <w:t xml:space="preserve"> потребительского рынка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57B75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257B75">
        <w:rPr>
          <w:rFonts w:ascii="Times New Roman" w:hAnsi="Times New Roman" w:cs="Times New Roman"/>
          <w:sz w:val="24"/>
          <w:szCs w:val="24"/>
        </w:rPr>
        <w:t>РАЗРЕШЕНИЕ НА ПРАВО РАЗМЕЩЕНИЯ НЕСТАЦИОНАРНОГО ТОРГОВОГО ОБЪЕКТА</w:t>
      </w:r>
      <w:r w:rsidRPr="00826605">
        <w:rPr>
          <w:rFonts w:ascii="Times New Roman" w:hAnsi="Times New Roman" w:cs="Times New Roman"/>
          <w:sz w:val="24"/>
          <w:szCs w:val="24"/>
        </w:rPr>
        <w:t>ВО ВРЕМЯ И В МЕСТЕ ПРОВЕДЕНИЯ МАССОВОГО (ПРАЗДНИЧНОГО)</w:t>
      </w:r>
      <w:r w:rsidRPr="00257B75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7B75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E57996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57996" w:rsidRPr="00257B75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7B75">
        <w:rPr>
          <w:rFonts w:ascii="Times New Roman" w:hAnsi="Times New Roman" w:cs="Times New Roman"/>
          <w:sz w:val="24"/>
          <w:szCs w:val="24"/>
        </w:rPr>
        <w:t>______</w:t>
      </w:r>
    </w:p>
    <w:p w:rsidR="00E57996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57B75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Дата выдачи разрешения: _____________________.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(для юридического лица: наименование организации, юридический адрес,ИНН, ОГРН, для индивидуального предпринимателя: Ф.И.О., ИНН, ОГРНИП, для физического лица, </w:t>
      </w:r>
      <w:r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Pr="00D7399D">
        <w:rPr>
          <w:rFonts w:ascii="Times New Roman" w:hAnsi="Times New Roman" w:cs="Times New Roman"/>
          <w:sz w:val="16"/>
          <w:szCs w:val="24"/>
        </w:rPr>
        <w:t>: Ф.И.О., ИНН)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(Ф.И.О. руководителя юридического лица)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объекта(тов): 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7996" w:rsidRPr="00D7399D" w:rsidRDefault="00E57996" w:rsidP="00E57996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во время проведения: _____________________________________________________.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(наименование </w:t>
      </w:r>
      <w:r w:rsidRPr="00D7399D">
        <w:rPr>
          <w:rFonts w:ascii="Times New Roman" w:hAnsi="Times New Roman" w:cs="Times New Roman"/>
          <w:sz w:val="16"/>
          <w:szCs w:val="24"/>
        </w:rPr>
        <w:t xml:space="preserve">массового </w:t>
      </w:r>
      <w:r w:rsidRPr="00826605">
        <w:rPr>
          <w:rFonts w:ascii="Times New Roman" w:hAnsi="Times New Roman" w:cs="Times New Roman"/>
          <w:sz w:val="16"/>
          <w:szCs w:val="24"/>
        </w:rPr>
        <w:t>(праздничного)</w:t>
      </w:r>
      <w:r w:rsidRPr="00D7399D">
        <w:rPr>
          <w:rFonts w:ascii="Times New Roman" w:hAnsi="Times New Roman" w:cs="Times New Roman"/>
          <w:sz w:val="16"/>
          <w:szCs w:val="24"/>
        </w:rPr>
        <w:t>мероприятия)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Срок размещения объекта(тов): ____________________________________________.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____________________________________________________.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___________________________________________.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место</w:t>
      </w:r>
      <w:r w:rsidRPr="005F0C12">
        <w:rPr>
          <w:rFonts w:ascii="Times New Roman" w:hAnsi="Times New Roman" w:cs="Times New Roman"/>
          <w:sz w:val="16"/>
          <w:szCs w:val="24"/>
        </w:rPr>
        <w:t xml:space="preserve"> проведения массовых </w:t>
      </w:r>
      <w:r w:rsidRPr="00826605">
        <w:rPr>
          <w:rFonts w:ascii="Times New Roman" w:hAnsi="Times New Roman" w:cs="Times New Roman"/>
          <w:sz w:val="16"/>
          <w:szCs w:val="24"/>
        </w:rPr>
        <w:t>(праздничных)</w:t>
      </w:r>
      <w:r w:rsidRPr="005F0C12">
        <w:rPr>
          <w:rFonts w:ascii="Times New Roman" w:hAnsi="Times New Roman" w:cs="Times New Roman"/>
          <w:sz w:val="16"/>
          <w:szCs w:val="24"/>
        </w:rPr>
        <w:t>мероприятий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____________________________________________________________.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_______________________________________.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B23DE3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</w:t>
      </w:r>
      <w:r w:rsidR="00E57996" w:rsidRPr="002975C9">
        <w:rPr>
          <w:rFonts w:ascii="Times New Roman" w:hAnsi="Times New Roman" w:cs="Times New Roman"/>
          <w:sz w:val="24"/>
          <w:szCs w:val="24"/>
        </w:rPr>
        <w:t xml:space="preserve"> потребительского рынка _________     ____________________</w:t>
      </w:r>
    </w:p>
    <w:p w:rsidR="00E57996" w:rsidRPr="00D7399D" w:rsidRDefault="00E57996" w:rsidP="00E57996">
      <w:pPr>
        <w:pStyle w:val="ConsPlusNonforma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 (подпись) </w:t>
      </w:r>
      <w:r w:rsidRPr="00D7399D">
        <w:rPr>
          <w:rFonts w:ascii="Times New Roman" w:hAnsi="Times New Roman" w:cs="Times New Roman"/>
          <w:sz w:val="16"/>
          <w:szCs w:val="24"/>
        </w:rPr>
        <w:tab/>
        <w:t>(Фамилия И.О.)</w:t>
      </w:r>
    </w:p>
    <w:p w:rsidR="00E57996" w:rsidRPr="002975C9" w:rsidRDefault="00E57996" w:rsidP="00E57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57996" w:rsidRPr="002975C9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996" w:rsidRPr="00E13BAD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Pr="00E13BAD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23DE3" w:rsidRDefault="00B23DE3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23DE3" w:rsidRDefault="00B23DE3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Pr="000C180F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к Порядку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</w:t>
      </w:r>
    </w:p>
    <w:p w:rsidR="00E57996" w:rsidRPr="000C180F" w:rsidRDefault="00E57996" w:rsidP="00E5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>во время и в местах проведения массовых (праздничных)</w:t>
      </w:r>
      <w:r w:rsidR="00B23DE3" w:rsidRPr="000C180F">
        <w:rPr>
          <w:rFonts w:ascii="Times New Roman" w:hAnsi="Times New Roman" w:cs="Times New Roman"/>
          <w:sz w:val="26"/>
          <w:szCs w:val="26"/>
        </w:rPr>
        <w:t xml:space="preserve"> </w:t>
      </w:r>
      <w:r w:rsidRPr="000C180F">
        <w:rPr>
          <w:rFonts w:ascii="Times New Roman" w:hAnsi="Times New Roman" w:cs="Times New Roman"/>
          <w:sz w:val="26"/>
          <w:szCs w:val="26"/>
        </w:rPr>
        <w:t>мероприятий</w:t>
      </w:r>
    </w:p>
    <w:p w:rsidR="00E57996" w:rsidRPr="000C180F" w:rsidRDefault="00E57996" w:rsidP="00E57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C180F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Тольятти </w:t>
      </w: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Default="00E57996" w:rsidP="00E57996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3"/>
      <w:bookmarkEnd w:id="3"/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57996" w:rsidRPr="002975C9" w:rsidRDefault="00B23DE3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E57996" w:rsidRPr="002975C9">
        <w:rPr>
          <w:rFonts w:ascii="Times New Roman" w:hAnsi="Times New Roman" w:cs="Times New Roman"/>
          <w:sz w:val="24"/>
          <w:szCs w:val="24"/>
        </w:rPr>
        <w:t xml:space="preserve"> потребительского рынка</w:t>
      </w:r>
    </w:p>
    <w:p w:rsidR="00E57996" w:rsidRPr="002975C9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──────────────────────────────────────────────────────Адрес, телефон/факс, e-mail</w:t>
      </w:r>
    </w:p>
    <w:p w:rsidR="00E57996" w:rsidRPr="002975C9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_____________ № ____________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(Кому)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>(Адрес)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_________________________!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Default="00B23DE3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E57996" w:rsidRPr="002975C9">
        <w:rPr>
          <w:rFonts w:ascii="Times New Roman" w:hAnsi="Times New Roman" w:cs="Times New Roman"/>
          <w:sz w:val="24"/>
          <w:szCs w:val="24"/>
        </w:rPr>
        <w:t xml:space="preserve"> потребительского рынка администрации городского  округа Тольятти уведомляет,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96" w:rsidRPr="002975C9">
        <w:rPr>
          <w:rFonts w:ascii="Times New Roman" w:hAnsi="Times New Roman" w:cs="Times New Roman"/>
          <w:sz w:val="24"/>
          <w:szCs w:val="24"/>
        </w:rPr>
        <w:t>что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75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57996" w:rsidRPr="00D7399D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 xml:space="preserve">для юридического лица: наименование организации, юридический адрес,ИНН, ОГРН, для индивидуального предпринимателя: Ф.И.О., ИНН, ОГРНИП, для физического лица, </w:t>
      </w:r>
      <w:r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16"/>
          <w:szCs w:val="24"/>
        </w:rPr>
        <w:t xml:space="preserve">:              </w:t>
      </w:r>
      <w:r w:rsidRPr="00D7399D">
        <w:rPr>
          <w:rFonts w:ascii="Times New Roman" w:hAnsi="Times New Roman" w:cs="Times New Roman"/>
          <w:sz w:val="16"/>
          <w:szCs w:val="24"/>
        </w:rPr>
        <w:t>Ф.И.О., ИНН)</w:t>
      </w:r>
    </w:p>
    <w:p w:rsidR="00E57996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отказано в выдаче разрешения на право размещения нестационарного торгового объекта(тов) _____________________________, планируемого к размещению во время </w:t>
      </w:r>
    </w:p>
    <w:p w:rsidR="00E57996" w:rsidRPr="00D7399D" w:rsidRDefault="00E57996" w:rsidP="00E57996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 объекта)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проведения: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7996" w:rsidRPr="00967D31" w:rsidRDefault="00E57996" w:rsidP="00E57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(наименование массового </w:t>
      </w:r>
      <w:r>
        <w:rPr>
          <w:rFonts w:ascii="Times New Roman" w:hAnsi="Times New Roman" w:cs="Times New Roman"/>
          <w:sz w:val="16"/>
          <w:szCs w:val="24"/>
        </w:rPr>
        <w:t xml:space="preserve">(праздничного) </w:t>
      </w:r>
      <w:r w:rsidRPr="00967D31">
        <w:rPr>
          <w:rFonts w:ascii="Times New Roman" w:hAnsi="Times New Roman" w:cs="Times New Roman"/>
          <w:sz w:val="16"/>
          <w:szCs w:val="24"/>
        </w:rPr>
        <w:t>мероприятия, дата проведения)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_____________________________________________________.</w:t>
      </w:r>
    </w:p>
    <w:p w:rsidR="00E57996" w:rsidRPr="00967D31" w:rsidRDefault="00E57996" w:rsidP="00E57996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 (указывается основание для отказа)</w:t>
      </w:r>
    </w:p>
    <w:p w:rsidR="00E57996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Default="00B23DE3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управления </w:t>
      </w:r>
      <w:r w:rsidR="00E57996" w:rsidRPr="00297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96" w:rsidRPr="002975C9" w:rsidRDefault="00E57996" w:rsidP="00E5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развития потребительского рынка ___________     ___________________</w:t>
      </w:r>
    </w:p>
    <w:p w:rsidR="00E57996" w:rsidRPr="00967D31" w:rsidRDefault="00E57996" w:rsidP="00E57996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(подпись) </w:t>
      </w:r>
      <w:r w:rsidRPr="00967D31">
        <w:rPr>
          <w:rFonts w:ascii="Times New Roman" w:hAnsi="Times New Roman" w:cs="Times New Roman"/>
          <w:sz w:val="16"/>
          <w:szCs w:val="24"/>
        </w:rPr>
        <w:tab/>
      </w:r>
      <w:r w:rsidRPr="00967D31">
        <w:rPr>
          <w:rFonts w:ascii="Times New Roman" w:hAnsi="Times New Roman" w:cs="Times New Roman"/>
          <w:sz w:val="16"/>
          <w:szCs w:val="24"/>
        </w:rPr>
        <w:tab/>
        <w:t>(Фамилия И.О.)</w:t>
      </w:r>
    </w:p>
    <w:p w:rsidR="00E57996" w:rsidRPr="002975C9" w:rsidRDefault="00E57996" w:rsidP="00E57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96" w:rsidRPr="002975C9" w:rsidRDefault="00E57996" w:rsidP="00E57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4B4" w:rsidRPr="005E6786" w:rsidRDefault="00E57996" w:rsidP="005E6786">
      <w:pPr>
        <w:spacing w:line="360" w:lineRule="auto"/>
        <w:jc w:val="center"/>
        <w:rPr>
          <w:sz w:val="24"/>
        </w:rPr>
        <w:sectPr w:rsidR="006224B4" w:rsidRPr="005E6786" w:rsidSect="00E57996">
          <w:headerReference w:type="default" r:id="rId10"/>
          <w:pgSz w:w="11906" w:h="16838"/>
          <w:pgMar w:top="426" w:right="850" w:bottom="284" w:left="1701" w:header="708" w:footer="708" w:gutter="0"/>
          <w:cols w:space="708"/>
          <w:titlePg/>
          <w:docGrid w:linePitch="381"/>
        </w:sectPr>
      </w:pPr>
      <w:r>
        <w:rPr>
          <w:sz w:val="24"/>
        </w:rPr>
        <w:t>_________________________________________________</w:t>
      </w:r>
    </w:p>
    <w:p w:rsidR="006224B4" w:rsidRPr="006F007A" w:rsidRDefault="006224B4" w:rsidP="005E6786">
      <w:pPr>
        <w:pStyle w:val="ConsPlusNormal"/>
        <w:ind w:right="111"/>
        <w:rPr>
          <w:rFonts w:ascii="Times New Roman" w:hAnsi="Times New Roman" w:cs="Times New Roman"/>
          <w:sz w:val="26"/>
          <w:szCs w:val="26"/>
        </w:rPr>
      </w:pPr>
    </w:p>
    <w:sectPr w:rsidR="006224B4" w:rsidRPr="006F007A" w:rsidSect="006224B4">
      <w:pgSz w:w="16838" w:h="11906" w:orient="landscape"/>
      <w:pgMar w:top="851" w:right="284" w:bottom="851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65" w:rsidRDefault="006B3965" w:rsidP="00D12E5B">
      <w:pPr>
        <w:spacing w:after="0" w:line="240" w:lineRule="auto"/>
      </w:pPr>
      <w:r>
        <w:separator/>
      </w:r>
    </w:p>
  </w:endnote>
  <w:endnote w:type="continuationSeparator" w:id="1">
    <w:p w:rsidR="006B3965" w:rsidRDefault="006B3965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65" w:rsidRDefault="006B3965" w:rsidP="00D12E5B">
      <w:pPr>
        <w:spacing w:after="0" w:line="240" w:lineRule="auto"/>
      </w:pPr>
      <w:r>
        <w:separator/>
      </w:r>
    </w:p>
  </w:footnote>
  <w:footnote w:type="continuationSeparator" w:id="1">
    <w:p w:rsidR="006B3965" w:rsidRDefault="006B3965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E6" w:rsidRDefault="00013DD4">
    <w:pPr>
      <w:pStyle w:val="aa"/>
      <w:jc w:val="center"/>
    </w:pPr>
    <w:r>
      <w:fldChar w:fldCharType="begin"/>
    </w:r>
    <w:r w:rsidR="001A085E">
      <w:instrText xml:space="preserve"> PAGE   \* MERGEFORMAT </w:instrText>
    </w:r>
    <w:r>
      <w:fldChar w:fldCharType="separate"/>
    </w:r>
    <w:r w:rsidR="00E511B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4B2D11"/>
    <w:multiLevelType w:val="multilevel"/>
    <w:tmpl w:val="41142EF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620C29F9"/>
    <w:multiLevelType w:val="multilevel"/>
    <w:tmpl w:val="01F432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34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7A160391"/>
    <w:multiLevelType w:val="hybridMultilevel"/>
    <w:tmpl w:val="DDC68B98"/>
    <w:lvl w:ilvl="0" w:tplc="7FC42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29"/>
  </w:num>
  <w:num w:numId="10">
    <w:abstractNumId w:val="4"/>
  </w:num>
  <w:num w:numId="11">
    <w:abstractNumId w:val="17"/>
  </w:num>
  <w:num w:numId="12">
    <w:abstractNumId w:val="8"/>
  </w:num>
  <w:num w:numId="13">
    <w:abstractNumId w:val="10"/>
  </w:num>
  <w:num w:numId="14">
    <w:abstractNumId w:val="18"/>
  </w:num>
  <w:num w:numId="15">
    <w:abstractNumId w:val="12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0"/>
  </w:num>
  <w:num w:numId="20">
    <w:abstractNumId w:val="23"/>
  </w:num>
  <w:num w:numId="21">
    <w:abstractNumId w:val="31"/>
  </w:num>
  <w:num w:numId="22">
    <w:abstractNumId w:val="32"/>
  </w:num>
  <w:num w:numId="23">
    <w:abstractNumId w:val="35"/>
  </w:num>
  <w:num w:numId="24">
    <w:abstractNumId w:val="26"/>
  </w:num>
  <w:num w:numId="25">
    <w:abstractNumId w:val="7"/>
  </w:num>
  <w:num w:numId="26">
    <w:abstractNumId w:val="25"/>
  </w:num>
  <w:num w:numId="27">
    <w:abstractNumId w:val="9"/>
  </w:num>
  <w:num w:numId="28">
    <w:abstractNumId w:val="22"/>
  </w:num>
  <w:num w:numId="29">
    <w:abstractNumId w:val="14"/>
  </w:num>
  <w:num w:numId="30">
    <w:abstractNumId w:val="1"/>
  </w:num>
  <w:num w:numId="31">
    <w:abstractNumId w:val="33"/>
  </w:num>
  <w:num w:numId="32">
    <w:abstractNumId w:val="24"/>
  </w:num>
  <w:num w:numId="33">
    <w:abstractNumId w:val="15"/>
  </w:num>
  <w:num w:numId="34">
    <w:abstractNumId w:val="36"/>
  </w:num>
  <w:num w:numId="35">
    <w:abstractNumId w:val="16"/>
  </w:num>
  <w:num w:numId="36">
    <w:abstractNumId w:val="3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B3"/>
    <w:rsid w:val="00002314"/>
    <w:rsid w:val="000075C8"/>
    <w:rsid w:val="00011C17"/>
    <w:rsid w:val="00012590"/>
    <w:rsid w:val="000128B7"/>
    <w:rsid w:val="00013646"/>
    <w:rsid w:val="00013DD4"/>
    <w:rsid w:val="00024B96"/>
    <w:rsid w:val="00052129"/>
    <w:rsid w:val="00060587"/>
    <w:rsid w:val="00060FFE"/>
    <w:rsid w:val="000658AE"/>
    <w:rsid w:val="00075004"/>
    <w:rsid w:val="000825DB"/>
    <w:rsid w:val="00085B50"/>
    <w:rsid w:val="000929D6"/>
    <w:rsid w:val="000962C3"/>
    <w:rsid w:val="000C180F"/>
    <w:rsid w:val="000C4468"/>
    <w:rsid w:val="000C7921"/>
    <w:rsid w:val="000D6A34"/>
    <w:rsid w:val="000E3CEF"/>
    <w:rsid w:val="000E514B"/>
    <w:rsid w:val="000E79ED"/>
    <w:rsid w:val="000F0A8C"/>
    <w:rsid w:val="001133E0"/>
    <w:rsid w:val="0011637F"/>
    <w:rsid w:val="00120F49"/>
    <w:rsid w:val="00122595"/>
    <w:rsid w:val="00124A9C"/>
    <w:rsid w:val="00124CDA"/>
    <w:rsid w:val="00125B74"/>
    <w:rsid w:val="001338CD"/>
    <w:rsid w:val="00133E85"/>
    <w:rsid w:val="0013440B"/>
    <w:rsid w:val="00146392"/>
    <w:rsid w:val="00160194"/>
    <w:rsid w:val="001717D9"/>
    <w:rsid w:val="00172B34"/>
    <w:rsid w:val="00174CB8"/>
    <w:rsid w:val="00181A44"/>
    <w:rsid w:val="001A085E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E4C"/>
    <w:rsid w:val="001D7E69"/>
    <w:rsid w:val="001F0764"/>
    <w:rsid w:val="001F0FBD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4222"/>
    <w:rsid w:val="00254C95"/>
    <w:rsid w:val="002646F9"/>
    <w:rsid w:val="00264873"/>
    <w:rsid w:val="0027096F"/>
    <w:rsid w:val="00271FED"/>
    <w:rsid w:val="002760E7"/>
    <w:rsid w:val="00277DFB"/>
    <w:rsid w:val="00297794"/>
    <w:rsid w:val="002A0425"/>
    <w:rsid w:val="002A0C07"/>
    <w:rsid w:val="002A4EEC"/>
    <w:rsid w:val="002A69E5"/>
    <w:rsid w:val="002B4929"/>
    <w:rsid w:val="002B669A"/>
    <w:rsid w:val="002C3876"/>
    <w:rsid w:val="002D0613"/>
    <w:rsid w:val="002D1B75"/>
    <w:rsid w:val="002D1BE7"/>
    <w:rsid w:val="002E3B93"/>
    <w:rsid w:val="002E432A"/>
    <w:rsid w:val="002E6391"/>
    <w:rsid w:val="002F328F"/>
    <w:rsid w:val="002F681F"/>
    <w:rsid w:val="002F7189"/>
    <w:rsid w:val="00306792"/>
    <w:rsid w:val="003103D6"/>
    <w:rsid w:val="00322E4C"/>
    <w:rsid w:val="003308A8"/>
    <w:rsid w:val="003535CB"/>
    <w:rsid w:val="00355996"/>
    <w:rsid w:val="00356FDC"/>
    <w:rsid w:val="00362CBE"/>
    <w:rsid w:val="003704FB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767F"/>
    <w:rsid w:val="003F06F8"/>
    <w:rsid w:val="003F1CAA"/>
    <w:rsid w:val="003F5664"/>
    <w:rsid w:val="003F7C41"/>
    <w:rsid w:val="0040523F"/>
    <w:rsid w:val="00405930"/>
    <w:rsid w:val="00413CA4"/>
    <w:rsid w:val="004244A9"/>
    <w:rsid w:val="004253DF"/>
    <w:rsid w:val="004255EF"/>
    <w:rsid w:val="004267DA"/>
    <w:rsid w:val="00427072"/>
    <w:rsid w:val="00433D87"/>
    <w:rsid w:val="00434140"/>
    <w:rsid w:val="004413B6"/>
    <w:rsid w:val="00444B09"/>
    <w:rsid w:val="004557E1"/>
    <w:rsid w:val="0046258E"/>
    <w:rsid w:val="00471990"/>
    <w:rsid w:val="00476FAC"/>
    <w:rsid w:val="0048255C"/>
    <w:rsid w:val="0048384D"/>
    <w:rsid w:val="0049297E"/>
    <w:rsid w:val="004B2C80"/>
    <w:rsid w:val="004B430C"/>
    <w:rsid w:val="004C1ED0"/>
    <w:rsid w:val="004C7211"/>
    <w:rsid w:val="004D426C"/>
    <w:rsid w:val="004D5465"/>
    <w:rsid w:val="004E0441"/>
    <w:rsid w:val="004E465E"/>
    <w:rsid w:val="004E6672"/>
    <w:rsid w:val="004F18A3"/>
    <w:rsid w:val="004F5252"/>
    <w:rsid w:val="005064B5"/>
    <w:rsid w:val="00514507"/>
    <w:rsid w:val="005209A0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95CAB"/>
    <w:rsid w:val="005A25F0"/>
    <w:rsid w:val="005B1630"/>
    <w:rsid w:val="005B6727"/>
    <w:rsid w:val="005C0F81"/>
    <w:rsid w:val="005C2B49"/>
    <w:rsid w:val="005D00F2"/>
    <w:rsid w:val="005D162B"/>
    <w:rsid w:val="005D2498"/>
    <w:rsid w:val="005D2BCC"/>
    <w:rsid w:val="005E2395"/>
    <w:rsid w:val="005E6786"/>
    <w:rsid w:val="005F2286"/>
    <w:rsid w:val="00600DA4"/>
    <w:rsid w:val="00601DCB"/>
    <w:rsid w:val="00602033"/>
    <w:rsid w:val="00605BC5"/>
    <w:rsid w:val="0061696A"/>
    <w:rsid w:val="006224B4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665DD"/>
    <w:rsid w:val="00670D21"/>
    <w:rsid w:val="0067677D"/>
    <w:rsid w:val="0067779B"/>
    <w:rsid w:val="006817C6"/>
    <w:rsid w:val="00684AB3"/>
    <w:rsid w:val="00684E86"/>
    <w:rsid w:val="006A1CAC"/>
    <w:rsid w:val="006A7CC6"/>
    <w:rsid w:val="006B0255"/>
    <w:rsid w:val="006B3965"/>
    <w:rsid w:val="006B76C9"/>
    <w:rsid w:val="006B7DF1"/>
    <w:rsid w:val="006C4502"/>
    <w:rsid w:val="006C5D89"/>
    <w:rsid w:val="006D5EF2"/>
    <w:rsid w:val="006E1C18"/>
    <w:rsid w:val="006F007A"/>
    <w:rsid w:val="006F6BAF"/>
    <w:rsid w:val="00700F59"/>
    <w:rsid w:val="00705D36"/>
    <w:rsid w:val="007066BA"/>
    <w:rsid w:val="0074160E"/>
    <w:rsid w:val="00745ADB"/>
    <w:rsid w:val="00746710"/>
    <w:rsid w:val="00760550"/>
    <w:rsid w:val="007626A7"/>
    <w:rsid w:val="007641F9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7F7858"/>
    <w:rsid w:val="00802075"/>
    <w:rsid w:val="008022AB"/>
    <w:rsid w:val="00804CB8"/>
    <w:rsid w:val="008077D6"/>
    <w:rsid w:val="008077D8"/>
    <w:rsid w:val="00827F64"/>
    <w:rsid w:val="00834CEA"/>
    <w:rsid w:val="008422FC"/>
    <w:rsid w:val="00842FE6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16D"/>
    <w:rsid w:val="0087796F"/>
    <w:rsid w:val="0088687D"/>
    <w:rsid w:val="00890FC2"/>
    <w:rsid w:val="00891548"/>
    <w:rsid w:val="00896B64"/>
    <w:rsid w:val="00897456"/>
    <w:rsid w:val="008A04D8"/>
    <w:rsid w:val="008A655E"/>
    <w:rsid w:val="008A7AE1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131B4"/>
    <w:rsid w:val="009262AD"/>
    <w:rsid w:val="009262E6"/>
    <w:rsid w:val="00927032"/>
    <w:rsid w:val="00927809"/>
    <w:rsid w:val="00933521"/>
    <w:rsid w:val="0094100F"/>
    <w:rsid w:val="009526BC"/>
    <w:rsid w:val="00957EC3"/>
    <w:rsid w:val="009608AA"/>
    <w:rsid w:val="00961AC3"/>
    <w:rsid w:val="00964D4B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C3DE1"/>
    <w:rsid w:val="009D1FDD"/>
    <w:rsid w:val="009D2EBA"/>
    <w:rsid w:val="009D4CC3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41F2A"/>
    <w:rsid w:val="00A427C6"/>
    <w:rsid w:val="00A5002C"/>
    <w:rsid w:val="00A523A8"/>
    <w:rsid w:val="00A604B1"/>
    <w:rsid w:val="00A66CAB"/>
    <w:rsid w:val="00A72517"/>
    <w:rsid w:val="00A75D34"/>
    <w:rsid w:val="00A91128"/>
    <w:rsid w:val="00A94E07"/>
    <w:rsid w:val="00AA6A03"/>
    <w:rsid w:val="00AB3427"/>
    <w:rsid w:val="00AC0806"/>
    <w:rsid w:val="00AD6346"/>
    <w:rsid w:val="00AF43F0"/>
    <w:rsid w:val="00AF63A5"/>
    <w:rsid w:val="00AF660A"/>
    <w:rsid w:val="00AF76DF"/>
    <w:rsid w:val="00B02659"/>
    <w:rsid w:val="00B02FB1"/>
    <w:rsid w:val="00B05D0A"/>
    <w:rsid w:val="00B16935"/>
    <w:rsid w:val="00B20A8C"/>
    <w:rsid w:val="00B2339B"/>
    <w:rsid w:val="00B23DE3"/>
    <w:rsid w:val="00B312F0"/>
    <w:rsid w:val="00B3171D"/>
    <w:rsid w:val="00B333E5"/>
    <w:rsid w:val="00B356DA"/>
    <w:rsid w:val="00B40B7D"/>
    <w:rsid w:val="00B53179"/>
    <w:rsid w:val="00B53BEF"/>
    <w:rsid w:val="00B6145D"/>
    <w:rsid w:val="00B74788"/>
    <w:rsid w:val="00B82FD1"/>
    <w:rsid w:val="00B94D14"/>
    <w:rsid w:val="00B95093"/>
    <w:rsid w:val="00B95C8F"/>
    <w:rsid w:val="00B968FC"/>
    <w:rsid w:val="00B970C3"/>
    <w:rsid w:val="00BA26F1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CBB"/>
    <w:rsid w:val="00C43EF5"/>
    <w:rsid w:val="00C477C8"/>
    <w:rsid w:val="00C6161C"/>
    <w:rsid w:val="00C62E5D"/>
    <w:rsid w:val="00C651BF"/>
    <w:rsid w:val="00C655BA"/>
    <w:rsid w:val="00C80603"/>
    <w:rsid w:val="00C83D1B"/>
    <w:rsid w:val="00C84875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E5973"/>
    <w:rsid w:val="00CF34C6"/>
    <w:rsid w:val="00CF4304"/>
    <w:rsid w:val="00D002F4"/>
    <w:rsid w:val="00D07730"/>
    <w:rsid w:val="00D10206"/>
    <w:rsid w:val="00D12E5B"/>
    <w:rsid w:val="00D31B09"/>
    <w:rsid w:val="00D3446C"/>
    <w:rsid w:val="00D349F7"/>
    <w:rsid w:val="00D47379"/>
    <w:rsid w:val="00D50FF8"/>
    <w:rsid w:val="00D539C2"/>
    <w:rsid w:val="00D57773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07E4"/>
    <w:rsid w:val="00DE286B"/>
    <w:rsid w:val="00DE6FEF"/>
    <w:rsid w:val="00DF3DCB"/>
    <w:rsid w:val="00DF4636"/>
    <w:rsid w:val="00DF5E2C"/>
    <w:rsid w:val="00E04D51"/>
    <w:rsid w:val="00E06383"/>
    <w:rsid w:val="00E1538D"/>
    <w:rsid w:val="00E16DD8"/>
    <w:rsid w:val="00E227D8"/>
    <w:rsid w:val="00E2394D"/>
    <w:rsid w:val="00E24472"/>
    <w:rsid w:val="00E2457B"/>
    <w:rsid w:val="00E3353D"/>
    <w:rsid w:val="00E36686"/>
    <w:rsid w:val="00E376F3"/>
    <w:rsid w:val="00E40A90"/>
    <w:rsid w:val="00E43C31"/>
    <w:rsid w:val="00E511BE"/>
    <w:rsid w:val="00E5304B"/>
    <w:rsid w:val="00E57996"/>
    <w:rsid w:val="00E618CB"/>
    <w:rsid w:val="00E70324"/>
    <w:rsid w:val="00E70F18"/>
    <w:rsid w:val="00E82962"/>
    <w:rsid w:val="00E837B8"/>
    <w:rsid w:val="00E92C92"/>
    <w:rsid w:val="00E9365C"/>
    <w:rsid w:val="00E943A1"/>
    <w:rsid w:val="00E971E1"/>
    <w:rsid w:val="00E97901"/>
    <w:rsid w:val="00EA16CF"/>
    <w:rsid w:val="00EA26CA"/>
    <w:rsid w:val="00EA5961"/>
    <w:rsid w:val="00EA73A0"/>
    <w:rsid w:val="00EA75E4"/>
    <w:rsid w:val="00EB099E"/>
    <w:rsid w:val="00EB7B42"/>
    <w:rsid w:val="00EC37DB"/>
    <w:rsid w:val="00EC38FC"/>
    <w:rsid w:val="00EC622A"/>
    <w:rsid w:val="00EC7E6A"/>
    <w:rsid w:val="00ED0DC2"/>
    <w:rsid w:val="00ED1EF2"/>
    <w:rsid w:val="00EE5408"/>
    <w:rsid w:val="00EE5AE0"/>
    <w:rsid w:val="00EF1B07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7334A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8">
    <w:name w:val="8 пт (нум. список)"/>
    <w:basedOn w:val="a"/>
    <w:semiHidden/>
    <w:rsid w:val="00E57996"/>
    <w:pPr>
      <w:numPr>
        <w:ilvl w:val="2"/>
        <w:numId w:val="35"/>
      </w:numPr>
      <w:spacing w:before="40" w:after="40" w:line="240" w:lineRule="auto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7996"/>
    <w:pPr>
      <w:numPr>
        <w:ilvl w:val="1"/>
        <w:numId w:val="35"/>
      </w:numPr>
      <w:spacing w:before="144" w:after="144" w:line="240" w:lineRule="auto"/>
      <w:jc w:val="both"/>
    </w:pPr>
    <w:rPr>
      <w:sz w:val="24"/>
      <w:lang w:eastAsia="ru-RU"/>
    </w:rPr>
  </w:style>
  <w:style w:type="paragraph" w:customStyle="1" w:styleId="NumberList">
    <w:name w:val="Number List"/>
    <w:basedOn w:val="a"/>
    <w:rsid w:val="00E57996"/>
    <w:pPr>
      <w:numPr>
        <w:numId w:val="35"/>
      </w:numPr>
      <w:spacing w:before="120" w:after="0" w:line="240" w:lineRule="auto"/>
      <w:jc w:val="both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B203A4414B3B88C2F284ABBC7175D93FAA6B3EDA29C2EC8D5A63AAA0C46F2782D8EB050E23B73A9FE75A8211BA87E7A2052989BEB131EK2L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981A97D1D631F103E80E1A498BF60C70F5EC7F56C0CF3875C5A6C6685BA7502B31FEFB0B82D99DD92D1A61E04F420B8789519CFE8B40062D44EDdA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80D9-E344-4AD4-833D-0FD9EAD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oskin.sv</cp:lastModifiedBy>
  <cp:revision>25</cp:revision>
  <cp:lastPrinted>2022-06-09T06:12:00Z</cp:lastPrinted>
  <dcterms:created xsi:type="dcterms:W3CDTF">2021-02-25T10:27:00Z</dcterms:created>
  <dcterms:modified xsi:type="dcterms:W3CDTF">2022-07-14T08:37:00Z</dcterms:modified>
</cp:coreProperties>
</file>