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C6" w:rsidRDefault="0029371F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0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6522C8" w:rsidRPr="00F90967" w:rsidRDefault="006522C8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6D5" w:rsidRDefault="001466D5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466D5" w:rsidRDefault="001466D5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0679" w:rsidRDefault="00160679" w:rsidP="00160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0679" w:rsidRDefault="00160679" w:rsidP="00160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1466D5" w:rsidRDefault="001466D5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A55B7" w:rsidRPr="003B517A" w:rsidRDefault="00F90967" w:rsidP="00140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1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</w:t>
      </w:r>
      <w:r w:rsidR="006A55B7" w:rsidRPr="003B51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признании утратившим силу п</w:t>
      </w:r>
      <w:r w:rsidR="006A55B7" w:rsidRPr="003B517A">
        <w:rPr>
          <w:rFonts w:ascii="Times New Roman" w:hAnsi="Times New Roman" w:cs="Times New Roman"/>
          <w:sz w:val="28"/>
          <w:szCs w:val="28"/>
        </w:rPr>
        <w:t xml:space="preserve">остановления мэрии городского округа Тольятти  от 04.02.2014 № 282-п/1 «О стипендиальном обеспечении студентов, обучающихся по очной форме обучения за счет средств бюджета городского округа Тольятти в муниципальных образовательных организациях высшего образования, находящихся в ведомственном подчинении </w:t>
      </w:r>
      <w:r w:rsidR="00B42C61" w:rsidRPr="003B517A">
        <w:rPr>
          <w:rFonts w:ascii="Times New Roman" w:hAnsi="Times New Roman" w:cs="Times New Roman"/>
          <w:sz w:val="28"/>
          <w:szCs w:val="28"/>
        </w:rPr>
        <w:t>д</w:t>
      </w:r>
      <w:r w:rsidR="006A55B7" w:rsidRPr="003B517A">
        <w:rPr>
          <w:rFonts w:ascii="Times New Roman" w:hAnsi="Times New Roman" w:cs="Times New Roman"/>
          <w:sz w:val="28"/>
          <w:szCs w:val="28"/>
        </w:rPr>
        <w:t>епартамента культуры мэрии городского округа Тольятти»</w:t>
      </w:r>
    </w:p>
    <w:p w:rsidR="00F90967" w:rsidRPr="003B517A" w:rsidRDefault="00F90967" w:rsidP="006A5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3B517A" w:rsidRDefault="00FC1BD7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8" o:spid="_x0000_s1027" style="position:absolute;left:0;text-align:left;margin-left:.75pt;margin-top:.35pt;width:43.35pt;height:28.65pt;z-index:251660288" coordorigin="1293,6893" coordsize="86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">
            <v:line id="Line 4" o:spid="_x0000_s1028" style="position:absolute;visibility:visible" from="1440,7466" to="2160,7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mzIcIAAADaAAAADwAAAGRycy9kb3ducmV2LnhtbESPQYvCMBSE74L/IbwFL6LpqojbNYqI&#10;guupVsHro3m2ZZuXbhO1/nuzIHgcZuYbZr5sTSVu1LjSsoLPYQSCOLO65FzB6bgdzEA4j6yxskwK&#10;HuRgueh25hhre+cD3VKfiwBhF6OCwvs6ltJlBRl0Q1sTB+9iG4M+yCaXusF7gJtKjqJoKg2WHBYK&#10;rGldUPabXo2CTUKMyX5/Ts/RZZxMZvhz6v8p1ftoV98gPLX+HX61d1rBF/xfCTd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mzIcIAAADaAAAADwAAAAAAAAAAAAAA&#10;AAChAgAAZHJzL2Rvd25yZXYueG1sUEsFBgAAAAAEAAQA+QAAAJADAAAAAA==&#10;" stroked="f">
              <v:stroke startarrow="block" startarrowlength="short" endarrow="block" endarrowlength="shor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1293;top:6893;width:864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nysIA&#10;AADbAAAADwAAAGRycy9kb3ducmV2LnhtbESPQYvCQAyF78L+hyHC3nSqsOp2HWURhL2oWAWvoRPb&#10;YidTOrO2/ntzELwlvJf3vizXvavVndpQeTYwGSegiHNvKy4MnE/b0QJUiMgWa89k4EEB1quPwRJT&#10;6zs+0j2LhZIQDikaKGNsUq1DXpLDMPYNsWhX3zqMsraFti12Eu5qPU2SmXZYsTSU2NCmpPyW/TsD&#10;X3437/o8Odzm5+1l31y/HwuMxnwO+98fUJH6+Da/rv+s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yfKwgAAANsAAAAPAAAAAAAAAAAAAAAAAJgCAABkcnMvZG93&#10;bnJldi54bWxQSwUGAAAAAAQABAD1AAAAhwMAAAAA&#10;" filled="f" stroked="f" strokecolor="white">
              <v:textbox>
                <w:txbxContent>
                  <w:p w:rsidR="00F90967" w:rsidRPr="009A61BA" w:rsidRDefault="00F90967" w:rsidP="00F90967"/>
                </w:txbxContent>
              </v:textbox>
            </v:shape>
          </v:group>
        </w:pict>
      </w:r>
    </w:p>
    <w:p w:rsidR="00F90967" w:rsidRPr="003B517A" w:rsidRDefault="004B25A4" w:rsidP="00140F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hAnsi="Times New Roman" w:cs="Times New Roman"/>
          <w:sz w:val="28"/>
          <w:szCs w:val="28"/>
        </w:rPr>
        <w:t>В целях упорядочения и актуализации нормативно-правовой базы</w:t>
      </w:r>
      <w:r w:rsidRPr="003B517A">
        <w:rPr>
          <w:rFonts w:ascii="Times New Roman" w:hAnsi="Times New Roman" w:cs="Times New Roman"/>
          <w:sz w:val="28"/>
          <w:szCs w:val="28"/>
        </w:rPr>
        <w:br/>
        <w:t>городского округа Тольятти</w:t>
      </w:r>
      <w:r w:rsidR="00C94560" w:rsidRPr="003B517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7" w:history="1">
        <w:r w:rsidR="00C94560" w:rsidRPr="003B517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94560" w:rsidRPr="003B517A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администрация городского округа Тольятти </w:t>
      </w:r>
      <w:r w:rsidR="00F90967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40F30" w:rsidRPr="003B517A" w:rsidRDefault="00C94560" w:rsidP="00140F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постановление мэрии городского округа</w:t>
      </w: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Тольятти от </w:t>
      </w:r>
      <w:r w:rsidR="00140F30" w:rsidRPr="003B517A">
        <w:rPr>
          <w:rFonts w:ascii="Times New Roman" w:hAnsi="Times New Roman" w:cs="Times New Roman"/>
          <w:sz w:val="28"/>
          <w:szCs w:val="28"/>
        </w:rPr>
        <w:t xml:space="preserve">04.02.2014 № 282-п/1 «О стипендиальном обеспечении студентов, обучающихся по очной форме обучения за счет средств бюджета городского округа Тольятти в муниципальных образовательных организациях высшего образования, находящихся в ведомственном подчинении </w:t>
      </w:r>
      <w:r w:rsidR="004B6ECE" w:rsidRPr="004B6ECE">
        <w:rPr>
          <w:rFonts w:ascii="Times New Roman" w:hAnsi="Times New Roman" w:cs="Times New Roman"/>
          <w:sz w:val="28"/>
          <w:szCs w:val="28"/>
        </w:rPr>
        <w:t xml:space="preserve"> </w:t>
      </w:r>
      <w:r w:rsidR="00B42C61" w:rsidRPr="003B517A">
        <w:rPr>
          <w:rFonts w:ascii="Times New Roman" w:hAnsi="Times New Roman" w:cs="Times New Roman"/>
          <w:sz w:val="28"/>
          <w:szCs w:val="28"/>
        </w:rPr>
        <w:t>д</w:t>
      </w:r>
      <w:r w:rsidR="00140F30" w:rsidRPr="003B517A">
        <w:rPr>
          <w:rFonts w:ascii="Times New Roman" w:hAnsi="Times New Roman" w:cs="Times New Roman"/>
          <w:sz w:val="28"/>
          <w:szCs w:val="28"/>
        </w:rPr>
        <w:t>епартамента</w:t>
      </w:r>
      <w:r w:rsidR="004B6ECE" w:rsidRPr="004B6ECE">
        <w:rPr>
          <w:rFonts w:ascii="Times New Roman" w:hAnsi="Times New Roman" w:cs="Times New Roman"/>
          <w:sz w:val="28"/>
          <w:szCs w:val="28"/>
        </w:rPr>
        <w:t xml:space="preserve"> </w:t>
      </w:r>
      <w:r w:rsidR="00140F30" w:rsidRPr="003B517A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4B6ECE" w:rsidRPr="004B6ECE">
        <w:rPr>
          <w:rFonts w:ascii="Times New Roman" w:hAnsi="Times New Roman" w:cs="Times New Roman"/>
          <w:sz w:val="28"/>
          <w:szCs w:val="28"/>
        </w:rPr>
        <w:t xml:space="preserve"> </w:t>
      </w:r>
      <w:r w:rsidR="00140F30" w:rsidRPr="003B517A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4B6ECE" w:rsidRPr="004B6E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40F30" w:rsidRPr="003B517A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</w:p>
    <w:p w:rsidR="00C94560" w:rsidRPr="003B517A" w:rsidRDefault="00140F30" w:rsidP="00140F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560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(газета</w:t>
      </w: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94560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ведомости</w:t>
      </w: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4560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4560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февраля</w:t>
      </w:r>
      <w:r w:rsidR="00C94560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40F30" w:rsidRPr="003B517A" w:rsidRDefault="00C94560" w:rsidP="00140F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40F30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управлению администрации городского округа Тольятти </w:t>
      </w:r>
      <w:r w:rsidR="00140F30" w:rsidRPr="003B517A"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="00140F30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«Городские ведомости».</w:t>
      </w:r>
    </w:p>
    <w:p w:rsidR="00140F30" w:rsidRPr="003B517A" w:rsidRDefault="00140F30" w:rsidP="00140F3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дня его официального опубликования.</w:t>
      </w:r>
    </w:p>
    <w:p w:rsidR="00140F30" w:rsidRPr="003B517A" w:rsidRDefault="00140F30" w:rsidP="00140F3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городского округа Баннову Ю.Е.</w:t>
      </w:r>
    </w:p>
    <w:p w:rsidR="00C94560" w:rsidRPr="003B517A" w:rsidRDefault="00C94560" w:rsidP="00C94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560" w:rsidRPr="003B517A" w:rsidRDefault="00C94560" w:rsidP="00C94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3B517A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        </w:t>
      </w:r>
      <w:proofErr w:type="spellStart"/>
      <w:r w:rsidR="000E060D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0E060D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</w:t>
      </w:r>
      <w:proofErr w:type="spellEnd"/>
    </w:p>
    <w:p w:rsidR="00800860" w:rsidRPr="00F90967" w:rsidRDefault="00FC1BD7" w:rsidP="00146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3" o:spid="_x0000_s1033" type="#_x0000_t202" style="position:absolute;margin-left:-5.85pt;margin-top:20.35pt;width:185.85pt;height:23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" stroked="f">
            <v:textbox>
              <w:txbxContent>
                <w:p w:rsidR="00F90967" w:rsidRPr="00B55731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2" o:spid="_x0000_s1034" type="#_x0000_t202" style="position:absolute;margin-left:2.15pt;margin-top:57.1pt;width:123.3pt;height:19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" o:allowincell="f" strokecolor="white">
            <v:textbox>
              <w:txbxContent>
                <w:p w:rsidR="00F90967" w:rsidRPr="00A778E2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1" o:spid="_x0000_s1035" type="#_x0000_t202" style="position:absolute;margin-left:243pt;margin-top:18.75pt;width:123.3pt;height:4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" o:allowincell="f" strokecolor="white">
            <v:textbox>
              <w:txbxContent>
                <w:p w:rsidR="00F90967" w:rsidRPr="009A61BA" w:rsidRDefault="00F90967" w:rsidP="00F90967"/>
              </w:txbxContent>
            </v:textbox>
          </v:shape>
        </w:pict>
      </w:r>
    </w:p>
    <w:sectPr w:rsidR="00800860" w:rsidRPr="00F90967" w:rsidSect="001466D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D7" w:rsidRDefault="00FC1BD7" w:rsidP="002D41E5">
      <w:pPr>
        <w:spacing w:after="0" w:line="240" w:lineRule="auto"/>
      </w:pPr>
      <w:r>
        <w:separator/>
      </w:r>
    </w:p>
  </w:endnote>
  <w:endnote w:type="continuationSeparator" w:id="0">
    <w:p w:rsidR="00FC1BD7" w:rsidRDefault="00FC1BD7" w:rsidP="002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D7" w:rsidRDefault="00FC1BD7" w:rsidP="002D41E5">
      <w:pPr>
        <w:spacing w:after="0" w:line="240" w:lineRule="auto"/>
      </w:pPr>
      <w:r>
        <w:separator/>
      </w:r>
    </w:p>
  </w:footnote>
  <w:footnote w:type="continuationSeparator" w:id="0">
    <w:p w:rsidR="00FC1BD7" w:rsidRDefault="00FC1BD7" w:rsidP="002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709046"/>
      <w:docPartObj>
        <w:docPartGallery w:val="Page Numbers (Top of Page)"/>
        <w:docPartUnique/>
      </w:docPartObj>
    </w:sdtPr>
    <w:sdtEndPr/>
    <w:sdtContent>
      <w:p w:rsidR="002D41E5" w:rsidRDefault="00E739E7">
        <w:pPr>
          <w:pStyle w:val="a3"/>
          <w:jc w:val="center"/>
        </w:pPr>
        <w:r>
          <w:fldChar w:fldCharType="begin"/>
        </w:r>
        <w:r w:rsidR="002D41E5">
          <w:instrText>PAGE   \* MERGEFORMAT</w:instrText>
        </w:r>
        <w:r>
          <w:fldChar w:fldCharType="separate"/>
        </w:r>
        <w:r w:rsidR="00140F30">
          <w:rPr>
            <w:noProof/>
          </w:rPr>
          <w:t>2</w:t>
        </w:r>
        <w:r>
          <w:fldChar w:fldCharType="end"/>
        </w:r>
      </w:p>
    </w:sdtContent>
  </w:sdt>
  <w:p w:rsidR="002D41E5" w:rsidRDefault="002D41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967"/>
    <w:rsid w:val="00023E47"/>
    <w:rsid w:val="00052DBC"/>
    <w:rsid w:val="00076D31"/>
    <w:rsid w:val="000C0146"/>
    <w:rsid w:val="000C0D0E"/>
    <w:rsid w:val="000E060D"/>
    <w:rsid w:val="001015CC"/>
    <w:rsid w:val="00140F30"/>
    <w:rsid w:val="001466D5"/>
    <w:rsid w:val="00147E34"/>
    <w:rsid w:val="00160679"/>
    <w:rsid w:val="001C1004"/>
    <w:rsid w:val="001C2AF3"/>
    <w:rsid w:val="001D5B3D"/>
    <w:rsid w:val="0023088A"/>
    <w:rsid w:val="0029371F"/>
    <w:rsid w:val="002D41E5"/>
    <w:rsid w:val="002F05CD"/>
    <w:rsid w:val="0030648F"/>
    <w:rsid w:val="003075E0"/>
    <w:rsid w:val="00314B64"/>
    <w:rsid w:val="00335FAF"/>
    <w:rsid w:val="00352328"/>
    <w:rsid w:val="00364161"/>
    <w:rsid w:val="003A2EFB"/>
    <w:rsid w:val="003B517A"/>
    <w:rsid w:val="003B693B"/>
    <w:rsid w:val="003D60D1"/>
    <w:rsid w:val="0045442F"/>
    <w:rsid w:val="004746E6"/>
    <w:rsid w:val="00487C98"/>
    <w:rsid w:val="004A332E"/>
    <w:rsid w:val="004B25A4"/>
    <w:rsid w:val="004B6ECE"/>
    <w:rsid w:val="004E1F8D"/>
    <w:rsid w:val="004F121A"/>
    <w:rsid w:val="005378C2"/>
    <w:rsid w:val="00545575"/>
    <w:rsid w:val="00583EBA"/>
    <w:rsid w:val="005B0BB2"/>
    <w:rsid w:val="005C105D"/>
    <w:rsid w:val="005D5F87"/>
    <w:rsid w:val="00616A58"/>
    <w:rsid w:val="00630F80"/>
    <w:rsid w:val="0064781B"/>
    <w:rsid w:val="00650AFF"/>
    <w:rsid w:val="006514C0"/>
    <w:rsid w:val="006522C8"/>
    <w:rsid w:val="00673C67"/>
    <w:rsid w:val="006A55B7"/>
    <w:rsid w:val="006C1F83"/>
    <w:rsid w:val="006D5712"/>
    <w:rsid w:val="006E4D59"/>
    <w:rsid w:val="007037DF"/>
    <w:rsid w:val="00712803"/>
    <w:rsid w:val="0071402A"/>
    <w:rsid w:val="007307FC"/>
    <w:rsid w:val="00733F31"/>
    <w:rsid w:val="0076293F"/>
    <w:rsid w:val="00792ACA"/>
    <w:rsid w:val="007C3177"/>
    <w:rsid w:val="007E2CA4"/>
    <w:rsid w:val="00800860"/>
    <w:rsid w:val="00816B43"/>
    <w:rsid w:val="00844293"/>
    <w:rsid w:val="00847E4E"/>
    <w:rsid w:val="00854131"/>
    <w:rsid w:val="008D6E6C"/>
    <w:rsid w:val="008F2547"/>
    <w:rsid w:val="008F317B"/>
    <w:rsid w:val="009211E1"/>
    <w:rsid w:val="00936AD3"/>
    <w:rsid w:val="00943C8D"/>
    <w:rsid w:val="00944052"/>
    <w:rsid w:val="0094692C"/>
    <w:rsid w:val="00997454"/>
    <w:rsid w:val="009D6DAB"/>
    <w:rsid w:val="009F36A1"/>
    <w:rsid w:val="00A05689"/>
    <w:rsid w:val="00A15F2A"/>
    <w:rsid w:val="00A41745"/>
    <w:rsid w:val="00A770A8"/>
    <w:rsid w:val="00A844D2"/>
    <w:rsid w:val="00AA2D02"/>
    <w:rsid w:val="00AB4107"/>
    <w:rsid w:val="00B11768"/>
    <w:rsid w:val="00B17231"/>
    <w:rsid w:val="00B2457F"/>
    <w:rsid w:val="00B42C61"/>
    <w:rsid w:val="00B743CD"/>
    <w:rsid w:val="00BA64E7"/>
    <w:rsid w:val="00BB723F"/>
    <w:rsid w:val="00C1235B"/>
    <w:rsid w:val="00C656D2"/>
    <w:rsid w:val="00C826C6"/>
    <w:rsid w:val="00C94560"/>
    <w:rsid w:val="00CB3BF6"/>
    <w:rsid w:val="00CC1003"/>
    <w:rsid w:val="00CE5360"/>
    <w:rsid w:val="00E21F71"/>
    <w:rsid w:val="00E57060"/>
    <w:rsid w:val="00E739E7"/>
    <w:rsid w:val="00E82752"/>
    <w:rsid w:val="00ED4ED8"/>
    <w:rsid w:val="00F05C51"/>
    <w:rsid w:val="00F316C7"/>
    <w:rsid w:val="00F32A9F"/>
    <w:rsid w:val="00F367E8"/>
    <w:rsid w:val="00F53705"/>
    <w:rsid w:val="00F862BF"/>
    <w:rsid w:val="00F90967"/>
    <w:rsid w:val="00FC1BD7"/>
    <w:rsid w:val="00FC1F8D"/>
    <w:rsid w:val="00FD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E5"/>
  </w:style>
  <w:style w:type="paragraph" w:styleId="a5">
    <w:name w:val="footer"/>
    <w:basedOn w:val="a"/>
    <w:link w:val="a6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E5"/>
  </w:style>
  <w:style w:type="table" w:styleId="a7">
    <w:name w:val="Table Grid"/>
    <w:basedOn w:val="a1"/>
    <w:uiPriority w:val="59"/>
    <w:rsid w:val="0054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7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E5"/>
  </w:style>
  <w:style w:type="paragraph" w:styleId="a5">
    <w:name w:val="footer"/>
    <w:basedOn w:val="a"/>
    <w:link w:val="a6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E5"/>
  </w:style>
  <w:style w:type="table" w:styleId="a7">
    <w:name w:val="Table Grid"/>
    <w:basedOn w:val="a1"/>
    <w:uiPriority w:val="59"/>
    <w:rsid w:val="0054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4EF896B02377E2E7B78F5A8C42058F42041CED4DF81188A4B20C5A8D44BD07DE1D744FA149B59BA1507E509919C63D95B9A53635CCE9A81168BFnBm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Насырова Аниса Флюровна</cp:lastModifiedBy>
  <cp:revision>7</cp:revision>
  <cp:lastPrinted>2019-04-17T07:35:00Z</cp:lastPrinted>
  <dcterms:created xsi:type="dcterms:W3CDTF">2023-04-27T04:24:00Z</dcterms:created>
  <dcterms:modified xsi:type="dcterms:W3CDTF">2023-04-27T06:34:00Z</dcterms:modified>
</cp:coreProperties>
</file>