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4F1" w:rsidRDefault="003254F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3254F1" w:rsidRDefault="003254F1">
      <w:pPr>
        <w:pStyle w:val="ConsPlusNormal"/>
        <w:jc w:val="both"/>
        <w:outlineLvl w:val="0"/>
      </w:pPr>
    </w:p>
    <w:p w:rsidR="003254F1" w:rsidRDefault="003254F1">
      <w:pPr>
        <w:pStyle w:val="ConsPlusTitle"/>
        <w:jc w:val="center"/>
        <w:outlineLvl w:val="0"/>
      </w:pPr>
      <w:r>
        <w:t>МЭРИЯ ГОРОДСКОГО ОКРУГА ТОЛЬЯТТИ</w:t>
      </w:r>
    </w:p>
    <w:p w:rsidR="003254F1" w:rsidRDefault="003254F1">
      <w:pPr>
        <w:pStyle w:val="ConsPlusTitle"/>
        <w:jc w:val="center"/>
      </w:pPr>
      <w:r>
        <w:t>САМАРСКОЙ ОБЛАСТИ</w:t>
      </w:r>
    </w:p>
    <w:p w:rsidR="003254F1" w:rsidRDefault="003254F1">
      <w:pPr>
        <w:pStyle w:val="ConsPlusTitle"/>
        <w:jc w:val="both"/>
      </w:pPr>
    </w:p>
    <w:p w:rsidR="003254F1" w:rsidRDefault="003254F1">
      <w:pPr>
        <w:pStyle w:val="ConsPlusTitle"/>
        <w:jc w:val="center"/>
      </w:pPr>
      <w:r>
        <w:t>ПОСТАНОВЛЕНИЕ</w:t>
      </w:r>
    </w:p>
    <w:p w:rsidR="003254F1" w:rsidRDefault="003254F1">
      <w:pPr>
        <w:pStyle w:val="ConsPlusTitle"/>
        <w:jc w:val="center"/>
      </w:pPr>
      <w:r>
        <w:t>от 14 октября 2010 г. N 2884-п/1</w:t>
      </w:r>
    </w:p>
    <w:p w:rsidR="003254F1" w:rsidRDefault="003254F1">
      <w:pPr>
        <w:pStyle w:val="ConsPlusTitle"/>
        <w:jc w:val="both"/>
      </w:pPr>
    </w:p>
    <w:p w:rsidR="003254F1" w:rsidRDefault="003254F1">
      <w:pPr>
        <w:pStyle w:val="ConsPlusTitle"/>
        <w:jc w:val="center"/>
      </w:pPr>
      <w:r>
        <w:t>ОБ УТВЕРЖДЕНИИ ПОЛОЖЕНИЯ ОБ ОПЛАТЕ ТРУДА РАБОТНИКОВ</w:t>
      </w:r>
    </w:p>
    <w:p w:rsidR="003254F1" w:rsidRDefault="003254F1">
      <w:pPr>
        <w:pStyle w:val="ConsPlusTitle"/>
        <w:jc w:val="center"/>
      </w:pPr>
      <w:r>
        <w:t>МУНИЦИПАЛЬНЫХ БЮДЖЕТНЫХ УЧРЕЖДЕНИЙ, НАХОДЯЩИХСЯ</w:t>
      </w:r>
    </w:p>
    <w:p w:rsidR="003254F1" w:rsidRDefault="003254F1">
      <w:pPr>
        <w:pStyle w:val="ConsPlusTitle"/>
        <w:jc w:val="center"/>
      </w:pPr>
      <w:r>
        <w:t>В ВЕДОМСТВЕННОМ ПОДЧИНЕНИИ ОРГАНИЗАЦИОННОГО УПРАВЛЕНИЯ</w:t>
      </w:r>
    </w:p>
    <w:p w:rsidR="003254F1" w:rsidRDefault="003254F1">
      <w:pPr>
        <w:pStyle w:val="ConsPlusTitle"/>
        <w:jc w:val="center"/>
      </w:pPr>
      <w:r>
        <w:t>АДМИНИСТРАЦИИ ГОРОДСКОГО ОКРУГА ТОЛЬЯТТИ</w:t>
      </w:r>
    </w:p>
    <w:p w:rsidR="003254F1" w:rsidRDefault="003254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254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14.06.2011 </w:t>
            </w:r>
            <w:hyperlink r:id="rId5" w:history="1">
              <w:r>
                <w:rPr>
                  <w:color w:val="0000FF"/>
                </w:rPr>
                <w:t>N 1843-п/1</w:t>
              </w:r>
            </w:hyperlink>
            <w:r>
              <w:rPr>
                <w:color w:val="392C69"/>
              </w:rPr>
              <w:t xml:space="preserve">, от 16.10.2014 </w:t>
            </w:r>
            <w:hyperlink r:id="rId6" w:history="1">
              <w:r>
                <w:rPr>
                  <w:color w:val="0000FF"/>
                </w:rPr>
                <w:t>N 3891-п/1</w:t>
              </w:r>
            </w:hyperlink>
            <w:r>
              <w:rPr>
                <w:color w:val="392C69"/>
              </w:rPr>
              <w:t xml:space="preserve">, от 27.02.2015 </w:t>
            </w:r>
            <w:hyperlink r:id="rId7" w:history="1">
              <w:r>
                <w:rPr>
                  <w:color w:val="0000FF"/>
                </w:rPr>
                <w:t>N 553-п/1</w:t>
              </w:r>
            </w:hyperlink>
            <w:r>
              <w:rPr>
                <w:color w:val="392C69"/>
              </w:rPr>
              <w:t>,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29.04.2015 </w:t>
            </w:r>
            <w:hyperlink r:id="rId8" w:history="1">
              <w:r>
                <w:rPr>
                  <w:color w:val="0000FF"/>
                </w:rPr>
                <w:t>N 1419-п/1</w:t>
              </w:r>
            </w:hyperlink>
            <w:r>
              <w:rPr>
                <w:color w:val="392C69"/>
              </w:rPr>
              <w:t xml:space="preserve">, от 01.10.2015 </w:t>
            </w:r>
            <w:hyperlink r:id="rId9" w:history="1">
              <w:r>
                <w:rPr>
                  <w:color w:val="0000FF"/>
                </w:rPr>
                <w:t>N 3179-п/1</w:t>
              </w:r>
            </w:hyperlink>
            <w:r>
              <w:rPr>
                <w:color w:val="392C69"/>
              </w:rPr>
              <w:t>,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18.05.2017 </w:t>
            </w:r>
            <w:hyperlink r:id="rId10" w:history="1">
              <w:r>
                <w:rPr>
                  <w:color w:val="0000FF"/>
                </w:rPr>
                <w:t>N 1618-п/1</w:t>
              </w:r>
            </w:hyperlink>
            <w:r>
              <w:rPr>
                <w:color w:val="392C69"/>
              </w:rPr>
              <w:t xml:space="preserve">, от 03.08.2017 </w:t>
            </w:r>
            <w:hyperlink r:id="rId11" w:history="1">
              <w:r>
                <w:rPr>
                  <w:color w:val="0000FF"/>
                </w:rPr>
                <w:t>N 2652-п/1</w:t>
              </w:r>
            </w:hyperlink>
            <w:r>
              <w:rPr>
                <w:color w:val="392C69"/>
              </w:rPr>
              <w:t xml:space="preserve">, от 22.01.2018 </w:t>
            </w:r>
            <w:hyperlink r:id="rId12" w:history="1">
              <w:r>
                <w:rPr>
                  <w:color w:val="0000FF"/>
                </w:rPr>
                <w:t>N 136-п/1</w:t>
              </w:r>
            </w:hyperlink>
            <w:r>
              <w:rPr>
                <w:color w:val="392C69"/>
              </w:rPr>
              <w:t>,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13.07.2018 </w:t>
            </w:r>
            <w:hyperlink r:id="rId13" w:history="1">
              <w:r>
                <w:rPr>
                  <w:color w:val="0000FF"/>
                </w:rPr>
                <w:t>N 2064-п/1</w:t>
              </w:r>
            </w:hyperlink>
            <w:r>
              <w:rPr>
                <w:color w:val="392C69"/>
              </w:rPr>
              <w:t xml:space="preserve">, от 25.01.2019 </w:t>
            </w:r>
            <w:hyperlink r:id="rId14" w:history="1">
              <w:r>
                <w:rPr>
                  <w:color w:val="0000FF"/>
                </w:rPr>
                <w:t>N 155-п/1</w:t>
              </w:r>
            </w:hyperlink>
            <w:r>
              <w:rPr>
                <w:color w:val="392C69"/>
              </w:rPr>
              <w:t xml:space="preserve">, от 10.02.2020 </w:t>
            </w:r>
            <w:hyperlink r:id="rId15" w:history="1">
              <w:r>
                <w:rPr>
                  <w:color w:val="0000FF"/>
                </w:rPr>
                <w:t>N 414-п/1</w:t>
              </w:r>
            </w:hyperlink>
            <w:r>
              <w:rPr>
                <w:color w:val="392C69"/>
              </w:rPr>
              <w:t>,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03.08.2020 </w:t>
            </w:r>
            <w:hyperlink r:id="rId16" w:history="1">
              <w:r>
                <w:rPr>
                  <w:color w:val="0000FF"/>
                </w:rPr>
                <w:t>N 2338-п/1</w:t>
              </w:r>
            </w:hyperlink>
            <w:r>
              <w:rPr>
                <w:color w:val="392C69"/>
              </w:rPr>
              <w:t xml:space="preserve">, от 05.02.2021 </w:t>
            </w:r>
            <w:hyperlink r:id="rId17" w:history="1">
              <w:r>
                <w:rPr>
                  <w:color w:val="0000FF"/>
                </w:rPr>
                <w:t>N 395-п/1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</w:tr>
    </w:tbl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ind w:firstLine="540"/>
        <w:jc w:val="both"/>
      </w:pPr>
      <w:r>
        <w:t xml:space="preserve">В целях совершенствования системы оплаты труда работников муниципальных бюджетных учреждений, находящихся в ведомственном подчинении Организационного управления администрации, в соответствии с </w:t>
      </w:r>
      <w:hyperlink r:id="rId18" w:history="1">
        <w:r>
          <w:rPr>
            <w:color w:val="0000FF"/>
          </w:rPr>
          <w:t>Уставом</w:t>
        </w:r>
      </w:hyperlink>
      <w:r>
        <w:t xml:space="preserve"> городского округа Тольятти мэрия городского округа Тольятти постановляет:</w:t>
      </w:r>
    </w:p>
    <w:p w:rsidR="003254F1" w:rsidRDefault="003254F1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14.06.2011 </w:t>
      </w:r>
      <w:hyperlink r:id="rId19" w:history="1">
        <w:r>
          <w:rPr>
            <w:color w:val="0000FF"/>
          </w:rPr>
          <w:t>N 1843-п/1</w:t>
        </w:r>
      </w:hyperlink>
      <w:r>
        <w:t xml:space="preserve">, от 16.10.2014 </w:t>
      </w:r>
      <w:hyperlink r:id="rId20" w:history="1">
        <w:r>
          <w:rPr>
            <w:color w:val="0000FF"/>
          </w:rPr>
          <w:t>N 3891-п/1</w:t>
        </w:r>
      </w:hyperlink>
      <w:r>
        <w:t xml:space="preserve">, Постановлений Администрации городского округа Тольятти Самарской области от 18.05.2017 </w:t>
      </w:r>
      <w:hyperlink r:id="rId21" w:history="1">
        <w:r>
          <w:rPr>
            <w:color w:val="0000FF"/>
          </w:rPr>
          <w:t>N 1618-п/1</w:t>
        </w:r>
      </w:hyperlink>
      <w:r>
        <w:t xml:space="preserve">, от 03.08.2017 </w:t>
      </w:r>
      <w:hyperlink r:id="rId22" w:history="1">
        <w:r>
          <w:rPr>
            <w:color w:val="0000FF"/>
          </w:rPr>
          <w:t>N 2652-п/1</w:t>
        </w:r>
      </w:hyperlink>
      <w:r>
        <w:t>)</w:t>
      </w:r>
    </w:p>
    <w:p w:rsidR="003254F1" w:rsidRDefault="003254F1">
      <w:pPr>
        <w:pStyle w:val="ConsPlusNormal"/>
        <w:spacing w:before="220"/>
        <w:ind w:firstLine="540"/>
        <w:jc w:val="both"/>
      </w:pPr>
      <w:bookmarkStart w:id="0" w:name="P22"/>
      <w:bookmarkEnd w:id="0"/>
      <w:r>
        <w:t xml:space="preserve">1. Утвердить прилагаемое </w:t>
      </w:r>
      <w:hyperlink w:anchor="P45" w:history="1">
        <w:r>
          <w:rPr>
            <w:color w:val="0000FF"/>
          </w:rPr>
          <w:t>Положение</w:t>
        </w:r>
      </w:hyperlink>
      <w:r>
        <w:t xml:space="preserve"> об оплате труда работников муниципальных бюджетных учреждений, находящихся в ведомственном подчинении Организационного управления администрации городского округа Тольятти.</w:t>
      </w:r>
    </w:p>
    <w:p w:rsidR="003254F1" w:rsidRDefault="003254F1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14.06.2011 </w:t>
      </w:r>
      <w:hyperlink r:id="rId23" w:history="1">
        <w:r>
          <w:rPr>
            <w:color w:val="0000FF"/>
          </w:rPr>
          <w:t>N 1843-п/1</w:t>
        </w:r>
      </w:hyperlink>
      <w:r>
        <w:t xml:space="preserve">, от 16.10.2014 </w:t>
      </w:r>
      <w:hyperlink r:id="rId24" w:history="1">
        <w:r>
          <w:rPr>
            <w:color w:val="0000FF"/>
          </w:rPr>
          <w:t>N 3891-п/1</w:t>
        </w:r>
      </w:hyperlink>
      <w:r>
        <w:t xml:space="preserve">, Постановлений Администрации городского округа Тольятти Самарской области от 18.05.2017 </w:t>
      </w:r>
      <w:hyperlink r:id="rId25" w:history="1">
        <w:r>
          <w:rPr>
            <w:color w:val="0000FF"/>
          </w:rPr>
          <w:t>N 1618-п/1</w:t>
        </w:r>
      </w:hyperlink>
      <w:r>
        <w:t xml:space="preserve">, от 03.08.2017 </w:t>
      </w:r>
      <w:hyperlink r:id="rId26" w:history="1">
        <w:r>
          <w:rPr>
            <w:color w:val="0000FF"/>
          </w:rPr>
          <w:t>N 2652-п/1</w:t>
        </w:r>
      </w:hyperlink>
      <w:r>
        <w:t>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2. Руководителям муниципальных бюджетных учреждений, находящихся в ведомственном подчинении Организационного управления администрации городского округа Тольятти руководствоваться </w:t>
      </w:r>
      <w:hyperlink w:anchor="P45" w:history="1">
        <w:r>
          <w:rPr>
            <w:color w:val="0000FF"/>
          </w:rPr>
          <w:t>Положением</w:t>
        </w:r>
      </w:hyperlink>
      <w:r>
        <w:t xml:space="preserve">, утвержденным </w:t>
      </w:r>
      <w:hyperlink w:anchor="P22" w:history="1">
        <w:r>
          <w:rPr>
            <w:color w:val="0000FF"/>
          </w:rPr>
          <w:t>пунктом 1</w:t>
        </w:r>
      </w:hyperlink>
      <w:r>
        <w:t xml:space="preserve"> настоящего Постановления, при разработке локальных нормативных правовых актов.</w:t>
      </w:r>
    </w:p>
    <w:p w:rsidR="003254F1" w:rsidRDefault="003254F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18.05.2017 </w:t>
      </w:r>
      <w:hyperlink r:id="rId27" w:history="1">
        <w:r>
          <w:rPr>
            <w:color w:val="0000FF"/>
          </w:rPr>
          <w:t>N 1618-п/1</w:t>
        </w:r>
      </w:hyperlink>
      <w:r>
        <w:t xml:space="preserve">, от 03.08.2017 </w:t>
      </w:r>
      <w:hyperlink r:id="rId28" w:history="1">
        <w:r>
          <w:rPr>
            <w:color w:val="0000FF"/>
          </w:rPr>
          <w:t>N 2652-п/1</w:t>
        </w:r>
      </w:hyperlink>
      <w:r>
        <w:t>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3. Департаменту финансов администрации городского округа Тольятти (Гильгулин Г.В.) при формировании бюджета городского округа Тольятти на очередной финансовый год предусматривать средства в соответствии с настоящим Постановлением.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18.05.2017 N 1618-п/1)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4. Управлению по оргработе и связям с общественностью мэрии опубликовать настоящее Постановление в средствах массовой информации городского округа Тольятти.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lastRenderedPageBreak/>
        <w:t>5. Настоящее Постановление вступает в силу с даты его официального опубликования.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6. Контроль за исполнением настоящего Постановления возложить на заместителя главы городского округа - руководителя аппарата администрации городского округа Тольятти.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27.02.2015 N 553-п/1, Постановлений Администрации городского округа Тольятти Самарской области от 18.05.2017 </w:t>
      </w:r>
      <w:hyperlink r:id="rId31" w:history="1">
        <w:r>
          <w:rPr>
            <w:color w:val="0000FF"/>
          </w:rPr>
          <w:t>N 1618-п/1</w:t>
        </w:r>
      </w:hyperlink>
      <w:r>
        <w:t xml:space="preserve">, от 03.08.2017 </w:t>
      </w:r>
      <w:hyperlink r:id="rId32" w:history="1">
        <w:r>
          <w:rPr>
            <w:color w:val="0000FF"/>
          </w:rPr>
          <w:t>N 2652-п/1</w:t>
        </w:r>
      </w:hyperlink>
      <w:r>
        <w:t>)</w:t>
      </w: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right"/>
      </w:pPr>
      <w:r>
        <w:t>Мэр</w:t>
      </w:r>
    </w:p>
    <w:p w:rsidR="003254F1" w:rsidRDefault="003254F1">
      <w:pPr>
        <w:pStyle w:val="ConsPlusNormal"/>
        <w:jc w:val="right"/>
      </w:pPr>
      <w:r>
        <w:t>А.Н.ПУШКОВ</w:t>
      </w: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right"/>
        <w:outlineLvl w:val="0"/>
      </w:pPr>
      <w:r>
        <w:t>Утверждено</w:t>
      </w:r>
    </w:p>
    <w:p w:rsidR="003254F1" w:rsidRDefault="003254F1">
      <w:pPr>
        <w:pStyle w:val="ConsPlusNormal"/>
        <w:jc w:val="right"/>
      </w:pPr>
      <w:r>
        <w:t>Постановлением</w:t>
      </w:r>
    </w:p>
    <w:p w:rsidR="003254F1" w:rsidRDefault="003254F1">
      <w:pPr>
        <w:pStyle w:val="ConsPlusNormal"/>
        <w:jc w:val="right"/>
      </w:pPr>
      <w:r>
        <w:t>мэрии городского округа Тольятти</w:t>
      </w:r>
    </w:p>
    <w:p w:rsidR="003254F1" w:rsidRDefault="003254F1">
      <w:pPr>
        <w:pStyle w:val="ConsPlusNormal"/>
        <w:jc w:val="right"/>
      </w:pPr>
      <w:r>
        <w:t>от 14 октября 2010 г. N 2884-п/1</w:t>
      </w: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Title"/>
        <w:jc w:val="center"/>
      </w:pPr>
      <w:bookmarkStart w:id="1" w:name="P45"/>
      <w:bookmarkEnd w:id="1"/>
      <w:r>
        <w:t>ПОЛОЖЕНИЕ</w:t>
      </w:r>
    </w:p>
    <w:p w:rsidR="003254F1" w:rsidRDefault="003254F1">
      <w:pPr>
        <w:pStyle w:val="ConsPlusTitle"/>
        <w:jc w:val="center"/>
      </w:pPr>
      <w:r>
        <w:t>ОБ ОПЛАТЕ ТРУДА РАБОТНИКОВ МУНИЦИПАЛЬНЫХ БЮДЖЕТНЫХ</w:t>
      </w:r>
    </w:p>
    <w:p w:rsidR="003254F1" w:rsidRDefault="003254F1">
      <w:pPr>
        <w:pStyle w:val="ConsPlusTitle"/>
        <w:jc w:val="center"/>
      </w:pPr>
      <w:r>
        <w:t>УЧРЕЖДЕНИЙ, НАХОДЯЩИХСЯ В ВЕДОМСТВЕННОМ ПОДЧИНЕНИИ</w:t>
      </w:r>
    </w:p>
    <w:p w:rsidR="003254F1" w:rsidRDefault="003254F1">
      <w:pPr>
        <w:pStyle w:val="ConsPlusTitle"/>
        <w:jc w:val="center"/>
      </w:pPr>
      <w:r>
        <w:t>ОРГАНИЗАЦИОННОГО УПРАВЛЕНИЯ АДМИНИСТРАЦИИ</w:t>
      </w:r>
    </w:p>
    <w:p w:rsidR="003254F1" w:rsidRDefault="003254F1">
      <w:pPr>
        <w:pStyle w:val="ConsPlusTitle"/>
        <w:jc w:val="center"/>
      </w:pPr>
      <w:r>
        <w:t>ГОРОДСКОГО ОКРУГА ТОЛЬЯТТИ</w:t>
      </w:r>
    </w:p>
    <w:p w:rsidR="003254F1" w:rsidRDefault="003254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254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14.06.2011 </w:t>
            </w:r>
            <w:hyperlink r:id="rId33" w:history="1">
              <w:r>
                <w:rPr>
                  <w:color w:val="0000FF"/>
                </w:rPr>
                <w:t>N 1843-п/1</w:t>
              </w:r>
            </w:hyperlink>
            <w:r>
              <w:rPr>
                <w:color w:val="392C69"/>
              </w:rPr>
              <w:t xml:space="preserve">, от 16.10.2014 </w:t>
            </w:r>
            <w:hyperlink r:id="rId34" w:history="1">
              <w:r>
                <w:rPr>
                  <w:color w:val="0000FF"/>
                </w:rPr>
                <w:t>N 3891-п/1</w:t>
              </w:r>
            </w:hyperlink>
            <w:r>
              <w:rPr>
                <w:color w:val="392C69"/>
              </w:rPr>
              <w:t>,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29.04.2015 </w:t>
            </w:r>
            <w:hyperlink r:id="rId35" w:history="1">
              <w:r>
                <w:rPr>
                  <w:color w:val="0000FF"/>
                </w:rPr>
                <w:t>N 1419-п/1</w:t>
              </w:r>
            </w:hyperlink>
            <w:r>
              <w:rPr>
                <w:color w:val="392C69"/>
              </w:rPr>
              <w:t xml:space="preserve">, от 01.10.2015 </w:t>
            </w:r>
            <w:hyperlink r:id="rId36" w:history="1">
              <w:r>
                <w:rPr>
                  <w:color w:val="0000FF"/>
                </w:rPr>
                <w:t>N 3179-п/1</w:t>
              </w:r>
            </w:hyperlink>
            <w:r>
              <w:rPr>
                <w:color w:val="392C69"/>
              </w:rPr>
              <w:t>,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18.05.2017 </w:t>
            </w:r>
            <w:hyperlink r:id="rId37" w:history="1">
              <w:r>
                <w:rPr>
                  <w:color w:val="0000FF"/>
                </w:rPr>
                <w:t>N 1618-п/1</w:t>
              </w:r>
            </w:hyperlink>
            <w:r>
              <w:rPr>
                <w:color w:val="392C69"/>
              </w:rPr>
              <w:t xml:space="preserve">, от 03.08.2017 </w:t>
            </w:r>
            <w:hyperlink r:id="rId38" w:history="1">
              <w:r>
                <w:rPr>
                  <w:color w:val="0000FF"/>
                </w:rPr>
                <w:t>N 2652-п/1</w:t>
              </w:r>
            </w:hyperlink>
            <w:r>
              <w:rPr>
                <w:color w:val="392C69"/>
              </w:rPr>
              <w:t xml:space="preserve">, от 22.01.2018 </w:t>
            </w:r>
            <w:hyperlink r:id="rId39" w:history="1">
              <w:r>
                <w:rPr>
                  <w:color w:val="0000FF"/>
                </w:rPr>
                <w:t>N 136-п/1</w:t>
              </w:r>
            </w:hyperlink>
            <w:r>
              <w:rPr>
                <w:color w:val="392C69"/>
              </w:rPr>
              <w:t>,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13.07.2018 </w:t>
            </w:r>
            <w:hyperlink r:id="rId40" w:history="1">
              <w:r>
                <w:rPr>
                  <w:color w:val="0000FF"/>
                </w:rPr>
                <w:t>N 2064-п/1</w:t>
              </w:r>
            </w:hyperlink>
            <w:r>
              <w:rPr>
                <w:color w:val="392C69"/>
              </w:rPr>
              <w:t xml:space="preserve">, от 25.01.2019 </w:t>
            </w:r>
            <w:hyperlink r:id="rId41" w:history="1">
              <w:r>
                <w:rPr>
                  <w:color w:val="0000FF"/>
                </w:rPr>
                <w:t>N 155-п/1</w:t>
              </w:r>
            </w:hyperlink>
            <w:r>
              <w:rPr>
                <w:color w:val="392C69"/>
              </w:rPr>
              <w:t xml:space="preserve">, от 10.02.2020 </w:t>
            </w:r>
            <w:hyperlink r:id="rId42" w:history="1">
              <w:r>
                <w:rPr>
                  <w:color w:val="0000FF"/>
                </w:rPr>
                <w:t>N 414-п/1</w:t>
              </w:r>
            </w:hyperlink>
            <w:r>
              <w:rPr>
                <w:color w:val="392C69"/>
              </w:rPr>
              <w:t>,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03.08.2020 </w:t>
            </w:r>
            <w:hyperlink r:id="rId43" w:history="1">
              <w:r>
                <w:rPr>
                  <w:color w:val="0000FF"/>
                </w:rPr>
                <w:t>N 2338-п/1</w:t>
              </w:r>
            </w:hyperlink>
            <w:r>
              <w:rPr>
                <w:color w:val="392C69"/>
              </w:rPr>
              <w:t xml:space="preserve">, от 05.02.2021 </w:t>
            </w:r>
            <w:hyperlink r:id="rId44" w:history="1">
              <w:r>
                <w:rPr>
                  <w:color w:val="0000FF"/>
                </w:rPr>
                <w:t>N 395-п/1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</w:tr>
    </w:tbl>
    <w:p w:rsidR="003254F1" w:rsidRDefault="003254F1">
      <w:pPr>
        <w:pStyle w:val="ConsPlusNormal"/>
        <w:jc w:val="both"/>
      </w:pPr>
    </w:p>
    <w:p w:rsidR="003254F1" w:rsidRDefault="003254F1">
      <w:pPr>
        <w:pStyle w:val="ConsPlusTitle"/>
        <w:jc w:val="center"/>
        <w:outlineLvl w:val="1"/>
      </w:pPr>
      <w:r>
        <w:t>I. Общие положения</w:t>
      </w: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ind w:firstLine="540"/>
        <w:jc w:val="both"/>
      </w:pPr>
      <w:r>
        <w:t>1.1. Настоящее Положение разработано в целях упорядочения оплаты труда работников муниципальных бюджетных учреждений, находящихся в ведомственном подчинении Организационного управления администрации городского округа Тольятти (далее - работники муниципальных учреждений).</w:t>
      </w:r>
    </w:p>
    <w:p w:rsidR="003254F1" w:rsidRDefault="003254F1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14.06.2011 </w:t>
      </w:r>
      <w:hyperlink r:id="rId45" w:history="1">
        <w:r>
          <w:rPr>
            <w:color w:val="0000FF"/>
          </w:rPr>
          <w:t>N 1843-п/1</w:t>
        </w:r>
      </w:hyperlink>
      <w:r>
        <w:t xml:space="preserve">, от 16.10.2014 </w:t>
      </w:r>
      <w:hyperlink r:id="rId46" w:history="1">
        <w:r>
          <w:rPr>
            <w:color w:val="0000FF"/>
          </w:rPr>
          <w:t>N 3891-п/1</w:t>
        </w:r>
      </w:hyperlink>
      <w:r>
        <w:t xml:space="preserve">, Постановлений Администрации городского округа Тольятти Самарской области от 18.05.2017 </w:t>
      </w:r>
      <w:hyperlink r:id="rId47" w:history="1">
        <w:r>
          <w:rPr>
            <w:color w:val="0000FF"/>
          </w:rPr>
          <w:t>N 1618-п/1</w:t>
        </w:r>
      </w:hyperlink>
      <w:r>
        <w:t xml:space="preserve">, от 03.08.2017 </w:t>
      </w:r>
      <w:hyperlink r:id="rId48" w:history="1">
        <w:r>
          <w:rPr>
            <w:color w:val="0000FF"/>
          </w:rPr>
          <w:t>N 2652-п/1</w:t>
        </w:r>
      </w:hyperlink>
      <w:r>
        <w:t>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1.2. Настоящее Положение разработано в соответствии с Трудовым </w:t>
      </w:r>
      <w:hyperlink r:id="rId49" w:history="1">
        <w:r>
          <w:rPr>
            <w:color w:val="0000FF"/>
          </w:rPr>
          <w:t>кодексом</w:t>
        </w:r>
      </w:hyperlink>
      <w:r>
        <w:t xml:space="preserve"> Российской Федерации, "</w:t>
      </w:r>
      <w:hyperlink r:id="rId50" w:history="1">
        <w:r>
          <w:rPr>
            <w:color w:val="0000FF"/>
          </w:rPr>
          <w:t>Едиными рекомендациями</w:t>
        </w:r>
      </w:hyperlink>
      <w:r>
        <w:t xml:space="preserve"> по установлению на федеральном, региональном и местном уровнях систем оплаты труда работников государственных и муниципальных учреждений на 2015 год", утвержденными Решением Российской трехсторонней комиссии по регулированию социально-трудовых отношений от 24.12.2014 (протокол N 11).</w:t>
      </w:r>
    </w:p>
    <w:p w:rsidR="003254F1" w:rsidRDefault="003254F1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16.10.2014 </w:t>
      </w:r>
      <w:hyperlink r:id="rId51" w:history="1">
        <w:r>
          <w:rPr>
            <w:color w:val="0000FF"/>
          </w:rPr>
          <w:t>N 3891-п/1</w:t>
        </w:r>
      </w:hyperlink>
      <w:r>
        <w:t xml:space="preserve">, от 01.10.2015 </w:t>
      </w:r>
      <w:hyperlink r:id="rId52" w:history="1">
        <w:r>
          <w:rPr>
            <w:color w:val="0000FF"/>
          </w:rPr>
          <w:t>N 3179-п/1</w:t>
        </w:r>
      </w:hyperlink>
      <w:r>
        <w:t>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lastRenderedPageBreak/>
        <w:t>1.3. Заработная плата работников муниципальных учреждений состоит из должностного оклада (оклада), выплат компенсационного характера и выплат стимулирующего характера.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1.4. Фонд оплаты труда формируется исходя из объемов лимитов бюджетных обязательств бюджета городского округа Тольятти в соответствующем финансовом году на оплату труда и средств, поступающих от иной приносящей доход деятельности.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14.06.2011 N 1843-п/1)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1.5. Месячная заработная плата работника муниципального учреждения, полностью отработавшего за этот период норму рабочего времени и выполнившего нормы труда (трудовые обязанности), не может быть ниже минимального размера оплаты труда.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1.6. Предельный уровень соотношения среднемесячной заработной платы руководителя муниципального учреждения, его заместителей, главного бухгалтера, формируемой за счет всех источников финансового обеспечения и рассчитываемой за календарный год, и среднемесячной заработной платы работников муниципального учреждения (без учета заработной платы руководителя муниципального учреждения, заместителей руководителя, главного бухгалтера) устанавливается равным 5.</w:t>
      </w:r>
    </w:p>
    <w:p w:rsidR="003254F1" w:rsidRDefault="003254F1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18.05.2017 </w:t>
      </w:r>
      <w:hyperlink r:id="rId54" w:history="1">
        <w:r>
          <w:rPr>
            <w:color w:val="0000FF"/>
          </w:rPr>
          <w:t>N 1618-п/1</w:t>
        </w:r>
      </w:hyperlink>
      <w:r>
        <w:t xml:space="preserve">, от 25.01.2019 </w:t>
      </w:r>
      <w:hyperlink r:id="rId55" w:history="1">
        <w:r>
          <w:rPr>
            <w:color w:val="0000FF"/>
          </w:rPr>
          <w:t>N 155-п/1</w:t>
        </w:r>
      </w:hyperlink>
      <w:r>
        <w:t>)</w:t>
      </w: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Title"/>
        <w:jc w:val="center"/>
        <w:outlineLvl w:val="1"/>
      </w:pPr>
      <w:r>
        <w:t>II. Основные условия оплаты труда работников</w:t>
      </w:r>
    </w:p>
    <w:p w:rsidR="003254F1" w:rsidRDefault="003254F1">
      <w:pPr>
        <w:pStyle w:val="ConsPlusTitle"/>
        <w:jc w:val="center"/>
      </w:pPr>
      <w:r>
        <w:t>муниципальных учреждений</w:t>
      </w: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ind w:firstLine="540"/>
        <w:jc w:val="both"/>
      </w:pPr>
      <w:r>
        <w:t xml:space="preserve">2.1. Должностные оклады (оклады) работников муниципального учреждения устанавливаются руководителем учреждения в соответствии с занимаемыми ими должностями служащих (профессиями рабочих). Рекомендуемые минимальные размеры окладов (должностных окладов) работников учреждения определены в </w:t>
      </w:r>
      <w:hyperlink w:anchor="P213" w:history="1">
        <w:r>
          <w:rPr>
            <w:color w:val="0000FF"/>
          </w:rPr>
          <w:t>приложении 1</w:t>
        </w:r>
      </w:hyperlink>
      <w:r>
        <w:t>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14.06.2011 N 1843-п/1)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2.2. Должностные оклады (оклады) определяются с учетом требований к профессиональной подготовке, уровню квалификации по профессиональной деятельности.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2.3. 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услуги. Увеличение (индексация) размеров должностных окладов (окладов) работников муниципальных учреждений производится на основании постановления администрации городского округа Тольятти в соответствии с законодательством.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18.05.2017 N 1618-п/1)</w:t>
      </w: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Title"/>
        <w:jc w:val="center"/>
        <w:outlineLvl w:val="1"/>
      </w:pPr>
      <w:bookmarkStart w:id="2" w:name="P81"/>
      <w:bookmarkEnd w:id="2"/>
      <w:r>
        <w:t>III. Выплаты компенсационного характера</w:t>
      </w: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ind w:firstLine="540"/>
        <w:jc w:val="both"/>
      </w:pPr>
      <w:r>
        <w:t>3.1. Компенсационные выплаты - доплаты и надбавки компенсационного характера к должностному окладу, устанавливаемые работнику муниципального учреждения за выполнение им работы в условиях, отклоняющихся от нормальных, и иных случаях, предусмотренных трудовым законодательством Российской Федерации.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3.2. В соответствии с трудовым законодательством Российской Федерации работникам муниципальных учреждений устанавливаются следующие компенсационные выплаты:</w:t>
      </w:r>
    </w:p>
    <w:p w:rsidR="003254F1" w:rsidRDefault="003254F1">
      <w:pPr>
        <w:pStyle w:val="ConsPlusNormal"/>
        <w:spacing w:before="220"/>
        <w:ind w:firstLine="540"/>
        <w:jc w:val="both"/>
      </w:pPr>
      <w:bookmarkStart w:id="3" w:name="P85"/>
      <w:bookmarkEnd w:id="3"/>
      <w:r>
        <w:t xml:space="preserve">3.2.1. Доплата за совмещение профессий (должностей) работникам муниципальных учреждений, выполняющим наряду со своей основной работой, обусловленной трудовым </w:t>
      </w:r>
      <w:r>
        <w:lastRenderedPageBreak/>
        <w:t xml:space="preserve">договором, дополнительную работу по другой профессии (должности), устанавливается в соответствии со </w:t>
      </w:r>
      <w:hyperlink r:id="rId58" w:history="1">
        <w:r>
          <w:rPr>
            <w:color w:val="0000FF"/>
          </w:rPr>
          <w:t>ст. 151</w:t>
        </w:r>
      </w:hyperlink>
      <w:r>
        <w:t xml:space="preserve"> Трудового кодекса РФ;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3.2.2. Доплата за расширение зоны обслуживания (увеличение объема выполняемой работы) работникам муниципальных учреждений, выполняющим наряду со своей основной работой, обусловленной трудовым договором, дополнительный объем работ по той же профессии (должности), устанавливается в соответствии со </w:t>
      </w:r>
      <w:hyperlink r:id="rId59" w:history="1">
        <w:r>
          <w:rPr>
            <w:color w:val="0000FF"/>
          </w:rPr>
          <w:t>ст. 151</w:t>
        </w:r>
      </w:hyperlink>
      <w:r>
        <w:t xml:space="preserve"> Трудового кодекса РФ;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3.2.3. Доплата за исполнение обязанностей временно отсутствующего работника муниципального учреждения без освобождения от своей основной работы устанавливается в соответствии со </w:t>
      </w:r>
      <w:hyperlink r:id="rId60" w:history="1">
        <w:r>
          <w:rPr>
            <w:color w:val="0000FF"/>
          </w:rPr>
          <w:t>ст. 151</w:t>
        </w:r>
      </w:hyperlink>
      <w:r>
        <w:t xml:space="preserve"> Трудового кодекса РФ;</w:t>
      </w:r>
    </w:p>
    <w:p w:rsidR="003254F1" w:rsidRDefault="003254F1">
      <w:pPr>
        <w:pStyle w:val="ConsPlusNormal"/>
        <w:spacing w:before="220"/>
        <w:ind w:firstLine="540"/>
        <w:jc w:val="both"/>
      </w:pPr>
      <w:bookmarkStart w:id="4" w:name="P88"/>
      <w:bookmarkEnd w:id="4"/>
      <w:r>
        <w:t xml:space="preserve">3.2.4. Оплата за сверхурочную работу производится за первые два часа сверхурочной работы не менее чем в полуторном размере; за последующие часы сверхурочной работы не менее чем в двойном размере в соответствии со </w:t>
      </w:r>
      <w:hyperlink r:id="rId61" w:history="1">
        <w:r>
          <w:rPr>
            <w:color w:val="0000FF"/>
          </w:rPr>
          <w:t>ст. 152</w:t>
        </w:r>
      </w:hyperlink>
      <w:r>
        <w:t xml:space="preserve"> Трудового кодекса РФ;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3.2.5. Оплата за работу в выходные и нерабочие праздничные дни производится: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работникам, получающим оклад (должностной оклад), в размере не менее одинарной дневной или часовой ставки (части оклада (должностного оклада) за день или час работы) сверх оклада, если работа в выходной или нерабочий праздничный день производилась в пределах месячной нормы рабочего времени, и в размере не менее двойной часовой или дневной ставки (части оклада (должностного оклада) за день или час работы) сверх оклада, если работа производилась сверх месячной нормы рабочего времени.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подлежит;</w:t>
      </w:r>
    </w:p>
    <w:p w:rsidR="003254F1" w:rsidRDefault="003254F1">
      <w:pPr>
        <w:pStyle w:val="ConsPlusNormal"/>
        <w:spacing w:before="220"/>
        <w:ind w:firstLine="540"/>
        <w:jc w:val="both"/>
      </w:pPr>
      <w:bookmarkStart w:id="5" w:name="P92"/>
      <w:bookmarkEnd w:id="5"/>
      <w:r>
        <w:t>3.2.6. Доплата за работу в ночное время производится за каждый час работы в размере 20% оклада (должностного оклада), рассчитанного за час работы. Ночным считается время с 22.00 до 06.00 часов.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3.3. Доплаты к должностному окладу (окладу), указанные в </w:t>
      </w:r>
      <w:hyperlink w:anchor="P85" w:history="1">
        <w:r>
          <w:rPr>
            <w:color w:val="0000FF"/>
          </w:rPr>
          <w:t>пунктах 3.2.1</w:t>
        </w:r>
      </w:hyperlink>
      <w:r>
        <w:t xml:space="preserve"> - </w:t>
      </w:r>
      <w:hyperlink w:anchor="P92" w:history="1">
        <w:r>
          <w:rPr>
            <w:color w:val="0000FF"/>
          </w:rPr>
          <w:t>3.2.6</w:t>
        </w:r>
      </w:hyperlink>
      <w:r>
        <w:t>, устанавливаются работникам приказом руководителя учреждения со дня, когда работник приступил к выполнению работ. Доплаты устанавливаются на определенный срок либо на период времени выполнения дополнительной работы или выполнения работ в условиях, отклоняющихся от нормальных, пропорционально времени выполнения таких работ.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Начисление и выплата доплат, перечисленных в </w:t>
      </w:r>
      <w:hyperlink w:anchor="P88" w:history="1">
        <w:r>
          <w:rPr>
            <w:color w:val="0000FF"/>
          </w:rPr>
          <w:t>подпунктах 3.2.4</w:t>
        </w:r>
      </w:hyperlink>
      <w:r>
        <w:t xml:space="preserve"> - </w:t>
      </w:r>
      <w:hyperlink w:anchor="P92" w:history="1">
        <w:r>
          <w:rPr>
            <w:color w:val="0000FF"/>
          </w:rPr>
          <w:t>3.2.6</w:t>
        </w:r>
      </w:hyperlink>
      <w:r>
        <w:t xml:space="preserve"> настоящего Положения, производится работникам ежемесячно в соответствии с табелями учета рабочего времени.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3.4. Иные компенсационные выплаты, предусмотренные действующим законодательством Российской Федерации и не относящиеся к категории выплат за труд (заработная плата), в том числе оплата ежегодных и дополнительных отпусков; возмещение расходов, связанных со служебной командировкой; компенсации работникам, совмещающим работу с обучением; компенсационные выплаты, связанные с расторжением трудового договора, начисляются и выплачиваются в порядке и размерах, предусмотренных Трудовым </w:t>
      </w:r>
      <w:hyperlink r:id="rId62" w:history="1">
        <w:r>
          <w:rPr>
            <w:color w:val="0000FF"/>
          </w:rPr>
          <w:t>кодексом</w:t>
        </w:r>
      </w:hyperlink>
      <w:r>
        <w:t xml:space="preserve"> Российской Федерации и иными действующими нормативными правовыми актами, содержащими нормы трудового права.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3.5. Во всех случаях, предусмотренных настоящим разделом, доплаты работникам муниципальных учреждений устанавливаются в процентах к должностному окладу (окладу) без учета других надбавок и доплат.</w:t>
      </w: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Title"/>
        <w:jc w:val="center"/>
        <w:outlineLvl w:val="1"/>
      </w:pPr>
      <w:bookmarkStart w:id="6" w:name="P98"/>
      <w:bookmarkEnd w:id="6"/>
      <w:r>
        <w:lastRenderedPageBreak/>
        <w:t>IV. Выплаты стимулирующего характера</w:t>
      </w: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ind w:firstLine="540"/>
        <w:jc w:val="both"/>
      </w:pPr>
      <w:r>
        <w:t>4.1. К выплатам стимулирующего характера относятся доплаты, надбавки и премии, направленные на повышение заинтересованности работника в более эффективном выполнении своих трудовых обязанностей, в проявлении инициативы, повышении своей квалификации, продолжительной работе в муниципальном учреждении и т.д. Порядок, условия выплаты и конкретные размеры стимулирующих выплат устанавливаются коллективным договором, соглашением, локальными нормативными актами учреждения, разработанными в соответствии с настоящим Положением.</w:t>
      </w:r>
    </w:p>
    <w:p w:rsidR="003254F1" w:rsidRDefault="003254F1">
      <w:pPr>
        <w:pStyle w:val="ConsPlusNormal"/>
        <w:spacing w:before="220"/>
        <w:ind w:firstLine="540"/>
        <w:jc w:val="both"/>
      </w:pPr>
      <w:bookmarkStart w:id="7" w:name="P101"/>
      <w:bookmarkEnd w:id="7"/>
      <w:r>
        <w:t>4.2. Работникам муниципальных учреждений устанавливается ежемесячная премия по итогам работы за месяц в размере до 60% должностного оклада (оклада), выплачиваемая за счет средств бюджета городского округа Тольятти и средств, поступающих от приносящей доход деятельности.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16.10.2014 N 3891-п/1)</w:t>
      </w:r>
    </w:p>
    <w:p w:rsidR="003254F1" w:rsidRDefault="003254F1">
      <w:pPr>
        <w:pStyle w:val="ConsPlusNormal"/>
        <w:spacing w:before="220"/>
        <w:ind w:firstLine="540"/>
        <w:jc w:val="both"/>
      </w:pPr>
      <w:bookmarkStart w:id="8" w:name="P103"/>
      <w:bookmarkEnd w:id="8"/>
      <w:r>
        <w:t>4.3. Размер премий определяется исходя из личного вклада каждого работника за текущий период. Личный вклад каждого работника определяется с использованием следующих критериев: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количество отработанных рабочих дней;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соблюдение трудовой дисциплины;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качество выполнения функциональных обязанностей;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качество выполненных работ;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своевременное и досрочное выполнение работ;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проявление творческой инициативы;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сложность выполненных работ;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объем выполненных работ;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интенсивность и высокие результаты работ;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выполнение разовых работ, не предусмотренных должностной инструкцией.</w:t>
      </w:r>
    </w:p>
    <w:p w:rsidR="003254F1" w:rsidRDefault="003254F1">
      <w:pPr>
        <w:pStyle w:val="ConsPlusNormal"/>
        <w:spacing w:before="220"/>
        <w:ind w:firstLine="540"/>
        <w:jc w:val="both"/>
      </w:pPr>
      <w:bookmarkStart w:id="9" w:name="P114"/>
      <w:bookmarkEnd w:id="9"/>
      <w:r>
        <w:t>4.4. Работникам муниципальных учреждений устанавливается ежемесячная надбавка за сложность и напряженность работы, выплачиваемая за счет средств бюджета городского округа Тольятти.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4.4.1. Надбавка за сложность и напряженность работы устанавливается не более чем на один календарный год в размере до 20% должностного оклада (оклада). Размер надбавки зависит от сложности, важности выполняемой работы, степени ответственности за выполнение поставленных задач.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4.5. Утратил силу. - </w:t>
      </w:r>
      <w:hyperlink r:id="rId64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29.04.2015 N 1419-п/1.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4.6. В учреждениях за счет средств бюджета городского округа Тольятти устанавливается надбавка за выслугу лет в размере: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за стаж работы от 1 года до 3 лет - до 5% должностного оклада (оклада);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lastRenderedPageBreak/>
        <w:t>- за стаж работы от 3 до 5 лет - до 10% должностного оклада (оклада);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за стаж работы от 5 до 10 лет - до 15% должностного оклада (оклада);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за стаж работы свыше 10 лет - до 20% должностного оклада (оклада).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Размеры стимулирующих выплат определяются коллективным договором, соглашением, локальными нормативными актами учреждения.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4.7. В стаж работы, дающий право на установление надбавки за выслугу лет, включается суммарное время работы в данном учреждении и органах местного самоуправления городского округа Тольятти.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29.04.2015 N 1419-п/1)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4.8. Работникам муниципальных учреждений устанавливается единовременная премия по итогам работы за квартал, год в пределах бюджетных ассигнований на оплату труда работников муниципальных учреждений, а также средств от иной приносящей доход деятельности, направленных на оплату труда работников муниципальных учреждений, в размере до 100% должностного оклада (оклада).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14.06.2011 N 1843-п/1)</w:t>
      </w:r>
    </w:p>
    <w:p w:rsidR="003254F1" w:rsidRDefault="003254F1">
      <w:pPr>
        <w:pStyle w:val="ConsPlusNormal"/>
        <w:spacing w:before="220"/>
        <w:ind w:firstLine="540"/>
        <w:jc w:val="both"/>
      </w:pPr>
      <w:bookmarkStart w:id="10" w:name="P127"/>
      <w:bookmarkEnd w:id="10"/>
      <w:r>
        <w:t>4.9. Работникам учреждения устанавливается доплата за оказание учреждением платных услуг.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Выплаты за оказание учреждением платных услуг осуществляются из дохода, полученного учреждением от оказания платных услуг и иной приносящей доход деятельности, в размере до 10% должностного оклада (оклада).</w:t>
      </w:r>
    </w:p>
    <w:p w:rsidR="003254F1" w:rsidRDefault="003254F1">
      <w:pPr>
        <w:pStyle w:val="ConsPlusNormal"/>
        <w:spacing w:before="220"/>
        <w:ind w:firstLine="540"/>
        <w:jc w:val="both"/>
      </w:pPr>
      <w:bookmarkStart w:id="11" w:name="P129"/>
      <w:bookmarkEnd w:id="11"/>
      <w:r>
        <w:t>Работникам рекламной службы учреждения устанавливается ежемесячная доплата по итогам работы учреждения от иной приносящей доход деятельности в процентах от дохода по указанной деятельности.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Условия и порядок осуществления данных выплат устанавливаются локальным правовым актом учреждения.</w:t>
      </w:r>
    </w:p>
    <w:p w:rsidR="003254F1" w:rsidRDefault="003254F1">
      <w:pPr>
        <w:pStyle w:val="ConsPlusNormal"/>
        <w:jc w:val="both"/>
      </w:pPr>
      <w:r>
        <w:t xml:space="preserve">(п. 4.9 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14.06.2011 N 1843-п/1)</w:t>
      </w:r>
    </w:p>
    <w:p w:rsidR="003254F1" w:rsidRDefault="003254F1">
      <w:pPr>
        <w:pStyle w:val="ConsPlusNormal"/>
        <w:spacing w:before="220"/>
        <w:ind w:firstLine="540"/>
        <w:jc w:val="both"/>
      </w:pPr>
      <w:bookmarkStart w:id="12" w:name="P132"/>
      <w:bookmarkEnd w:id="12"/>
      <w:r>
        <w:t>4.9.1. Коллективу журналистов учреждения устанавливается стимулирующая выплата в виде авторского гонорара за создаваемые авторские произведения.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Выплаты авторского гонорара осуществляются из дохода, полученного учреждением от иной приносящей доход деятельности.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Условия и порядок осуществления данных выплат устанавливаются локальными правовыми актами учреждения.</w:t>
      </w:r>
    </w:p>
    <w:p w:rsidR="003254F1" w:rsidRDefault="003254F1">
      <w:pPr>
        <w:pStyle w:val="ConsPlusNormal"/>
        <w:jc w:val="both"/>
      </w:pPr>
      <w:r>
        <w:t xml:space="preserve">(п. 4.9.1 введен </w:t>
      </w:r>
      <w:hyperlink r:id="rId68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14.06.2011 N 1843-п/1)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4.10. На выплаты стимулирующего характера также могут быть направлены дополнительные средства от оказания платных услуг, поступающие от приносящей доход деятельности. Порядок и условия распределения средств от приносящей доход деятельности, направленных на выплаты стимулирующего характера, устанавливаются в соответствии с коллективными договорами, локальными нормативными актами учреждений.</w:t>
      </w:r>
    </w:p>
    <w:p w:rsidR="003254F1" w:rsidRDefault="003254F1">
      <w:pPr>
        <w:pStyle w:val="ConsPlusNormal"/>
        <w:jc w:val="both"/>
      </w:pPr>
      <w:r>
        <w:t xml:space="preserve">(п. 4.10 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14.06.2011 </w:t>
      </w:r>
      <w:r>
        <w:lastRenderedPageBreak/>
        <w:t>N 1843-п/1)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4.11. Во всех случаях, предусмотренных настоящим разделом, за исключением </w:t>
      </w:r>
      <w:hyperlink w:anchor="P129" w:history="1">
        <w:r>
          <w:rPr>
            <w:color w:val="0000FF"/>
          </w:rPr>
          <w:t>абзаца 3 пункта 4.9</w:t>
        </w:r>
      </w:hyperlink>
      <w:r>
        <w:t xml:space="preserve"> и </w:t>
      </w:r>
      <w:hyperlink w:anchor="P132" w:history="1">
        <w:r>
          <w:rPr>
            <w:color w:val="0000FF"/>
          </w:rPr>
          <w:t>пункта 4.9.1</w:t>
        </w:r>
      </w:hyperlink>
      <w:r>
        <w:t>, стимулирующие выплаты работникам муниципальных учреждений устанавливаются в процентах к должностному окладу (окладу) без учета других надбавок и доплат.</w:t>
      </w:r>
    </w:p>
    <w:p w:rsidR="003254F1" w:rsidRDefault="003254F1">
      <w:pPr>
        <w:pStyle w:val="ConsPlusNormal"/>
        <w:jc w:val="both"/>
      </w:pPr>
      <w:r>
        <w:t xml:space="preserve">(п. 4.11 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14.06.2011 N 1843-п/1)</w:t>
      </w: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Title"/>
        <w:jc w:val="center"/>
        <w:outlineLvl w:val="1"/>
      </w:pPr>
      <w:bookmarkStart w:id="13" w:name="P141"/>
      <w:bookmarkEnd w:id="13"/>
      <w:r>
        <w:t>V. Выплаты, не связанные с результатами трудовой</w:t>
      </w:r>
    </w:p>
    <w:p w:rsidR="003254F1" w:rsidRDefault="003254F1">
      <w:pPr>
        <w:pStyle w:val="ConsPlusTitle"/>
        <w:jc w:val="center"/>
      </w:pPr>
      <w:r>
        <w:t>деятельности (выплаты социального характера)</w:t>
      </w: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ind w:firstLine="540"/>
        <w:jc w:val="both"/>
      </w:pPr>
      <w:bookmarkStart w:id="14" w:name="P144"/>
      <w:bookmarkEnd w:id="14"/>
      <w:r>
        <w:t>5.1. Работнику муниципального учреждения за счет средств бюджета городского округа Тольятти выплачивается материальная помощь к ежегодному оплачиваемому отпуску на оздоровление в размере до 100% должностного оклада (оклада).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Указанная выплата производится на основании личного заявления работника муниципального учреждения в соответствии с приказом руководителя учреждения.</w:t>
      </w:r>
    </w:p>
    <w:p w:rsidR="003254F1" w:rsidRDefault="003254F1">
      <w:pPr>
        <w:pStyle w:val="ConsPlusNormal"/>
        <w:spacing w:before="220"/>
        <w:ind w:firstLine="540"/>
        <w:jc w:val="both"/>
      </w:pPr>
      <w:bookmarkStart w:id="15" w:name="P146"/>
      <w:bookmarkEnd w:id="15"/>
      <w:r>
        <w:t>5.2. Работнику муниципального учреждения в пределах фонда оплаты труда за счет средств бюджета городского округа Тольятти выплачивается материальная помощь в размере до 100% должностного оклада (оклада) в случаях: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регистрации брака, рождения ребенка;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смерти мужа, жены, сына, дочери, отца, матери;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значительного ущерба, причиненного жилищу работника вследствие природных катаклизмов, пожаров, затоплений, иных чрезвычайных ситуаций (в случае отсутствия виновных действий работника);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хищения у работника заработной платы;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длительной болезни работника, необходимости приобретения дорогостоящих лекарств или оплаты дорогостоящего лечения;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получения увечья или иного причинения вреда здоровью;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тяжелого материального положения;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по другим подтверждающимся документально уважительным причинам.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5.3. Выплаты социального характера, указанные в </w:t>
      </w:r>
      <w:hyperlink w:anchor="P146" w:history="1">
        <w:r>
          <w:rPr>
            <w:color w:val="0000FF"/>
          </w:rPr>
          <w:t>п. 5.2</w:t>
        </w:r>
      </w:hyperlink>
      <w:r>
        <w:t xml:space="preserve"> настоящего Положения, производятся на основании личного заявления работника муниципального учреждения с приложением подтверждающих документов, в соответствии с приказом руководителя учреждения.</w:t>
      </w:r>
    </w:p>
    <w:p w:rsidR="003254F1" w:rsidRDefault="003254F1">
      <w:pPr>
        <w:pStyle w:val="ConsPlusNormal"/>
        <w:spacing w:before="220"/>
        <w:ind w:firstLine="540"/>
        <w:jc w:val="both"/>
      </w:pPr>
      <w:bookmarkStart w:id="16" w:name="P156"/>
      <w:bookmarkEnd w:id="16"/>
      <w:r>
        <w:t>5.4. Работникам учреждений устанавливаются единовременные (разовые) премии, выплачиваемые в пределах фонда оплаты труда за счет средств бюджета городского округа Тольятти и средств, поступающих от приносящей доход деятельности: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16.10.2014 N 3891-п/1)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- к профессиональному празднику (День радио, День российской печати), праздничным дням (Новый год, День защитника Отечества, Международный женский день) - до 50% должностного оклада (оклада);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14.06.2011 N 1843-п/1)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lastRenderedPageBreak/>
        <w:t>- к юбилейным датам рождения (40, 45, 50, 60, 65 лет и т.д.) - до 50% должностного оклада (оклада).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5.5. Порядок и условия установления работникам муниципального учреждения выплат, не связанных с результатами трудовой деятельности, предусматриваются локальными нормативными актами учреждения.</w:t>
      </w: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Title"/>
        <w:jc w:val="center"/>
        <w:outlineLvl w:val="1"/>
      </w:pPr>
      <w:r>
        <w:t>VI. Условия оплаты труда руководителя учреждения,</w:t>
      </w:r>
    </w:p>
    <w:p w:rsidR="003254F1" w:rsidRDefault="003254F1">
      <w:pPr>
        <w:pStyle w:val="ConsPlusTitle"/>
        <w:jc w:val="center"/>
      </w:pPr>
      <w:r>
        <w:t>его заместителей и главного бухгалтера</w:t>
      </w: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ind w:firstLine="540"/>
        <w:jc w:val="both"/>
      </w:pPr>
      <w:r>
        <w:t>6.1. Заработная плата руководителя учреждения, его заместителей и главного бухгалтера состоит из должностного оклада, выплат компенсационного и стимулирующего характера.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6.2. Должностные оклады руководителя учреждения, его заместителей и главного бухгалтера учреждения устанавливаются в соответствии с </w:t>
      </w:r>
      <w:hyperlink w:anchor="P213" w:history="1">
        <w:r>
          <w:rPr>
            <w:color w:val="0000FF"/>
          </w:rPr>
          <w:t>приложением N 1</w:t>
        </w:r>
      </w:hyperlink>
      <w:r>
        <w:t xml:space="preserve"> к настоящему Положению.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Должностные оклады заместителей руководителя учреждения и главного бухгалтера учреждения устанавливаются на 10 - 30% ниже должностного оклада руководителя учреждения.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6.3. Оплата труда руководителя учреждения производится за счет средств бюджета городского округа Тольятти и средств, поступающих от приносящей доход деятельности.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16.10.2014 N 3891-п/1)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6.4. На руководителя учреждения, его заместителей и главного бухгалтера учреждения распространяются выплаты компенсационного и стимулирующего характера, предусмотренные </w:t>
      </w:r>
      <w:hyperlink w:anchor="P81" w:history="1">
        <w:r>
          <w:rPr>
            <w:color w:val="0000FF"/>
          </w:rPr>
          <w:t>разделами III</w:t>
        </w:r>
      </w:hyperlink>
      <w:r>
        <w:t xml:space="preserve"> - </w:t>
      </w:r>
      <w:hyperlink w:anchor="P98" w:history="1">
        <w:r>
          <w:rPr>
            <w:color w:val="0000FF"/>
          </w:rPr>
          <w:t>IV</w:t>
        </w:r>
      </w:hyperlink>
      <w:r>
        <w:t xml:space="preserve"> настоящего Положения.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6.5. Конкретный размер выплат стимулирующего характера руководителю учреждения устанавливается на основании представления руководителя Организационного управления администрации городского округа Тольятти (далее - Организационное управление), согласованного заместителем главы городского округа - руководителем аппарата администрации, и оформляется приказом руководителя учреждения.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01.10.2015 N 3179-п/1, Постановлений Администрации городского округа Тольятти Самарской области от 18.05.2017 </w:t>
      </w:r>
      <w:hyperlink r:id="rId75" w:history="1">
        <w:r>
          <w:rPr>
            <w:color w:val="0000FF"/>
          </w:rPr>
          <w:t>N 1618-п/1</w:t>
        </w:r>
      </w:hyperlink>
      <w:r>
        <w:t xml:space="preserve">, от 03.08.2017 </w:t>
      </w:r>
      <w:hyperlink r:id="rId76" w:history="1">
        <w:r>
          <w:rPr>
            <w:color w:val="0000FF"/>
          </w:rPr>
          <w:t>N 2652-п/1</w:t>
        </w:r>
      </w:hyperlink>
      <w:r>
        <w:t>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Заместителям руководителя учреждения и главному бухгалтеру размер, периодичность и условия выплат стимулирующего характера устанавливает руководитель учреждения.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6.6. Руководителю учреждения устанавливается надбавка за интенсивность и напряженность работы в размере до 50% должностного оклада. Размер надбавки зависит от сложности, важности выполняемой работы, степени ответственности за выполнение поставленных задач и от результатов деятельности учреждения за отчетный период.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Надбавка за интенсивность и напряженность работы устанавливается на срок не более чем на один календарный год за счет бюджетных средств, направленных на оплату труда в учреждении, на основании служебного письма Организационного управления, согласованного с заместителем главы городского округа - руководителем аппарата администрации, и оформляется приказом руководителя учреждения.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7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01.10.2015 N 3179-п/1, Постановлений Администрации городского округа Тольятти Самарской области от 18.05.2017 </w:t>
      </w:r>
      <w:hyperlink r:id="rId78" w:history="1">
        <w:r>
          <w:rPr>
            <w:color w:val="0000FF"/>
          </w:rPr>
          <w:t>N 1618-п/1</w:t>
        </w:r>
      </w:hyperlink>
      <w:r>
        <w:t xml:space="preserve">, от 03.08.2017 </w:t>
      </w:r>
      <w:hyperlink r:id="rId79" w:history="1">
        <w:r>
          <w:rPr>
            <w:color w:val="0000FF"/>
          </w:rPr>
          <w:t>N 2652-п/1</w:t>
        </w:r>
      </w:hyperlink>
      <w:r>
        <w:t>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Заместителям руководителя и главному бухгалтеру учреждения надбавка за сложность и напряженность работы устанавливается руководителем учреждения в соответствии с </w:t>
      </w:r>
      <w:hyperlink w:anchor="P114" w:history="1">
        <w:r>
          <w:rPr>
            <w:color w:val="0000FF"/>
          </w:rPr>
          <w:t>пунктом 4.4</w:t>
        </w:r>
      </w:hyperlink>
      <w:r>
        <w:t xml:space="preserve"> </w:t>
      </w:r>
      <w:r>
        <w:lastRenderedPageBreak/>
        <w:t>настоящего Положения в размере до 50% должностного оклада.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6.7. Размеры должностного оклада, стимулирующих и компенсационных выплат руководителю учреждения устанавливаются по согласованию с Организационным управлением и заместителем главы городского округа - руководителем аппарата администрации и указываются в трудовом договоре с руководителем учреждения при его заключении. Изменения в структуре и размере оплаты труда руководителя учреждения отражаются в дополнительном соглашении к трудовому договору.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01.10.2015 N 3179-п/1, Постановлений Администрации городского округа Тольятти Самарской области от 18.05.2017 </w:t>
      </w:r>
      <w:hyperlink r:id="rId81" w:history="1">
        <w:r>
          <w:rPr>
            <w:color w:val="0000FF"/>
          </w:rPr>
          <w:t>N 1618-п/1</w:t>
        </w:r>
      </w:hyperlink>
      <w:r>
        <w:t xml:space="preserve">, от 03.08.2017 </w:t>
      </w:r>
      <w:hyperlink r:id="rId82" w:history="1">
        <w:r>
          <w:rPr>
            <w:color w:val="0000FF"/>
          </w:rPr>
          <w:t>N 2652-п/1</w:t>
        </w:r>
      </w:hyperlink>
      <w:r>
        <w:t>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6.8. Руководителю учреждения, его заместителям и главному бухгалтеру устанавливается доплата за оказание платных услуг.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Размер доплаты руководителю учреждения оформляется приказом руководителя учреждения на основании служебного письма Организационного управления, согласованного с заместителем главы городского округа - руководителем аппарата администрации, и не должен превышать 6% от дохода учреждения, полученного от предпринимательской и иной приносящей доход деятельности.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01.10.2015 N 3179-п/1, Постановлений Администрации городского округа Тольятти Самарской области от 18.05.2017 </w:t>
      </w:r>
      <w:hyperlink r:id="rId84" w:history="1">
        <w:r>
          <w:rPr>
            <w:color w:val="0000FF"/>
          </w:rPr>
          <w:t>N 1618-п/1</w:t>
        </w:r>
      </w:hyperlink>
      <w:r>
        <w:t xml:space="preserve">, от 03.08.2017 </w:t>
      </w:r>
      <w:hyperlink r:id="rId85" w:history="1">
        <w:r>
          <w:rPr>
            <w:color w:val="0000FF"/>
          </w:rPr>
          <w:t>N 2652-п/1</w:t>
        </w:r>
      </w:hyperlink>
      <w:r>
        <w:t>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Заместителям руководителя и главному бухгалтеру учреждения устанавливается доплата за оказание учреждением платных услуг согласно </w:t>
      </w:r>
      <w:hyperlink w:anchor="P127" w:history="1">
        <w:r>
          <w:rPr>
            <w:color w:val="0000FF"/>
          </w:rPr>
          <w:t>п. 4.9</w:t>
        </w:r>
      </w:hyperlink>
      <w:r>
        <w:t xml:space="preserve"> настоящего Положения.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Выплаты за оказание учреждением платных услуг осуществляются из дохода, полученного учреждением от оказания платных услуг и иной приносящей доход деятельности в порядке, предусмотренном локальным нормативным актом учреждения.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6.9. Премирование руководителя учреждения осуществляется за счет экономии средств, предусмотренных на эти цели в бюджете городского округа Тольятти, и средств, поступающих от приносящей доход деятельности.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Премия по итогам работы за месяц устанавливается руководителю учреждения с учетом достигнутых результатов по целевым показателям эффективности деятельности руководителя учреждения, указанным в </w:t>
      </w:r>
      <w:hyperlink w:anchor="P302" w:history="1">
        <w:r>
          <w:rPr>
            <w:color w:val="0000FF"/>
          </w:rPr>
          <w:t>приложении N 2</w:t>
        </w:r>
      </w:hyperlink>
      <w:r>
        <w:t xml:space="preserve"> к настоящему Положению, за соответствующий период.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8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18.05.2017 N 1618-п/1)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Размер премии по итогам работы за месяц руководителю учреждения определяется в соответствии с </w:t>
      </w:r>
      <w:hyperlink w:anchor="P393" w:history="1">
        <w:r>
          <w:rPr>
            <w:color w:val="0000FF"/>
          </w:rPr>
          <w:t>критериями</w:t>
        </w:r>
      </w:hyperlink>
      <w:r>
        <w:t xml:space="preserve"> оценки эффективности деятельности руководителя учреждения, указанными в приложении N 3 к настоящему Положению, но не более 100% должностного оклада, на основании отчета руководителя учреждения об исполнении целевых показателей эффективности деятельности руководителя учреждения.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Руководитель учреждения ежемесячно, в срок до 5 числа месяца, следующего за отчетным, представляет в Организационное управление </w:t>
      </w:r>
      <w:hyperlink w:anchor="P484" w:history="1">
        <w:r>
          <w:rPr>
            <w:color w:val="0000FF"/>
          </w:rPr>
          <w:t>отчет</w:t>
        </w:r>
      </w:hyperlink>
      <w:r>
        <w:t xml:space="preserve"> об исполнении целевых показателей эффективности деятельности руководителя учреждения по форме в соответствии с приложением N 4 к настоящему Положению.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8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03.08.2017 N 2652-п/1)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Основанием для выплаты премии по итогам работы за месяц руководителю учреждения является приказ руководителя учреждения. Основанием для подготовки указанного приказа </w:t>
      </w:r>
      <w:r>
        <w:lastRenderedPageBreak/>
        <w:t xml:space="preserve">является </w:t>
      </w:r>
      <w:hyperlink w:anchor="P568" w:history="1">
        <w:r>
          <w:rPr>
            <w:color w:val="0000FF"/>
          </w:rPr>
          <w:t>представление</w:t>
        </w:r>
      </w:hyperlink>
      <w:r>
        <w:t xml:space="preserve"> Организационного управления по форме в соответствии с приложением N 5 к настоящему Положению, согласованное с заместителем главы городского округа - руководителем аппарата администрации.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88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01.10.2015 N 3179-п/1, Постановлений Администрации городского округа Тольятти Самарской области от 18.05.2017 </w:t>
      </w:r>
      <w:hyperlink r:id="rId89" w:history="1">
        <w:r>
          <w:rPr>
            <w:color w:val="0000FF"/>
          </w:rPr>
          <w:t>N 1618-п/1</w:t>
        </w:r>
      </w:hyperlink>
      <w:r>
        <w:t xml:space="preserve">, от 03.08.2017 </w:t>
      </w:r>
      <w:hyperlink r:id="rId90" w:history="1">
        <w:r>
          <w:rPr>
            <w:color w:val="0000FF"/>
          </w:rPr>
          <w:t>N 2652-п/1</w:t>
        </w:r>
      </w:hyperlink>
      <w:r>
        <w:t>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Премирование по итогам работы за месяц заместителя руководителя учреждения и главного бухгалтера осуществляется в соответствии с </w:t>
      </w:r>
      <w:hyperlink w:anchor="P101" w:history="1">
        <w:r>
          <w:rPr>
            <w:color w:val="0000FF"/>
          </w:rPr>
          <w:t>пунктами 4.2</w:t>
        </w:r>
      </w:hyperlink>
      <w:r>
        <w:t xml:space="preserve"> и </w:t>
      </w:r>
      <w:hyperlink w:anchor="P103" w:history="1">
        <w:r>
          <w:rPr>
            <w:color w:val="0000FF"/>
          </w:rPr>
          <w:t>4.3</w:t>
        </w:r>
      </w:hyperlink>
      <w:r>
        <w:t xml:space="preserve"> настоящего Положения и производится в пределах фонда оплаты труда муниципального учреждения, формируемого за счет средств бюджета городского округа Тольятти и средств, поступающих от приносящей доход деятельности.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Порядок, условия и размер премий по итогам работы за месяц заместителю руководителя учреждения и главному бухгалтеру устанавливаются в соответствии с локальными нормативными актами учреждения и коллективным договором.</w:t>
      </w:r>
    </w:p>
    <w:p w:rsidR="003254F1" w:rsidRDefault="003254F1">
      <w:pPr>
        <w:pStyle w:val="ConsPlusNormal"/>
        <w:jc w:val="both"/>
      </w:pPr>
      <w:r>
        <w:t xml:space="preserve">(п. 6.9 в ред. </w:t>
      </w:r>
      <w:hyperlink r:id="rId9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16.10.2014 N 3891-п/1)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6.10. На руководителя учреждения, его заместителей и главного бухгалтера учреждений распространяется действие установленных в учреждении социальных выплат, предусмотренных </w:t>
      </w:r>
      <w:hyperlink w:anchor="P141" w:history="1">
        <w:r>
          <w:rPr>
            <w:color w:val="0000FF"/>
          </w:rPr>
          <w:t>разделом V</w:t>
        </w:r>
      </w:hyperlink>
      <w:r>
        <w:t xml:space="preserve"> настоящего Положения.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6.11. Руководителю учреждения по его личному заявлению, согласованному с Организационным управлением и заместителем главы городского округа - руководителем аппарата администрации, за счет средств бюджета городского округа Тольятти оказывается материальная помощь, предусмотренная </w:t>
      </w:r>
      <w:hyperlink w:anchor="P144" w:history="1">
        <w:r>
          <w:rPr>
            <w:color w:val="0000FF"/>
          </w:rPr>
          <w:t>пунктом 5.1</w:t>
        </w:r>
      </w:hyperlink>
      <w:r>
        <w:t xml:space="preserve"> настоящего Положения, на основании приказа руководителя учреждения.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92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01.10.2015 N 3179-п/1, Постановлений Администрации городского округа Тольятти Самарской области от 18.05.2017 </w:t>
      </w:r>
      <w:hyperlink r:id="rId93" w:history="1">
        <w:r>
          <w:rPr>
            <w:color w:val="0000FF"/>
          </w:rPr>
          <w:t>N 1618-п/1</w:t>
        </w:r>
      </w:hyperlink>
      <w:r>
        <w:t xml:space="preserve">, от 03.08.2017 </w:t>
      </w:r>
      <w:hyperlink r:id="rId94" w:history="1">
        <w:r>
          <w:rPr>
            <w:color w:val="0000FF"/>
          </w:rPr>
          <w:t>N 2652-п/1</w:t>
        </w:r>
      </w:hyperlink>
      <w:r>
        <w:t>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6.12. Руководителю учреждения по его личному заявлению, согласованному с Организационным управлением и заместителем главы городского округа - руководителем аппарата администрации, за счет средств бюджета городского округа Тольятти оказывается материальная помощь в случаях, предусмотренных </w:t>
      </w:r>
      <w:hyperlink w:anchor="P146" w:history="1">
        <w:r>
          <w:rPr>
            <w:color w:val="0000FF"/>
          </w:rPr>
          <w:t>пунктом 5.2</w:t>
        </w:r>
      </w:hyperlink>
      <w:r>
        <w:t xml:space="preserve"> настоящего Положения, и оформляется приказом руководителя учреждения.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9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01.10.2015 N 3179-п/1, Постановлений Администрации городского округа Тольятти Самарской области от 18.05.2017 </w:t>
      </w:r>
      <w:hyperlink r:id="rId96" w:history="1">
        <w:r>
          <w:rPr>
            <w:color w:val="0000FF"/>
          </w:rPr>
          <w:t>N 1618-п/1</w:t>
        </w:r>
      </w:hyperlink>
      <w:r>
        <w:t xml:space="preserve">, от 03.08.2017 </w:t>
      </w:r>
      <w:hyperlink r:id="rId97" w:history="1">
        <w:r>
          <w:rPr>
            <w:color w:val="0000FF"/>
          </w:rPr>
          <w:t>N 2652-п/1</w:t>
        </w:r>
      </w:hyperlink>
      <w:r>
        <w:t>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6.13. Единовременные (разовые) премии, назначаемые руководителю учреждения в соответствии с </w:t>
      </w:r>
      <w:hyperlink w:anchor="P156" w:history="1">
        <w:r>
          <w:rPr>
            <w:color w:val="0000FF"/>
          </w:rPr>
          <w:t>пунктом 5.4</w:t>
        </w:r>
      </w:hyperlink>
      <w:r>
        <w:t xml:space="preserve"> настоящего Положения, выплачиваются в пределах фонда оплаты труда муниципального учреждения, формируемого за счет средств бюджета городского округа Тольятти и средств, поступающих от приносящей доход деятельности.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>Конкретный размер единовременной (разовой) премии руководителю учреждения устанавливается приказом руководителя учреждения на основании представления Организационного управления, согласованного с заместителем главы городского округа - руководителем аппарата администрации.</w:t>
      </w:r>
    </w:p>
    <w:p w:rsidR="003254F1" w:rsidRDefault="003254F1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16.10.2014 </w:t>
      </w:r>
      <w:hyperlink r:id="rId98" w:history="1">
        <w:r>
          <w:rPr>
            <w:color w:val="0000FF"/>
          </w:rPr>
          <w:t>N 3891-п/1</w:t>
        </w:r>
      </w:hyperlink>
      <w:r>
        <w:t xml:space="preserve">, от 01.10.2015 </w:t>
      </w:r>
      <w:hyperlink r:id="rId99" w:history="1">
        <w:r>
          <w:rPr>
            <w:color w:val="0000FF"/>
          </w:rPr>
          <w:t>N 3179-п/1</w:t>
        </w:r>
      </w:hyperlink>
      <w:r>
        <w:t xml:space="preserve">, Постановлений Администрации городского округа Тольятти Самарской области от 18.05.2017 </w:t>
      </w:r>
      <w:hyperlink r:id="rId100" w:history="1">
        <w:r>
          <w:rPr>
            <w:color w:val="0000FF"/>
          </w:rPr>
          <w:t>N 1618-п/1</w:t>
        </w:r>
      </w:hyperlink>
      <w:r>
        <w:t xml:space="preserve">, от 03.08.2017 </w:t>
      </w:r>
      <w:hyperlink r:id="rId101" w:history="1">
        <w:r>
          <w:rPr>
            <w:color w:val="0000FF"/>
          </w:rPr>
          <w:t>N 2652-п/1</w:t>
        </w:r>
      </w:hyperlink>
      <w:r>
        <w:t>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6.14. Выплаты стимулирующего и социального характера руководителю, его заместителям и </w:t>
      </w:r>
      <w:r>
        <w:lastRenderedPageBreak/>
        <w:t>главному бухгалтеру учреждения осуществляются в пределах фонда оплаты труда, предусмотренного в бюджете городского округа Тольятти. На выплаты стимулирующего и социального характера могут быть также направлены средства, полученные от иной приносящей доход деятельности.</w:t>
      </w:r>
    </w:p>
    <w:p w:rsidR="003254F1" w:rsidRDefault="003254F1">
      <w:pPr>
        <w:pStyle w:val="ConsPlusNormal"/>
        <w:jc w:val="both"/>
      </w:pPr>
      <w:r>
        <w:t xml:space="preserve">(в ред. </w:t>
      </w:r>
      <w:hyperlink r:id="rId102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14.06.2011 N 1843-п/1)</w:t>
      </w:r>
    </w:p>
    <w:p w:rsidR="003254F1" w:rsidRDefault="003254F1">
      <w:pPr>
        <w:pStyle w:val="ConsPlusNormal"/>
        <w:spacing w:before="220"/>
        <w:ind w:firstLine="540"/>
        <w:jc w:val="both"/>
      </w:pPr>
      <w:r>
        <w:t xml:space="preserve">6.15. Утратил силу. - </w:t>
      </w:r>
      <w:hyperlink r:id="rId103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01.10.2015 N 3179-п/1.</w:t>
      </w: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right"/>
        <w:outlineLvl w:val="1"/>
      </w:pPr>
      <w:bookmarkStart w:id="17" w:name="P213"/>
      <w:bookmarkEnd w:id="17"/>
      <w:r>
        <w:t>Приложение N 1</w:t>
      </w:r>
    </w:p>
    <w:p w:rsidR="003254F1" w:rsidRDefault="003254F1">
      <w:pPr>
        <w:pStyle w:val="ConsPlusNormal"/>
        <w:jc w:val="right"/>
      </w:pPr>
      <w:r>
        <w:t>к Положению</w:t>
      </w:r>
    </w:p>
    <w:p w:rsidR="003254F1" w:rsidRDefault="003254F1">
      <w:pPr>
        <w:pStyle w:val="ConsPlusNormal"/>
        <w:jc w:val="right"/>
      </w:pPr>
      <w:r>
        <w:t>об оплате труда работников муниципальных бюджетных</w:t>
      </w:r>
    </w:p>
    <w:p w:rsidR="003254F1" w:rsidRDefault="003254F1">
      <w:pPr>
        <w:pStyle w:val="ConsPlusNormal"/>
        <w:jc w:val="right"/>
      </w:pPr>
      <w:r>
        <w:t>учреждений, находящихся в ведомственном подчинении</w:t>
      </w:r>
    </w:p>
    <w:p w:rsidR="003254F1" w:rsidRDefault="003254F1">
      <w:pPr>
        <w:pStyle w:val="ConsPlusNormal"/>
        <w:jc w:val="right"/>
      </w:pPr>
      <w:r>
        <w:t>Организационного управления администрации</w:t>
      </w:r>
    </w:p>
    <w:p w:rsidR="003254F1" w:rsidRDefault="003254F1">
      <w:pPr>
        <w:pStyle w:val="ConsPlusNormal"/>
        <w:jc w:val="right"/>
      </w:pPr>
      <w:r>
        <w:t>городского округа Тольятти</w:t>
      </w:r>
    </w:p>
    <w:p w:rsidR="003254F1" w:rsidRDefault="003254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254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области от 05.02.2021 N 395-п/1)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</w:tr>
    </w:tbl>
    <w:p w:rsidR="003254F1" w:rsidRDefault="003254F1">
      <w:pPr>
        <w:pStyle w:val="ConsPlusNormal"/>
        <w:jc w:val="both"/>
      </w:pPr>
    </w:p>
    <w:p w:rsidR="003254F1" w:rsidRDefault="003254F1">
      <w:pPr>
        <w:pStyle w:val="ConsPlusTitle"/>
        <w:jc w:val="center"/>
        <w:outlineLvl w:val="2"/>
      </w:pPr>
      <w:r>
        <w:t>Раздел I. ДОЛЖНОСТНЫЕ ОКЛАДЫ (ОКЛАДЫ)</w:t>
      </w:r>
    </w:p>
    <w:p w:rsidR="003254F1" w:rsidRDefault="003254F1">
      <w:pPr>
        <w:pStyle w:val="ConsPlusTitle"/>
        <w:jc w:val="center"/>
      </w:pPr>
      <w:r>
        <w:t>РУКОВОДИТЕЛЯ, ЗАМЕСТИТЕЛЯ РУКОВОДИТЕЛЯ,</w:t>
      </w:r>
    </w:p>
    <w:p w:rsidR="003254F1" w:rsidRDefault="003254F1">
      <w:pPr>
        <w:pStyle w:val="ConsPlusTitle"/>
        <w:jc w:val="center"/>
      </w:pPr>
      <w:r>
        <w:t>ГЛАВНОГО БУХГАЛТЕРА УЧРЕЖДЕНИЯ</w:t>
      </w:r>
    </w:p>
    <w:p w:rsidR="003254F1" w:rsidRDefault="003254F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96"/>
        <w:gridCol w:w="3005"/>
      </w:tblGrid>
      <w:tr w:rsidR="003254F1">
        <w:tc>
          <w:tcPr>
            <w:tcW w:w="5896" w:type="dxa"/>
          </w:tcPr>
          <w:p w:rsidR="003254F1" w:rsidRDefault="003254F1">
            <w:pPr>
              <w:pStyle w:val="ConsPlusNormal"/>
              <w:jc w:val="center"/>
            </w:pPr>
            <w:r>
              <w:t>Наименование должности</w:t>
            </w:r>
          </w:p>
        </w:tc>
        <w:tc>
          <w:tcPr>
            <w:tcW w:w="3005" w:type="dxa"/>
          </w:tcPr>
          <w:p w:rsidR="003254F1" w:rsidRDefault="003254F1">
            <w:pPr>
              <w:pStyle w:val="ConsPlusNormal"/>
              <w:jc w:val="center"/>
            </w:pPr>
            <w:r>
              <w:t>Размер должностного оклада, рублей</w:t>
            </w:r>
          </w:p>
        </w:tc>
      </w:tr>
      <w:tr w:rsidR="003254F1">
        <w:tc>
          <w:tcPr>
            <w:tcW w:w="5896" w:type="dxa"/>
          </w:tcPr>
          <w:p w:rsidR="003254F1" w:rsidRDefault="003254F1">
            <w:pPr>
              <w:pStyle w:val="ConsPlusNormal"/>
            </w:pPr>
            <w:r>
              <w:t>Директор</w:t>
            </w:r>
          </w:p>
        </w:tc>
        <w:tc>
          <w:tcPr>
            <w:tcW w:w="3005" w:type="dxa"/>
          </w:tcPr>
          <w:p w:rsidR="003254F1" w:rsidRDefault="003254F1">
            <w:pPr>
              <w:pStyle w:val="ConsPlusNormal"/>
              <w:jc w:val="center"/>
            </w:pPr>
            <w:r>
              <w:t>22 380,0</w:t>
            </w:r>
          </w:p>
        </w:tc>
      </w:tr>
      <w:tr w:rsidR="003254F1">
        <w:tc>
          <w:tcPr>
            <w:tcW w:w="5896" w:type="dxa"/>
          </w:tcPr>
          <w:p w:rsidR="003254F1" w:rsidRDefault="003254F1">
            <w:pPr>
              <w:pStyle w:val="ConsPlusNormal"/>
            </w:pPr>
            <w:r>
              <w:t>Заместитель директора</w:t>
            </w:r>
          </w:p>
        </w:tc>
        <w:tc>
          <w:tcPr>
            <w:tcW w:w="3005" w:type="dxa"/>
          </w:tcPr>
          <w:p w:rsidR="003254F1" w:rsidRDefault="003254F1">
            <w:pPr>
              <w:pStyle w:val="ConsPlusNormal"/>
              <w:jc w:val="center"/>
            </w:pPr>
            <w:r>
              <w:t>19 938,0</w:t>
            </w:r>
          </w:p>
        </w:tc>
      </w:tr>
      <w:tr w:rsidR="003254F1">
        <w:tc>
          <w:tcPr>
            <w:tcW w:w="5896" w:type="dxa"/>
          </w:tcPr>
          <w:p w:rsidR="003254F1" w:rsidRDefault="003254F1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3005" w:type="dxa"/>
          </w:tcPr>
          <w:p w:rsidR="003254F1" w:rsidRDefault="003254F1">
            <w:pPr>
              <w:pStyle w:val="ConsPlusNormal"/>
              <w:jc w:val="center"/>
            </w:pPr>
            <w:r>
              <w:t>19 938,0</w:t>
            </w:r>
          </w:p>
        </w:tc>
      </w:tr>
    </w:tbl>
    <w:p w:rsidR="003254F1" w:rsidRDefault="003254F1">
      <w:pPr>
        <w:pStyle w:val="ConsPlusNormal"/>
        <w:jc w:val="both"/>
      </w:pPr>
    </w:p>
    <w:p w:rsidR="003254F1" w:rsidRDefault="003254F1">
      <w:pPr>
        <w:pStyle w:val="ConsPlusTitle"/>
        <w:jc w:val="center"/>
        <w:outlineLvl w:val="2"/>
      </w:pPr>
      <w:r>
        <w:t>Раздел II. РЕКОМЕНДУЕМЫЕ (МИНИМАЛЬНЫЕ) ДОЛЖНОСТНЫЕ ОКЛАДЫ</w:t>
      </w:r>
    </w:p>
    <w:p w:rsidR="003254F1" w:rsidRDefault="003254F1">
      <w:pPr>
        <w:pStyle w:val="ConsPlusTitle"/>
        <w:jc w:val="center"/>
      </w:pPr>
      <w:r>
        <w:t>(ОКЛАДЫ) РАБОТНИКОВ ПО ПРОФЕССИОНАЛЬНОЙ КВАЛИФИКАЦИОННОЙ</w:t>
      </w:r>
    </w:p>
    <w:p w:rsidR="003254F1" w:rsidRDefault="003254F1">
      <w:pPr>
        <w:pStyle w:val="ConsPlusTitle"/>
        <w:jc w:val="center"/>
      </w:pPr>
      <w:r>
        <w:t>ГРУППЕ "ДОЛЖНОСТИ РАБОТНИКОВ ПЕЧАТНЫХ СРЕДСТВ</w:t>
      </w:r>
    </w:p>
    <w:p w:rsidR="003254F1" w:rsidRDefault="003254F1">
      <w:pPr>
        <w:pStyle w:val="ConsPlusTitle"/>
        <w:jc w:val="center"/>
      </w:pPr>
      <w:r>
        <w:t>МАССОВОЙ ИНФОРМАЦИИ ТРЕТЬЕГО УРОВНЯ"</w:t>
      </w:r>
    </w:p>
    <w:p w:rsidR="003254F1" w:rsidRDefault="003254F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61"/>
        <w:gridCol w:w="4343"/>
        <w:gridCol w:w="2381"/>
      </w:tblGrid>
      <w:tr w:rsidR="003254F1">
        <w:tc>
          <w:tcPr>
            <w:tcW w:w="2161" w:type="dxa"/>
          </w:tcPr>
          <w:p w:rsidR="003254F1" w:rsidRDefault="003254F1">
            <w:pPr>
              <w:pStyle w:val="ConsPlusNormal"/>
              <w:jc w:val="center"/>
            </w:pPr>
            <w:r>
              <w:t>Квалификационные уровни</w:t>
            </w:r>
          </w:p>
        </w:tc>
        <w:tc>
          <w:tcPr>
            <w:tcW w:w="4343" w:type="dxa"/>
          </w:tcPr>
          <w:p w:rsidR="003254F1" w:rsidRDefault="003254F1">
            <w:pPr>
              <w:pStyle w:val="ConsPlusNormal"/>
              <w:jc w:val="center"/>
            </w:pPr>
            <w: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2381" w:type="dxa"/>
          </w:tcPr>
          <w:p w:rsidR="003254F1" w:rsidRDefault="003254F1">
            <w:pPr>
              <w:pStyle w:val="ConsPlusNormal"/>
              <w:jc w:val="center"/>
            </w:pPr>
            <w:r>
              <w:t>Размер должностного оклада, рублей</w:t>
            </w:r>
          </w:p>
        </w:tc>
      </w:tr>
      <w:tr w:rsidR="003254F1">
        <w:tc>
          <w:tcPr>
            <w:tcW w:w="2161" w:type="dxa"/>
          </w:tcPr>
          <w:p w:rsidR="003254F1" w:rsidRDefault="003254F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343" w:type="dxa"/>
          </w:tcPr>
          <w:p w:rsidR="003254F1" w:rsidRDefault="003254F1">
            <w:pPr>
              <w:pStyle w:val="ConsPlusNormal"/>
            </w:pPr>
            <w:r>
              <w:t>Редактор 1 категории</w:t>
            </w:r>
          </w:p>
        </w:tc>
        <w:tc>
          <w:tcPr>
            <w:tcW w:w="2381" w:type="dxa"/>
          </w:tcPr>
          <w:p w:rsidR="003254F1" w:rsidRDefault="003254F1">
            <w:pPr>
              <w:pStyle w:val="ConsPlusNormal"/>
              <w:jc w:val="center"/>
            </w:pPr>
            <w:r>
              <w:t>19 938,0</w:t>
            </w:r>
          </w:p>
        </w:tc>
      </w:tr>
      <w:tr w:rsidR="003254F1">
        <w:tc>
          <w:tcPr>
            <w:tcW w:w="2161" w:type="dxa"/>
          </w:tcPr>
          <w:p w:rsidR="003254F1" w:rsidRDefault="003254F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343" w:type="dxa"/>
          </w:tcPr>
          <w:p w:rsidR="003254F1" w:rsidRDefault="003254F1">
            <w:pPr>
              <w:pStyle w:val="ConsPlusNormal"/>
            </w:pPr>
            <w:r>
              <w:t>Редактор 2 категории</w:t>
            </w:r>
          </w:p>
        </w:tc>
        <w:tc>
          <w:tcPr>
            <w:tcW w:w="2381" w:type="dxa"/>
          </w:tcPr>
          <w:p w:rsidR="003254F1" w:rsidRDefault="003254F1">
            <w:pPr>
              <w:pStyle w:val="ConsPlusNormal"/>
              <w:jc w:val="center"/>
            </w:pPr>
            <w:r>
              <w:t>19 345,0</w:t>
            </w:r>
          </w:p>
        </w:tc>
      </w:tr>
      <w:tr w:rsidR="003254F1">
        <w:tc>
          <w:tcPr>
            <w:tcW w:w="2161" w:type="dxa"/>
          </w:tcPr>
          <w:p w:rsidR="003254F1" w:rsidRDefault="003254F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43" w:type="dxa"/>
          </w:tcPr>
          <w:p w:rsidR="003254F1" w:rsidRDefault="003254F1">
            <w:pPr>
              <w:pStyle w:val="ConsPlusNormal"/>
            </w:pPr>
            <w:r>
              <w:t>Корреспондент</w:t>
            </w:r>
          </w:p>
        </w:tc>
        <w:tc>
          <w:tcPr>
            <w:tcW w:w="2381" w:type="dxa"/>
          </w:tcPr>
          <w:p w:rsidR="003254F1" w:rsidRDefault="003254F1">
            <w:pPr>
              <w:pStyle w:val="ConsPlusNormal"/>
              <w:jc w:val="center"/>
            </w:pPr>
            <w:r>
              <w:t>15 268,0</w:t>
            </w:r>
          </w:p>
        </w:tc>
      </w:tr>
      <w:tr w:rsidR="003254F1">
        <w:tc>
          <w:tcPr>
            <w:tcW w:w="2161" w:type="dxa"/>
          </w:tcPr>
          <w:p w:rsidR="003254F1" w:rsidRDefault="003254F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343" w:type="dxa"/>
          </w:tcPr>
          <w:p w:rsidR="003254F1" w:rsidRDefault="003254F1">
            <w:pPr>
              <w:pStyle w:val="ConsPlusNormal"/>
            </w:pPr>
            <w:r>
              <w:t>Выпускающий (редактор по выпуску)</w:t>
            </w:r>
          </w:p>
        </w:tc>
        <w:tc>
          <w:tcPr>
            <w:tcW w:w="2381" w:type="dxa"/>
          </w:tcPr>
          <w:p w:rsidR="003254F1" w:rsidRDefault="003254F1">
            <w:pPr>
              <w:pStyle w:val="ConsPlusNormal"/>
              <w:jc w:val="center"/>
            </w:pPr>
            <w:r>
              <w:t>15 268,0</w:t>
            </w:r>
          </w:p>
        </w:tc>
      </w:tr>
    </w:tbl>
    <w:p w:rsidR="003254F1" w:rsidRDefault="003254F1">
      <w:pPr>
        <w:pStyle w:val="ConsPlusNormal"/>
        <w:jc w:val="both"/>
      </w:pPr>
    </w:p>
    <w:p w:rsidR="003254F1" w:rsidRDefault="003254F1">
      <w:pPr>
        <w:pStyle w:val="ConsPlusTitle"/>
        <w:jc w:val="center"/>
        <w:outlineLvl w:val="2"/>
      </w:pPr>
      <w:r>
        <w:t>Раздел III. РЕКОМЕНДУЕМЫЕ (МИНИМАЛЬНЫЕ) ДОЛЖНОСТНЫЕ ОКЛАДЫ</w:t>
      </w:r>
    </w:p>
    <w:p w:rsidR="003254F1" w:rsidRDefault="003254F1">
      <w:pPr>
        <w:pStyle w:val="ConsPlusTitle"/>
        <w:jc w:val="center"/>
      </w:pPr>
      <w:r>
        <w:t>(ОКЛАДЫ) РАБОТНИКОВ ПО ПРОФЕССИОНАЛЬНОЙ КВАЛИФИКАЦИОННОЙ</w:t>
      </w:r>
    </w:p>
    <w:p w:rsidR="003254F1" w:rsidRDefault="003254F1">
      <w:pPr>
        <w:pStyle w:val="ConsPlusTitle"/>
        <w:jc w:val="center"/>
      </w:pPr>
      <w:r>
        <w:t>ГРУППЕ "ДОЛЖНОСТИ РАБОТНИКОВ ПЕЧАТНЫХ СРЕДСТВ</w:t>
      </w:r>
    </w:p>
    <w:p w:rsidR="003254F1" w:rsidRDefault="003254F1">
      <w:pPr>
        <w:pStyle w:val="ConsPlusTitle"/>
        <w:jc w:val="center"/>
      </w:pPr>
      <w:r>
        <w:t>МАССОВОЙ ИНФОРМАЦИИ ВТОРОГО УРОВНЯ"</w:t>
      </w:r>
    </w:p>
    <w:p w:rsidR="003254F1" w:rsidRDefault="003254F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61"/>
        <w:gridCol w:w="4344"/>
        <w:gridCol w:w="2324"/>
      </w:tblGrid>
      <w:tr w:rsidR="003254F1">
        <w:tc>
          <w:tcPr>
            <w:tcW w:w="2161" w:type="dxa"/>
          </w:tcPr>
          <w:p w:rsidR="003254F1" w:rsidRDefault="003254F1">
            <w:pPr>
              <w:pStyle w:val="ConsPlusNormal"/>
              <w:jc w:val="center"/>
            </w:pPr>
            <w:r>
              <w:t>Квалификационные уровни</w:t>
            </w:r>
          </w:p>
        </w:tc>
        <w:tc>
          <w:tcPr>
            <w:tcW w:w="4344" w:type="dxa"/>
          </w:tcPr>
          <w:p w:rsidR="003254F1" w:rsidRDefault="003254F1">
            <w:pPr>
              <w:pStyle w:val="ConsPlusNormal"/>
              <w:jc w:val="center"/>
            </w:pPr>
            <w: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2324" w:type="dxa"/>
          </w:tcPr>
          <w:p w:rsidR="003254F1" w:rsidRDefault="003254F1">
            <w:pPr>
              <w:pStyle w:val="ConsPlusNormal"/>
              <w:jc w:val="center"/>
            </w:pPr>
            <w:r>
              <w:t>Размер должностного оклада, рублей</w:t>
            </w:r>
          </w:p>
        </w:tc>
      </w:tr>
      <w:tr w:rsidR="003254F1">
        <w:tc>
          <w:tcPr>
            <w:tcW w:w="2161" w:type="dxa"/>
          </w:tcPr>
          <w:p w:rsidR="003254F1" w:rsidRDefault="003254F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44" w:type="dxa"/>
          </w:tcPr>
          <w:p w:rsidR="003254F1" w:rsidRDefault="003254F1">
            <w:pPr>
              <w:pStyle w:val="ConsPlusNormal"/>
            </w:pPr>
            <w:r>
              <w:t>Корректор</w:t>
            </w:r>
          </w:p>
        </w:tc>
        <w:tc>
          <w:tcPr>
            <w:tcW w:w="2324" w:type="dxa"/>
          </w:tcPr>
          <w:p w:rsidR="003254F1" w:rsidRDefault="003254F1">
            <w:pPr>
              <w:pStyle w:val="ConsPlusNormal"/>
              <w:jc w:val="center"/>
            </w:pPr>
            <w:r>
              <w:t>12 218,0</w:t>
            </w:r>
          </w:p>
        </w:tc>
      </w:tr>
    </w:tbl>
    <w:p w:rsidR="003254F1" w:rsidRDefault="003254F1">
      <w:pPr>
        <w:pStyle w:val="ConsPlusNormal"/>
        <w:jc w:val="both"/>
      </w:pPr>
    </w:p>
    <w:p w:rsidR="003254F1" w:rsidRDefault="003254F1">
      <w:pPr>
        <w:pStyle w:val="ConsPlusTitle"/>
        <w:jc w:val="center"/>
        <w:outlineLvl w:val="2"/>
      </w:pPr>
      <w:r>
        <w:t>Раздел IV. РЕКОМЕНДУЕМЫЕ (МИНИМАЛЬНЫЕ) ДОЛЖНОСТНЫЕ ОКЛАДЫ</w:t>
      </w:r>
    </w:p>
    <w:p w:rsidR="003254F1" w:rsidRDefault="003254F1">
      <w:pPr>
        <w:pStyle w:val="ConsPlusTitle"/>
        <w:jc w:val="center"/>
      </w:pPr>
      <w:r>
        <w:t>(ОКЛАДЫ) РАБОТНИКОВ ПО ПРОФЕССИОНАЛЬНОЙ КВАЛИФИКАЦИОННОЙ</w:t>
      </w:r>
    </w:p>
    <w:p w:rsidR="003254F1" w:rsidRDefault="003254F1">
      <w:pPr>
        <w:pStyle w:val="ConsPlusTitle"/>
        <w:jc w:val="center"/>
      </w:pPr>
      <w:r>
        <w:t>ГРУППЕ "ОБЩЕОТРАСЛЕВЫЕ ДОЛЖНОСТИ СЛУЖАЩИХ ТРЕТЬЕГО УРОВНЯ"</w:t>
      </w:r>
    </w:p>
    <w:p w:rsidR="003254F1" w:rsidRDefault="003254F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61"/>
        <w:gridCol w:w="4344"/>
        <w:gridCol w:w="2324"/>
      </w:tblGrid>
      <w:tr w:rsidR="003254F1">
        <w:tc>
          <w:tcPr>
            <w:tcW w:w="2161" w:type="dxa"/>
          </w:tcPr>
          <w:p w:rsidR="003254F1" w:rsidRDefault="003254F1">
            <w:pPr>
              <w:pStyle w:val="ConsPlusNormal"/>
              <w:jc w:val="center"/>
            </w:pPr>
            <w:r>
              <w:t>Квалификационные уровни</w:t>
            </w:r>
          </w:p>
        </w:tc>
        <w:tc>
          <w:tcPr>
            <w:tcW w:w="4344" w:type="dxa"/>
          </w:tcPr>
          <w:p w:rsidR="003254F1" w:rsidRDefault="003254F1">
            <w:pPr>
              <w:pStyle w:val="ConsPlusNormal"/>
              <w:jc w:val="center"/>
            </w:pPr>
            <w: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2324" w:type="dxa"/>
          </w:tcPr>
          <w:p w:rsidR="003254F1" w:rsidRDefault="003254F1">
            <w:pPr>
              <w:pStyle w:val="ConsPlusNormal"/>
              <w:jc w:val="center"/>
            </w:pPr>
            <w:r>
              <w:t>Размер должностного оклада, рублей</w:t>
            </w:r>
          </w:p>
        </w:tc>
      </w:tr>
      <w:tr w:rsidR="003254F1">
        <w:tc>
          <w:tcPr>
            <w:tcW w:w="2161" w:type="dxa"/>
          </w:tcPr>
          <w:p w:rsidR="003254F1" w:rsidRDefault="003254F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44" w:type="dxa"/>
          </w:tcPr>
          <w:p w:rsidR="003254F1" w:rsidRDefault="003254F1">
            <w:pPr>
              <w:pStyle w:val="ConsPlusNormal"/>
            </w:pPr>
            <w:r>
              <w:t>Бухгалтер</w:t>
            </w:r>
          </w:p>
        </w:tc>
        <w:tc>
          <w:tcPr>
            <w:tcW w:w="2324" w:type="dxa"/>
          </w:tcPr>
          <w:p w:rsidR="003254F1" w:rsidRDefault="003254F1">
            <w:pPr>
              <w:pStyle w:val="ConsPlusNormal"/>
              <w:jc w:val="center"/>
            </w:pPr>
            <w:r>
              <w:t>12 218,0</w:t>
            </w:r>
          </w:p>
        </w:tc>
      </w:tr>
    </w:tbl>
    <w:p w:rsidR="003254F1" w:rsidRDefault="003254F1">
      <w:pPr>
        <w:pStyle w:val="ConsPlusNormal"/>
        <w:jc w:val="both"/>
      </w:pPr>
    </w:p>
    <w:p w:rsidR="003254F1" w:rsidRDefault="003254F1">
      <w:pPr>
        <w:pStyle w:val="ConsPlusTitle"/>
        <w:jc w:val="center"/>
        <w:outlineLvl w:val="2"/>
      </w:pPr>
      <w:r>
        <w:t>Раздел V. РЕКОМЕНДУЕМЫЕ (МИНИМАЛЬНЫЕ) ДОЛЖНОСТНЫЕ ОКЛАДЫ</w:t>
      </w:r>
    </w:p>
    <w:p w:rsidR="003254F1" w:rsidRDefault="003254F1">
      <w:pPr>
        <w:pStyle w:val="ConsPlusTitle"/>
        <w:jc w:val="center"/>
      </w:pPr>
      <w:r>
        <w:t>(ОКЛАДЫ) РАБОТНИКОВ ПО ПРОФЕССИОНАЛЬНОЙ КВАЛИФИКАЦИОННОЙ</w:t>
      </w:r>
    </w:p>
    <w:p w:rsidR="003254F1" w:rsidRDefault="003254F1">
      <w:pPr>
        <w:pStyle w:val="ConsPlusTitle"/>
        <w:jc w:val="center"/>
      </w:pPr>
      <w:r>
        <w:t>ГРУППЕ "ОБЩЕОТРАСЛЕВЫЕ ПРОФЕССИИ РАБОЧИХ ВТОРОГО УРОВНЯ"</w:t>
      </w:r>
    </w:p>
    <w:p w:rsidR="003254F1" w:rsidRDefault="003254F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61"/>
        <w:gridCol w:w="4344"/>
        <w:gridCol w:w="2324"/>
      </w:tblGrid>
      <w:tr w:rsidR="003254F1">
        <w:tc>
          <w:tcPr>
            <w:tcW w:w="2161" w:type="dxa"/>
          </w:tcPr>
          <w:p w:rsidR="003254F1" w:rsidRDefault="003254F1">
            <w:pPr>
              <w:pStyle w:val="ConsPlusNormal"/>
              <w:jc w:val="center"/>
            </w:pPr>
            <w:r>
              <w:t>Квалификационные уровни</w:t>
            </w:r>
          </w:p>
        </w:tc>
        <w:tc>
          <w:tcPr>
            <w:tcW w:w="4344" w:type="dxa"/>
          </w:tcPr>
          <w:p w:rsidR="003254F1" w:rsidRDefault="003254F1">
            <w:pPr>
              <w:pStyle w:val="ConsPlusNormal"/>
              <w:jc w:val="center"/>
            </w:pPr>
            <w: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2324" w:type="dxa"/>
          </w:tcPr>
          <w:p w:rsidR="003254F1" w:rsidRDefault="003254F1">
            <w:pPr>
              <w:pStyle w:val="ConsPlusNormal"/>
              <w:jc w:val="center"/>
            </w:pPr>
            <w:r>
              <w:t>Размер должностного оклада, рублей</w:t>
            </w:r>
          </w:p>
        </w:tc>
      </w:tr>
      <w:tr w:rsidR="003254F1">
        <w:tc>
          <w:tcPr>
            <w:tcW w:w="2161" w:type="dxa"/>
          </w:tcPr>
          <w:p w:rsidR="003254F1" w:rsidRDefault="003254F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44" w:type="dxa"/>
          </w:tcPr>
          <w:p w:rsidR="003254F1" w:rsidRDefault="003254F1">
            <w:pPr>
              <w:pStyle w:val="ConsPlusNormal"/>
            </w:pPr>
            <w:r>
              <w:t>Водитель автомобиля</w:t>
            </w:r>
          </w:p>
        </w:tc>
        <w:tc>
          <w:tcPr>
            <w:tcW w:w="2324" w:type="dxa"/>
          </w:tcPr>
          <w:p w:rsidR="003254F1" w:rsidRDefault="003254F1">
            <w:pPr>
              <w:pStyle w:val="ConsPlusNormal"/>
              <w:jc w:val="center"/>
            </w:pPr>
            <w:r>
              <w:t>16 198,0</w:t>
            </w:r>
          </w:p>
        </w:tc>
      </w:tr>
    </w:tbl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right"/>
        <w:outlineLvl w:val="1"/>
      </w:pPr>
      <w:r>
        <w:t>Приложение N 2</w:t>
      </w:r>
    </w:p>
    <w:p w:rsidR="003254F1" w:rsidRDefault="003254F1">
      <w:pPr>
        <w:pStyle w:val="ConsPlusNormal"/>
        <w:jc w:val="right"/>
      </w:pPr>
      <w:r>
        <w:t>к Положению</w:t>
      </w:r>
    </w:p>
    <w:p w:rsidR="003254F1" w:rsidRDefault="003254F1">
      <w:pPr>
        <w:pStyle w:val="ConsPlusNormal"/>
        <w:jc w:val="right"/>
      </w:pPr>
      <w:r>
        <w:t>об оплате труда работников муниципальных бюджетных</w:t>
      </w:r>
    </w:p>
    <w:p w:rsidR="003254F1" w:rsidRDefault="003254F1">
      <w:pPr>
        <w:pStyle w:val="ConsPlusNormal"/>
        <w:jc w:val="right"/>
      </w:pPr>
      <w:r>
        <w:t>учреждений, находящихся в ведомственном подчинении</w:t>
      </w:r>
    </w:p>
    <w:p w:rsidR="003254F1" w:rsidRDefault="003254F1">
      <w:pPr>
        <w:pStyle w:val="ConsPlusNormal"/>
        <w:jc w:val="right"/>
      </w:pPr>
      <w:r>
        <w:t>Организационного управления администрации</w:t>
      </w:r>
    </w:p>
    <w:p w:rsidR="003254F1" w:rsidRDefault="003254F1">
      <w:pPr>
        <w:pStyle w:val="ConsPlusNormal"/>
        <w:jc w:val="right"/>
      </w:pPr>
      <w:r>
        <w:t>городского округа Тольятти</w:t>
      </w: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Title"/>
        <w:jc w:val="center"/>
      </w:pPr>
      <w:bookmarkStart w:id="18" w:name="P302"/>
      <w:bookmarkEnd w:id="18"/>
      <w:r>
        <w:t>ПЕРЕЧЕНЬ</w:t>
      </w:r>
    </w:p>
    <w:p w:rsidR="003254F1" w:rsidRDefault="003254F1">
      <w:pPr>
        <w:pStyle w:val="ConsPlusTitle"/>
        <w:jc w:val="center"/>
      </w:pPr>
      <w:r>
        <w:t>ЦЕЛЕВЫХ ПОКАЗАТЕЛЕЙ ЭФФЕКТИВНОСТИ ДЕЯТЕЛЬНОСТИ</w:t>
      </w:r>
    </w:p>
    <w:p w:rsidR="003254F1" w:rsidRDefault="003254F1">
      <w:pPr>
        <w:pStyle w:val="ConsPlusTitle"/>
        <w:jc w:val="center"/>
      </w:pPr>
      <w:r>
        <w:t>РУКОВОДИТЕЛЯ УЧРЕЖДЕНИЯ</w:t>
      </w:r>
    </w:p>
    <w:p w:rsidR="003254F1" w:rsidRDefault="003254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254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16.10.2014 </w:t>
            </w:r>
            <w:hyperlink r:id="rId105" w:history="1">
              <w:r>
                <w:rPr>
                  <w:color w:val="0000FF"/>
                </w:rPr>
                <w:t>N 3891-п/1</w:t>
              </w:r>
            </w:hyperlink>
            <w:r>
              <w:rPr>
                <w:color w:val="392C69"/>
              </w:rPr>
              <w:t xml:space="preserve">, от 29.04.2015 </w:t>
            </w:r>
            <w:hyperlink r:id="rId106" w:history="1">
              <w:r>
                <w:rPr>
                  <w:color w:val="0000FF"/>
                </w:rPr>
                <w:t>N 1419-п/1</w:t>
              </w:r>
            </w:hyperlink>
            <w:r>
              <w:rPr>
                <w:color w:val="392C69"/>
              </w:rPr>
              <w:t>,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18.05.2017 </w:t>
            </w:r>
            <w:hyperlink r:id="rId107" w:history="1">
              <w:r>
                <w:rPr>
                  <w:color w:val="0000FF"/>
                </w:rPr>
                <w:t>N 1618-п/1</w:t>
              </w:r>
            </w:hyperlink>
            <w:r>
              <w:rPr>
                <w:color w:val="392C69"/>
              </w:rPr>
              <w:t xml:space="preserve">, от 03.08.2017 </w:t>
            </w:r>
            <w:hyperlink r:id="rId108" w:history="1">
              <w:r>
                <w:rPr>
                  <w:color w:val="0000FF"/>
                </w:rPr>
                <w:t>N 2652-п/1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</w:tr>
    </w:tbl>
    <w:p w:rsidR="003254F1" w:rsidRDefault="003254F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891"/>
        <w:gridCol w:w="2268"/>
        <w:gridCol w:w="1134"/>
        <w:gridCol w:w="2098"/>
      </w:tblGrid>
      <w:tr w:rsidR="003254F1">
        <w:tc>
          <w:tcPr>
            <w:tcW w:w="624" w:type="dxa"/>
          </w:tcPr>
          <w:p w:rsidR="003254F1" w:rsidRDefault="003254F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891" w:type="dxa"/>
          </w:tcPr>
          <w:p w:rsidR="003254F1" w:rsidRDefault="003254F1">
            <w:pPr>
              <w:pStyle w:val="ConsPlusNormal"/>
              <w:jc w:val="center"/>
            </w:pPr>
            <w:r>
              <w:t>Целевые показатели эффективности деятельности руководителя учреждения</w:t>
            </w:r>
          </w:p>
        </w:tc>
        <w:tc>
          <w:tcPr>
            <w:tcW w:w="2268" w:type="dxa"/>
          </w:tcPr>
          <w:p w:rsidR="003254F1" w:rsidRDefault="003254F1">
            <w:pPr>
              <w:pStyle w:val="ConsPlusNormal"/>
              <w:jc w:val="center"/>
            </w:pPr>
            <w:r>
              <w:t>Методика (формула) расчета показателя</w:t>
            </w:r>
          </w:p>
        </w:tc>
        <w:tc>
          <w:tcPr>
            <w:tcW w:w="1134" w:type="dxa"/>
          </w:tcPr>
          <w:p w:rsidR="003254F1" w:rsidRDefault="003254F1">
            <w:pPr>
              <w:pStyle w:val="ConsPlusNormal"/>
              <w:jc w:val="center"/>
            </w:pPr>
            <w:r>
              <w:t>Степень достижения целевого показателя (допустимое отклонение)</w:t>
            </w:r>
          </w:p>
        </w:tc>
        <w:tc>
          <w:tcPr>
            <w:tcW w:w="2098" w:type="dxa"/>
          </w:tcPr>
          <w:p w:rsidR="003254F1" w:rsidRDefault="003254F1">
            <w:pPr>
              <w:pStyle w:val="ConsPlusNormal"/>
              <w:jc w:val="center"/>
            </w:pPr>
            <w:r>
              <w:t>Периодичность и форма представления информации</w:t>
            </w:r>
          </w:p>
        </w:tc>
      </w:tr>
      <w:tr w:rsidR="003254F1">
        <w:tc>
          <w:tcPr>
            <w:tcW w:w="624" w:type="dxa"/>
          </w:tcPr>
          <w:p w:rsidR="003254F1" w:rsidRDefault="003254F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3254F1" w:rsidRDefault="003254F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3254F1" w:rsidRDefault="003254F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254F1" w:rsidRDefault="003254F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98" w:type="dxa"/>
          </w:tcPr>
          <w:p w:rsidR="003254F1" w:rsidRDefault="003254F1">
            <w:pPr>
              <w:pStyle w:val="ConsPlusNormal"/>
              <w:jc w:val="center"/>
            </w:pPr>
            <w:r>
              <w:t>5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3254F1" w:rsidRDefault="003254F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Отсутствие обоснованных жалоб юридических, физических лиц на полученные в муниципальном бюджетном учреждении услуги</w:t>
            </w:r>
          </w:p>
        </w:tc>
        <w:tc>
          <w:tcPr>
            <w:tcW w:w="226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Количество обоснованных жалоб (единица)</w:t>
            </w:r>
          </w:p>
        </w:tc>
        <w:tc>
          <w:tcPr>
            <w:tcW w:w="1134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 xml:space="preserve">Ежемесячно, по </w:t>
            </w:r>
            <w:hyperlink w:anchor="P484" w:history="1">
              <w:r>
                <w:rPr>
                  <w:color w:val="0000FF"/>
                </w:rPr>
                <w:t>форме</w:t>
              </w:r>
            </w:hyperlink>
            <w:r>
              <w:t xml:space="preserve"> согласно приложению N 4 к настоящему Положению с пояснительной запиской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9015" w:type="dxa"/>
            <w:gridSpan w:val="5"/>
            <w:tcBorders>
              <w:top w:val="nil"/>
            </w:tcBorders>
          </w:tcPr>
          <w:p w:rsidR="003254F1" w:rsidRDefault="003254F1">
            <w:pPr>
              <w:pStyle w:val="ConsPlusNormal"/>
              <w:jc w:val="both"/>
            </w:pPr>
            <w:r>
              <w:t xml:space="preserve">(в ред. </w:t>
            </w:r>
            <w:hyperlink r:id="rId10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Мэрии городского округа Тольятти Самарской области от 29.04.2015 N 1419-п/1)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3254F1" w:rsidRDefault="003254F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Соблюдение сроков, порядка и качества представления отчетности и иной документации главному распорядителю средств бюджета, в налоговые органы, фонды, статистические и иные органы</w:t>
            </w:r>
          </w:p>
        </w:tc>
        <w:tc>
          <w:tcPr>
            <w:tcW w:w="226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Количество случаев качественного и своевременного представления документации/общее количество случаев представления документации (%)</w:t>
            </w:r>
          </w:p>
        </w:tc>
        <w:tc>
          <w:tcPr>
            <w:tcW w:w="1134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100%</w:t>
            </w:r>
          </w:p>
        </w:tc>
        <w:tc>
          <w:tcPr>
            <w:tcW w:w="209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 xml:space="preserve">Ежемесячно, по </w:t>
            </w:r>
            <w:hyperlink w:anchor="P484" w:history="1">
              <w:r>
                <w:rPr>
                  <w:color w:val="0000FF"/>
                </w:rPr>
                <w:t>форме</w:t>
              </w:r>
            </w:hyperlink>
            <w:r>
              <w:t xml:space="preserve"> согласно приложению N 4 к настоящему Положению с пояснительной запиской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9015" w:type="dxa"/>
            <w:gridSpan w:val="5"/>
            <w:tcBorders>
              <w:top w:val="nil"/>
            </w:tcBorders>
          </w:tcPr>
          <w:p w:rsidR="003254F1" w:rsidRDefault="003254F1">
            <w:pPr>
              <w:pStyle w:val="ConsPlusNormal"/>
              <w:jc w:val="both"/>
            </w:pPr>
            <w:r>
              <w:t xml:space="preserve">(в ред. </w:t>
            </w:r>
            <w:hyperlink r:id="rId11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Мэрии городского округа Тольятти Самарской области от 29.04.2015 N 1419-п/1)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3254F1" w:rsidRDefault="003254F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91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Отсутствие предписаний контролирующих органов об устранении нарушений законодательства о размещении заказов, обоснованных жалоб на действия (бездействие) заказчика при размещении заказов, определении поставщика</w:t>
            </w:r>
          </w:p>
        </w:tc>
        <w:tc>
          <w:tcPr>
            <w:tcW w:w="226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Количество предписаний контролирующих органов (единица)</w:t>
            </w:r>
          </w:p>
        </w:tc>
        <w:tc>
          <w:tcPr>
            <w:tcW w:w="1134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 xml:space="preserve">Ежемесячно, по </w:t>
            </w:r>
            <w:hyperlink w:anchor="P484" w:history="1">
              <w:r>
                <w:rPr>
                  <w:color w:val="0000FF"/>
                </w:rPr>
                <w:t>форме</w:t>
              </w:r>
            </w:hyperlink>
            <w:r>
              <w:t xml:space="preserve"> согласно приложению N 4 к настоящему Положению с пояснительной запиской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9015" w:type="dxa"/>
            <w:gridSpan w:val="5"/>
            <w:tcBorders>
              <w:top w:val="nil"/>
            </w:tcBorders>
          </w:tcPr>
          <w:p w:rsidR="003254F1" w:rsidRDefault="003254F1">
            <w:pPr>
              <w:pStyle w:val="ConsPlusNormal"/>
              <w:jc w:val="both"/>
            </w:pPr>
            <w:r>
              <w:t xml:space="preserve">(в ред. </w:t>
            </w:r>
            <w:hyperlink r:id="rId11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Мэрии городского округа Тольятти Самарской области от 29.04.2015 N 1419-п/1)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3254F1" w:rsidRDefault="003254F1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2891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Отсутствие неисполненных требований по предписаниям контролирующих и надзорных органов при наличии финансовых средств и правовых оснований у муниципального бюджетного учреждения для удовлетворения указанных требований</w:t>
            </w:r>
          </w:p>
        </w:tc>
        <w:tc>
          <w:tcPr>
            <w:tcW w:w="226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Количество неисполненных требований по предписаниям (единица)</w:t>
            </w:r>
          </w:p>
        </w:tc>
        <w:tc>
          <w:tcPr>
            <w:tcW w:w="1134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 xml:space="preserve">Ежемесячно, по </w:t>
            </w:r>
            <w:hyperlink w:anchor="P484" w:history="1">
              <w:r>
                <w:rPr>
                  <w:color w:val="0000FF"/>
                </w:rPr>
                <w:t>форме</w:t>
              </w:r>
            </w:hyperlink>
            <w:r>
              <w:t xml:space="preserve"> согласно приложению N 4 к настоящему Положению с пояснительной запиской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9015" w:type="dxa"/>
            <w:gridSpan w:val="5"/>
            <w:tcBorders>
              <w:top w:val="nil"/>
            </w:tcBorders>
          </w:tcPr>
          <w:p w:rsidR="003254F1" w:rsidRDefault="003254F1">
            <w:pPr>
              <w:pStyle w:val="ConsPlusNormal"/>
              <w:jc w:val="both"/>
            </w:pPr>
            <w:r>
              <w:t xml:space="preserve">(в ред. </w:t>
            </w:r>
            <w:hyperlink r:id="rId11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Мэрии городского округа Тольятти Самарской области от 29.04.2015 N 1419-п/1)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3254F1" w:rsidRDefault="003254F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891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Кассовое исполнение открытого кассового плана муниципального бюджетного учреждения</w:t>
            </w:r>
          </w:p>
        </w:tc>
        <w:tc>
          <w:tcPr>
            <w:tcW w:w="226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Кассовое исполнение за отчетный период/к кассовому плану (с нарастающим итогом с начала года) (%)</w:t>
            </w:r>
          </w:p>
        </w:tc>
        <w:tc>
          <w:tcPr>
            <w:tcW w:w="1134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Не менее 95%</w:t>
            </w:r>
          </w:p>
        </w:tc>
        <w:tc>
          <w:tcPr>
            <w:tcW w:w="209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 xml:space="preserve">Ежеквартально нарастающим итогом, по </w:t>
            </w:r>
            <w:hyperlink w:anchor="P484" w:history="1">
              <w:r>
                <w:rPr>
                  <w:color w:val="0000FF"/>
                </w:rPr>
                <w:t>форме</w:t>
              </w:r>
            </w:hyperlink>
            <w:r>
              <w:t xml:space="preserve"> согласно приложению N 4 к настоящему Положению с пояснительной запиской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9015" w:type="dxa"/>
            <w:gridSpan w:val="5"/>
            <w:tcBorders>
              <w:top w:val="nil"/>
            </w:tcBorders>
          </w:tcPr>
          <w:p w:rsidR="003254F1" w:rsidRDefault="003254F1">
            <w:pPr>
              <w:pStyle w:val="ConsPlusNormal"/>
              <w:jc w:val="both"/>
            </w:pPr>
            <w:r>
              <w:t xml:space="preserve">(в ред. </w:t>
            </w:r>
            <w:hyperlink r:id="rId11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Мэрии городского округа Тольятти Самарской области от 29.04.2015 N 1419-п/1)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3254F1" w:rsidRDefault="003254F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91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Своевременность расчетов по заработной плате с работниками муниципального бюджетного учреждения</w:t>
            </w:r>
          </w:p>
        </w:tc>
        <w:tc>
          <w:tcPr>
            <w:tcW w:w="226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Сумма заработной платы, выплаченной без нарушения сроков / общая сумма заработной платы (%)</w:t>
            </w:r>
          </w:p>
        </w:tc>
        <w:tc>
          <w:tcPr>
            <w:tcW w:w="1134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100%</w:t>
            </w:r>
          </w:p>
        </w:tc>
        <w:tc>
          <w:tcPr>
            <w:tcW w:w="209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 xml:space="preserve">Ежемесячно, по </w:t>
            </w:r>
            <w:hyperlink w:anchor="P484" w:history="1">
              <w:r>
                <w:rPr>
                  <w:color w:val="0000FF"/>
                </w:rPr>
                <w:t>форме</w:t>
              </w:r>
            </w:hyperlink>
            <w:r>
              <w:t xml:space="preserve"> согласно приложению N 4 к настоящему Положению с пояснительной запиской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9015" w:type="dxa"/>
            <w:gridSpan w:val="5"/>
            <w:tcBorders>
              <w:top w:val="nil"/>
            </w:tcBorders>
          </w:tcPr>
          <w:p w:rsidR="003254F1" w:rsidRDefault="003254F1">
            <w:pPr>
              <w:pStyle w:val="ConsPlusNormal"/>
              <w:jc w:val="both"/>
            </w:pPr>
            <w:r>
              <w:t xml:space="preserve">(в ред. </w:t>
            </w:r>
            <w:hyperlink r:id="rId11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Мэрии городского округа Тольятти Самарской области от 29.04.2015 N 1419-п/1)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3254F1" w:rsidRDefault="003254F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891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Отсутствие просроченной кредиторской задолженности</w:t>
            </w:r>
          </w:p>
        </w:tc>
        <w:tc>
          <w:tcPr>
            <w:tcW w:w="226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Предельно допустимое значение просроченной кредиторской задолженности определяется нормативными правовыми актами городского округа Тольятти</w:t>
            </w:r>
          </w:p>
        </w:tc>
        <w:tc>
          <w:tcPr>
            <w:tcW w:w="1134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 xml:space="preserve">Ежемесячно, по </w:t>
            </w:r>
            <w:hyperlink w:anchor="P484" w:history="1">
              <w:r>
                <w:rPr>
                  <w:color w:val="0000FF"/>
                </w:rPr>
                <w:t>форме</w:t>
              </w:r>
            </w:hyperlink>
            <w:r>
              <w:t xml:space="preserve"> согласно приложению N 4 к настоящему Положению с пояснительной запиской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9015" w:type="dxa"/>
            <w:gridSpan w:val="5"/>
            <w:tcBorders>
              <w:top w:val="nil"/>
            </w:tcBorders>
          </w:tcPr>
          <w:p w:rsidR="003254F1" w:rsidRDefault="003254F1">
            <w:pPr>
              <w:pStyle w:val="ConsPlusNormal"/>
              <w:jc w:val="both"/>
            </w:pPr>
            <w:r>
              <w:t xml:space="preserve">(в ред. </w:t>
            </w:r>
            <w:hyperlink r:id="rId11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Мэрии городского округа Тольятти Самарской области от 29.04.2015 N 1419-п/1)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3254F1" w:rsidRDefault="003254F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891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 xml:space="preserve">Выполнение плана </w:t>
            </w:r>
            <w:r>
              <w:lastRenderedPageBreak/>
              <w:t>финансово-хозяйственной деятельности учреждения, утвержденного на отчетный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lastRenderedPageBreak/>
              <w:t xml:space="preserve">Выполнено за </w:t>
            </w:r>
            <w:r>
              <w:lastRenderedPageBreak/>
              <w:t>отчетный период x 100% / запланировано на отчетный период</w:t>
            </w:r>
          </w:p>
        </w:tc>
        <w:tc>
          <w:tcPr>
            <w:tcW w:w="1134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lastRenderedPageBreak/>
              <w:t xml:space="preserve">Не менее </w:t>
            </w:r>
            <w:r>
              <w:lastRenderedPageBreak/>
              <w:t>95%</w:t>
            </w:r>
          </w:p>
        </w:tc>
        <w:tc>
          <w:tcPr>
            <w:tcW w:w="209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lastRenderedPageBreak/>
              <w:t xml:space="preserve">Ежегодно, по </w:t>
            </w:r>
            <w:hyperlink w:anchor="P484" w:history="1">
              <w:r>
                <w:rPr>
                  <w:color w:val="0000FF"/>
                </w:rPr>
                <w:t>форме</w:t>
              </w:r>
            </w:hyperlink>
            <w:r>
              <w:t xml:space="preserve"> </w:t>
            </w:r>
            <w:r>
              <w:lastRenderedPageBreak/>
              <w:t>согласно приложению N 4 к настоящему Положению с пояснительной запиской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9015" w:type="dxa"/>
            <w:gridSpan w:val="5"/>
            <w:tcBorders>
              <w:top w:val="nil"/>
            </w:tcBorders>
          </w:tcPr>
          <w:p w:rsidR="003254F1" w:rsidRDefault="003254F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1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Мэрии городского округа Тольятти Самарской области от 29.04.2015 N 1419-п/1)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3254F1" w:rsidRDefault="003254F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891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Выполнение муниципального задания</w:t>
            </w:r>
          </w:p>
        </w:tc>
        <w:tc>
          <w:tcPr>
            <w:tcW w:w="226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Выполнено за отчетный период x 100% / запланировано на отчетный период</w:t>
            </w:r>
          </w:p>
        </w:tc>
        <w:tc>
          <w:tcPr>
            <w:tcW w:w="1134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Не менее 95%</w:t>
            </w:r>
          </w:p>
        </w:tc>
        <w:tc>
          <w:tcPr>
            <w:tcW w:w="209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 xml:space="preserve">Ежеквартально, по </w:t>
            </w:r>
            <w:hyperlink w:anchor="P484" w:history="1">
              <w:r>
                <w:rPr>
                  <w:color w:val="0000FF"/>
                </w:rPr>
                <w:t>форме</w:t>
              </w:r>
            </w:hyperlink>
            <w:r>
              <w:t xml:space="preserve"> согласно приложению N 4 к настоящему Положению с пояснительной запиской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9015" w:type="dxa"/>
            <w:gridSpan w:val="5"/>
            <w:tcBorders>
              <w:top w:val="nil"/>
            </w:tcBorders>
          </w:tcPr>
          <w:p w:rsidR="003254F1" w:rsidRDefault="003254F1">
            <w:pPr>
              <w:pStyle w:val="ConsPlusNormal"/>
              <w:jc w:val="both"/>
            </w:pPr>
            <w:r>
              <w:t xml:space="preserve">(в ред. </w:t>
            </w:r>
            <w:hyperlink r:id="rId11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Мэрии городского округа Тольятти Самарской области от 29.04.2015 N 1419-п/1)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3254F1" w:rsidRDefault="003254F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891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Эффективность управления имуществом, закрепленным на праве оперативного управления за муниципальным бюджетным учреждением</w:t>
            </w:r>
          </w:p>
        </w:tc>
        <w:tc>
          <w:tcPr>
            <w:tcW w:w="226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 xml:space="preserve">Подведение итогов оценки эффективности управления имуществом осуществляется в соответствии с </w:t>
            </w:r>
            <w:hyperlink r:id="rId118" w:history="1">
              <w:r>
                <w:rPr>
                  <w:color w:val="0000FF"/>
                </w:rPr>
                <w:t>решением</w:t>
              </w:r>
            </w:hyperlink>
            <w:r>
              <w:t xml:space="preserve"> Думы городского округа Тольятти от 27.04.2016 N 1053 "О критериях оценки эффективности управления имуществом, находящимся в муниципальной собственности городского округа Тольятти"</w:t>
            </w:r>
          </w:p>
        </w:tc>
        <w:tc>
          <w:tcPr>
            <w:tcW w:w="1134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>Признание деятельности по управлению имуществом эффективной</w:t>
            </w:r>
          </w:p>
        </w:tc>
        <w:tc>
          <w:tcPr>
            <w:tcW w:w="2098" w:type="dxa"/>
            <w:tcBorders>
              <w:bottom w:val="nil"/>
            </w:tcBorders>
          </w:tcPr>
          <w:p w:rsidR="003254F1" w:rsidRDefault="003254F1">
            <w:pPr>
              <w:pStyle w:val="ConsPlusNormal"/>
            </w:pPr>
            <w:r>
              <w:t xml:space="preserve">Ежегодно, по </w:t>
            </w:r>
            <w:hyperlink w:anchor="P484" w:history="1">
              <w:r>
                <w:rPr>
                  <w:color w:val="0000FF"/>
                </w:rPr>
                <w:t>форме</w:t>
              </w:r>
            </w:hyperlink>
            <w:r>
              <w:t xml:space="preserve"> согласно приложению N 4 к настоящему Положению с пояснительной запиской</w:t>
            </w:r>
          </w:p>
        </w:tc>
      </w:tr>
      <w:tr w:rsidR="003254F1">
        <w:tblPrEx>
          <w:tblBorders>
            <w:insideH w:val="nil"/>
          </w:tblBorders>
        </w:tblPrEx>
        <w:tc>
          <w:tcPr>
            <w:tcW w:w="9015" w:type="dxa"/>
            <w:gridSpan w:val="5"/>
            <w:tcBorders>
              <w:top w:val="nil"/>
            </w:tcBorders>
          </w:tcPr>
          <w:p w:rsidR="003254F1" w:rsidRDefault="003254F1">
            <w:pPr>
              <w:pStyle w:val="ConsPlusNormal"/>
              <w:jc w:val="both"/>
            </w:pPr>
            <w:r>
              <w:t xml:space="preserve">(в ред. </w:t>
            </w:r>
            <w:hyperlink r:id="rId11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Мэрии городского округа Тольятти Самарской области от 29.04.2015 N 1419-п/1; в ред. </w:t>
            </w:r>
            <w:hyperlink r:id="rId12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18.05.2017 N 1618-п/1)</w:t>
            </w:r>
          </w:p>
        </w:tc>
      </w:tr>
    </w:tbl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right"/>
        <w:outlineLvl w:val="1"/>
      </w:pPr>
      <w:r>
        <w:t>Приложение N 3</w:t>
      </w:r>
    </w:p>
    <w:p w:rsidR="003254F1" w:rsidRDefault="003254F1">
      <w:pPr>
        <w:pStyle w:val="ConsPlusNormal"/>
        <w:jc w:val="right"/>
      </w:pPr>
      <w:r>
        <w:t>к Положению</w:t>
      </w:r>
    </w:p>
    <w:p w:rsidR="003254F1" w:rsidRDefault="003254F1">
      <w:pPr>
        <w:pStyle w:val="ConsPlusNormal"/>
        <w:jc w:val="right"/>
      </w:pPr>
      <w:r>
        <w:t>об оплате труда работников муниципальных бюджетных</w:t>
      </w:r>
    </w:p>
    <w:p w:rsidR="003254F1" w:rsidRDefault="003254F1">
      <w:pPr>
        <w:pStyle w:val="ConsPlusNormal"/>
        <w:jc w:val="right"/>
      </w:pPr>
      <w:r>
        <w:t>учреждений, находящихся в ведомственном подчинении</w:t>
      </w:r>
    </w:p>
    <w:p w:rsidR="003254F1" w:rsidRDefault="003254F1">
      <w:pPr>
        <w:pStyle w:val="ConsPlusNormal"/>
        <w:jc w:val="right"/>
      </w:pPr>
      <w:r>
        <w:lastRenderedPageBreak/>
        <w:t>Организационного управления администрации</w:t>
      </w:r>
    </w:p>
    <w:p w:rsidR="003254F1" w:rsidRDefault="003254F1">
      <w:pPr>
        <w:pStyle w:val="ConsPlusNormal"/>
        <w:jc w:val="right"/>
      </w:pPr>
      <w:r>
        <w:t>городского округа Тольятти</w:t>
      </w: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Title"/>
        <w:jc w:val="center"/>
      </w:pPr>
      <w:bookmarkStart w:id="19" w:name="P393"/>
      <w:bookmarkEnd w:id="19"/>
      <w:r>
        <w:t>КРИТЕРИИ</w:t>
      </w:r>
    </w:p>
    <w:p w:rsidR="003254F1" w:rsidRDefault="003254F1">
      <w:pPr>
        <w:pStyle w:val="ConsPlusTitle"/>
        <w:jc w:val="center"/>
      </w:pPr>
      <w:r>
        <w:t>ОЦЕНКИ ЭФФЕКТИВНОСТИ ДЕЯТЕЛЬНОСТИ</w:t>
      </w:r>
    </w:p>
    <w:p w:rsidR="003254F1" w:rsidRDefault="003254F1">
      <w:pPr>
        <w:pStyle w:val="ConsPlusTitle"/>
        <w:jc w:val="center"/>
      </w:pPr>
      <w:r>
        <w:t>РУКОВОДИТЕЛЯ УЧРЕЖДЕНИЯ</w:t>
      </w:r>
    </w:p>
    <w:p w:rsidR="003254F1" w:rsidRDefault="003254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254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12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от 16.10.2014 N 3891-п/1;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в ред. Постановлений Администрации городского округа Тольятти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18.05.2017 </w:t>
            </w:r>
            <w:hyperlink r:id="rId122" w:history="1">
              <w:r>
                <w:rPr>
                  <w:color w:val="0000FF"/>
                </w:rPr>
                <w:t>N 1618-п/1</w:t>
              </w:r>
            </w:hyperlink>
            <w:r>
              <w:rPr>
                <w:color w:val="392C69"/>
              </w:rPr>
              <w:t xml:space="preserve">, от 03.08.2017 </w:t>
            </w:r>
            <w:hyperlink r:id="rId123" w:history="1">
              <w:r>
                <w:rPr>
                  <w:color w:val="0000FF"/>
                </w:rPr>
                <w:t>N 2652-п/1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</w:tr>
    </w:tbl>
    <w:p w:rsidR="003254F1" w:rsidRDefault="003254F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9"/>
        <w:gridCol w:w="3231"/>
        <w:gridCol w:w="1587"/>
        <w:gridCol w:w="1644"/>
        <w:gridCol w:w="1757"/>
      </w:tblGrid>
      <w:tr w:rsidR="003254F1">
        <w:tc>
          <w:tcPr>
            <w:tcW w:w="749" w:type="dxa"/>
          </w:tcPr>
          <w:p w:rsidR="003254F1" w:rsidRDefault="003254F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231" w:type="dxa"/>
          </w:tcPr>
          <w:p w:rsidR="003254F1" w:rsidRDefault="003254F1">
            <w:pPr>
              <w:pStyle w:val="ConsPlusNormal"/>
              <w:jc w:val="center"/>
            </w:pPr>
            <w:r>
              <w:t>Целевые показатели эффективности деятельности руководителя учреждения</w:t>
            </w:r>
          </w:p>
        </w:tc>
        <w:tc>
          <w:tcPr>
            <w:tcW w:w="1587" w:type="dxa"/>
          </w:tcPr>
          <w:p w:rsidR="003254F1" w:rsidRDefault="003254F1">
            <w:pPr>
              <w:pStyle w:val="ConsPlusNormal"/>
              <w:jc w:val="center"/>
            </w:pPr>
            <w:r>
              <w:t>Степень достижения целевого показателя по утвержденной норме (шт. или %)</w:t>
            </w:r>
          </w:p>
        </w:tc>
        <w:tc>
          <w:tcPr>
            <w:tcW w:w="1644" w:type="dxa"/>
          </w:tcPr>
          <w:p w:rsidR="003254F1" w:rsidRDefault="003254F1">
            <w:pPr>
              <w:pStyle w:val="ConsPlusNormal"/>
              <w:jc w:val="center"/>
            </w:pPr>
            <w:r>
              <w:t>Удельный вес показателя в премировании (%)</w:t>
            </w:r>
          </w:p>
        </w:tc>
        <w:tc>
          <w:tcPr>
            <w:tcW w:w="1757" w:type="dxa"/>
          </w:tcPr>
          <w:p w:rsidR="003254F1" w:rsidRDefault="003254F1">
            <w:pPr>
              <w:pStyle w:val="ConsPlusNormal"/>
              <w:jc w:val="center"/>
            </w:pPr>
            <w:r>
              <w:t>Уменьшение доли премии при невыполнении показателя (%)</w:t>
            </w:r>
          </w:p>
        </w:tc>
      </w:tr>
      <w:tr w:rsidR="003254F1">
        <w:tc>
          <w:tcPr>
            <w:tcW w:w="749" w:type="dxa"/>
          </w:tcPr>
          <w:p w:rsidR="003254F1" w:rsidRDefault="003254F1">
            <w:pPr>
              <w:pStyle w:val="ConsPlusNormal"/>
            </w:pPr>
            <w:r>
              <w:t>1</w:t>
            </w:r>
          </w:p>
        </w:tc>
        <w:tc>
          <w:tcPr>
            <w:tcW w:w="3231" w:type="dxa"/>
          </w:tcPr>
          <w:p w:rsidR="003254F1" w:rsidRDefault="003254F1">
            <w:pPr>
              <w:pStyle w:val="ConsPlusNormal"/>
            </w:pPr>
            <w:r>
              <w:t>2</w:t>
            </w:r>
          </w:p>
        </w:tc>
        <w:tc>
          <w:tcPr>
            <w:tcW w:w="1587" w:type="dxa"/>
          </w:tcPr>
          <w:p w:rsidR="003254F1" w:rsidRDefault="003254F1">
            <w:pPr>
              <w:pStyle w:val="ConsPlusNormal"/>
            </w:pPr>
            <w:r>
              <w:t>3</w:t>
            </w:r>
          </w:p>
        </w:tc>
        <w:tc>
          <w:tcPr>
            <w:tcW w:w="1644" w:type="dxa"/>
          </w:tcPr>
          <w:p w:rsidR="003254F1" w:rsidRDefault="003254F1">
            <w:pPr>
              <w:pStyle w:val="ConsPlusNormal"/>
            </w:pPr>
            <w:r>
              <w:t>4</w:t>
            </w:r>
          </w:p>
        </w:tc>
        <w:tc>
          <w:tcPr>
            <w:tcW w:w="1757" w:type="dxa"/>
          </w:tcPr>
          <w:p w:rsidR="003254F1" w:rsidRDefault="003254F1">
            <w:pPr>
              <w:pStyle w:val="ConsPlusNormal"/>
            </w:pPr>
            <w:r>
              <w:t>5</w:t>
            </w:r>
          </w:p>
        </w:tc>
      </w:tr>
      <w:tr w:rsidR="003254F1">
        <w:tc>
          <w:tcPr>
            <w:tcW w:w="749" w:type="dxa"/>
          </w:tcPr>
          <w:p w:rsidR="003254F1" w:rsidRDefault="003254F1">
            <w:pPr>
              <w:pStyle w:val="ConsPlusNormal"/>
            </w:pPr>
            <w:r>
              <w:t>1</w:t>
            </w:r>
          </w:p>
        </w:tc>
        <w:tc>
          <w:tcPr>
            <w:tcW w:w="3231" w:type="dxa"/>
          </w:tcPr>
          <w:p w:rsidR="003254F1" w:rsidRDefault="003254F1">
            <w:pPr>
              <w:pStyle w:val="ConsPlusNormal"/>
            </w:pPr>
            <w:r>
              <w:t>Отсутствие обоснованных жалоб юридических, физических лиц на полученные в муниципальном бюджетном учреждении услуги</w:t>
            </w:r>
          </w:p>
        </w:tc>
        <w:tc>
          <w:tcPr>
            <w:tcW w:w="1587" w:type="dxa"/>
          </w:tcPr>
          <w:p w:rsidR="003254F1" w:rsidRDefault="003254F1">
            <w:pPr>
              <w:pStyle w:val="ConsPlusNormal"/>
            </w:pPr>
            <w:r>
              <w:t>0</w:t>
            </w:r>
          </w:p>
        </w:tc>
        <w:tc>
          <w:tcPr>
            <w:tcW w:w="1644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  <w:tc>
          <w:tcPr>
            <w:tcW w:w="1757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</w:tr>
      <w:tr w:rsidR="003254F1">
        <w:tc>
          <w:tcPr>
            <w:tcW w:w="749" w:type="dxa"/>
          </w:tcPr>
          <w:p w:rsidR="003254F1" w:rsidRDefault="003254F1">
            <w:pPr>
              <w:pStyle w:val="ConsPlusNormal"/>
            </w:pPr>
            <w:r>
              <w:t>2</w:t>
            </w:r>
          </w:p>
        </w:tc>
        <w:tc>
          <w:tcPr>
            <w:tcW w:w="3231" w:type="dxa"/>
          </w:tcPr>
          <w:p w:rsidR="003254F1" w:rsidRDefault="003254F1">
            <w:pPr>
              <w:pStyle w:val="ConsPlusNormal"/>
            </w:pPr>
            <w:r>
              <w:t>Соблюдение сроков, порядка и качества представления отчетности и иной документации главному распорядителю средств бюджета, в налоговые органы, фонды, статистические и иные органы</w:t>
            </w:r>
          </w:p>
        </w:tc>
        <w:tc>
          <w:tcPr>
            <w:tcW w:w="1587" w:type="dxa"/>
          </w:tcPr>
          <w:p w:rsidR="003254F1" w:rsidRDefault="003254F1">
            <w:pPr>
              <w:pStyle w:val="ConsPlusNormal"/>
            </w:pPr>
            <w:r>
              <w:t>100%</w:t>
            </w:r>
          </w:p>
        </w:tc>
        <w:tc>
          <w:tcPr>
            <w:tcW w:w="1644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  <w:tc>
          <w:tcPr>
            <w:tcW w:w="1757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</w:tr>
      <w:tr w:rsidR="003254F1">
        <w:tc>
          <w:tcPr>
            <w:tcW w:w="749" w:type="dxa"/>
          </w:tcPr>
          <w:p w:rsidR="003254F1" w:rsidRDefault="003254F1">
            <w:pPr>
              <w:pStyle w:val="ConsPlusNormal"/>
            </w:pPr>
            <w:r>
              <w:t>3</w:t>
            </w:r>
          </w:p>
        </w:tc>
        <w:tc>
          <w:tcPr>
            <w:tcW w:w="3231" w:type="dxa"/>
          </w:tcPr>
          <w:p w:rsidR="003254F1" w:rsidRDefault="003254F1">
            <w:pPr>
              <w:pStyle w:val="ConsPlusNormal"/>
            </w:pPr>
            <w:r>
              <w:t>Отсутствие предписаний контролирующих органов об устранении нарушений законодательства о размещении заказов, обоснованных жалоб на действия (бездействие) заказчика при размещении заказов, определении поставщика</w:t>
            </w:r>
          </w:p>
        </w:tc>
        <w:tc>
          <w:tcPr>
            <w:tcW w:w="1587" w:type="dxa"/>
          </w:tcPr>
          <w:p w:rsidR="003254F1" w:rsidRDefault="003254F1">
            <w:pPr>
              <w:pStyle w:val="ConsPlusNormal"/>
            </w:pPr>
            <w:r>
              <w:t>0</w:t>
            </w:r>
          </w:p>
        </w:tc>
        <w:tc>
          <w:tcPr>
            <w:tcW w:w="1644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  <w:tc>
          <w:tcPr>
            <w:tcW w:w="1757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</w:tr>
      <w:tr w:rsidR="003254F1">
        <w:tc>
          <w:tcPr>
            <w:tcW w:w="749" w:type="dxa"/>
          </w:tcPr>
          <w:p w:rsidR="003254F1" w:rsidRDefault="003254F1">
            <w:pPr>
              <w:pStyle w:val="ConsPlusNormal"/>
            </w:pPr>
            <w:r>
              <w:t>4</w:t>
            </w:r>
          </w:p>
        </w:tc>
        <w:tc>
          <w:tcPr>
            <w:tcW w:w="3231" w:type="dxa"/>
          </w:tcPr>
          <w:p w:rsidR="003254F1" w:rsidRDefault="003254F1">
            <w:pPr>
              <w:pStyle w:val="ConsPlusNormal"/>
            </w:pPr>
            <w:r>
              <w:t xml:space="preserve">Отсутствие неисполненных требований по предписаниям контролирующих и надзорных органов при наличии финансовых средств и правовых </w:t>
            </w:r>
            <w:r>
              <w:lastRenderedPageBreak/>
              <w:t>оснований у муниципального бюджетного учреждения для удовлетворения указанных требований</w:t>
            </w:r>
          </w:p>
        </w:tc>
        <w:tc>
          <w:tcPr>
            <w:tcW w:w="1587" w:type="dxa"/>
          </w:tcPr>
          <w:p w:rsidR="003254F1" w:rsidRDefault="003254F1">
            <w:pPr>
              <w:pStyle w:val="ConsPlusNormal"/>
            </w:pPr>
            <w:r>
              <w:lastRenderedPageBreak/>
              <w:t>0</w:t>
            </w:r>
          </w:p>
        </w:tc>
        <w:tc>
          <w:tcPr>
            <w:tcW w:w="1644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  <w:tc>
          <w:tcPr>
            <w:tcW w:w="1757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</w:tr>
      <w:tr w:rsidR="003254F1">
        <w:tc>
          <w:tcPr>
            <w:tcW w:w="749" w:type="dxa"/>
          </w:tcPr>
          <w:p w:rsidR="003254F1" w:rsidRDefault="003254F1">
            <w:pPr>
              <w:pStyle w:val="ConsPlusNormal"/>
            </w:pPr>
            <w:r>
              <w:lastRenderedPageBreak/>
              <w:t>5</w:t>
            </w:r>
          </w:p>
        </w:tc>
        <w:tc>
          <w:tcPr>
            <w:tcW w:w="3231" w:type="dxa"/>
          </w:tcPr>
          <w:p w:rsidR="003254F1" w:rsidRDefault="003254F1">
            <w:pPr>
              <w:pStyle w:val="ConsPlusNormal"/>
            </w:pPr>
            <w:r>
              <w:t>Кассовое исполнение открытого кассового плана муниципального бюджетного учреждения</w:t>
            </w:r>
          </w:p>
        </w:tc>
        <w:tc>
          <w:tcPr>
            <w:tcW w:w="1587" w:type="dxa"/>
          </w:tcPr>
          <w:p w:rsidR="003254F1" w:rsidRDefault="003254F1">
            <w:pPr>
              <w:pStyle w:val="ConsPlusNormal"/>
            </w:pPr>
            <w:r>
              <w:t>Не менее 95%</w:t>
            </w:r>
          </w:p>
        </w:tc>
        <w:tc>
          <w:tcPr>
            <w:tcW w:w="1644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  <w:tc>
          <w:tcPr>
            <w:tcW w:w="1757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</w:tr>
      <w:tr w:rsidR="003254F1">
        <w:tc>
          <w:tcPr>
            <w:tcW w:w="749" w:type="dxa"/>
          </w:tcPr>
          <w:p w:rsidR="003254F1" w:rsidRDefault="003254F1">
            <w:pPr>
              <w:pStyle w:val="ConsPlusNormal"/>
            </w:pPr>
            <w:r>
              <w:t>6</w:t>
            </w:r>
          </w:p>
        </w:tc>
        <w:tc>
          <w:tcPr>
            <w:tcW w:w="3231" w:type="dxa"/>
          </w:tcPr>
          <w:p w:rsidR="003254F1" w:rsidRDefault="003254F1">
            <w:pPr>
              <w:pStyle w:val="ConsPlusNormal"/>
            </w:pPr>
            <w:r>
              <w:t>Своевременность расчетов по заработной плате с работниками муниципального бюджетного учреждения</w:t>
            </w:r>
          </w:p>
        </w:tc>
        <w:tc>
          <w:tcPr>
            <w:tcW w:w="1587" w:type="dxa"/>
          </w:tcPr>
          <w:p w:rsidR="003254F1" w:rsidRDefault="003254F1">
            <w:pPr>
              <w:pStyle w:val="ConsPlusNormal"/>
            </w:pPr>
            <w:r>
              <w:t>100%</w:t>
            </w:r>
          </w:p>
        </w:tc>
        <w:tc>
          <w:tcPr>
            <w:tcW w:w="1644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  <w:tc>
          <w:tcPr>
            <w:tcW w:w="1757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</w:tr>
      <w:tr w:rsidR="003254F1">
        <w:tc>
          <w:tcPr>
            <w:tcW w:w="749" w:type="dxa"/>
          </w:tcPr>
          <w:p w:rsidR="003254F1" w:rsidRDefault="003254F1">
            <w:pPr>
              <w:pStyle w:val="ConsPlusNormal"/>
            </w:pPr>
            <w:r>
              <w:t>7</w:t>
            </w:r>
          </w:p>
        </w:tc>
        <w:tc>
          <w:tcPr>
            <w:tcW w:w="3231" w:type="dxa"/>
          </w:tcPr>
          <w:p w:rsidR="003254F1" w:rsidRDefault="003254F1">
            <w:pPr>
              <w:pStyle w:val="ConsPlusNormal"/>
            </w:pPr>
            <w:r>
              <w:t>Отсутствие просроченной кредиторской задолженности</w:t>
            </w:r>
          </w:p>
        </w:tc>
        <w:tc>
          <w:tcPr>
            <w:tcW w:w="1587" w:type="dxa"/>
          </w:tcPr>
          <w:p w:rsidR="003254F1" w:rsidRDefault="003254F1">
            <w:pPr>
              <w:pStyle w:val="ConsPlusNormal"/>
            </w:pPr>
            <w:r>
              <w:t>0</w:t>
            </w:r>
          </w:p>
        </w:tc>
        <w:tc>
          <w:tcPr>
            <w:tcW w:w="1644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  <w:tc>
          <w:tcPr>
            <w:tcW w:w="1757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</w:tr>
      <w:tr w:rsidR="003254F1">
        <w:tc>
          <w:tcPr>
            <w:tcW w:w="749" w:type="dxa"/>
          </w:tcPr>
          <w:p w:rsidR="003254F1" w:rsidRDefault="003254F1">
            <w:pPr>
              <w:pStyle w:val="ConsPlusNormal"/>
            </w:pPr>
            <w:r>
              <w:t>8</w:t>
            </w:r>
          </w:p>
        </w:tc>
        <w:tc>
          <w:tcPr>
            <w:tcW w:w="3231" w:type="dxa"/>
          </w:tcPr>
          <w:p w:rsidR="003254F1" w:rsidRDefault="003254F1">
            <w:pPr>
              <w:pStyle w:val="ConsPlusNormal"/>
            </w:pPr>
            <w:r>
              <w:t>Выполнение плана финансово-хозяйственной деятельности учреждения, утвержденного на отчетный год</w:t>
            </w:r>
          </w:p>
        </w:tc>
        <w:tc>
          <w:tcPr>
            <w:tcW w:w="1587" w:type="dxa"/>
          </w:tcPr>
          <w:p w:rsidR="003254F1" w:rsidRDefault="003254F1">
            <w:pPr>
              <w:pStyle w:val="ConsPlusNormal"/>
            </w:pPr>
            <w:r>
              <w:t>Не менее 95%</w:t>
            </w:r>
          </w:p>
        </w:tc>
        <w:tc>
          <w:tcPr>
            <w:tcW w:w="1644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  <w:tc>
          <w:tcPr>
            <w:tcW w:w="1757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</w:tr>
      <w:tr w:rsidR="003254F1">
        <w:tc>
          <w:tcPr>
            <w:tcW w:w="749" w:type="dxa"/>
          </w:tcPr>
          <w:p w:rsidR="003254F1" w:rsidRDefault="003254F1">
            <w:pPr>
              <w:pStyle w:val="ConsPlusNormal"/>
            </w:pPr>
            <w:r>
              <w:t>9</w:t>
            </w:r>
          </w:p>
        </w:tc>
        <w:tc>
          <w:tcPr>
            <w:tcW w:w="3231" w:type="dxa"/>
          </w:tcPr>
          <w:p w:rsidR="003254F1" w:rsidRDefault="003254F1">
            <w:pPr>
              <w:pStyle w:val="ConsPlusNormal"/>
            </w:pPr>
            <w:r>
              <w:t>Выполнение муниципального задания</w:t>
            </w:r>
          </w:p>
        </w:tc>
        <w:tc>
          <w:tcPr>
            <w:tcW w:w="1587" w:type="dxa"/>
          </w:tcPr>
          <w:p w:rsidR="003254F1" w:rsidRDefault="003254F1">
            <w:pPr>
              <w:pStyle w:val="ConsPlusNormal"/>
            </w:pPr>
            <w:r>
              <w:t>Не менее 95%</w:t>
            </w:r>
          </w:p>
        </w:tc>
        <w:tc>
          <w:tcPr>
            <w:tcW w:w="1644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  <w:tc>
          <w:tcPr>
            <w:tcW w:w="1757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</w:tr>
      <w:tr w:rsidR="003254F1">
        <w:tc>
          <w:tcPr>
            <w:tcW w:w="749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  <w:tc>
          <w:tcPr>
            <w:tcW w:w="3231" w:type="dxa"/>
          </w:tcPr>
          <w:p w:rsidR="003254F1" w:rsidRDefault="003254F1">
            <w:pPr>
              <w:pStyle w:val="ConsPlusNormal"/>
            </w:pPr>
            <w:r>
              <w:t>Эффективность управления имуществом, закрепленным на праве оперативного управления за муниципальным бюджетным учреждением</w:t>
            </w:r>
          </w:p>
        </w:tc>
        <w:tc>
          <w:tcPr>
            <w:tcW w:w="1587" w:type="dxa"/>
          </w:tcPr>
          <w:p w:rsidR="003254F1" w:rsidRDefault="003254F1">
            <w:pPr>
              <w:pStyle w:val="ConsPlusNormal"/>
            </w:pPr>
            <w:r>
              <w:t>Признание деятельности эффективной</w:t>
            </w:r>
          </w:p>
        </w:tc>
        <w:tc>
          <w:tcPr>
            <w:tcW w:w="1644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  <w:tc>
          <w:tcPr>
            <w:tcW w:w="1757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</w:tr>
      <w:tr w:rsidR="003254F1">
        <w:tc>
          <w:tcPr>
            <w:tcW w:w="749" w:type="dxa"/>
          </w:tcPr>
          <w:p w:rsidR="003254F1" w:rsidRDefault="003254F1">
            <w:pPr>
              <w:pStyle w:val="ConsPlusNormal"/>
            </w:pPr>
          </w:p>
        </w:tc>
        <w:tc>
          <w:tcPr>
            <w:tcW w:w="3231" w:type="dxa"/>
          </w:tcPr>
          <w:p w:rsidR="003254F1" w:rsidRDefault="003254F1">
            <w:pPr>
              <w:pStyle w:val="ConsPlusNormal"/>
            </w:pPr>
            <w:r>
              <w:t>ИТОГО</w:t>
            </w:r>
          </w:p>
        </w:tc>
        <w:tc>
          <w:tcPr>
            <w:tcW w:w="1587" w:type="dxa"/>
          </w:tcPr>
          <w:p w:rsidR="003254F1" w:rsidRDefault="003254F1">
            <w:pPr>
              <w:pStyle w:val="ConsPlusNormal"/>
            </w:pPr>
          </w:p>
        </w:tc>
        <w:tc>
          <w:tcPr>
            <w:tcW w:w="1644" w:type="dxa"/>
          </w:tcPr>
          <w:p w:rsidR="003254F1" w:rsidRDefault="003254F1">
            <w:pPr>
              <w:pStyle w:val="ConsPlusNormal"/>
            </w:pPr>
            <w:r>
              <w:t>100</w:t>
            </w:r>
          </w:p>
        </w:tc>
        <w:tc>
          <w:tcPr>
            <w:tcW w:w="1757" w:type="dxa"/>
          </w:tcPr>
          <w:p w:rsidR="003254F1" w:rsidRDefault="003254F1">
            <w:pPr>
              <w:pStyle w:val="ConsPlusNormal"/>
            </w:pPr>
            <w:r>
              <w:t>100</w:t>
            </w:r>
          </w:p>
        </w:tc>
      </w:tr>
    </w:tbl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right"/>
        <w:outlineLvl w:val="1"/>
      </w:pPr>
      <w:r>
        <w:t>Приложение N 4</w:t>
      </w:r>
    </w:p>
    <w:p w:rsidR="003254F1" w:rsidRDefault="003254F1">
      <w:pPr>
        <w:pStyle w:val="ConsPlusNormal"/>
        <w:jc w:val="right"/>
      </w:pPr>
      <w:r>
        <w:t>к Положению</w:t>
      </w:r>
    </w:p>
    <w:p w:rsidR="003254F1" w:rsidRDefault="003254F1">
      <w:pPr>
        <w:pStyle w:val="ConsPlusNormal"/>
        <w:jc w:val="right"/>
      </w:pPr>
      <w:r>
        <w:t>об оплате труда работников муниципальных бюджетных</w:t>
      </w:r>
    </w:p>
    <w:p w:rsidR="003254F1" w:rsidRDefault="003254F1">
      <w:pPr>
        <w:pStyle w:val="ConsPlusNormal"/>
        <w:jc w:val="right"/>
      </w:pPr>
      <w:r>
        <w:t>учреждений, находящихся в ведомственном подчинении</w:t>
      </w:r>
    </w:p>
    <w:p w:rsidR="003254F1" w:rsidRDefault="003254F1">
      <w:pPr>
        <w:pStyle w:val="ConsPlusNormal"/>
        <w:jc w:val="right"/>
      </w:pPr>
      <w:r>
        <w:t>Организационного управления администрации</w:t>
      </w:r>
    </w:p>
    <w:p w:rsidR="003254F1" w:rsidRDefault="003254F1">
      <w:pPr>
        <w:pStyle w:val="ConsPlusNormal"/>
        <w:jc w:val="right"/>
      </w:pPr>
      <w:r>
        <w:t>городского округа Тольятти</w:t>
      </w:r>
    </w:p>
    <w:p w:rsidR="003254F1" w:rsidRDefault="003254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254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12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от 16.10.2014 N 3891-п/1;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в ред. Постановлений Администрации городского округа Тольятти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18.05.2017 </w:t>
            </w:r>
            <w:hyperlink r:id="rId125" w:history="1">
              <w:r>
                <w:rPr>
                  <w:color w:val="0000FF"/>
                </w:rPr>
                <w:t>N 1618-п/1</w:t>
              </w:r>
            </w:hyperlink>
            <w:r>
              <w:rPr>
                <w:color w:val="392C69"/>
              </w:rPr>
              <w:t xml:space="preserve">, от 03.08.2017 </w:t>
            </w:r>
            <w:hyperlink r:id="rId126" w:history="1">
              <w:r>
                <w:rPr>
                  <w:color w:val="0000FF"/>
                </w:rPr>
                <w:t>N 2652-п/1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</w:tr>
    </w:tbl>
    <w:p w:rsidR="003254F1" w:rsidRDefault="003254F1">
      <w:pPr>
        <w:pStyle w:val="ConsPlusNormal"/>
        <w:jc w:val="both"/>
      </w:pPr>
    </w:p>
    <w:p w:rsidR="003254F1" w:rsidRDefault="003254F1">
      <w:pPr>
        <w:pStyle w:val="ConsPlusNonformat"/>
        <w:jc w:val="both"/>
      </w:pPr>
      <w:bookmarkStart w:id="20" w:name="P484"/>
      <w:bookmarkEnd w:id="20"/>
      <w:r>
        <w:t xml:space="preserve">    Отчет об исполнении целевых показателей эффективности деятельности</w:t>
      </w:r>
    </w:p>
    <w:p w:rsidR="003254F1" w:rsidRDefault="003254F1">
      <w:pPr>
        <w:pStyle w:val="ConsPlusNonformat"/>
        <w:jc w:val="both"/>
      </w:pPr>
      <w:r>
        <w:t xml:space="preserve">                          руководителя учреждения</w:t>
      </w:r>
    </w:p>
    <w:p w:rsidR="003254F1" w:rsidRDefault="003254F1">
      <w:pPr>
        <w:pStyle w:val="ConsPlusNonformat"/>
        <w:jc w:val="both"/>
      </w:pPr>
      <w:r>
        <w:t>___________________________________________________________________________</w:t>
      </w:r>
    </w:p>
    <w:p w:rsidR="003254F1" w:rsidRDefault="003254F1">
      <w:pPr>
        <w:pStyle w:val="ConsPlusNonformat"/>
        <w:jc w:val="both"/>
      </w:pPr>
      <w:r>
        <w:lastRenderedPageBreak/>
        <w:t xml:space="preserve">            (наименование муниципального бюджетного учреждения)</w:t>
      </w:r>
    </w:p>
    <w:p w:rsidR="003254F1" w:rsidRDefault="003254F1">
      <w:pPr>
        <w:pStyle w:val="ConsPlusNonformat"/>
        <w:jc w:val="both"/>
      </w:pPr>
      <w:r>
        <w:t xml:space="preserve">                         За ____________ 20___ г.</w:t>
      </w:r>
    </w:p>
    <w:p w:rsidR="003254F1" w:rsidRDefault="003254F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855"/>
        <w:gridCol w:w="1984"/>
        <w:gridCol w:w="1361"/>
        <w:gridCol w:w="1247"/>
      </w:tblGrid>
      <w:tr w:rsidR="003254F1">
        <w:tc>
          <w:tcPr>
            <w:tcW w:w="567" w:type="dxa"/>
          </w:tcPr>
          <w:p w:rsidR="003254F1" w:rsidRDefault="003254F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855" w:type="dxa"/>
          </w:tcPr>
          <w:p w:rsidR="003254F1" w:rsidRDefault="003254F1">
            <w:pPr>
              <w:pStyle w:val="ConsPlusNormal"/>
              <w:jc w:val="center"/>
            </w:pPr>
            <w:r>
              <w:t>Целевые показатели деятельности руководителя муниципального бюджетного учреждения</w:t>
            </w:r>
          </w:p>
        </w:tc>
        <w:tc>
          <w:tcPr>
            <w:tcW w:w="1984" w:type="dxa"/>
          </w:tcPr>
          <w:p w:rsidR="003254F1" w:rsidRDefault="003254F1">
            <w:pPr>
              <w:pStyle w:val="ConsPlusNormal"/>
              <w:jc w:val="center"/>
            </w:pPr>
            <w:r>
              <w:t>Степень достижения целевого показателя по утвержденной норме</w:t>
            </w:r>
          </w:p>
        </w:tc>
        <w:tc>
          <w:tcPr>
            <w:tcW w:w="1361" w:type="dxa"/>
          </w:tcPr>
          <w:p w:rsidR="003254F1" w:rsidRDefault="003254F1">
            <w:pPr>
              <w:pStyle w:val="ConsPlusNormal"/>
              <w:jc w:val="center"/>
            </w:pPr>
            <w:r>
              <w:t>Фактическое достижение целевого показателя</w:t>
            </w:r>
          </w:p>
        </w:tc>
        <w:tc>
          <w:tcPr>
            <w:tcW w:w="1247" w:type="dxa"/>
          </w:tcPr>
          <w:p w:rsidR="003254F1" w:rsidRDefault="003254F1">
            <w:pPr>
              <w:pStyle w:val="ConsPlusNormal"/>
              <w:jc w:val="center"/>
            </w:pPr>
            <w:r>
              <w:t>Пояснительная записка</w:t>
            </w:r>
          </w:p>
        </w:tc>
      </w:tr>
      <w:tr w:rsidR="003254F1">
        <w:tc>
          <w:tcPr>
            <w:tcW w:w="567" w:type="dxa"/>
          </w:tcPr>
          <w:p w:rsidR="003254F1" w:rsidRDefault="003254F1">
            <w:pPr>
              <w:pStyle w:val="ConsPlusNormal"/>
            </w:pPr>
            <w:r>
              <w:t>1</w:t>
            </w:r>
          </w:p>
        </w:tc>
        <w:tc>
          <w:tcPr>
            <w:tcW w:w="3855" w:type="dxa"/>
          </w:tcPr>
          <w:p w:rsidR="003254F1" w:rsidRDefault="003254F1">
            <w:pPr>
              <w:pStyle w:val="ConsPlusNormal"/>
            </w:pPr>
            <w:r>
              <w:t>Отсутствие обоснованных жалоб юридических, физических лиц на полученные в муниципальном бюджетном учреждении услуги</w:t>
            </w:r>
          </w:p>
        </w:tc>
        <w:tc>
          <w:tcPr>
            <w:tcW w:w="1984" w:type="dxa"/>
          </w:tcPr>
          <w:p w:rsidR="003254F1" w:rsidRDefault="003254F1">
            <w:pPr>
              <w:pStyle w:val="ConsPlusNormal"/>
            </w:pPr>
            <w:r>
              <w:t>0</w:t>
            </w:r>
          </w:p>
        </w:tc>
        <w:tc>
          <w:tcPr>
            <w:tcW w:w="1361" w:type="dxa"/>
          </w:tcPr>
          <w:p w:rsidR="003254F1" w:rsidRDefault="003254F1">
            <w:pPr>
              <w:pStyle w:val="ConsPlusNormal"/>
            </w:pPr>
          </w:p>
        </w:tc>
        <w:tc>
          <w:tcPr>
            <w:tcW w:w="1247" w:type="dxa"/>
          </w:tcPr>
          <w:p w:rsidR="003254F1" w:rsidRDefault="003254F1">
            <w:pPr>
              <w:pStyle w:val="ConsPlusNormal"/>
            </w:pPr>
          </w:p>
        </w:tc>
      </w:tr>
      <w:tr w:rsidR="003254F1">
        <w:tc>
          <w:tcPr>
            <w:tcW w:w="567" w:type="dxa"/>
          </w:tcPr>
          <w:p w:rsidR="003254F1" w:rsidRDefault="003254F1">
            <w:pPr>
              <w:pStyle w:val="ConsPlusNormal"/>
            </w:pPr>
            <w:r>
              <w:t>2</w:t>
            </w:r>
          </w:p>
        </w:tc>
        <w:tc>
          <w:tcPr>
            <w:tcW w:w="3855" w:type="dxa"/>
          </w:tcPr>
          <w:p w:rsidR="003254F1" w:rsidRDefault="003254F1">
            <w:pPr>
              <w:pStyle w:val="ConsPlusNormal"/>
            </w:pPr>
            <w:r>
              <w:t>Соблюдение сроков, порядка и качества представления отчетности и иной документации главному распорядителю средств бюджета, в налоговые органы, фонды, статистику и иные органы</w:t>
            </w:r>
          </w:p>
        </w:tc>
        <w:tc>
          <w:tcPr>
            <w:tcW w:w="1984" w:type="dxa"/>
          </w:tcPr>
          <w:p w:rsidR="003254F1" w:rsidRDefault="003254F1">
            <w:pPr>
              <w:pStyle w:val="ConsPlusNormal"/>
            </w:pPr>
            <w:r>
              <w:t>100%</w:t>
            </w:r>
          </w:p>
        </w:tc>
        <w:tc>
          <w:tcPr>
            <w:tcW w:w="1361" w:type="dxa"/>
          </w:tcPr>
          <w:p w:rsidR="003254F1" w:rsidRDefault="003254F1">
            <w:pPr>
              <w:pStyle w:val="ConsPlusNormal"/>
            </w:pPr>
          </w:p>
        </w:tc>
        <w:tc>
          <w:tcPr>
            <w:tcW w:w="1247" w:type="dxa"/>
          </w:tcPr>
          <w:p w:rsidR="003254F1" w:rsidRDefault="003254F1">
            <w:pPr>
              <w:pStyle w:val="ConsPlusNormal"/>
            </w:pPr>
          </w:p>
        </w:tc>
      </w:tr>
      <w:tr w:rsidR="003254F1">
        <w:tc>
          <w:tcPr>
            <w:tcW w:w="567" w:type="dxa"/>
          </w:tcPr>
          <w:p w:rsidR="003254F1" w:rsidRDefault="003254F1">
            <w:pPr>
              <w:pStyle w:val="ConsPlusNormal"/>
            </w:pPr>
            <w:r>
              <w:t>3</w:t>
            </w:r>
          </w:p>
        </w:tc>
        <w:tc>
          <w:tcPr>
            <w:tcW w:w="3855" w:type="dxa"/>
          </w:tcPr>
          <w:p w:rsidR="003254F1" w:rsidRDefault="003254F1">
            <w:pPr>
              <w:pStyle w:val="ConsPlusNormal"/>
            </w:pPr>
            <w:r>
              <w:t>Отсутствие предписаний контролирующих органов об устранении нарушений законодательства о размещении заказов, обоснованных жалоб на действия (бездействие) заказчика при размещении заказов, определении поставщика</w:t>
            </w:r>
          </w:p>
        </w:tc>
        <w:tc>
          <w:tcPr>
            <w:tcW w:w="1984" w:type="dxa"/>
          </w:tcPr>
          <w:p w:rsidR="003254F1" w:rsidRDefault="003254F1">
            <w:pPr>
              <w:pStyle w:val="ConsPlusNormal"/>
            </w:pPr>
            <w:r>
              <w:t>0</w:t>
            </w:r>
          </w:p>
        </w:tc>
        <w:tc>
          <w:tcPr>
            <w:tcW w:w="1361" w:type="dxa"/>
          </w:tcPr>
          <w:p w:rsidR="003254F1" w:rsidRDefault="003254F1">
            <w:pPr>
              <w:pStyle w:val="ConsPlusNormal"/>
            </w:pPr>
          </w:p>
        </w:tc>
        <w:tc>
          <w:tcPr>
            <w:tcW w:w="1247" w:type="dxa"/>
          </w:tcPr>
          <w:p w:rsidR="003254F1" w:rsidRDefault="003254F1">
            <w:pPr>
              <w:pStyle w:val="ConsPlusNormal"/>
            </w:pPr>
          </w:p>
        </w:tc>
      </w:tr>
      <w:tr w:rsidR="003254F1">
        <w:tc>
          <w:tcPr>
            <w:tcW w:w="567" w:type="dxa"/>
          </w:tcPr>
          <w:p w:rsidR="003254F1" w:rsidRDefault="003254F1">
            <w:pPr>
              <w:pStyle w:val="ConsPlusNormal"/>
            </w:pPr>
            <w:r>
              <w:t>4</w:t>
            </w:r>
          </w:p>
        </w:tc>
        <w:tc>
          <w:tcPr>
            <w:tcW w:w="3855" w:type="dxa"/>
          </w:tcPr>
          <w:p w:rsidR="003254F1" w:rsidRDefault="003254F1">
            <w:pPr>
              <w:pStyle w:val="ConsPlusNormal"/>
            </w:pPr>
            <w:r>
              <w:t>Отсутствие неисполненных требований по предписаниям контролирующих и надзорных органов при наличии финансовых средств и правовых оснований у муниципального бюджетного учреждения для удовлетворения указанных требований</w:t>
            </w:r>
          </w:p>
        </w:tc>
        <w:tc>
          <w:tcPr>
            <w:tcW w:w="1984" w:type="dxa"/>
          </w:tcPr>
          <w:p w:rsidR="003254F1" w:rsidRDefault="003254F1">
            <w:pPr>
              <w:pStyle w:val="ConsPlusNormal"/>
            </w:pPr>
            <w:r>
              <w:t>0</w:t>
            </w:r>
          </w:p>
        </w:tc>
        <w:tc>
          <w:tcPr>
            <w:tcW w:w="1361" w:type="dxa"/>
          </w:tcPr>
          <w:p w:rsidR="003254F1" w:rsidRDefault="003254F1">
            <w:pPr>
              <w:pStyle w:val="ConsPlusNormal"/>
            </w:pPr>
          </w:p>
        </w:tc>
        <w:tc>
          <w:tcPr>
            <w:tcW w:w="1247" w:type="dxa"/>
          </w:tcPr>
          <w:p w:rsidR="003254F1" w:rsidRDefault="003254F1">
            <w:pPr>
              <w:pStyle w:val="ConsPlusNormal"/>
            </w:pPr>
          </w:p>
        </w:tc>
      </w:tr>
      <w:tr w:rsidR="003254F1">
        <w:tc>
          <w:tcPr>
            <w:tcW w:w="567" w:type="dxa"/>
          </w:tcPr>
          <w:p w:rsidR="003254F1" w:rsidRDefault="003254F1">
            <w:pPr>
              <w:pStyle w:val="ConsPlusNormal"/>
            </w:pPr>
            <w:r>
              <w:t>5</w:t>
            </w:r>
          </w:p>
        </w:tc>
        <w:tc>
          <w:tcPr>
            <w:tcW w:w="3855" w:type="dxa"/>
          </w:tcPr>
          <w:p w:rsidR="003254F1" w:rsidRDefault="003254F1">
            <w:pPr>
              <w:pStyle w:val="ConsPlusNormal"/>
            </w:pPr>
            <w:r>
              <w:t>Кассовое исполнение открытого кассового плана муниципального бюджетного учреждения</w:t>
            </w:r>
          </w:p>
        </w:tc>
        <w:tc>
          <w:tcPr>
            <w:tcW w:w="1984" w:type="dxa"/>
          </w:tcPr>
          <w:p w:rsidR="003254F1" w:rsidRDefault="003254F1">
            <w:pPr>
              <w:pStyle w:val="ConsPlusNormal"/>
            </w:pPr>
            <w:r>
              <w:t>Не менее 95%</w:t>
            </w:r>
          </w:p>
        </w:tc>
        <w:tc>
          <w:tcPr>
            <w:tcW w:w="1361" w:type="dxa"/>
          </w:tcPr>
          <w:p w:rsidR="003254F1" w:rsidRDefault="003254F1">
            <w:pPr>
              <w:pStyle w:val="ConsPlusNormal"/>
            </w:pPr>
          </w:p>
        </w:tc>
        <w:tc>
          <w:tcPr>
            <w:tcW w:w="1247" w:type="dxa"/>
          </w:tcPr>
          <w:p w:rsidR="003254F1" w:rsidRDefault="003254F1">
            <w:pPr>
              <w:pStyle w:val="ConsPlusNormal"/>
            </w:pPr>
          </w:p>
        </w:tc>
      </w:tr>
      <w:tr w:rsidR="003254F1">
        <w:tc>
          <w:tcPr>
            <w:tcW w:w="567" w:type="dxa"/>
          </w:tcPr>
          <w:p w:rsidR="003254F1" w:rsidRDefault="003254F1">
            <w:pPr>
              <w:pStyle w:val="ConsPlusNormal"/>
            </w:pPr>
            <w:r>
              <w:t>6</w:t>
            </w:r>
          </w:p>
        </w:tc>
        <w:tc>
          <w:tcPr>
            <w:tcW w:w="3855" w:type="dxa"/>
          </w:tcPr>
          <w:p w:rsidR="003254F1" w:rsidRDefault="003254F1">
            <w:pPr>
              <w:pStyle w:val="ConsPlusNormal"/>
            </w:pPr>
            <w:r>
              <w:t>Своевременность расчетов по заработной плате с работниками муниципального бюджетного учреждения</w:t>
            </w:r>
          </w:p>
        </w:tc>
        <w:tc>
          <w:tcPr>
            <w:tcW w:w="1984" w:type="dxa"/>
          </w:tcPr>
          <w:p w:rsidR="003254F1" w:rsidRDefault="003254F1">
            <w:pPr>
              <w:pStyle w:val="ConsPlusNormal"/>
            </w:pPr>
            <w:r>
              <w:t>100%</w:t>
            </w:r>
          </w:p>
        </w:tc>
        <w:tc>
          <w:tcPr>
            <w:tcW w:w="1361" w:type="dxa"/>
          </w:tcPr>
          <w:p w:rsidR="003254F1" w:rsidRDefault="003254F1">
            <w:pPr>
              <w:pStyle w:val="ConsPlusNormal"/>
            </w:pPr>
          </w:p>
        </w:tc>
        <w:tc>
          <w:tcPr>
            <w:tcW w:w="1247" w:type="dxa"/>
          </w:tcPr>
          <w:p w:rsidR="003254F1" w:rsidRDefault="003254F1">
            <w:pPr>
              <w:pStyle w:val="ConsPlusNormal"/>
            </w:pPr>
          </w:p>
        </w:tc>
      </w:tr>
      <w:tr w:rsidR="003254F1">
        <w:tc>
          <w:tcPr>
            <w:tcW w:w="567" w:type="dxa"/>
          </w:tcPr>
          <w:p w:rsidR="003254F1" w:rsidRDefault="003254F1">
            <w:pPr>
              <w:pStyle w:val="ConsPlusNormal"/>
            </w:pPr>
            <w:r>
              <w:t>7</w:t>
            </w:r>
          </w:p>
        </w:tc>
        <w:tc>
          <w:tcPr>
            <w:tcW w:w="3855" w:type="dxa"/>
          </w:tcPr>
          <w:p w:rsidR="003254F1" w:rsidRDefault="003254F1">
            <w:pPr>
              <w:pStyle w:val="ConsPlusNormal"/>
            </w:pPr>
            <w:r>
              <w:t>Отсутствие просроченной кредиторской задолженности</w:t>
            </w:r>
          </w:p>
        </w:tc>
        <w:tc>
          <w:tcPr>
            <w:tcW w:w="1984" w:type="dxa"/>
          </w:tcPr>
          <w:p w:rsidR="003254F1" w:rsidRDefault="003254F1">
            <w:pPr>
              <w:pStyle w:val="ConsPlusNormal"/>
            </w:pPr>
            <w:r>
              <w:t>0</w:t>
            </w:r>
          </w:p>
        </w:tc>
        <w:tc>
          <w:tcPr>
            <w:tcW w:w="1361" w:type="dxa"/>
          </w:tcPr>
          <w:p w:rsidR="003254F1" w:rsidRDefault="003254F1">
            <w:pPr>
              <w:pStyle w:val="ConsPlusNormal"/>
            </w:pPr>
          </w:p>
        </w:tc>
        <w:tc>
          <w:tcPr>
            <w:tcW w:w="1247" w:type="dxa"/>
          </w:tcPr>
          <w:p w:rsidR="003254F1" w:rsidRDefault="003254F1">
            <w:pPr>
              <w:pStyle w:val="ConsPlusNormal"/>
            </w:pPr>
          </w:p>
        </w:tc>
      </w:tr>
      <w:tr w:rsidR="003254F1">
        <w:tc>
          <w:tcPr>
            <w:tcW w:w="567" w:type="dxa"/>
          </w:tcPr>
          <w:p w:rsidR="003254F1" w:rsidRDefault="003254F1">
            <w:pPr>
              <w:pStyle w:val="ConsPlusNormal"/>
            </w:pPr>
            <w:r>
              <w:t>8</w:t>
            </w:r>
          </w:p>
        </w:tc>
        <w:tc>
          <w:tcPr>
            <w:tcW w:w="3855" w:type="dxa"/>
          </w:tcPr>
          <w:p w:rsidR="003254F1" w:rsidRDefault="003254F1">
            <w:pPr>
              <w:pStyle w:val="ConsPlusNormal"/>
            </w:pPr>
            <w:r>
              <w:t>Выполнение плана финансово-хозяйственной деятельности учреждения, утвержденного на отчетный год</w:t>
            </w:r>
          </w:p>
        </w:tc>
        <w:tc>
          <w:tcPr>
            <w:tcW w:w="1984" w:type="dxa"/>
          </w:tcPr>
          <w:p w:rsidR="003254F1" w:rsidRDefault="003254F1">
            <w:pPr>
              <w:pStyle w:val="ConsPlusNormal"/>
            </w:pPr>
            <w:r>
              <w:t>Не менее 95%</w:t>
            </w:r>
          </w:p>
        </w:tc>
        <w:tc>
          <w:tcPr>
            <w:tcW w:w="1361" w:type="dxa"/>
          </w:tcPr>
          <w:p w:rsidR="003254F1" w:rsidRDefault="003254F1">
            <w:pPr>
              <w:pStyle w:val="ConsPlusNormal"/>
            </w:pPr>
          </w:p>
        </w:tc>
        <w:tc>
          <w:tcPr>
            <w:tcW w:w="1247" w:type="dxa"/>
          </w:tcPr>
          <w:p w:rsidR="003254F1" w:rsidRDefault="003254F1">
            <w:pPr>
              <w:pStyle w:val="ConsPlusNormal"/>
            </w:pPr>
          </w:p>
        </w:tc>
      </w:tr>
      <w:tr w:rsidR="003254F1">
        <w:tc>
          <w:tcPr>
            <w:tcW w:w="567" w:type="dxa"/>
          </w:tcPr>
          <w:p w:rsidR="003254F1" w:rsidRDefault="003254F1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3855" w:type="dxa"/>
          </w:tcPr>
          <w:p w:rsidR="003254F1" w:rsidRDefault="003254F1">
            <w:pPr>
              <w:pStyle w:val="ConsPlusNormal"/>
            </w:pPr>
            <w:r>
              <w:t>Выполнение муниципального задания</w:t>
            </w:r>
          </w:p>
        </w:tc>
        <w:tc>
          <w:tcPr>
            <w:tcW w:w="1984" w:type="dxa"/>
          </w:tcPr>
          <w:p w:rsidR="003254F1" w:rsidRDefault="003254F1">
            <w:pPr>
              <w:pStyle w:val="ConsPlusNormal"/>
            </w:pPr>
            <w:r>
              <w:t>Не менее 95%</w:t>
            </w:r>
          </w:p>
        </w:tc>
        <w:tc>
          <w:tcPr>
            <w:tcW w:w="1361" w:type="dxa"/>
          </w:tcPr>
          <w:p w:rsidR="003254F1" w:rsidRDefault="003254F1">
            <w:pPr>
              <w:pStyle w:val="ConsPlusNormal"/>
            </w:pPr>
          </w:p>
        </w:tc>
        <w:tc>
          <w:tcPr>
            <w:tcW w:w="1247" w:type="dxa"/>
          </w:tcPr>
          <w:p w:rsidR="003254F1" w:rsidRDefault="003254F1">
            <w:pPr>
              <w:pStyle w:val="ConsPlusNormal"/>
            </w:pPr>
          </w:p>
        </w:tc>
      </w:tr>
      <w:tr w:rsidR="003254F1">
        <w:tc>
          <w:tcPr>
            <w:tcW w:w="567" w:type="dxa"/>
          </w:tcPr>
          <w:p w:rsidR="003254F1" w:rsidRDefault="003254F1">
            <w:pPr>
              <w:pStyle w:val="ConsPlusNormal"/>
            </w:pPr>
            <w:r>
              <w:t>10</w:t>
            </w:r>
          </w:p>
        </w:tc>
        <w:tc>
          <w:tcPr>
            <w:tcW w:w="3855" w:type="dxa"/>
          </w:tcPr>
          <w:p w:rsidR="003254F1" w:rsidRDefault="003254F1">
            <w:pPr>
              <w:pStyle w:val="ConsPlusNormal"/>
            </w:pPr>
            <w:r>
              <w:t>Эффективность управления имуществом, закрепленным на праве оперативного управления за муниципальным бюджетным учреждением</w:t>
            </w:r>
          </w:p>
        </w:tc>
        <w:tc>
          <w:tcPr>
            <w:tcW w:w="1984" w:type="dxa"/>
          </w:tcPr>
          <w:p w:rsidR="003254F1" w:rsidRDefault="003254F1">
            <w:pPr>
              <w:pStyle w:val="ConsPlusNormal"/>
            </w:pPr>
            <w:r>
              <w:t>Признание деятельности эффективной</w:t>
            </w:r>
          </w:p>
        </w:tc>
        <w:tc>
          <w:tcPr>
            <w:tcW w:w="1361" w:type="dxa"/>
          </w:tcPr>
          <w:p w:rsidR="003254F1" w:rsidRDefault="003254F1">
            <w:pPr>
              <w:pStyle w:val="ConsPlusNormal"/>
            </w:pPr>
          </w:p>
        </w:tc>
        <w:tc>
          <w:tcPr>
            <w:tcW w:w="1247" w:type="dxa"/>
          </w:tcPr>
          <w:p w:rsidR="003254F1" w:rsidRDefault="003254F1">
            <w:pPr>
              <w:pStyle w:val="ConsPlusNormal"/>
            </w:pPr>
          </w:p>
        </w:tc>
      </w:tr>
    </w:tbl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right"/>
        <w:outlineLvl w:val="1"/>
      </w:pPr>
      <w:r>
        <w:t>Приложение N 5</w:t>
      </w:r>
    </w:p>
    <w:p w:rsidR="003254F1" w:rsidRDefault="003254F1">
      <w:pPr>
        <w:pStyle w:val="ConsPlusNormal"/>
        <w:jc w:val="right"/>
      </w:pPr>
      <w:r>
        <w:t>к Положению</w:t>
      </w:r>
    </w:p>
    <w:p w:rsidR="003254F1" w:rsidRDefault="003254F1">
      <w:pPr>
        <w:pStyle w:val="ConsPlusNormal"/>
        <w:jc w:val="right"/>
      </w:pPr>
      <w:r>
        <w:t>об оплате труда работников муниципальных бюджетных</w:t>
      </w:r>
    </w:p>
    <w:p w:rsidR="003254F1" w:rsidRDefault="003254F1">
      <w:pPr>
        <w:pStyle w:val="ConsPlusNormal"/>
        <w:jc w:val="right"/>
      </w:pPr>
      <w:r>
        <w:t>учреждений, находящихся в ведомственном подчинении</w:t>
      </w:r>
    </w:p>
    <w:p w:rsidR="003254F1" w:rsidRDefault="003254F1">
      <w:pPr>
        <w:pStyle w:val="ConsPlusNormal"/>
        <w:jc w:val="right"/>
      </w:pPr>
      <w:r>
        <w:t>Организационного управления администрации</w:t>
      </w:r>
    </w:p>
    <w:p w:rsidR="003254F1" w:rsidRDefault="003254F1">
      <w:pPr>
        <w:pStyle w:val="ConsPlusNormal"/>
        <w:jc w:val="right"/>
      </w:pPr>
      <w:r>
        <w:t>городского округа Тольятти</w:t>
      </w:r>
    </w:p>
    <w:p w:rsidR="003254F1" w:rsidRDefault="003254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254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от 01.10.2015 N 3179-п/1,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3254F1" w:rsidRDefault="003254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18.05.2017 </w:t>
            </w:r>
            <w:hyperlink r:id="rId128" w:history="1">
              <w:r>
                <w:rPr>
                  <w:color w:val="0000FF"/>
                </w:rPr>
                <w:t>N 1618-п/1</w:t>
              </w:r>
            </w:hyperlink>
            <w:r>
              <w:rPr>
                <w:color w:val="392C69"/>
              </w:rPr>
              <w:t xml:space="preserve">, от 03.08.2017 </w:t>
            </w:r>
            <w:hyperlink r:id="rId129" w:history="1">
              <w:r>
                <w:rPr>
                  <w:color w:val="0000FF"/>
                </w:rPr>
                <w:t>N 2652-п/1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4F1" w:rsidRDefault="003254F1"/>
        </w:tc>
      </w:tr>
    </w:tbl>
    <w:p w:rsidR="003254F1" w:rsidRDefault="003254F1">
      <w:pPr>
        <w:pStyle w:val="ConsPlusNormal"/>
        <w:jc w:val="both"/>
      </w:pPr>
    </w:p>
    <w:p w:rsidR="003254F1" w:rsidRDefault="003254F1">
      <w:pPr>
        <w:pStyle w:val="ConsPlusNonformat"/>
        <w:jc w:val="both"/>
      </w:pPr>
      <w:r>
        <w:t xml:space="preserve">                                                               СОГЛАСОВАНО:</w:t>
      </w:r>
    </w:p>
    <w:p w:rsidR="003254F1" w:rsidRDefault="003254F1">
      <w:pPr>
        <w:pStyle w:val="ConsPlusNonformat"/>
        <w:jc w:val="both"/>
      </w:pPr>
      <w:r>
        <w:t xml:space="preserve">                                      Заместитель главы городского округа -</w:t>
      </w:r>
    </w:p>
    <w:p w:rsidR="003254F1" w:rsidRDefault="003254F1">
      <w:pPr>
        <w:pStyle w:val="ConsPlusNonformat"/>
        <w:jc w:val="both"/>
      </w:pPr>
      <w:r>
        <w:t xml:space="preserve">                                        руководитель аппарата администрации</w:t>
      </w:r>
    </w:p>
    <w:p w:rsidR="003254F1" w:rsidRDefault="003254F1">
      <w:pPr>
        <w:pStyle w:val="ConsPlusNonformat"/>
        <w:jc w:val="both"/>
      </w:pPr>
      <w:r>
        <w:t xml:space="preserve">                                                 городского округа Тольятти</w:t>
      </w:r>
    </w:p>
    <w:p w:rsidR="003254F1" w:rsidRDefault="003254F1">
      <w:pPr>
        <w:pStyle w:val="ConsPlusNonformat"/>
        <w:jc w:val="both"/>
      </w:pPr>
      <w:r>
        <w:t xml:space="preserve">                                                ___________________________</w:t>
      </w:r>
    </w:p>
    <w:p w:rsidR="003254F1" w:rsidRDefault="003254F1">
      <w:pPr>
        <w:pStyle w:val="ConsPlusNonformat"/>
        <w:jc w:val="both"/>
      </w:pPr>
    </w:p>
    <w:p w:rsidR="003254F1" w:rsidRDefault="003254F1">
      <w:pPr>
        <w:pStyle w:val="ConsPlusNonformat"/>
        <w:jc w:val="both"/>
      </w:pPr>
      <w:bookmarkStart w:id="21" w:name="P568"/>
      <w:bookmarkEnd w:id="21"/>
      <w:r>
        <w:t xml:space="preserve">                               ПРЕДСТАВЛЕНИЕ</w:t>
      </w:r>
    </w:p>
    <w:p w:rsidR="003254F1" w:rsidRDefault="003254F1">
      <w:pPr>
        <w:pStyle w:val="ConsPlusNonformat"/>
        <w:jc w:val="both"/>
      </w:pPr>
      <w:r>
        <w:t xml:space="preserve">                              на премирование</w:t>
      </w:r>
    </w:p>
    <w:p w:rsidR="003254F1" w:rsidRDefault="003254F1">
      <w:pPr>
        <w:pStyle w:val="ConsPlusNonformat"/>
        <w:jc w:val="both"/>
      </w:pPr>
      <w:r>
        <w:t xml:space="preserve">    руководителя _______________________________________________________</w:t>
      </w:r>
    </w:p>
    <w:p w:rsidR="003254F1" w:rsidRDefault="003254F1">
      <w:pPr>
        <w:pStyle w:val="ConsPlusNonformat"/>
        <w:jc w:val="both"/>
      </w:pPr>
      <w:r>
        <w:t xml:space="preserve">                   (наименование муниципального бюджетного учреждения)</w:t>
      </w:r>
    </w:p>
    <w:p w:rsidR="003254F1" w:rsidRDefault="003254F1">
      <w:pPr>
        <w:pStyle w:val="ConsPlusNonformat"/>
        <w:jc w:val="both"/>
      </w:pPr>
      <w:r>
        <w:t xml:space="preserve">                           За __________ 20__ г.</w:t>
      </w:r>
    </w:p>
    <w:p w:rsidR="003254F1" w:rsidRDefault="003254F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041"/>
        <w:gridCol w:w="2154"/>
      </w:tblGrid>
      <w:tr w:rsidR="003254F1">
        <w:tc>
          <w:tcPr>
            <w:tcW w:w="2409" w:type="dxa"/>
          </w:tcPr>
          <w:p w:rsidR="003254F1" w:rsidRDefault="003254F1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2409" w:type="dxa"/>
          </w:tcPr>
          <w:p w:rsidR="003254F1" w:rsidRDefault="003254F1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2041" w:type="dxa"/>
          </w:tcPr>
          <w:p w:rsidR="003254F1" w:rsidRDefault="003254F1">
            <w:pPr>
              <w:pStyle w:val="ConsPlusNormal"/>
              <w:jc w:val="center"/>
            </w:pPr>
            <w:r>
              <w:t>% премии</w:t>
            </w:r>
          </w:p>
        </w:tc>
        <w:tc>
          <w:tcPr>
            <w:tcW w:w="2154" w:type="dxa"/>
          </w:tcPr>
          <w:p w:rsidR="003254F1" w:rsidRDefault="003254F1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3254F1">
        <w:tc>
          <w:tcPr>
            <w:tcW w:w="2409" w:type="dxa"/>
          </w:tcPr>
          <w:p w:rsidR="003254F1" w:rsidRDefault="003254F1">
            <w:pPr>
              <w:pStyle w:val="ConsPlusNormal"/>
            </w:pPr>
          </w:p>
        </w:tc>
        <w:tc>
          <w:tcPr>
            <w:tcW w:w="2409" w:type="dxa"/>
          </w:tcPr>
          <w:p w:rsidR="003254F1" w:rsidRDefault="003254F1">
            <w:pPr>
              <w:pStyle w:val="ConsPlusNormal"/>
            </w:pPr>
          </w:p>
        </w:tc>
        <w:tc>
          <w:tcPr>
            <w:tcW w:w="2041" w:type="dxa"/>
          </w:tcPr>
          <w:p w:rsidR="003254F1" w:rsidRDefault="003254F1">
            <w:pPr>
              <w:pStyle w:val="ConsPlusNormal"/>
            </w:pPr>
          </w:p>
        </w:tc>
        <w:tc>
          <w:tcPr>
            <w:tcW w:w="2154" w:type="dxa"/>
          </w:tcPr>
          <w:p w:rsidR="003254F1" w:rsidRDefault="003254F1">
            <w:pPr>
              <w:pStyle w:val="ConsPlusNormal"/>
            </w:pPr>
          </w:p>
        </w:tc>
      </w:tr>
    </w:tbl>
    <w:p w:rsidR="003254F1" w:rsidRDefault="003254F1">
      <w:pPr>
        <w:pStyle w:val="ConsPlusNormal"/>
        <w:jc w:val="both"/>
      </w:pPr>
    </w:p>
    <w:p w:rsidR="003254F1" w:rsidRDefault="003254F1">
      <w:pPr>
        <w:pStyle w:val="ConsPlusNonformat"/>
        <w:jc w:val="both"/>
      </w:pPr>
      <w:r>
        <w:t xml:space="preserve">                                   ________________________________________</w:t>
      </w:r>
    </w:p>
    <w:p w:rsidR="003254F1" w:rsidRDefault="003254F1">
      <w:pPr>
        <w:pStyle w:val="ConsPlusNonformat"/>
        <w:jc w:val="both"/>
      </w:pPr>
      <w:r>
        <w:t xml:space="preserve">                                    Ф.И.О., подпись руководителя Управления</w:t>
      </w: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jc w:val="both"/>
      </w:pPr>
    </w:p>
    <w:p w:rsidR="003254F1" w:rsidRDefault="003254F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56595" w:rsidRDefault="00256595">
      <w:bookmarkStart w:id="22" w:name="_GoBack"/>
      <w:bookmarkEnd w:id="22"/>
    </w:p>
    <w:sectPr w:rsidR="00256595" w:rsidSect="00284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4F1"/>
    <w:rsid w:val="00256595"/>
    <w:rsid w:val="0032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C44EB0-B91D-4A70-8CB7-90467F084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54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254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54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254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254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254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254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254F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33ACE7DCEA4210E0A55D15682F282D0ED6C39D3291DA9C73F2646031770130DA14CDD4FC0ACB8CD439B72D85693302182D136D84B6D7A18245C2CBS5c7M" TargetMode="External"/><Relationship Id="rId21" Type="http://schemas.openxmlformats.org/officeDocument/2006/relationships/hyperlink" Target="consultantplus://offline/ref=33ACE7DCEA4210E0A55D15682F282D0ED6C39D329ED09371F1646031770130DA14CDD4FC0ACB8CD439B72C83693302182D136D84B6D7A18245C2CBS5c7M" TargetMode="External"/><Relationship Id="rId42" Type="http://schemas.openxmlformats.org/officeDocument/2006/relationships/hyperlink" Target="consultantplus://offline/ref=33ACE7DCEA4210E0A55D15682F282D0ED6C39D3296D19376F6663D3B7F583CD813C28BEB0D8280D539B72C85676C070D3C4B608CA0C8A19D59C0C954S3c5M" TargetMode="External"/><Relationship Id="rId47" Type="http://schemas.openxmlformats.org/officeDocument/2006/relationships/hyperlink" Target="consultantplus://offline/ref=33ACE7DCEA4210E0A55D15682F282D0ED6C39D329ED09371F1646031770130DA14CDD4FC0ACB8CD439B72D84693302182D136D84B6D7A18245C2CBS5c7M" TargetMode="External"/><Relationship Id="rId63" Type="http://schemas.openxmlformats.org/officeDocument/2006/relationships/hyperlink" Target="consultantplus://offline/ref=33ACE7DCEA4210E0A55D15682F282D0ED6C39D3291D69C72F7646031770130DA14CDD4FC0ACB8CD439B72D81693302182D136D84B6D7A18245C2CBS5c7M" TargetMode="External"/><Relationship Id="rId68" Type="http://schemas.openxmlformats.org/officeDocument/2006/relationships/hyperlink" Target="consultantplus://offline/ref=33ACE7DCEA4210E0A55D15682F282D0ED6C39D329ED19D74F2646031770130DA14CDD4FC0ACB8CD439B72D8D693302182D136D84B6D7A18245C2CBS5c7M" TargetMode="External"/><Relationship Id="rId84" Type="http://schemas.openxmlformats.org/officeDocument/2006/relationships/hyperlink" Target="consultantplus://offline/ref=33ACE7DCEA4210E0A55D15682F282D0ED6C39D329ED09371F1646031770130DA14CDD4FC0ACB8CD439B72D84693302182D136D84B6D7A18245C2CBS5c7M" TargetMode="External"/><Relationship Id="rId89" Type="http://schemas.openxmlformats.org/officeDocument/2006/relationships/hyperlink" Target="consultantplus://offline/ref=33ACE7DCEA4210E0A55D15682F282D0ED6C39D329ED09371F1646031770130DA14CDD4FC0ACB8CD439B72D84693302182D136D84B6D7A18245C2CBS5c7M" TargetMode="External"/><Relationship Id="rId112" Type="http://schemas.openxmlformats.org/officeDocument/2006/relationships/hyperlink" Target="consultantplus://offline/ref=33ACE7DCEA4210E0A55D15682F282D0ED6C39D3291DA9C73F2646031770130DA14CDD4FC0ACB8CD439B72D85693302182D136D84B6D7A18245C2CBS5c7M" TargetMode="External"/><Relationship Id="rId16" Type="http://schemas.openxmlformats.org/officeDocument/2006/relationships/hyperlink" Target="consultantplus://offline/ref=33ACE7DCEA4210E0A55D15682F282D0ED6C39D3296D09F70FC663D3B7F583CD813C28BEB0D8280D539B72C85676C070D3C4B608CA0C8A19D59C0C954S3c5M" TargetMode="External"/><Relationship Id="rId107" Type="http://schemas.openxmlformats.org/officeDocument/2006/relationships/hyperlink" Target="consultantplus://offline/ref=33ACE7DCEA4210E0A55D15682F282D0ED6C39D329ED09371F1646031770130DA14CDD4FC0ACB8CD439B72D84693302182D136D84B6D7A18245C2CBS5c7M" TargetMode="External"/><Relationship Id="rId11" Type="http://schemas.openxmlformats.org/officeDocument/2006/relationships/hyperlink" Target="consultantplus://offline/ref=33ACE7DCEA4210E0A55D15682F282D0ED6C39D329ED59F78FD646031770130DA14CDD4FC0ACB8CD439B72C80693302182D136D84B6D7A18245C2CBS5c7M" TargetMode="External"/><Relationship Id="rId32" Type="http://schemas.openxmlformats.org/officeDocument/2006/relationships/hyperlink" Target="consultantplus://offline/ref=33ACE7DCEA4210E0A55D15682F282D0ED6C39D329ED59F78FD646031770130DA14CDD4FC0ACB8CD439B72C82693302182D136D84B6D7A18245C2CBS5c7M" TargetMode="External"/><Relationship Id="rId37" Type="http://schemas.openxmlformats.org/officeDocument/2006/relationships/hyperlink" Target="consultantplus://offline/ref=33ACE7DCEA4210E0A55D15682F282D0ED6C39D329ED09371F1646031770130DA14CDD4FC0ACB8CD439B72D85693302182D136D84B6D7A18245C2CBS5c7M" TargetMode="External"/><Relationship Id="rId53" Type="http://schemas.openxmlformats.org/officeDocument/2006/relationships/hyperlink" Target="consultantplus://offline/ref=33ACE7DCEA4210E0A55D15682F282D0ED6C39D329ED19D74F2646031770130DA14CDD4FC0ACB8CD439B72D85693302182D136D84B6D7A18245C2CBS5c7M" TargetMode="External"/><Relationship Id="rId58" Type="http://schemas.openxmlformats.org/officeDocument/2006/relationships/hyperlink" Target="consultantplus://offline/ref=33ACE7DCEA4210E0A55D0B6539447106D3C0CB3896D29027A83B3B6C20083A8D53828DB84ECF868068F37988626F4D5D79006F8CAASDc7M" TargetMode="External"/><Relationship Id="rId74" Type="http://schemas.openxmlformats.org/officeDocument/2006/relationships/hyperlink" Target="consultantplus://offline/ref=33ACE7DCEA4210E0A55D15682F282D0ED6C39D3290D79B76F4646031770130DA14CDD4FC0ACB8CD439B72C82693302182D136D84B6D7A18245C2CBS5c7M" TargetMode="External"/><Relationship Id="rId79" Type="http://schemas.openxmlformats.org/officeDocument/2006/relationships/hyperlink" Target="consultantplus://offline/ref=33ACE7DCEA4210E0A55D15682F282D0ED6C39D329ED59F78FD646031770130DA14CDD4FC0ACB8CD439B72D84693302182D136D84B6D7A18245C2CBS5c7M" TargetMode="External"/><Relationship Id="rId102" Type="http://schemas.openxmlformats.org/officeDocument/2006/relationships/hyperlink" Target="consultantplus://offline/ref=33ACE7DCEA4210E0A55D15682F282D0ED6C39D329ED19D74F2646031770130DA14CDD4FC0ACB8CD439B72E8C693302182D136D84B6D7A18245C2CBS5c7M" TargetMode="External"/><Relationship Id="rId123" Type="http://schemas.openxmlformats.org/officeDocument/2006/relationships/hyperlink" Target="consultantplus://offline/ref=33ACE7DCEA4210E0A55D15682F282D0ED6C39D329ED59F78FD646031770130DA14CDD4FC0ACB8CD439B72C8C693302182D136D84B6D7A18245C2CBS5c7M" TargetMode="External"/><Relationship Id="rId128" Type="http://schemas.openxmlformats.org/officeDocument/2006/relationships/hyperlink" Target="consultantplus://offline/ref=33ACE7DCEA4210E0A55D15682F282D0ED6C39D329ED09371F1646031770130DA14CDD4FC0ACB8CD439B72D84693302182D136D84B6D7A18245C2CBS5c7M" TargetMode="External"/><Relationship Id="rId5" Type="http://schemas.openxmlformats.org/officeDocument/2006/relationships/hyperlink" Target="consultantplus://offline/ref=33ACE7DCEA4210E0A55D15682F282D0ED6C39D329ED19D74F2646031770130DA14CDD4FC0ACB8CD439B72C80693302182D136D84B6D7A18245C2CBS5c7M" TargetMode="External"/><Relationship Id="rId90" Type="http://schemas.openxmlformats.org/officeDocument/2006/relationships/hyperlink" Target="consultantplus://offline/ref=33ACE7DCEA4210E0A55D15682F282D0ED6C39D329ED59F78FD646031770130DA14CDD4FC0ACB8CD439B72D81693302182D136D84B6D7A18245C2CBS5c7M" TargetMode="External"/><Relationship Id="rId95" Type="http://schemas.openxmlformats.org/officeDocument/2006/relationships/hyperlink" Target="consultantplus://offline/ref=33ACE7DCEA4210E0A55D15682F282D0ED6C39D3290D79B76F4646031770130DA14CDD4FC0ACB8CD439B72D82693302182D136D84B6D7A18245C2CBS5c7M" TargetMode="External"/><Relationship Id="rId22" Type="http://schemas.openxmlformats.org/officeDocument/2006/relationships/hyperlink" Target="consultantplus://offline/ref=33ACE7DCEA4210E0A55D15682F282D0ED6C39D329ED59F78FD646031770130DA14CDD4FC0ACB8CD439B72C83693302182D136D84B6D7A18245C2CBS5c7M" TargetMode="External"/><Relationship Id="rId27" Type="http://schemas.openxmlformats.org/officeDocument/2006/relationships/hyperlink" Target="consultantplus://offline/ref=33ACE7DCEA4210E0A55D15682F282D0ED6C39D329ED09371F1646031770130DA14CDD4FC0ACB8CD439B72C82693302182D136D84B6D7A18245C2CBS5c7M" TargetMode="External"/><Relationship Id="rId43" Type="http://schemas.openxmlformats.org/officeDocument/2006/relationships/hyperlink" Target="consultantplus://offline/ref=33ACE7DCEA4210E0A55D15682F282D0ED6C39D3296D09F70FC663D3B7F583CD813C28BEB0D8280D539B72C85676C070D3C4B608CA0C8A19D59C0C954S3c5M" TargetMode="External"/><Relationship Id="rId48" Type="http://schemas.openxmlformats.org/officeDocument/2006/relationships/hyperlink" Target="consultantplus://offline/ref=33ACE7DCEA4210E0A55D15682F282D0ED6C39D329ED59F78FD646031770130DA14CDD4FC0ACB8CD439B72C8C693302182D136D84B6D7A18245C2CBS5c7M" TargetMode="External"/><Relationship Id="rId64" Type="http://schemas.openxmlformats.org/officeDocument/2006/relationships/hyperlink" Target="consultantplus://offline/ref=33ACE7DCEA4210E0A55D15682F282D0ED6C39D3291DA9C73F2646031770130DA14CDD4FC0ACB8CD439B72C82693302182D136D84B6D7A18245C2CBS5c7M" TargetMode="External"/><Relationship Id="rId69" Type="http://schemas.openxmlformats.org/officeDocument/2006/relationships/hyperlink" Target="consultantplus://offline/ref=33ACE7DCEA4210E0A55D15682F282D0ED6C39D329ED19D74F2646031770130DA14CDD4FC0ACB8CD439B72E87693302182D136D84B6D7A18245C2CBS5c7M" TargetMode="External"/><Relationship Id="rId113" Type="http://schemas.openxmlformats.org/officeDocument/2006/relationships/hyperlink" Target="consultantplus://offline/ref=33ACE7DCEA4210E0A55D15682F282D0ED6C39D3291DA9C73F2646031770130DA14CDD4FC0ACB8CD439B72D85693302182D136D84B6D7A18245C2CBS5c7M" TargetMode="External"/><Relationship Id="rId118" Type="http://schemas.openxmlformats.org/officeDocument/2006/relationships/hyperlink" Target="consultantplus://offline/ref=33ACE7DCEA4210E0A55D15682F282D0ED6C39D3296D19F71F1683D3B7F583CD813C28BEB1F82D8D939BF32846379515C7AS1cFM" TargetMode="External"/><Relationship Id="rId80" Type="http://schemas.openxmlformats.org/officeDocument/2006/relationships/hyperlink" Target="consultantplus://offline/ref=33ACE7DCEA4210E0A55D15682F282D0ED6C39D3290D79B76F4646031770130DA14CDD4FC0ACB8CD439B72D85693302182D136D84B6D7A18245C2CBS5c7M" TargetMode="External"/><Relationship Id="rId85" Type="http://schemas.openxmlformats.org/officeDocument/2006/relationships/hyperlink" Target="consultantplus://offline/ref=33ACE7DCEA4210E0A55D15682F282D0ED6C39D329ED59F78FD646031770130DA14CDD4FC0ACB8CD439B72D86693302182D136D84B6D7A18245C2CBS5c7M" TargetMode="External"/><Relationship Id="rId12" Type="http://schemas.openxmlformats.org/officeDocument/2006/relationships/hyperlink" Target="consultantplus://offline/ref=33ACE7DCEA4210E0A55D15682F282D0ED6C39D3296D39973F4683D3B7F583CD813C28BEB0D8280D539B72C85676C070D3C4B608CA0C8A19D59C0C954S3c5M" TargetMode="External"/><Relationship Id="rId17" Type="http://schemas.openxmlformats.org/officeDocument/2006/relationships/hyperlink" Target="consultantplus://offline/ref=33ACE7DCEA4210E0A55D15682F282D0ED6C39D3296D79B72F16B3D3B7F583CD813C28BEB0D8280D539B72C85676C070D3C4B608CA0C8A19D59C0C954S3c5M" TargetMode="External"/><Relationship Id="rId33" Type="http://schemas.openxmlformats.org/officeDocument/2006/relationships/hyperlink" Target="consultantplus://offline/ref=33ACE7DCEA4210E0A55D15682F282D0ED6C39D329ED19D74F2646031770130DA14CDD4FC0ACB8CD439B72C8D693302182D136D84B6D7A18245C2CBS5c7M" TargetMode="External"/><Relationship Id="rId38" Type="http://schemas.openxmlformats.org/officeDocument/2006/relationships/hyperlink" Target="consultantplus://offline/ref=33ACE7DCEA4210E0A55D15682F282D0ED6C39D329ED59F78FD646031770130DA14CDD4FC0ACB8CD439B72C8D693302182D136D84B6D7A18245C2CBS5c7M" TargetMode="External"/><Relationship Id="rId59" Type="http://schemas.openxmlformats.org/officeDocument/2006/relationships/hyperlink" Target="consultantplus://offline/ref=33ACE7DCEA4210E0A55D0B6539447106D3C0CB3896D29027A83B3B6C20083A8D53828DB84ECF868068F37988626F4D5D79006F8CAASDc7M" TargetMode="External"/><Relationship Id="rId103" Type="http://schemas.openxmlformats.org/officeDocument/2006/relationships/hyperlink" Target="consultantplus://offline/ref=33ACE7DCEA4210E0A55D15682F282D0ED6C39D3290D79B76F4646031770130DA14CDD4FC0ACB8CD439B72E85693302182D136D84B6D7A18245C2CBS5c7M" TargetMode="External"/><Relationship Id="rId108" Type="http://schemas.openxmlformats.org/officeDocument/2006/relationships/hyperlink" Target="consultantplus://offline/ref=33ACE7DCEA4210E0A55D15682F282D0ED6C39D329ED59F78FD646031770130DA14CDD4FC0ACB8CD439B72C8C693302182D136D84B6D7A18245C2CBS5c7M" TargetMode="External"/><Relationship Id="rId124" Type="http://schemas.openxmlformats.org/officeDocument/2006/relationships/hyperlink" Target="consultantplus://offline/ref=33ACE7DCEA4210E0A55D15682F282D0ED6C39D3291D69C72F7646031770130DA14CDD4FC0ACB8CD439B52E8D693302182D136D84B6D7A18245C2CBS5c7M" TargetMode="External"/><Relationship Id="rId129" Type="http://schemas.openxmlformats.org/officeDocument/2006/relationships/hyperlink" Target="consultantplus://offline/ref=33ACE7DCEA4210E0A55D15682F282D0ED6C39D329ED59F78FD646031770130DA14CDD4FC0ACB8CD439B72D8D693302182D136D84B6D7A18245C2CBS5c7M" TargetMode="External"/><Relationship Id="rId54" Type="http://schemas.openxmlformats.org/officeDocument/2006/relationships/hyperlink" Target="consultantplus://offline/ref=33ACE7DCEA4210E0A55D15682F282D0ED6C39D329ED09371F1646031770130DA14CDD4FC0ACB8CD439B72D87693302182D136D84B6D7A18245C2CBS5c7M" TargetMode="External"/><Relationship Id="rId70" Type="http://schemas.openxmlformats.org/officeDocument/2006/relationships/hyperlink" Target="consultantplus://offline/ref=33ACE7DCEA4210E0A55D15682F282D0ED6C39D329ED19D74F2646031770130DA14CDD4FC0ACB8CD439B72E81693302182D136D84B6D7A18245C2CBS5c7M" TargetMode="External"/><Relationship Id="rId75" Type="http://schemas.openxmlformats.org/officeDocument/2006/relationships/hyperlink" Target="consultantplus://offline/ref=33ACE7DCEA4210E0A55D15682F282D0ED6C39D329ED09371F1646031770130DA14CDD4FC0ACB8CD439B72D84693302182D136D84B6D7A18245C2CBS5c7M" TargetMode="External"/><Relationship Id="rId91" Type="http://schemas.openxmlformats.org/officeDocument/2006/relationships/hyperlink" Target="consultantplus://offline/ref=33ACE7DCEA4210E0A55D15682F282D0ED6C39D3291D69C72F7646031770130DA14CDD4FC0ACB8CD439B72D8D693302182D136D84B6D7A18245C2CBS5c7M" TargetMode="External"/><Relationship Id="rId96" Type="http://schemas.openxmlformats.org/officeDocument/2006/relationships/hyperlink" Target="consultantplus://offline/ref=33ACE7DCEA4210E0A55D15682F282D0ED6C39D329ED09371F1646031770130DA14CDD4FC0ACB8CD439B72D84693302182D136D84B6D7A18245C2CBS5c7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3ACE7DCEA4210E0A55D15682F282D0ED6C39D3291D69C72F7646031770130DA14CDD4FC0ACB8CD439B72C80693302182D136D84B6D7A18245C2CBS5c7M" TargetMode="External"/><Relationship Id="rId23" Type="http://schemas.openxmlformats.org/officeDocument/2006/relationships/hyperlink" Target="consultantplus://offline/ref=33ACE7DCEA4210E0A55D15682F282D0ED6C39D329ED19D74F2646031770130DA14CDD4FC0ACB8CD439B72C83693302182D136D84B6D7A18245C2CBS5c7M" TargetMode="External"/><Relationship Id="rId28" Type="http://schemas.openxmlformats.org/officeDocument/2006/relationships/hyperlink" Target="consultantplus://offline/ref=33ACE7DCEA4210E0A55D15682F282D0ED6C39D329ED59F78FD646031770130DA14CDD4FC0ACB8CD439B72C83693302182D136D84B6D7A18245C2CBS5c7M" TargetMode="External"/><Relationship Id="rId49" Type="http://schemas.openxmlformats.org/officeDocument/2006/relationships/hyperlink" Target="consultantplus://offline/ref=33ACE7DCEA4210E0A55D0B6539447106D3C0CB3896D29027A83B3B6C20083A8D53828DB947C5868068F37988626F4D5D79006F8CAASDc7M" TargetMode="External"/><Relationship Id="rId114" Type="http://schemas.openxmlformats.org/officeDocument/2006/relationships/hyperlink" Target="consultantplus://offline/ref=33ACE7DCEA4210E0A55D15682F282D0ED6C39D3291DA9C73F2646031770130DA14CDD4FC0ACB8CD439B72D85693302182D136D84B6D7A18245C2CBS5c7M" TargetMode="External"/><Relationship Id="rId119" Type="http://schemas.openxmlformats.org/officeDocument/2006/relationships/hyperlink" Target="consultantplus://offline/ref=33ACE7DCEA4210E0A55D15682F282D0ED6C39D3291DA9C73F2646031770130DA14CDD4FC0ACB8CD439B72D85693302182D136D84B6D7A18245C2CBS5c7M" TargetMode="External"/><Relationship Id="rId44" Type="http://schemas.openxmlformats.org/officeDocument/2006/relationships/hyperlink" Target="consultantplus://offline/ref=33ACE7DCEA4210E0A55D15682F282D0ED6C39D3296D79B72F16B3D3B7F583CD813C28BEB0D8280D539B72C85676C070D3C4B608CA0C8A19D59C0C954S3c5M" TargetMode="External"/><Relationship Id="rId60" Type="http://schemas.openxmlformats.org/officeDocument/2006/relationships/hyperlink" Target="consultantplus://offline/ref=33ACE7DCEA4210E0A55D0B6539447106D3C0CB3896D29027A83B3B6C20083A8D53828DB84ECF868068F37988626F4D5D79006F8CAASDc7M" TargetMode="External"/><Relationship Id="rId65" Type="http://schemas.openxmlformats.org/officeDocument/2006/relationships/hyperlink" Target="consultantplus://offline/ref=33ACE7DCEA4210E0A55D15682F282D0ED6C39D3291DA9C73F2646031770130DA14CDD4FC0ACB8CD439B72C8D693302182D136D84B6D7A18245C2CBS5c7M" TargetMode="External"/><Relationship Id="rId81" Type="http://schemas.openxmlformats.org/officeDocument/2006/relationships/hyperlink" Target="consultantplus://offline/ref=33ACE7DCEA4210E0A55D15682F282D0ED6C39D329ED09371F1646031770130DA14CDD4FC0ACB8CD439B72D84693302182D136D84B6D7A18245C2CBS5c7M" TargetMode="External"/><Relationship Id="rId86" Type="http://schemas.openxmlformats.org/officeDocument/2006/relationships/hyperlink" Target="consultantplus://offline/ref=33ACE7DCEA4210E0A55D15682F282D0ED6C39D329ED09371F1646031770130DA14CDD4FC0ACB8CD439B72D81693302182D136D84B6D7A18245C2CBS5c7M" TargetMode="External"/><Relationship Id="rId130" Type="http://schemas.openxmlformats.org/officeDocument/2006/relationships/fontTable" Target="fontTable.xml"/><Relationship Id="rId13" Type="http://schemas.openxmlformats.org/officeDocument/2006/relationships/hyperlink" Target="consultantplus://offline/ref=33ACE7DCEA4210E0A55D15682F282D0ED6C39D3296D39370F06F3D3B7F583CD813C28BEB0D8280D539B72C85676C070D3C4B608CA0C8A19D59C0C954S3c5M" TargetMode="External"/><Relationship Id="rId18" Type="http://schemas.openxmlformats.org/officeDocument/2006/relationships/hyperlink" Target="consultantplus://offline/ref=33ACE7DCEA4210E0A55D15682F282D0ED6C39D3296D79E70F5683D3B7F583CD813C28BEB0D8280D539B62E85606C070D3C4B608CA0C8A19D59C0C954S3c5M" TargetMode="External"/><Relationship Id="rId39" Type="http://schemas.openxmlformats.org/officeDocument/2006/relationships/hyperlink" Target="consultantplus://offline/ref=33ACE7DCEA4210E0A55D15682F282D0ED6C39D3296D39973F4683D3B7F583CD813C28BEB0D8280D539B72C85676C070D3C4B608CA0C8A19D59C0C954S3c5M" TargetMode="External"/><Relationship Id="rId109" Type="http://schemas.openxmlformats.org/officeDocument/2006/relationships/hyperlink" Target="consultantplus://offline/ref=33ACE7DCEA4210E0A55D15682F282D0ED6C39D3291DA9C73F2646031770130DA14CDD4FC0ACB8CD439B72D85693302182D136D84B6D7A18245C2CBS5c7M" TargetMode="External"/><Relationship Id="rId34" Type="http://schemas.openxmlformats.org/officeDocument/2006/relationships/hyperlink" Target="consultantplus://offline/ref=33ACE7DCEA4210E0A55D15682F282D0ED6C39D3291D69C72F7646031770130DA14CDD4FC0ACB8CD439B72C83693302182D136D84B6D7A18245C2CBS5c7M" TargetMode="External"/><Relationship Id="rId50" Type="http://schemas.openxmlformats.org/officeDocument/2006/relationships/hyperlink" Target="consultantplus://offline/ref=33ACE7DCEA4210E0A55D0B6539447106D9CDC13B97D8CD2DA062376E2707659A54CB81BF4EC68FDD32E37DC1376A5354661F6C92AAD6A2S9cDM" TargetMode="External"/><Relationship Id="rId55" Type="http://schemas.openxmlformats.org/officeDocument/2006/relationships/hyperlink" Target="consultantplus://offline/ref=33ACE7DCEA4210E0A55D15682F282D0ED6C39D3296D29F79F5673D3B7F583CD813C28BEB0D8280D539B72C85646C070D3C4B608CA0C8A19D59C0C954S3c5M" TargetMode="External"/><Relationship Id="rId76" Type="http://schemas.openxmlformats.org/officeDocument/2006/relationships/hyperlink" Target="consultantplus://offline/ref=33ACE7DCEA4210E0A55D15682F282D0ED6C39D329ED59F78FD646031770130DA14CDD4FC0ACB8CD439B72D85693302182D136D84B6D7A18245C2CBS5c7M" TargetMode="External"/><Relationship Id="rId97" Type="http://schemas.openxmlformats.org/officeDocument/2006/relationships/hyperlink" Target="consultantplus://offline/ref=33ACE7DCEA4210E0A55D15682F282D0ED6C39D329ED59F78FD646031770130DA14CDD4FC0ACB8CD439B72D83693302182D136D84B6D7A18245C2CBS5c7M" TargetMode="External"/><Relationship Id="rId104" Type="http://schemas.openxmlformats.org/officeDocument/2006/relationships/hyperlink" Target="consultantplus://offline/ref=33ACE7DCEA4210E0A55D15682F282D0ED6C39D3296D79B72F16B3D3B7F583CD813C28BEB0D8280D539B72C85676C070D3C4B608CA0C8A19D59C0C954S3c5M" TargetMode="External"/><Relationship Id="rId120" Type="http://schemas.openxmlformats.org/officeDocument/2006/relationships/hyperlink" Target="consultantplus://offline/ref=33ACE7DCEA4210E0A55D15682F282D0ED6C39D329ED09371F1646031770130DA14CDD4FC0ACB8CD439B72D83693302182D136D84B6D7A18245C2CBS5c7M" TargetMode="External"/><Relationship Id="rId125" Type="http://schemas.openxmlformats.org/officeDocument/2006/relationships/hyperlink" Target="consultantplus://offline/ref=33ACE7DCEA4210E0A55D15682F282D0ED6C39D329ED09371F1646031770130DA14CDD4FC0ACB8CD439B72D84693302182D136D84B6D7A18245C2CBS5c7M" TargetMode="External"/><Relationship Id="rId7" Type="http://schemas.openxmlformats.org/officeDocument/2006/relationships/hyperlink" Target="consultantplus://offline/ref=33ACE7DCEA4210E0A55D15682F282D0ED6C39D3291D49C70F5646031770130DA14CDD4FC0ACB8CD439B72C80693302182D136D84B6D7A18245C2CBS5c7M" TargetMode="External"/><Relationship Id="rId71" Type="http://schemas.openxmlformats.org/officeDocument/2006/relationships/hyperlink" Target="consultantplus://offline/ref=33ACE7DCEA4210E0A55D15682F282D0ED6C39D3291D69C72F7646031770130DA14CDD4FC0ACB8CD439B72D83693302182D136D84B6D7A18245C2CBS5c7M" TargetMode="External"/><Relationship Id="rId92" Type="http://schemas.openxmlformats.org/officeDocument/2006/relationships/hyperlink" Target="consultantplus://offline/ref=33ACE7DCEA4210E0A55D15682F282D0ED6C39D3290D79B76F4646031770130DA14CDD4FC0ACB8CD439B72D80693302182D136D84B6D7A18245C2CBS5c7M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33ACE7DCEA4210E0A55D15682F282D0ED6C39D329ED09371F1646031770130DA14CDD4FC0ACB8CD439B72C8C693302182D136D84B6D7A18245C2CBS5c7M" TargetMode="External"/><Relationship Id="rId24" Type="http://schemas.openxmlformats.org/officeDocument/2006/relationships/hyperlink" Target="consultantplus://offline/ref=33ACE7DCEA4210E0A55D15682F282D0ED6C39D3291D69C72F7646031770130DA14CDD4FC0ACB8CD439B72C80693302182D136D84B6D7A18245C2CBS5c7M" TargetMode="External"/><Relationship Id="rId40" Type="http://schemas.openxmlformats.org/officeDocument/2006/relationships/hyperlink" Target="consultantplus://offline/ref=33ACE7DCEA4210E0A55D15682F282D0ED6C39D3296D39370F06F3D3B7F583CD813C28BEB0D8280D539B72C85676C070D3C4B608CA0C8A19D59C0C954S3c5M" TargetMode="External"/><Relationship Id="rId45" Type="http://schemas.openxmlformats.org/officeDocument/2006/relationships/hyperlink" Target="consultantplus://offline/ref=33ACE7DCEA4210E0A55D15682F282D0ED6C39D329ED19D74F2646031770130DA14CDD4FC0ACB8CD439B72C8C693302182D136D84B6D7A18245C2CBS5c7M" TargetMode="External"/><Relationship Id="rId66" Type="http://schemas.openxmlformats.org/officeDocument/2006/relationships/hyperlink" Target="consultantplus://offline/ref=33ACE7DCEA4210E0A55D15682F282D0ED6C39D329ED19D74F2646031770130DA14CDD4FC0ACB8CD439B72D87693302182D136D84B6D7A18245C2CBS5c7M" TargetMode="External"/><Relationship Id="rId87" Type="http://schemas.openxmlformats.org/officeDocument/2006/relationships/hyperlink" Target="consultantplus://offline/ref=33ACE7DCEA4210E0A55D15682F282D0ED6C39D329ED59F78FD646031770130DA14CDD4FC0ACB8CD439B72D81693302182D136D84B6D7A18245C2CBS5c7M" TargetMode="External"/><Relationship Id="rId110" Type="http://schemas.openxmlformats.org/officeDocument/2006/relationships/hyperlink" Target="consultantplus://offline/ref=33ACE7DCEA4210E0A55D15682F282D0ED6C39D3291DA9C73F2646031770130DA14CDD4FC0ACB8CD439B72D85693302182D136D84B6D7A18245C2CBS5c7M" TargetMode="External"/><Relationship Id="rId115" Type="http://schemas.openxmlformats.org/officeDocument/2006/relationships/hyperlink" Target="consultantplus://offline/ref=33ACE7DCEA4210E0A55D15682F282D0ED6C39D3291DA9C73F2646031770130DA14CDD4FC0ACB8CD439B72D85693302182D136D84B6D7A18245C2CBS5c7M" TargetMode="External"/><Relationship Id="rId131" Type="http://schemas.openxmlformats.org/officeDocument/2006/relationships/theme" Target="theme/theme1.xml"/><Relationship Id="rId61" Type="http://schemas.openxmlformats.org/officeDocument/2006/relationships/hyperlink" Target="consultantplus://offline/ref=33ACE7DCEA4210E0A55D0B6539447106D3C0CB3896D29027A83B3B6C20083A8D53828DB84FC4868068F37988626F4D5D79006F8CAASDc7M" TargetMode="External"/><Relationship Id="rId82" Type="http://schemas.openxmlformats.org/officeDocument/2006/relationships/hyperlink" Target="consultantplus://offline/ref=33ACE7DCEA4210E0A55D15682F282D0ED6C39D329ED59F78FD646031770130DA14CDD4FC0ACB8CD439B72D87693302182D136D84B6D7A18245C2CBS5c7M" TargetMode="External"/><Relationship Id="rId19" Type="http://schemas.openxmlformats.org/officeDocument/2006/relationships/hyperlink" Target="consultantplus://offline/ref=33ACE7DCEA4210E0A55D15682F282D0ED6C39D329ED19D74F2646031770130DA14CDD4FC0ACB8CD439B72C83693302182D136D84B6D7A18245C2CBS5c7M" TargetMode="External"/><Relationship Id="rId14" Type="http://schemas.openxmlformats.org/officeDocument/2006/relationships/hyperlink" Target="consultantplus://offline/ref=33ACE7DCEA4210E0A55D15682F282D0ED6C39D3296D29F79F5673D3B7F583CD813C28BEB0D8280D539B72C85676C070D3C4B608CA0C8A19D59C0C954S3c5M" TargetMode="External"/><Relationship Id="rId30" Type="http://schemas.openxmlformats.org/officeDocument/2006/relationships/hyperlink" Target="consultantplus://offline/ref=33ACE7DCEA4210E0A55D15682F282D0ED6C39D3291D49C70F5646031770130DA14CDD4FC0ACB8CD439B72C80693302182D136D84B6D7A18245C2CBS5c7M" TargetMode="External"/><Relationship Id="rId35" Type="http://schemas.openxmlformats.org/officeDocument/2006/relationships/hyperlink" Target="consultantplus://offline/ref=33ACE7DCEA4210E0A55D15682F282D0ED6C39D3291DA9C73F2646031770130DA14CDD4FC0ACB8CD439B72C80693302182D136D84B6D7A18245C2CBS5c7M" TargetMode="External"/><Relationship Id="rId56" Type="http://schemas.openxmlformats.org/officeDocument/2006/relationships/hyperlink" Target="consultantplus://offline/ref=33ACE7DCEA4210E0A55D15682F282D0ED6C39D329ED19D74F2646031770130DA14CDD4FC0ACB8CD439B72D84693302182D136D84B6D7A18245C2CBS5c7M" TargetMode="External"/><Relationship Id="rId77" Type="http://schemas.openxmlformats.org/officeDocument/2006/relationships/hyperlink" Target="consultantplus://offline/ref=33ACE7DCEA4210E0A55D15682F282D0ED6C39D3290D79B76F4646031770130DA14CDD4FC0ACB8CD439B72C8C693302182D136D84B6D7A18245C2CBS5c7M" TargetMode="External"/><Relationship Id="rId100" Type="http://schemas.openxmlformats.org/officeDocument/2006/relationships/hyperlink" Target="consultantplus://offline/ref=33ACE7DCEA4210E0A55D15682F282D0ED6C39D329ED09371F1646031770130DA14CDD4FC0ACB8CD439B72D84693302182D136D84B6D7A18245C2CBS5c7M" TargetMode="External"/><Relationship Id="rId105" Type="http://schemas.openxmlformats.org/officeDocument/2006/relationships/hyperlink" Target="consultantplus://offline/ref=33ACE7DCEA4210E0A55D15682F282D0ED6C39D3291D69C72F7646031770130DA14CDD4FC0ACB8CD439B72F87693302182D136D84B6D7A18245C2CBS5c7M" TargetMode="External"/><Relationship Id="rId126" Type="http://schemas.openxmlformats.org/officeDocument/2006/relationships/hyperlink" Target="consultantplus://offline/ref=33ACE7DCEA4210E0A55D15682F282D0ED6C39D329ED59F78FD646031770130DA14CDD4FC0ACB8CD439B72C8C693302182D136D84B6D7A18245C2CBS5c7M" TargetMode="External"/><Relationship Id="rId8" Type="http://schemas.openxmlformats.org/officeDocument/2006/relationships/hyperlink" Target="consultantplus://offline/ref=33ACE7DCEA4210E0A55D15682F282D0ED6C39D3291DA9C73F2646031770130DA14CDD4FC0ACB8CD439B72C80693302182D136D84B6D7A18245C2CBS5c7M" TargetMode="External"/><Relationship Id="rId51" Type="http://schemas.openxmlformats.org/officeDocument/2006/relationships/hyperlink" Target="consultantplus://offline/ref=33ACE7DCEA4210E0A55D15682F282D0ED6C39D3291D69C72F7646031770130DA14CDD4FC0ACB8CD439B72C8D693302182D136D84B6D7A18245C2CBS5c7M" TargetMode="External"/><Relationship Id="rId72" Type="http://schemas.openxmlformats.org/officeDocument/2006/relationships/hyperlink" Target="consultantplus://offline/ref=33ACE7DCEA4210E0A55D15682F282D0ED6C39D329ED19D74F2646031770130DA14CDD4FC0ACB8CD439B72E83693302182D136D84B6D7A18245C2CBS5c7M" TargetMode="External"/><Relationship Id="rId93" Type="http://schemas.openxmlformats.org/officeDocument/2006/relationships/hyperlink" Target="consultantplus://offline/ref=33ACE7DCEA4210E0A55D15682F282D0ED6C39D329ED09371F1646031770130DA14CDD4FC0ACB8CD439B72D84693302182D136D84B6D7A18245C2CBS5c7M" TargetMode="External"/><Relationship Id="rId98" Type="http://schemas.openxmlformats.org/officeDocument/2006/relationships/hyperlink" Target="consultantplus://offline/ref=33ACE7DCEA4210E0A55D15682F282D0ED6C39D3291D69C72F7646031770130DA14CDD4FC0ACB8CD439B72E83693302182D136D84B6D7A18245C2CBS5c7M" TargetMode="External"/><Relationship Id="rId121" Type="http://schemas.openxmlformats.org/officeDocument/2006/relationships/hyperlink" Target="consultantplus://offline/ref=33ACE7DCEA4210E0A55D15682F282D0ED6C39D3291D69C72F7646031770130DA14CDD4FC0ACB8CD439B72F86693302182D136D84B6D7A18245C2CBS5c7M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33ACE7DCEA4210E0A55D15682F282D0ED6C39D329ED09371F1646031770130DA14CDD4FC0ACB8CD439B72C83693302182D136D84B6D7A18245C2CBS5c7M" TargetMode="External"/><Relationship Id="rId46" Type="http://schemas.openxmlformats.org/officeDocument/2006/relationships/hyperlink" Target="consultantplus://offline/ref=33ACE7DCEA4210E0A55D15682F282D0ED6C39D3291D69C72F7646031770130DA14CDD4FC0ACB8CD439B72C82693302182D136D84B6D7A18245C2CBS5c7M" TargetMode="External"/><Relationship Id="rId67" Type="http://schemas.openxmlformats.org/officeDocument/2006/relationships/hyperlink" Target="consultantplus://offline/ref=33ACE7DCEA4210E0A55D15682F282D0ED6C39D329ED19D74F2646031770130DA14CDD4FC0ACB8CD439B72D86693302182D136D84B6D7A18245C2CBS5c7M" TargetMode="External"/><Relationship Id="rId116" Type="http://schemas.openxmlformats.org/officeDocument/2006/relationships/hyperlink" Target="consultantplus://offline/ref=33ACE7DCEA4210E0A55D15682F282D0ED6C39D3291DA9C73F2646031770130DA14CDD4FC0ACB8CD439B72D85693302182D136D84B6D7A18245C2CBS5c7M" TargetMode="External"/><Relationship Id="rId20" Type="http://schemas.openxmlformats.org/officeDocument/2006/relationships/hyperlink" Target="consultantplus://offline/ref=33ACE7DCEA4210E0A55D15682F282D0ED6C39D3291D69C72F7646031770130DA14CDD4FC0ACB8CD439B72C80693302182D136D84B6D7A18245C2CBS5c7M" TargetMode="External"/><Relationship Id="rId41" Type="http://schemas.openxmlformats.org/officeDocument/2006/relationships/hyperlink" Target="consultantplus://offline/ref=33ACE7DCEA4210E0A55D15682F282D0ED6C39D3296D29F79F5673D3B7F583CD813C28BEB0D8280D539B72C85676C070D3C4B608CA0C8A19D59C0C954S3c5M" TargetMode="External"/><Relationship Id="rId62" Type="http://schemas.openxmlformats.org/officeDocument/2006/relationships/hyperlink" Target="consultantplus://offline/ref=33ACE7DCEA4210E0A55D0B6539447106D3C0CB3896D29027A83B3B6C20083A8D4182D5B24ECE93D538A92E8560S6c6M" TargetMode="External"/><Relationship Id="rId83" Type="http://schemas.openxmlformats.org/officeDocument/2006/relationships/hyperlink" Target="consultantplus://offline/ref=33ACE7DCEA4210E0A55D15682F282D0ED6C39D3290D79B76F4646031770130DA14CDD4FC0ACB8CD439B72D84693302182D136D84B6D7A18245C2CBS5c7M" TargetMode="External"/><Relationship Id="rId88" Type="http://schemas.openxmlformats.org/officeDocument/2006/relationships/hyperlink" Target="consultantplus://offline/ref=33ACE7DCEA4210E0A55D15682F282D0ED6C39D3290D79B76F4646031770130DA14CDD4FC0ACB8CD439B72D86693302182D136D84B6D7A18245C2CBS5c7M" TargetMode="External"/><Relationship Id="rId111" Type="http://schemas.openxmlformats.org/officeDocument/2006/relationships/hyperlink" Target="consultantplus://offline/ref=33ACE7DCEA4210E0A55D15682F282D0ED6C39D3291DA9C73F2646031770130DA14CDD4FC0ACB8CD439B72D85693302182D136D84B6D7A18245C2CBS5c7M" TargetMode="External"/><Relationship Id="rId15" Type="http://schemas.openxmlformats.org/officeDocument/2006/relationships/hyperlink" Target="consultantplus://offline/ref=33ACE7DCEA4210E0A55D15682F282D0ED6C39D3296D19376F6663D3B7F583CD813C28BEB0D8280D539B72C85676C070D3C4B608CA0C8A19D59C0C954S3c5M" TargetMode="External"/><Relationship Id="rId36" Type="http://schemas.openxmlformats.org/officeDocument/2006/relationships/hyperlink" Target="consultantplus://offline/ref=33ACE7DCEA4210E0A55D15682F282D0ED6C39D3290D79B76F4646031770130DA14CDD4FC0ACB8CD439B72C80693302182D136D84B6D7A18245C2CBS5c7M" TargetMode="External"/><Relationship Id="rId57" Type="http://schemas.openxmlformats.org/officeDocument/2006/relationships/hyperlink" Target="consultantplus://offline/ref=33ACE7DCEA4210E0A55D15682F282D0ED6C39D329ED09371F1646031770130DA14CDD4FC0ACB8CD439B72D84693302182D136D84B6D7A18245C2CBS5c7M" TargetMode="External"/><Relationship Id="rId106" Type="http://schemas.openxmlformats.org/officeDocument/2006/relationships/hyperlink" Target="consultantplus://offline/ref=33ACE7DCEA4210E0A55D15682F282D0ED6C39D3291DA9C73F2646031770130DA14CDD4FC0ACB8CD439B72D85693302182D136D84B6D7A18245C2CBS5c7M" TargetMode="External"/><Relationship Id="rId127" Type="http://schemas.openxmlformats.org/officeDocument/2006/relationships/hyperlink" Target="consultantplus://offline/ref=33ACE7DCEA4210E0A55D15682F282D0ED6C39D3290D79B76F4646031770130DA14CDD4FC0ACB8CD439B72E84693302182D136D84B6D7A18245C2CBS5c7M" TargetMode="External"/><Relationship Id="rId10" Type="http://schemas.openxmlformats.org/officeDocument/2006/relationships/hyperlink" Target="consultantplus://offline/ref=33ACE7DCEA4210E0A55D15682F282D0ED6C39D329ED09371F1646031770130DA14CDD4FC0ACB8CD439B72C80693302182D136D84B6D7A18245C2CBS5c7M" TargetMode="External"/><Relationship Id="rId31" Type="http://schemas.openxmlformats.org/officeDocument/2006/relationships/hyperlink" Target="consultantplus://offline/ref=33ACE7DCEA4210E0A55D15682F282D0ED6C39D329ED09371F1646031770130DA14CDD4FC0ACB8CD439B72C8C693302182D136D84B6D7A18245C2CBS5c7M" TargetMode="External"/><Relationship Id="rId52" Type="http://schemas.openxmlformats.org/officeDocument/2006/relationships/hyperlink" Target="consultantplus://offline/ref=33ACE7DCEA4210E0A55D15682F282D0ED6C39D3290D79B76F4646031770130DA14CDD4FC0ACB8CD439B72C83693302182D136D84B6D7A18245C2CBS5c7M" TargetMode="External"/><Relationship Id="rId73" Type="http://schemas.openxmlformats.org/officeDocument/2006/relationships/hyperlink" Target="consultantplus://offline/ref=33ACE7DCEA4210E0A55D15682F282D0ED6C39D3291D69C72F7646031770130DA14CDD4FC0ACB8CD439B72D82693302182D136D84B6D7A18245C2CBS5c7M" TargetMode="External"/><Relationship Id="rId78" Type="http://schemas.openxmlformats.org/officeDocument/2006/relationships/hyperlink" Target="consultantplus://offline/ref=33ACE7DCEA4210E0A55D15682F282D0ED6C39D329ED09371F1646031770130DA14CDD4FC0ACB8CD439B72D84693302182D136D84B6D7A18245C2CBS5c7M" TargetMode="External"/><Relationship Id="rId94" Type="http://schemas.openxmlformats.org/officeDocument/2006/relationships/hyperlink" Target="consultantplus://offline/ref=33ACE7DCEA4210E0A55D15682F282D0ED6C39D329ED59F78FD646031770130DA14CDD4FC0ACB8CD439B72D80693302182D136D84B6D7A18245C2CBS5c7M" TargetMode="External"/><Relationship Id="rId99" Type="http://schemas.openxmlformats.org/officeDocument/2006/relationships/hyperlink" Target="consultantplus://offline/ref=33ACE7DCEA4210E0A55D15682F282D0ED6C39D3290D79B76F4646031770130DA14CDD4FC0ACB8CD439B72D8C693302182D136D84B6D7A18245C2CBS5c7M" TargetMode="External"/><Relationship Id="rId101" Type="http://schemas.openxmlformats.org/officeDocument/2006/relationships/hyperlink" Target="consultantplus://offline/ref=33ACE7DCEA4210E0A55D15682F282D0ED6C39D329ED59F78FD646031770130DA14CDD4FC0ACB8CD439B72D82693302182D136D84B6D7A18245C2CBS5c7M" TargetMode="External"/><Relationship Id="rId122" Type="http://schemas.openxmlformats.org/officeDocument/2006/relationships/hyperlink" Target="consultantplus://offline/ref=33ACE7DCEA4210E0A55D15682F282D0ED6C39D329ED09371F1646031770130DA14CDD4FC0ACB8CD439B72D84693302182D136D84B6D7A18245C2CBS5c7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33ACE7DCEA4210E0A55D15682F282D0ED6C39D3290D79B76F4646031770130DA14CDD4FC0ACB8CD439B72C80693302182D136D84B6D7A18245C2CBS5c7M" TargetMode="External"/><Relationship Id="rId26" Type="http://schemas.openxmlformats.org/officeDocument/2006/relationships/hyperlink" Target="consultantplus://offline/ref=33ACE7DCEA4210E0A55D15682F282D0ED6C39D329ED59F78FD646031770130DA14CDD4FC0ACB8CD439B72C83693302182D136D84B6D7A18245C2CBS5c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9660</Words>
  <Characters>55068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Ирина Владимировна</dc:creator>
  <cp:keywords/>
  <dc:description/>
  <cp:lastModifiedBy>Соколова Ирина Владимировна</cp:lastModifiedBy>
  <cp:revision>1</cp:revision>
  <dcterms:created xsi:type="dcterms:W3CDTF">2021-11-08T12:28:00Z</dcterms:created>
  <dcterms:modified xsi:type="dcterms:W3CDTF">2021-11-08T12:28:00Z</dcterms:modified>
</cp:coreProperties>
</file>