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ED2FCE" w:rsidRDefault="00ED2FCE" w:rsidP="00EA5D56">
      <w:pPr>
        <w:spacing w:line="276" w:lineRule="auto"/>
        <w:jc w:val="center"/>
        <w:rPr>
          <w:sz w:val="28"/>
          <w:szCs w:val="28"/>
        </w:rPr>
      </w:pPr>
    </w:p>
    <w:p w:rsidR="001467B6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>ПОЯСНИТЕЛЬНАЯ ЗАПИСКА</w:t>
      </w:r>
    </w:p>
    <w:p w:rsidR="00F64360" w:rsidRPr="001717A0" w:rsidRDefault="00945649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к </w:t>
      </w:r>
      <w:r w:rsidR="00F64360" w:rsidRPr="001717A0">
        <w:rPr>
          <w:sz w:val="28"/>
          <w:szCs w:val="28"/>
        </w:rPr>
        <w:t xml:space="preserve">проекту постановления </w:t>
      </w:r>
      <w:r w:rsidR="00FD07BB" w:rsidRPr="001717A0">
        <w:rPr>
          <w:sz w:val="28"/>
          <w:szCs w:val="28"/>
        </w:rPr>
        <w:t>администрации</w:t>
      </w:r>
      <w:r w:rsidR="00F64360" w:rsidRPr="001717A0">
        <w:rPr>
          <w:sz w:val="28"/>
          <w:szCs w:val="28"/>
        </w:rPr>
        <w:t xml:space="preserve"> городского округа  Тольятти</w:t>
      </w:r>
    </w:p>
    <w:p w:rsidR="00CD20CD" w:rsidRPr="001717A0" w:rsidRDefault="00CD20CD" w:rsidP="00EA5D56">
      <w:pPr>
        <w:spacing w:line="276" w:lineRule="auto"/>
        <w:jc w:val="center"/>
        <w:rPr>
          <w:sz w:val="28"/>
          <w:szCs w:val="28"/>
        </w:rPr>
      </w:pPr>
      <w:r w:rsidRPr="001717A0">
        <w:rPr>
          <w:sz w:val="28"/>
          <w:szCs w:val="28"/>
        </w:rPr>
        <w:t xml:space="preserve">«О внесении изменений в постановление </w:t>
      </w:r>
      <w:r w:rsidR="00F23A90" w:rsidRPr="001717A0">
        <w:rPr>
          <w:sz w:val="28"/>
          <w:szCs w:val="28"/>
        </w:rPr>
        <w:t>администрации</w:t>
      </w:r>
      <w:r w:rsidRPr="001717A0">
        <w:rPr>
          <w:sz w:val="28"/>
          <w:szCs w:val="28"/>
        </w:rPr>
        <w:t xml:space="preserve"> городского округа Тольятти от </w:t>
      </w:r>
      <w:r w:rsidR="00892807" w:rsidRPr="001717A0">
        <w:rPr>
          <w:sz w:val="28"/>
          <w:szCs w:val="28"/>
        </w:rPr>
        <w:t>21</w:t>
      </w:r>
      <w:r w:rsidRPr="001717A0">
        <w:rPr>
          <w:sz w:val="28"/>
          <w:szCs w:val="28"/>
        </w:rPr>
        <w:t>.09.201</w:t>
      </w:r>
      <w:r w:rsidR="00892807" w:rsidRPr="001717A0">
        <w:rPr>
          <w:sz w:val="28"/>
          <w:szCs w:val="28"/>
        </w:rPr>
        <w:t>8</w:t>
      </w:r>
      <w:r w:rsidRPr="001717A0">
        <w:rPr>
          <w:sz w:val="28"/>
          <w:szCs w:val="28"/>
        </w:rPr>
        <w:t xml:space="preserve"> № </w:t>
      </w:r>
      <w:r w:rsidR="00892807" w:rsidRPr="001717A0">
        <w:rPr>
          <w:sz w:val="28"/>
          <w:szCs w:val="28"/>
        </w:rPr>
        <w:t>2799</w:t>
      </w:r>
      <w:r w:rsidRPr="001717A0">
        <w:rPr>
          <w:sz w:val="28"/>
          <w:szCs w:val="28"/>
        </w:rPr>
        <w:t xml:space="preserve">-п/1 «Об утверждении муниципальной программы «Культура Тольятти </w:t>
      </w:r>
      <w:r w:rsidR="00892807" w:rsidRPr="001717A0">
        <w:rPr>
          <w:sz w:val="28"/>
          <w:szCs w:val="28"/>
        </w:rPr>
        <w:t>на 2019 – 2023 годы</w:t>
      </w:r>
      <w:r w:rsidRPr="001717A0">
        <w:rPr>
          <w:sz w:val="28"/>
          <w:szCs w:val="28"/>
        </w:rPr>
        <w:t>».</w:t>
      </w:r>
    </w:p>
    <w:p w:rsidR="00E04471" w:rsidRPr="001717A0" w:rsidRDefault="00945649" w:rsidP="00EA5D56">
      <w:pPr>
        <w:spacing w:line="276" w:lineRule="auto"/>
        <w:jc w:val="both"/>
        <w:rPr>
          <w:sz w:val="28"/>
          <w:szCs w:val="28"/>
        </w:rPr>
      </w:pPr>
      <w:r w:rsidRPr="001717A0">
        <w:rPr>
          <w:sz w:val="28"/>
          <w:szCs w:val="28"/>
        </w:rPr>
        <w:tab/>
      </w:r>
    </w:p>
    <w:p w:rsidR="00093076" w:rsidRPr="001B5214" w:rsidRDefault="00DD4A74" w:rsidP="007C3BC9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1B5214">
        <w:rPr>
          <w:sz w:val="28"/>
          <w:szCs w:val="28"/>
        </w:rPr>
        <w:t xml:space="preserve">Проект </w:t>
      </w:r>
      <w:r w:rsidR="00F64360" w:rsidRPr="001B5214">
        <w:rPr>
          <w:sz w:val="28"/>
          <w:szCs w:val="28"/>
        </w:rPr>
        <w:t xml:space="preserve">постановления </w:t>
      </w:r>
      <w:r w:rsidR="00800567" w:rsidRPr="001B5214">
        <w:rPr>
          <w:sz w:val="28"/>
          <w:szCs w:val="28"/>
        </w:rPr>
        <w:t>администрации</w:t>
      </w:r>
      <w:r w:rsidR="00F64360" w:rsidRPr="001B5214">
        <w:rPr>
          <w:sz w:val="28"/>
          <w:szCs w:val="28"/>
        </w:rPr>
        <w:t xml:space="preserve"> городского округа Тольятти </w:t>
      </w:r>
      <w:r w:rsidR="00CD20CD" w:rsidRPr="001B5214">
        <w:rPr>
          <w:sz w:val="28"/>
          <w:szCs w:val="28"/>
        </w:rPr>
        <w:t xml:space="preserve">«О внесении изменений в постановление </w:t>
      </w:r>
      <w:r w:rsidR="00800567" w:rsidRPr="001B5214">
        <w:rPr>
          <w:sz w:val="28"/>
          <w:szCs w:val="28"/>
        </w:rPr>
        <w:t>администрации</w:t>
      </w:r>
      <w:r w:rsidR="00CD20CD" w:rsidRPr="001B5214">
        <w:rPr>
          <w:sz w:val="28"/>
          <w:szCs w:val="28"/>
        </w:rPr>
        <w:t xml:space="preserve"> городского округа </w:t>
      </w:r>
      <w:r w:rsidR="00892807" w:rsidRPr="001B5214">
        <w:rPr>
          <w:sz w:val="28"/>
          <w:szCs w:val="28"/>
        </w:rPr>
        <w:t>от 21.09.2018 № 2799-п/1 «Об утверждении муниципальной программы «Культура Тольятти на 2019 – 2023 годы»</w:t>
      </w:r>
      <w:r w:rsidR="007E5446" w:rsidRPr="001B5214">
        <w:rPr>
          <w:sz w:val="28"/>
          <w:szCs w:val="28"/>
        </w:rPr>
        <w:t xml:space="preserve"> (далее</w:t>
      </w:r>
      <w:r w:rsidR="00BB58F8" w:rsidRPr="001B5214">
        <w:rPr>
          <w:sz w:val="28"/>
          <w:szCs w:val="28"/>
        </w:rPr>
        <w:t xml:space="preserve"> –</w:t>
      </w:r>
      <w:r w:rsidR="007E5446" w:rsidRPr="001B5214">
        <w:rPr>
          <w:sz w:val="28"/>
          <w:szCs w:val="28"/>
        </w:rPr>
        <w:t xml:space="preserve"> Программа)</w:t>
      </w:r>
      <w:r w:rsidR="007B265E">
        <w:rPr>
          <w:sz w:val="28"/>
          <w:szCs w:val="28"/>
        </w:rPr>
        <w:t xml:space="preserve"> </w:t>
      </w:r>
      <w:r w:rsidR="00F64360" w:rsidRPr="001B5214">
        <w:rPr>
          <w:color w:val="000000"/>
          <w:sz w:val="28"/>
          <w:szCs w:val="28"/>
        </w:rPr>
        <w:t xml:space="preserve">разработан в соответствии с Порядком принятия решений о разработке, формирования и реализации, оценки эффективности муниципальных программ городского округа Тольятти, утвержденным постановлением мэрии городского округа Тольятти от 12.08.2013№ 2546-п/1. </w:t>
      </w:r>
      <w:proofErr w:type="gramEnd"/>
    </w:p>
    <w:p w:rsidR="009D065E" w:rsidRPr="00561648" w:rsidRDefault="00741C31" w:rsidP="00353733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4A5827">
        <w:rPr>
          <w:sz w:val="28"/>
          <w:szCs w:val="28"/>
        </w:rPr>
        <w:t>Настоящие изменения связаны с необходимостью приведения объемов финансового обеспечения программных меро</w:t>
      </w:r>
      <w:r w:rsidR="004C5C57" w:rsidRPr="004A5827">
        <w:rPr>
          <w:sz w:val="28"/>
          <w:szCs w:val="28"/>
        </w:rPr>
        <w:t>приятий</w:t>
      </w:r>
      <w:r w:rsidR="00D40E60">
        <w:rPr>
          <w:sz w:val="28"/>
          <w:szCs w:val="28"/>
        </w:rPr>
        <w:t>,</w:t>
      </w:r>
      <w:r w:rsidR="00D40E60" w:rsidRPr="00D40E60">
        <w:rPr>
          <w:sz w:val="28"/>
          <w:szCs w:val="28"/>
        </w:rPr>
        <w:t xml:space="preserve"> </w:t>
      </w:r>
      <w:r w:rsidR="00D40E60">
        <w:rPr>
          <w:sz w:val="28"/>
          <w:szCs w:val="28"/>
        </w:rPr>
        <w:t>по ГРБС – департамент культуры</w:t>
      </w:r>
      <w:r w:rsidR="00111106">
        <w:rPr>
          <w:sz w:val="28"/>
          <w:szCs w:val="28"/>
        </w:rPr>
        <w:t>, в соответствии</w:t>
      </w:r>
      <w:r w:rsidR="007B265E">
        <w:rPr>
          <w:sz w:val="28"/>
          <w:szCs w:val="28"/>
        </w:rPr>
        <w:t xml:space="preserve"> </w:t>
      </w:r>
      <w:r w:rsidR="007B265E" w:rsidRPr="006F05DA">
        <w:rPr>
          <w:sz w:val="28"/>
          <w:szCs w:val="28"/>
        </w:rPr>
        <w:t xml:space="preserve">с  решением Думы </w:t>
      </w:r>
      <w:r w:rsidR="00353733">
        <w:rPr>
          <w:sz w:val="28"/>
          <w:szCs w:val="28"/>
        </w:rPr>
        <w:t xml:space="preserve">городского округа Тольятти </w:t>
      </w:r>
      <w:r w:rsidR="009D065E" w:rsidRPr="00EF4FDB">
        <w:rPr>
          <w:sz w:val="28"/>
          <w:szCs w:val="28"/>
        </w:rPr>
        <w:t xml:space="preserve">от </w:t>
      </w:r>
      <w:r w:rsidR="00E139C6" w:rsidRPr="00E139C6">
        <w:rPr>
          <w:sz w:val="28"/>
          <w:szCs w:val="28"/>
        </w:rPr>
        <w:t>08.</w:t>
      </w:r>
      <w:r w:rsidR="009D065E" w:rsidRPr="00E139C6">
        <w:rPr>
          <w:sz w:val="28"/>
          <w:szCs w:val="28"/>
        </w:rPr>
        <w:t>0</w:t>
      </w:r>
      <w:r w:rsidR="00E139C6" w:rsidRPr="00E139C6">
        <w:rPr>
          <w:sz w:val="28"/>
          <w:szCs w:val="28"/>
        </w:rPr>
        <w:t>6</w:t>
      </w:r>
      <w:r w:rsidR="009D065E" w:rsidRPr="00E139C6">
        <w:rPr>
          <w:sz w:val="28"/>
          <w:szCs w:val="28"/>
        </w:rPr>
        <w:t xml:space="preserve">.2022 г. № </w:t>
      </w:r>
      <w:r w:rsidR="00E139C6" w:rsidRPr="00E139C6">
        <w:rPr>
          <w:sz w:val="28"/>
          <w:szCs w:val="28"/>
        </w:rPr>
        <w:t>1304</w:t>
      </w:r>
      <w:r w:rsidR="009D065E" w:rsidRPr="00EF4FDB">
        <w:rPr>
          <w:sz w:val="28"/>
          <w:szCs w:val="28"/>
        </w:rPr>
        <w:t xml:space="preserve"> «О внесении изменений в решение Думы городского округа Тольятти </w:t>
      </w:r>
      <w:r w:rsidR="00353733" w:rsidRPr="00EF4FDB">
        <w:rPr>
          <w:sz w:val="28"/>
          <w:szCs w:val="28"/>
        </w:rPr>
        <w:t>от 08.12.2021 г. № 1128</w:t>
      </w:r>
      <w:r w:rsidR="007B265E" w:rsidRPr="00EF4FDB">
        <w:rPr>
          <w:sz w:val="28"/>
          <w:szCs w:val="28"/>
        </w:rPr>
        <w:t xml:space="preserve"> </w:t>
      </w:r>
      <w:r w:rsidR="00353733" w:rsidRPr="00EF4FDB">
        <w:rPr>
          <w:sz w:val="28"/>
          <w:szCs w:val="28"/>
        </w:rPr>
        <w:t>«О бюджете городского округа Тольятти на 2022 год и на план</w:t>
      </w:r>
      <w:r w:rsidR="009D065E" w:rsidRPr="00EF4FDB">
        <w:rPr>
          <w:sz w:val="28"/>
          <w:szCs w:val="28"/>
        </w:rPr>
        <w:t>овый период 2023 и 2024 годов», с  решением Думы гор</w:t>
      </w:r>
      <w:r w:rsidR="00273086">
        <w:rPr>
          <w:sz w:val="28"/>
          <w:szCs w:val="28"/>
        </w:rPr>
        <w:t>одского округа Тольятти от 06.07</w:t>
      </w:r>
      <w:r w:rsidR="009D065E" w:rsidRPr="00EF4FDB">
        <w:rPr>
          <w:sz w:val="28"/>
          <w:szCs w:val="28"/>
        </w:rPr>
        <w:t>.2022 г. № 1</w:t>
      </w:r>
      <w:r w:rsidR="00273086">
        <w:rPr>
          <w:sz w:val="28"/>
          <w:szCs w:val="28"/>
        </w:rPr>
        <w:t>333</w:t>
      </w:r>
      <w:r w:rsidR="009D065E" w:rsidRPr="00EF4FDB">
        <w:rPr>
          <w:sz w:val="28"/>
          <w:szCs w:val="28"/>
        </w:rPr>
        <w:t xml:space="preserve"> «О внесении изменений в решение Думы городского округа Тольятти от 08.12.2021 г. № 1128 «О бюджете городского округа Тольятти на 2022 год и плановый период 2023 и 2024 годов».</w:t>
      </w:r>
    </w:p>
    <w:p w:rsidR="00FF63FC" w:rsidRDefault="00FF63FC" w:rsidP="00FF63FC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FF63FC">
        <w:rPr>
          <w:b w:val="0"/>
          <w:sz w:val="28"/>
          <w:szCs w:val="28"/>
        </w:rPr>
        <w:t>Соответственно внесены изменения в строку 8 Паспорта Программы</w:t>
      </w:r>
      <w:r>
        <w:rPr>
          <w:b w:val="0"/>
          <w:sz w:val="28"/>
          <w:szCs w:val="28"/>
        </w:rPr>
        <w:t>.</w:t>
      </w:r>
    </w:p>
    <w:p w:rsidR="00FF63FC" w:rsidRPr="004E0CE9" w:rsidRDefault="00FF63FC" w:rsidP="00AC3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F8C">
        <w:rPr>
          <w:rFonts w:ascii="Times New Roman" w:hAnsi="Times New Roman" w:cs="Times New Roman"/>
          <w:sz w:val="28"/>
          <w:szCs w:val="28"/>
        </w:rPr>
        <w:t>Объем финансового обеспечения реализации Программы составит 5 </w:t>
      </w:r>
      <w:r w:rsidR="00A07841" w:rsidRPr="004E0CE9">
        <w:rPr>
          <w:rFonts w:ascii="Times New Roman" w:hAnsi="Times New Roman" w:cs="Times New Roman"/>
          <w:sz w:val="28"/>
          <w:szCs w:val="28"/>
        </w:rPr>
        <w:t>8</w:t>
      </w:r>
      <w:r w:rsidR="00E52AD7">
        <w:rPr>
          <w:rFonts w:ascii="Times New Roman" w:hAnsi="Times New Roman" w:cs="Times New Roman"/>
          <w:sz w:val="28"/>
          <w:szCs w:val="28"/>
        </w:rPr>
        <w:t>14</w:t>
      </w:r>
      <w:r w:rsidRPr="004E0CE9">
        <w:rPr>
          <w:rFonts w:ascii="Times New Roman" w:hAnsi="Times New Roman" w:cs="Times New Roman"/>
          <w:sz w:val="28"/>
          <w:szCs w:val="28"/>
        </w:rPr>
        <w:t> </w:t>
      </w:r>
      <w:r w:rsidR="00E52AD7">
        <w:rPr>
          <w:rFonts w:ascii="Times New Roman" w:hAnsi="Times New Roman" w:cs="Times New Roman"/>
          <w:sz w:val="28"/>
          <w:szCs w:val="28"/>
        </w:rPr>
        <w:t>893</w:t>
      </w:r>
      <w:r w:rsidR="00A07841" w:rsidRPr="004E0CE9">
        <w:rPr>
          <w:rFonts w:ascii="Times New Roman" w:hAnsi="Times New Roman" w:cs="Times New Roman"/>
          <w:sz w:val="28"/>
          <w:szCs w:val="28"/>
        </w:rPr>
        <w:t>,</w:t>
      </w:r>
      <w:r w:rsidR="00E52AD7">
        <w:rPr>
          <w:rFonts w:ascii="Times New Roman" w:hAnsi="Times New Roman" w:cs="Times New Roman"/>
          <w:sz w:val="28"/>
          <w:szCs w:val="28"/>
        </w:rPr>
        <w:t>08</w:t>
      </w:r>
      <w:r w:rsidRPr="004E0CE9">
        <w:rPr>
          <w:rFonts w:ascii="Times New Roman" w:hAnsi="Times New Roman" w:cs="Times New Roman"/>
          <w:sz w:val="28"/>
          <w:szCs w:val="28"/>
        </w:rPr>
        <w:t xml:space="preserve"> тыс. руб., в том числе с учетом планируемых к поступлению в соответствии с действующим законодательством в бюджет городского округа Тольятти средств вышестоящих бюджетов 5</w:t>
      </w:r>
      <w:r w:rsidR="00A07841" w:rsidRPr="004E0CE9">
        <w:rPr>
          <w:rFonts w:ascii="Times New Roman" w:hAnsi="Times New Roman" w:cs="Times New Roman"/>
          <w:sz w:val="28"/>
          <w:szCs w:val="28"/>
        </w:rPr>
        <w:t>46</w:t>
      </w:r>
      <w:r w:rsidRPr="004E0CE9">
        <w:rPr>
          <w:rFonts w:ascii="Times New Roman" w:hAnsi="Times New Roman" w:cs="Times New Roman"/>
          <w:sz w:val="28"/>
          <w:szCs w:val="28"/>
        </w:rPr>
        <w:t xml:space="preserve"> </w:t>
      </w:r>
      <w:r w:rsidR="00A07841" w:rsidRPr="004E0CE9">
        <w:rPr>
          <w:rFonts w:ascii="Times New Roman" w:hAnsi="Times New Roman" w:cs="Times New Roman"/>
          <w:sz w:val="28"/>
          <w:szCs w:val="28"/>
        </w:rPr>
        <w:t>7</w:t>
      </w:r>
      <w:r w:rsidR="00E52AD7">
        <w:rPr>
          <w:rFonts w:ascii="Times New Roman" w:hAnsi="Times New Roman" w:cs="Times New Roman"/>
          <w:sz w:val="28"/>
          <w:szCs w:val="28"/>
        </w:rPr>
        <w:t>06</w:t>
      </w:r>
      <w:r w:rsidRPr="004E0CE9">
        <w:rPr>
          <w:rFonts w:ascii="Times New Roman" w:hAnsi="Times New Roman" w:cs="Times New Roman"/>
          <w:sz w:val="28"/>
          <w:szCs w:val="28"/>
        </w:rPr>
        <w:t>,</w:t>
      </w:r>
      <w:r w:rsidR="00E52AD7">
        <w:rPr>
          <w:rFonts w:ascii="Times New Roman" w:hAnsi="Times New Roman" w:cs="Times New Roman"/>
          <w:sz w:val="28"/>
          <w:szCs w:val="28"/>
        </w:rPr>
        <w:t>33</w:t>
      </w:r>
      <w:r w:rsidRPr="004E0CE9">
        <w:rPr>
          <w:rFonts w:ascii="Times New Roman" w:hAnsi="Times New Roman" w:cs="Times New Roman"/>
          <w:sz w:val="28"/>
          <w:szCs w:val="28"/>
        </w:rPr>
        <w:t xml:space="preserve"> тыс. руб., а также внебюджетных средств - 813 613,90 тыс. руб.</w:t>
      </w:r>
    </w:p>
    <w:p w:rsidR="00FF63FC" w:rsidRPr="004E0CE9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E9"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бюджета городского округа Тольятти на финансовое обеспечение реализации Программы - 4 4</w:t>
      </w:r>
      <w:r w:rsidR="00840F78">
        <w:rPr>
          <w:rFonts w:ascii="Times New Roman" w:hAnsi="Times New Roman" w:cs="Times New Roman"/>
          <w:sz w:val="28"/>
          <w:szCs w:val="28"/>
        </w:rPr>
        <w:t>54</w:t>
      </w:r>
      <w:r w:rsidRPr="004E0CE9">
        <w:rPr>
          <w:rFonts w:ascii="Times New Roman" w:hAnsi="Times New Roman" w:cs="Times New Roman"/>
          <w:sz w:val="28"/>
          <w:szCs w:val="28"/>
        </w:rPr>
        <w:t xml:space="preserve"> </w:t>
      </w:r>
      <w:r w:rsidR="00840F78">
        <w:rPr>
          <w:rFonts w:ascii="Times New Roman" w:hAnsi="Times New Roman" w:cs="Times New Roman"/>
          <w:sz w:val="28"/>
          <w:szCs w:val="28"/>
        </w:rPr>
        <w:t>572</w:t>
      </w:r>
      <w:r w:rsidRPr="004E0CE9">
        <w:rPr>
          <w:rFonts w:ascii="Times New Roman" w:hAnsi="Times New Roman" w:cs="Times New Roman"/>
          <w:sz w:val="28"/>
          <w:szCs w:val="28"/>
        </w:rPr>
        <w:t>,</w:t>
      </w:r>
      <w:r w:rsidR="00840F78">
        <w:rPr>
          <w:rFonts w:ascii="Times New Roman" w:hAnsi="Times New Roman" w:cs="Times New Roman"/>
          <w:sz w:val="28"/>
          <w:szCs w:val="28"/>
        </w:rPr>
        <w:t>85</w:t>
      </w:r>
      <w:r w:rsidRPr="004E0CE9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FF63FC" w:rsidRPr="004E0CE9" w:rsidRDefault="00FF63FC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E9">
        <w:rPr>
          <w:rFonts w:ascii="Times New Roman" w:hAnsi="Times New Roman" w:cs="Times New Roman"/>
          <w:sz w:val="28"/>
          <w:szCs w:val="28"/>
        </w:rPr>
        <w:t>1) по годам:</w:t>
      </w:r>
    </w:p>
    <w:p w:rsidR="00FF63FC" w:rsidRPr="000873C7" w:rsidRDefault="00FF63FC" w:rsidP="00D741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 xml:space="preserve">2022 г. </w:t>
      </w:r>
      <w:r w:rsidR="00FA7AD3">
        <w:rPr>
          <w:rFonts w:ascii="Times New Roman" w:hAnsi="Times New Roman" w:cs="Times New Roman"/>
          <w:sz w:val="28"/>
          <w:szCs w:val="28"/>
        </w:rPr>
        <w:t>–</w:t>
      </w:r>
      <w:r w:rsidRPr="000873C7">
        <w:rPr>
          <w:rFonts w:ascii="Times New Roman" w:hAnsi="Times New Roman" w:cs="Times New Roman"/>
          <w:sz w:val="28"/>
          <w:szCs w:val="28"/>
        </w:rPr>
        <w:t xml:space="preserve"> </w:t>
      </w:r>
      <w:r w:rsidR="00FA7AD3">
        <w:rPr>
          <w:rFonts w:ascii="Times New Roman" w:hAnsi="Times New Roman" w:cs="Times New Roman"/>
          <w:sz w:val="28"/>
          <w:szCs w:val="28"/>
        </w:rPr>
        <w:t>989 205</w:t>
      </w:r>
      <w:r w:rsidRPr="000873C7">
        <w:rPr>
          <w:rFonts w:ascii="Times New Roman" w:hAnsi="Times New Roman" w:cs="Times New Roman"/>
          <w:sz w:val="28"/>
          <w:szCs w:val="28"/>
        </w:rPr>
        <w:t>,</w:t>
      </w:r>
      <w:r w:rsidR="00FA7AD3">
        <w:rPr>
          <w:rFonts w:ascii="Times New Roman" w:hAnsi="Times New Roman" w:cs="Times New Roman"/>
          <w:sz w:val="28"/>
          <w:szCs w:val="28"/>
        </w:rPr>
        <w:t>16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FF63FC" w:rsidRDefault="00FA7AD3" w:rsidP="000873C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- 948</w:t>
      </w:r>
      <w:r w:rsidR="00FF63FC" w:rsidRPr="000873C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518</w:t>
      </w:r>
      <w:r w:rsidR="00FF63FC" w:rsidRPr="000873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56</w:t>
      </w:r>
      <w:r w:rsidR="00FF63FC"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21A58" w:rsidRPr="000873C7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Объем бюджетных ассигнований на финансовое обеспечение реализации Программы, планируемых к поступлению из областного бюджета в бюджет г</w:t>
      </w:r>
      <w:r>
        <w:rPr>
          <w:rFonts w:ascii="Times New Roman" w:hAnsi="Times New Roman" w:cs="Times New Roman"/>
          <w:sz w:val="28"/>
          <w:szCs w:val="28"/>
        </w:rPr>
        <w:t>ородского округа Тольятти, - 474 588,20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B21A58" w:rsidRPr="000873C7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>1) по годам:</w:t>
      </w:r>
    </w:p>
    <w:p w:rsidR="00B21A58" w:rsidRPr="000873C7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CE9">
        <w:rPr>
          <w:rFonts w:ascii="Times New Roman" w:hAnsi="Times New Roman" w:cs="Times New Roman"/>
          <w:sz w:val="28"/>
          <w:szCs w:val="28"/>
        </w:rPr>
        <w:t>2022 г. - 106</w:t>
      </w:r>
      <w:r>
        <w:rPr>
          <w:rFonts w:ascii="Times New Roman" w:hAnsi="Times New Roman" w:cs="Times New Roman"/>
          <w:sz w:val="28"/>
          <w:szCs w:val="28"/>
        </w:rPr>
        <w:t>04,15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21A58" w:rsidRPr="000873C7" w:rsidRDefault="00B21A58" w:rsidP="00B21A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 - 3450,4</w:t>
      </w:r>
      <w:r w:rsidRPr="000873C7">
        <w:rPr>
          <w:rFonts w:ascii="Times New Roman" w:hAnsi="Times New Roman" w:cs="Times New Roman"/>
          <w:sz w:val="28"/>
          <w:szCs w:val="28"/>
        </w:rPr>
        <w:t>0 тыс. руб.;</w:t>
      </w:r>
    </w:p>
    <w:p w:rsidR="00B21A58" w:rsidRDefault="00D60112" w:rsidP="00D601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3C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Программы, планируемых к поступлению из федерального бюджета в бюджет городского округа Тольятти, - </w:t>
      </w:r>
      <w:r>
        <w:rPr>
          <w:rFonts w:ascii="Times New Roman" w:hAnsi="Times New Roman" w:cs="Times New Roman"/>
          <w:sz w:val="28"/>
          <w:szCs w:val="28"/>
        </w:rPr>
        <w:t>72 118,13</w:t>
      </w:r>
      <w:r w:rsidRPr="000873C7">
        <w:rPr>
          <w:rFonts w:ascii="Times New Roman" w:hAnsi="Times New Roman" w:cs="Times New Roman"/>
          <w:sz w:val="28"/>
          <w:szCs w:val="28"/>
        </w:rPr>
        <w:t xml:space="preserve"> тыс. руб., </w:t>
      </w:r>
      <w:r>
        <w:rPr>
          <w:rFonts w:ascii="Times New Roman" w:hAnsi="Times New Roman" w:cs="Times New Roman"/>
          <w:sz w:val="28"/>
          <w:szCs w:val="28"/>
        </w:rPr>
        <w:t>остался без изменений.</w:t>
      </w:r>
    </w:p>
    <w:p w:rsidR="00671470" w:rsidRDefault="00C21133" w:rsidP="005E50EE">
      <w:pPr>
        <w:spacing w:line="36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8"/>
          <w:szCs w:val="28"/>
        </w:rPr>
        <w:t>Произошло изменение</w:t>
      </w:r>
      <w:r w:rsidR="00132ACF">
        <w:rPr>
          <w:sz w:val="28"/>
          <w:szCs w:val="28"/>
        </w:rPr>
        <w:t xml:space="preserve"> </w:t>
      </w:r>
      <w:r w:rsidR="00132ACF" w:rsidRPr="00EF4FDB">
        <w:rPr>
          <w:sz w:val="28"/>
          <w:szCs w:val="28"/>
        </w:rPr>
        <w:t xml:space="preserve">ассигнований бюджета городского округа Тольятти на финансовое обеспечение на </w:t>
      </w:r>
      <w:r w:rsidR="00132ACF" w:rsidRPr="00D60112">
        <w:rPr>
          <w:b/>
          <w:sz w:val="28"/>
          <w:szCs w:val="28"/>
        </w:rPr>
        <w:t>2022 год:</w:t>
      </w:r>
      <w:r w:rsidR="00132ACF">
        <w:rPr>
          <w:sz w:val="28"/>
          <w:szCs w:val="28"/>
        </w:rPr>
        <w:t xml:space="preserve"> </w:t>
      </w:r>
      <w:r w:rsidR="00132ACF">
        <w:rPr>
          <w:b/>
          <w:sz w:val="28"/>
          <w:szCs w:val="28"/>
        </w:rPr>
        <w:t>уменьшаются</w:t>
      </w:r>
      <w:r w:rsidR="00132ACF">
        <w:rPr>
          <w:bCs/>
          <w:sz w:val="28"/>
          <w:szCs w:val="28"/>
        </w:rPr>
        <w:t xml:space="preserve"> расходы за счет средств местного бюджета, в связи с осуществлением функций и полномочий учредителей государственного бюджетного учреждения культуры Самарской области "Тольяттинская государственная филармония" министерством культуры Самарской области и министерством имущественных отношений Самарской области с 15.02.2022г.;</w:t>
      </w:r>
      <w:r w:rsidR="00413DCA">
        <w:rPr>
          <w:bCs/>
          <w:sz w:val="28"/>
          <w:szCs w:val="28"/>
        </w:rPr>
        <w:t xml:space="preserve"> </w:t>
      </w:r>
      <w:r w:rsidR="00413DCA" w:rsidRPr="00D60112">
        <w:rPr>
          <w:b/>
          <w:bCs/>
          <w:sz w:val="28"/>
          <w:szCs w:val="28"/>
        </w:rPr>
        <w:t>уменьшаются</w:t>
      </w:r>
      <w:r w:rsidR="00413DCA">
        <w:rPr>
          <w:bCs/>
          <w:sz w:val="28"/>
          <w:szCs w:val="28"/>
        </w:rPr>
        <w:t xml:space="preserve"> расходы по мероприятию «Реализация общественных проектов в рамках государственной</w:t>
      </w:r>
      <w:proofErr w:type="gramEnd"/>
      <w:r w:rsidR="00413DCA">
        <w:rPr>
          <w:bCs/>
          <w:sz w:val="28"/>
          <w:szCs w:val="28"/>
        </w:rPr>
        <w:t xml:space="preserve"> </w:t>
      </w:r>
      <w:proofErr w:type="gramStart"/>
      <w:r w:rsidR="00413DCA">
        <w:rPr>
          <w:bCs/>
          <w:sz w:val="28"/>
          <w:szCs w:val="28"/>
        </w:rPr>
        <w:t>программы "Поддержка инициатив населения муниципальных образований в Самарской области на 2017-2025 годы", за счет средств местного бюджета, а так же за счет средств вышестоящего бюджета (областного), в соответствии с заключенным соглашением о предоставлении субсидии из областного бюджета местным бюджетам  Самарской области №45-и от 11.04.2022г.</w:t>
      </w:r>
      <w:r w:rsidR="00446C4B">
        <w:rPr>
          <w:bCs/>
          <w:sz w:val="28"/>
          <w:szCs w:val="28"/>
        </w:rPr>
        <w:t>;</w:t>
      </w:r>
      <w:r w:rsidR="00446C4B" w:rsidRPr="00446C4B">
        <w:rPr>
          <w:bCs/>
          <w:sz w:val="28"/>
          <w:szCs w:val="28"/>
        </w:rPr>
        <w:t xml:space="preserve"> </w:t>
      </w:r>
      <w:r w:rsidR="00D60112">
        <w:rPr>
          <w:bCs/>
          <w:sz w:val="28"/>
          <w:szCs w:val="28"/>
        </w:rPr>
        <w:t>и</w:t>
      </w:r>
      <w:r w:rsidR="00446C4B">
        <w:rPr>
          <w:bCs/>
          <w:sz w:val="28"/>
          <w:szCs w:val="28"/>
        </w:rPr>
        <w:t xml:space="preserve">зменение суммы </w:t>
      </w:r>
      <w:r w:rsidR="00446C4B">
        <w:rPr>
          <w:bCs/>
          <w:sz w:val="28"/>
          <w:szCs w:val="28"/>
        </w:rPr>
        <w:lastRenderedPageBreak/>
        <w:t>финансирования по проекту «Театральная площадь» - восстановление театра юного зрителя «Дилижанс» (проспект Степана Разина</w:t>
      </w:r>
      <w:proofErr w:type="gramEnd"/>
      <w:r w:rsidR="00446C4B">
        <w:rPr>
          <w:bCs/>
          <w:sz w:val="28"/>
          <w:szCs w:val="28"/>
        </w:rPr>
        <w:t xml:space="preserve">, </w:t>
      </w:r>
      <w:proofErr w:type="gramStart"/>
      <w:r w:rsidR="00446C4B">
        <w:rPr>
          <w:bCs/>
          <w:sz w:val="28"/>
          <w:szCs w:val="28"/>
        </w:rPr>
        <w:t xml:space="preserve">д. 93) и благоустройство прилегающей территории (1 этап) связано с перерасчетом сметной документации в расценки IV квартала 2021г. (по требованию Правительства Самарской области, письмо Департамента внутренней политики Самарской области № ДВП/161 от 22.02.2022г.), </w:t>
      </w:r>
      <w:r w:rsidR="00D60112">
        <w:rPr>
          <w:bCs/>
          <w:sz w:val="28"/>
          <w:szCs w:val="28"/>
        </w:rPr>
        <w:t>вследствие</w:t>
      </w:r>
      <w:r w:rsidR="00446C4B">
        <w:rPr>
          <w:bCs/>
          <w:sz w:val="28"/>
          <w:szCs w:val="28"/>
        </w:rPr>
        <w:t xml:space="preserve"> чего произошло снижение сметных расчетов и, как следствие, снизилась сумма </w:t>
      </w:r>
      <w:proofErr w:type="spellStart"/>
      <w:r w:rsidR="00446C4B">
        <w:rPr>
          <w:bCs/>
          <w:sz w:val="28"/>
          <w:szCs w:val="28"/>
        </w:rPr>
        <w:t>софинансирования</w:t>
      </w:r>
      <w:proofErr w:type="spellEnd"/>
      <w:r w:rsidR="00446C4B">
        <w:rPr>
          <w:bCs/>
          <w:sz w:val="28"/>
          <w:szCs w:val="28"/>
        </w:rPr>
        <w:t xml:space="preserve"> местного бюджета</w:t>
      </w:r>
      <w:r w:rsidR="00D60112">
        <w:rPr>
          <w:bCs/>
          <w:sz w:val="28"/>
          <w:szCs w:val="28"/>
        </w:rPr>
        <w:t xml:space="preserve"> и физических и юридических лиц;</w:t>
      </w:r>
      <w:proofErr w:type="gramEnd"/>
      <w:r w:rsidR="00D60112">
        <w:rPr>
          <w:bCs/>
          <w:sz w:val="28"/>
          <w:szCs w:val="28"/>
        </w:rPr>
        <w:t xml:space="preserve"> </w:t>
      </w:r>
      <w:proofErr w:type="gramStart"/>
      <w:r w:rsidR="00D60112">
        <w:rPr>
          <w:b/>
          <w:sz w:val="28"/>
          <w:szCs w:val="28"/>
        </w:rPr>
        <w:t>увеличиваются расходы</w:t>
      </w:r>
      <w:r w:rsidR="00D60112">
        <w:rPr>
          <w:bCs/>
          <w:sz w:val="28"/>
          <w:szCs w:val="28"/>
        </w:rPr>
        <w:t xml:space="preserve"> за счет средств субсидии на иные цели</w:t>
      </w:r>
      <w:r w:rsidR="00D60112" w:rsidRPr="00D60112">
        <w:rPr>
          <w:bCs/>
          <w:sz w:val="28"/>
          <w:szCs w:val="28"/>
        </w:rPr>
        <w:t xml:space="preserve"> </w:t>
      </w:r>
      <w:r w:rsidR="00D60112">
        <w:rPr>
          <w:bCs/>
          <w:sz w:val="28"/>
          <w:szCs w:val="28"/>
        </w:rPr>
        <w:t>по мероприятию «Создание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 учреждений культуры  в соответствии с современными требованиями» по пункту «Проведение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 в муниципальных культурно-досуговых</w:t>
      </w:r>
      <w:proofErr w:type="gramEnd"/>
      <w:r w:rsidR="00D60112">
        <w:rPr>
          <w:bCs/>
          <w:sz w:val="28"/>
          <w:szCs w:val="28"/>
        </w:rPr>
        <w:t xml:space="preserve"> </w:t>
      </w:r>
      <w:proofErr w:type="gramStart"/>
      <w:r w:rsidR="00D60112">
        <w:rPr>
          <w:bCs/>
          <w:sz w:val="28"/>
          <w:szCs w:val="28"/>
        </w:rPr>
        <w:t>учреждениях</w:t>
      </w:r>
      <w:proofErr w:type="gramEnd"/>
      <w:r w:rsidR="00D60112">
        <w:rPr>
          <w:bCs/>
          <w:sz w:val="28"/>
          <w:szCs w:val="28"/>
        </w:rPr>
        <w:t>: МАУ "КЦ "Автоград",  МАУ КДЦ "Буревестник"</w:t>
      </w:r>
      <w:r w:rsidR="005E50EE">
        <w:rPr>
          <w:bCs/>
          <w:sz w:val="28"/>
          <w:szCs w:val="28"/>
        </w:rPr>
        <w:t>,</w:t>
      </w:r>
      <w:r w:rsidR="005E50EE" w:rsidRPr="005E50EE">
        <w:rPr>
          <w:sz w:val="28"/>
          <w:szCs w:val="28"/>
        </w:rPr>
        <w:t xml:space="preserve"> </w:t>
      </w:r>
      <w:r w:rsidR="005E50EE">
        <w:rPr>
          <w:sz w:val="28"/>
          <w:szCs w:val="28"/>
        </w:rPr>
        <w:t>проведение текущего ремонта МАУ «КЦ «Автоград»</w:t>
      </w:r>
      <w:r w:rsidR="00384DCC">
        <w:rPr>
          <w:bCs/>
          <w:sz w:val="28"/>
          <w:szCs w:val="28"/>
        </w:rPr>
        <w:t xml:space="preserve">; </w:t>
      </w:r>
      <w:r w:rsidR="00384DCC" w:rsidRPr="00384DCC">
        <w:rPr>
          <w:b/>
          <w:bCs/>
          <w:sz w:val="28"/>
          <w:szCs w:val="28"/>
        </w:rPr>
        <w:t>у</w:t>
      </w:r>
      <w:r w:rsidR="00671470">
        <w:rPr>
          <w:b/>
          <w:bCs/>
          <w:color w:val="000000"/>
          <w:sz w:val="28"/>
          <w:szCs w:val="28"/>
        </w:rPr>
        <w:t>величиваются</w:t>
      </w:r>
      <w:r w:rsidR="00671470">
        <w:rPr>
          <w:b/>
          <w:color w:val="000000"/>
          <w:sz w:val="28"/>
          <w:szCs w:val="28"/>
        </w:rPr>
        <w:t xml:space="preserve"> расходы </w:t>
      </w:r>
      <w:r w:rsidR="00671470" w:rsidRPr="00384DCC">
        <w:rPr>
          <w:color w:val="000000"/>
          <w:sz w:val="28"/>
          <w:szCs w:val="28"/>
        </w:rPr>
        <w:t>за счет средств местного бюджета,</w:t>
      </w:r>
      <w:r w:rsidR="00671470">
        <w:rPr>
          <w:color w:val="000000"/>
          <w:sz w:val="28"/>
          <w:szCs w:val="28"/>
        </w:rPr>
        <w:t xml:space="preserve"> в том числе инициативных платежей по мероприятию «Реализация инициативных проектов» в соответствии с постановлением «О поддержке общественного проекта» 470-п/1 от 03.03.2022.</w:t>
      </w:r>
    </w:p>
    <w:p w:rsidR="000E37D3" w:rsidRDefault="000E37D3" w:rsidP="000E37D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Произошло изменение </w:t>
      </w:r>
      <w:r w:rsidRPr="00EF4FDB">
        <w:rPr>
          <w:sz w:val="28"/>
          <w:szCs w:val="28"/>
        </w:rPr>
        <w:t xml:space="preserve">ассигнований бюджета городского округа Тольятти на финансовое обеспечение на </w:t>
      </w:r>
      <w:r>
        <w:rPr>
          <w:b/>
          <w:sz w:val="28"/>
          <w:szCs w:val="28"/>
        </w:rPr>
        <w:t>2023</w:t>
      </w:r>
      <w:r w:rsidRPr="00D60112">
        <w:rPr>
          <w:b/>
          <w:sz w:val="28"/>
          <w:szCs w:val="28"/>
        </w:rPr>
        <w:t xml:space="preserve"> год: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>величиваются</w:t>
      </w:r>
      <w:r>
        <w:rPr>
          <w:b/>
          <w:color w:val="000000"/>
          <w:sz w:val="28"/>
          <w:szCs w:val="28"/>
        </w:rPr>
        <w:t xml:space="preserve"> расходы </w:t>
      </w:r>
      <w:r>
        <w:rPr>
          <w:color w:val="000000"/>
          <w:sz w:val="28"/>
          <w:szCs w:val="28"/>
        </w:rPr>
        <w:t>за счет средств местного и вышестоящего бюджета п</w:t>
      </w:r>
      <w:r>
        <w:rPr>
          <w:bCs/>
          <w:sz w:val="28"/>
          <w:szCs w:val="28"/>
        </w:rPr>
        <w:t xml:space="preserve">о мероприятию «Создание условий для сохранения и улучшения среды </w:t>
      </w:r>
      <w:proofErr w:type="spellStart"/>
      <w:r>
        <w:rPr>
          <w:bCs/>
          <w:sz w:val="28"/>
          <w:szCs w:val="28"/>
        </w:rPr>
        <w:t>жизнеобитания</w:t>
      </w:r>
      <w:proofErr w:type="spellEnd"/>
      <w:r>
        <w:rPr>
          <w:bCs/>
          <w:sz w:val="28"/>
          <w:szCs w:val="28"/>
        </w:rPr>
        <w:t xml:space="preserve"> с вовлечением ресурсов культуры» вносятся изменения по пункту «Осуществление дополнительных мер по обеспечению комплектования, учета и сохранности, в том числе в соответствии с требованиями органов </w:t>
      </w:r>
      <w:proofErr w:type="spellStart"/>
      <w:r>
        <w:rPr>
          <w:bCs/>
          <w:sz w:val="28"/>
          <w:szCs w:val="28"/>
        </w:rPr>
        <w:t>Росохранкультуры</w:t>
      </w:r>
      <w:proofErr w:type="spellEnd"/>
      <w:r>
        <w:rPr>
          <w:bCs/>
          <w:sz w:val="28"/>
          <w:szCs w:val="28"/>
        </w:rPr>
        <w:t>, музейных коллекций</w:t>
      </w:r>
      <w:proofErr w:type="gramEnd"/>
      <w:r>
        <w:rPr>
          <w:bCs/>
          <w:sz w:val="28"/>
          <w:szCs w:val="28"/>
        </w:rPr>
        <w:t xml:space="preserve"> и предметов, библиотечных фондов, </w:t>
      </w:r>
      <w:r>
        <w:rPr>
          <w:bCs/>
          <w:sz w:val="28"/>
          <w:szCs w:val="28"/>
        </w:rPr>
        <w:lastRenderedPageBreak/>
        <w:t xml:space="preserve">монументальных объектов: приобретение оборудования для обеспечения учета, автоматизации и хранения музейных предметов». Изменения вносятся в соответствии с заключенным с министерством культуры Самарской области дополнительным соглашением от 18.04.2022 к </w:t>
      </w:r>
      <w:r>
        <w:rPr>
          <w:sz w:val="28"/>
          <w:szCs w:val="28"/>
        </w:rPr>
        <w:t>Соглашению о предоставлении субсидии из бюджета субъекта Российской Федерации местному бюджету от 02 февраля</w:t>
      </w:r>
      <w:r w:rsidR="005E50EE">
        <w:rPr>
          <w:sz w:val="28"/>
          <w:szCs w:val="28"/>
        </w:rPr>
        <w:t xml:space="preserve"> 2022 г.  № 36740000-1-2022-014; </w:t>
      </w:r>
      <w:proofErr w:type="gramStart"/>
      <w:r w:rsidR="005E50EE" w:rsidRPr="005E50EE">
        <w:rPr>
          <w:b/>
          <w:sz w:val="28"/>
          <w:szCs w:val="28"/>
        </w:rPr>
        <w:t>увеличиваются расходы</w:t>
      </w:r>
      <w:r w:rsidR="005E50EE">
        <w:rPr>
          <w:sz w:val="28"/>
          <w:szCs w:val="28"/>
        </w:rPr>
        <w:t xml:space="preserve"> </w:t>
      </w:r>
      <w:r w:rsidR="00B03C04">
        <w:rPr>
          <w:sz w:val="28"/>
          <w:szCs w:val="28"/>
        </w:rPr>
        <w:t xml:space="preserve"> </w:t>
      </w:r>
      <w:r w:rsidR="005E50EE">
        <w:rPr>
          <w:sz w:val="28"/>
          <w:szCs w:val="28"/>
        </w:rPr>
        <w:t xml:space="preserve">за счет средств субсидии на иные цели </w:t>
      </w:r>
      <w:r w:rsidR="005E50EE">
        <w:rPr>
          <w:bCs/>
          <w:sz w:val="28"/>
          <w:szCs w:val="28"/>
        </w:rPr>
        <w:t>по мероприятию «Создание оптимальных, безопасных и благоприятных условий нахождения граждан в муниципальных учреждениях культуры, в том числе обеспечение укрепления материально-технической базы муниципальных  учреждений культуры  в соответствии с современными требованиями» по пункту «Проведение капитального ремонта (частично), мероприятий по разработке проектно-сметной документации и по обеспечению эксплуатационных требований согласно нормам безопасности в муниципальных культурно-досуговых</w:t>
      </w:r>
      <w:proofErr w:type="gramEnd"/>
      <w:r w:rsidR="005E50EE">
        <w:rPr>
          <w:bCs/>
          <w:sz w:val="28"/>
          <w:szCs w:val="28"/>
        </w:rPr>
        <w:t xml:space="preserve"> </w:t>
      </w:r>
      <w:proofErr w:type="gramStart"/>
      <w:r w:rsidR="005E50EE">
        <w:rPr>
          <w:bCs/>
          <w:sz w:val="28"/>
          <w:szCs w:val="28"/>
        </w:rPr>
        <w:t>учреждениях</w:t>
      </w:r>
      <w:proofErr w:type="gramEnd"/>
      <w:r w:rsidR="005E50EE">
        <w:rPr>
          <w:bCs/>
          <w:sz w:val="28"/>
          <w:szCs w:val="28"/>
        </w:rPr>
        <w:t>: МАУ "КЦ "Автоград",  МАУ КДЦ "Буревестник",</w:t>
      </w:r>
      <w:r w:rsidR="005E50EE">
        <w:rPr>
          <w:sz w:val="28"/>
          <w:szCs w:val="28"/>
        </w:rPr>
        <w:t xml:space="preserve"> проведение текущего ремонта МАУ «КЦ «Автоград».</w:t>
      </w:r>
    </w:p>
    <w:p w:rsidR="007C2DFD" w:rsidRDefault="00FF63FC" w:rsidP="00FF63FC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Так же внесены изменения</w:t>
      </w:r>
      <w:r w:rsidRPr="00FF63FC">
        <w:rPr>
          <w:b w:val="0"/>
          <w:sz w:val="28"/>
          <w:szCs w:val="28"/>
        </w:rPr>
        <w:t xml:space="preserve"> в Раздел </w:t>
      </w:r>
      <w:r w:rsidRPr="00FF63FC">
        <w:rPr>
          <w:b w:val="0"/>
          <w:sz w:val="28"/>
          <w:szCs w:val="28"/>
          <w:lang w:val="en-US"/>
        </w:rPr>
        <w:t>IV</w:t>
      </w:r>
      <w:r w:rsidRPr="00FF63FC">
        <w:rPr>
          <w:b w:val="0"/>
          <w:sz w:val="28"/>
          <w:szCs w:val="28"/>
        </w:rPr>
        <w:t xml:space="preserve"> Программы «Показатели (индикаторы) муниципально</w:t>
      </w:r>
      <w:r w:rsidR="007C2DFD">
        <w:rPr>
          <w:b w:val="0"/>
          <w:sz w:val="28"/>
          <w:szCs w:val="28"/>
        </w:rPr>
        <w:t>й программы».</w:t>
      </w:r>
    </w:p>
    <w:p w:rsidR="007C2DFD" w:rsidRDefault="007C2DFD" w:rsidP="007C2DFD">
      <w:pPr>
        <w:spacing w:line="360" w:lineRule="auto"/>
        <w:ind w:firstLine="720"/>
        <w:jc w:val="both"/>
        <w:rPr>
          <w:sz w:val="28"/>
          <w:szCs w:val="28"/>
        </w:rPr>
      </w:pPr>
      <w:r w:rsidRPr="001B5214">
        <w:rPr>
          <w:sz w:val="28"/>
          <w:szCs w:val="28"/>
        </w:rPr>
        <w:t>По мероприятиям:</w:t>
      </w:r>
    </w:p>
    <w:p w:rsidR="007C2DFD" w:rsidRPr="003F2DB5" w:rsidRDefault="007C2DFD" w:rsidP="0057147E">
      <w:pPr>
        <w:spacing w:line="360" w:lineRule="auto"/>
        <w:ind w:firstLine="142"/>
        <w:jc w:val="both"/>
        <w:rPr>
          <w:sz w:val="28"/>
          <w:szCs w:val="28"/>
        </w:rPr>
      </w:pPr>
      <w:r w:rsidRPr="003F2DB5">
        <w:rPr>
          <w:sz w:val="28"/>
          <w:szCs w:val="28"/>
        </w:rPr>
        <w:t>- п.1.1.1, произошло изменение финансового обеспечения, значение показателей остаются неизменными;</w:t>
      </w:r>
    </w:p>
    <w:p w:rsidR="007C2DFD" w:rsidRPr="003F2DB5" w:rsidRDefault="007C2DFD" w:rsidP="0057147E">
      <w:pPr>
        <w:spacing w:line="360" w:lineRule="auto"/>
        <w:ind w:firstLine="142"/>
        <w:jc w:val="both"/>
        <w:rPr>
          <w:sz w:val="28"/>
          <w:szCs w:val="28"/>
        </w:rPr>
      </w:pPr>
      <w:r w:rsidRPr="003F2DB5">
        <w:rPr>
          <w:sz w:val="28"/>
          <w:szCs w:val="28"/>
        </w:rPr>
        <w:t xml:space="preserve">- </w:t>
      </w:r>
      <w:r w:rsidR="0057147E">
        <w:rPr>
          <w:sz w:val="28"/>
          <w:szCs w:val="28"/>
        </w:rPr>
        <w:t xml:space="preserve"> </w:t>
      </w:r>
      <w:r w:rsidRPr="003F2DB5">
        <w:rPr>
          <w:sz w:val="28"/>
          <w:szCs w:val="28"/>
        </w:rPr>
        <w:t>п.3.5., произошло изменение финансового обеспечения, скорректировано значение по показателю «Количество музеев и библиотек, получивших поддержку для пополнения, обработки и сохранения фондов»  установить в 2023 году «4»;</w:t>
      </w:r>
    </w:p>
    <w:p w:rsidR="001C45B1" w:rsidRPr="003F2DB5" w:rsidRDefault="001C45B1" w:rsidP="0057147E">
      <w:pPr>
        <w:spacing w:line="360" w:lineRule="auto"/>
        <w:ind w:firstLine="142"/>
        <w:jc w:val="both"/>
        <w:rPr>
          <w:sz w:val="28"/>
          <w:szCs w:val="28"/>
        </w:rPr>
      </w:pPr>
      <w:r w:rsidRPr="003F2DB5">
        <w:rPr>
          <w:sz w:val="28"/>
          <w:szCs w:val="28"/>
        </w:rPr>
        <w:t>-</w:t>
      </w:r>
      <w:r w:rsidR="0057147E">
        <w:rPr>
          <w:sz w:val="28"/>
          <w:szCs w:val="28"/>
        </w:rPr>
        <w:t xml:space="preserve"> </w:t>
      </w:r>
      <w:r w:rsidRPr="003F2DB5">
        <w:rPr>
          <w:sz w:val="28"/>
          <w:szCs w:val="28"/>
        </w:rPr>
        <w:t>п.5.11, произошло изменение финансового обеспечения, значение показателя «Количество общественных проектов поддержки инициатив населения» остаются неизменными;</w:t>
      </w:r>
    </w:p>
    <w:p w:rsidR="001C45B1" w:rsidRPr="003F2DB5" w:rsidRDefault="001C45B1" w:rsidP="0057147E">
      <w:pPr>
        <w:spacing w:line="360" w:lineRule="auto"/>
        <w:ind w:firstLine="142"/>
        <w:jc w:val="both"/>
        <w:rPr>
          <w:sz w:val="28"/>
          <w:szCs w:val="28"/>
        </w:rPr>
      </w:pPr>
      <w:r w:rsidRPr="003F2DB5">
        <w:rPr>
          <w:sz w:val="24"/>
          <w:szCs w:val="24"/>
        </w:rPr>
        <w:lastRenderedPageBreak/>
        <w:t xml:space="preserve">- </w:t>
      </w:r>
      <w:r w:rsidR="004706EF" w:rsidRPr="004706EF">
        <w:rPr>
          <w:sz w:val="28"/>
          <w:szCs w:val="28"/>
        </w:rPr>
        <w:t>добавлен п.</w:t>
      </w:r>
      <w:r w:rsidR="004706EF" w:rsidRPr="003F2DB5">
        <w:rPr>
          <w:sz w:val="28"/>
          <w:szCs w:val="28"/>
        </w:rPr>
        <w:t xml:space="preserve"> 5.12 мероприятие «Реализация инициативных проектов»</w:t>
      </w:r>
      <w:r w:rsidR="004706EF">
        <w:rPr>
          <w:sz w:val="28"/>
          <w:szCs w:val="28"/>
        </w:rPr>
        <w:t xml:space="preserve"> </w:t>
      </w:r>
      <w:r w:rsidRPr="003F2DB5">
        <w:rPr>
          <w:sz w:val="28"/>
          <w:szCs w:val="28"/>
        </w:rPr>
        <w:t>по задаче 5. «Создание условий для поддержки и продвижения перспективных и долгосрочных проектов, в том числе в области международного сотрудничества в социокультурной сфере»</w:t>
      </w:r>
      <w:r w:rsidR="00085BE1" w:rsidRPr="003F2DB5">
        <w:rPr>
          <w:sz w:val="28"/>
          <w:szCs w:val="28"/>
        </w:rPr>
        <w:t xml:space="preserve"> </w:t>
      </w:r>
      <w:r w:rsidR="00E545AC" w:rsidRPr="003F2DB5">
        <w:rPr>
          <w:sz w:val="28"/>
          <w:szCs w:val="28"/>
        </w:rPr>
        <w:t>значение показателя «Количество инициативных проектов» установить в 2022 году «1»;</w:t>
      </w:r>
    </w:p>
    <w:p w:rsidR="003F2DB5" w:rsidRPr="003F2DB5" w:rsidRDefault="003F2DB5" w:rsidP="0057147E">
      <w:pPr>
        <w:pStyle w:val="ConsPlusNormal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F2DB5">
        <w:rPr>
          <w:rFonts w:ascii="Times New Roman" w:hAnsi="Times New Roman" w:cs="Times New Roman"/>
          <w:sz w:val="28"/>
          <w:szCs w:val="28"/>
        </w:rPr>
        <w:t xml:space="preserve">-  п.6.3, произошло изменение финансового обеспечения, скорректировано наименование показателя «Проведение капитального ремонта (частично), </w:t>
      </w:r>
      <w:r w:rsidRPr="00F069D1">
        <w:rPr>
          <w:rFonts w:ascii="Times New Roman" w:hAnsi="Times New Roman" w:cs="Times New Roman"/>
          <w:sz w:val="28"/>
          <w:szCs w:val="28"/>
        </w:rPr>
        <w:t xml:space="preserve">текущего ремонта, </w:t>
      </w:r>
      <w:r w:rsidRPr="003F2DB5">
        <w:rPr>
          <w:rFonts w:ascii="Times New Roman" w:hAnsi="Times New Roman" w:cs="Times New Roman"/>
          <w:sz w:val="28"/>
          <w:szCs w:val="28"/>
        </w:rPr>
        <w:t>мероприятий по разработке проектно-сметной документации и по обеспечению эксплуатационных требований согласно нормам безопасности в муниципальных культурно-досуговых учреждениях:</w:t>
      </w:r>
    </w:p>
    <w:p w:rsidR="007C2DFD" w:rsidRDefault="003F2DB5" w:rsidP="008C054E">
      <w:pPr>
        <w:spacing w:line="360" w:lineRule="auto"/>
        <w:jc w:val="both"/>
        <w:rPr>
          <w:sz w:val="28"/>
          <w:szCs w:val="28"/>
        </w:rPr>
      </w:pPr>
      <w:r w:rsidRPr="003F2DB5">
        <w:rPr>
          <w:sz w:val="28"/>
          <w:szCs w:val="28"/>
        </w:rPr>
        <w:t>МАУ "КЦ "Автоград",</w:t>
      </w:r>
      <w:r>
        <w:rPr>
          <w:sz w:val="28"/>
          <w:szCs w:val="28"/>
        </w:rPr>
        <w:t xml:space="preserve"> </w:t>
      </w:r>
      <w:r w:rsidRPr="003F2DB5">
        <w:rPr>
          <w:sz w:val="28"/>
          <w:szCs w:val="28"/>
        </w:rPr>
        <w:t>МАУ КДЦ "Буревестник"»</w:t>
      </w:r>
      <w:r w:rsidR="00063115">
        <w:rPr>
          <w:sz w:val="28"/>
          <w:szCs w:val="28"/>
        </w:rPr>
        <w:t xml:space="preserve"> </w:t>
      </w:r>
      <w:r w:rsidR="00063115" w:rsidRPr="006962B0">
        <w:rPr>
          <w:sz w:val="28"/>
          <w:szCs w:val="28"/>
        </w:rPr>
        <w:t xml:space="preserve">установить значение показателя </w:t>
      </w:r>
      <w:r w:rsidR="00063115">
        <w:rPr>
          <w:sz w:val="28"/>
          <w:szCs w:val="28"/>
        </w:rPr>
        <w:t xml:space="preserve"> в 2023</w:t>
      </w:r>
      <w:r w:rsidR="00063115" w:rsidRPr="006962B0">
        <w:rPr>
          <w:sz w:val="28"/>
          <w:szCs w:val="28"/>
        </w:rPr>
        <w:t xml:space="preserve"> году «</w:t>
      </w:r>
      <w:r w:rsidR="00063115">
        <w:rPr>
          <w:sz w:val="28"/>
          <w:szCs w:val="28"/>
        </w:rPr>
        <w:t>1</w:t>
      </w:r>
      <w:r w:rsidR="008C054E">
        <w:rPr>
          <w:sz w:val="28"/>
          <w:szCs w:val="28"/>
        </w:rPr>
        <w:t>».</w:t>
      </w:r>
    </w:p>
    <w:p w:rsidR="009B508D" w:rsidRDefault="0070531B" w:rsidP="0070531B">
      <w:pPr>
        <w:spacing w:line="360" w:lineRule="auto"/>
        <w:ind w:firstLine="28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B508D" w:rsidRPr="003F2DB5">
        <w:rPr>
          <w:sz w:val="28"/>
          <w:szCs w:val="28"/>
        </w:rPr>
        <w:t>п.6.</w:t>
      </w:r>
      <w:r w:rsidR="009B508D">
        <w:rPr>
          <w:sz w:val="28"/>
          <w:szCs w:val="28"/>
        </w:rPr>
        <w:t>4, произошло перераспределение финансового обеспечения, скорректировано наименование показателя (индикатора)</w:t>
      </w:r>
      <w:r w:rsidR="009B508D" w:rsidRPr="009B508D">
        <w:rPr>
          <w:sz w:val="26"/>
          <w:szCs w:val="26"/>
        </w:rPr>
        <w:t xml:space="preserve"> «</w:t>
      </w:r>
      <w:r w:rsidR="009B508D" w:rsidRPr="009B508D">
        <w:rPr>
          <w:sz w:val="26"/>
          <w:szCs w:val="26"/>
        </w:rPr>
        <w:t>Количество муниципальных образовательных учреждений, в зданиях (помещениях) которых произведены ремонтные работы, разработана проектно-сметная документация, созданы комфортные и бе</w:t>
      </w:r>
      <w:bookmarkStart w:id="0" w:name="_GoBack"/>
      <w:bookmarkEnd w:id="0"/>
      <w:r w:rsidR="009B508D" w:rsidRPr="009B508D">
        <w:rPr>
          <w:sz w:val="26"/>
          <w:szCs w:val="26"/>
        </w:rPr>
        <w:t>зопасные условия для уставной деятельности</w:t>
      </w:r>
      <w:r w:rsidR="009B508D" w:rsidRPr="009B508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установить в 2022 году «4</w:t>
      </w:r>
      <w:r w:rsidRPr="003F2DB5">
        <w:rPr>
          <w:sz w:val="28"/>
          <w:szCs w:val="28"/>
        </w:rPr>
        <w:t>»;</w:t>
      </w:r>
      <w:proofErr w:type="gramEnd"/>
    </w:p>
    <w:p w:rsidR="00FF63FC" w:rsidRPr="00FF63FC" w:rsidRDefault="00FF63FC" w:rsidP="00FF63FC">
      <w:pPr>
        <w:pStyle w:val="ConsPlusTitle"/>
        <w:spacing w:line="360" w:lineRule="auto"/>
        <w:ind w:firstLine="709"/>
        <w:jc w:val="both"/>
        <w:outlineLvl w:val="1"/>
        <w:rPr>
          <w:b w:val="0"/>
          <w:sz w:val="28"/>
          <w:szCs w:val="28"/>
        </w:rPr>
      </w:pPr>
      <w:r w:rsidRPr="00FF63FC">
        <w:rPr>
          <w:b w:val="0"/>
          <w:sz w:val="28"/>
          <w:szCs w:val="28"/>
        </w:rPr>
        <w:t xml:space="preserve"> </w:t>
      </w:r>
      <w:r w:rsidR="008C054E">
        <w:rPr>
          <w:b w:val="0"/>
          <w:sz w:val="28"/>
          <w:szCs w:val="28"/>
        </w:rPr>
        <w:t>Так же внесены изменения</w:t>
      </w:r>
      <w:r w:rsidR="008C054E" w:rsidRPr="00FF63FC">
        <w:rPr>
          <w:b w:val="0"/>
          <w:sz w:val="28"/>
          <w:szCs w:val="28"/>
        </w:rPr>
        <w:t xml:space="preserve"> </w:t>
      </w:r>
      <w:r w:rsidRPr="00FF63FC">
        <w:rPr>
          <w:b w:val="0"/>
          <w:sz w:val="28"/>
          <w:szCs w:val="28"/>
        </w:rPr>
        <w:t xml:space="preserve">в Раздел </w:t>
      </w:r>
      <w:r w:rsidRPr="00FF63FC">
        <w:rPr>
          <w:b w:val="0"/>
          <w:sz w:val="28"/>
          <w:szCs w:val="28"/>
          <w:lang w:val="en-US"/>
        </w:rPr>
        <w:t>V</w:t>
      </w:r>
      <w:r w:rsidRPr="00FF63FC">
        <w:rPr>
          <w:b w:val="0"/>
          <w:sz w:val="28"/>
          <w:szCs w:val="28"/>
        </w:rPr>
        <w:t xml:space="preserve"> Программы  «Обоснование ресурсного обеспечения муниципальной программы» и в  </w:t>
      </w:r>
      <w:r w:rsidR="00614448" w:rsidRPr="004E0CE9">
        <w:rPr>
          <w:b w:val="0"/>
          <w:sz w:val="28"/>
          <w:szCs w:val="28"/>
        </w:rPr>
        <w:t>Приложение №1</w:t>
      </w:r>
      <w:r w:rsidRPr="00FF63FC">
        <w:rPr>
          <w:b w:val="0"/>
          <w:sz w:val="28"/>
          <w:szCs w:val="28"/>
        </w:rPr>
        <w:t xml:space="preserve"> «Перечень мероприятий муниципальной программы». </w:t>
      </w:r>
    </w:p>
    <w:p w:rsidR="00FF63FC" w:rsidRDefault="00FF63FC" w:rsidP="00353733">
      <w:pPr>
        <w:spacing w:line="360" w:lineRule="auto"/>
        <w:ind w:firstLine="709"/>
        <w:jc w:val="both"/>
        <w:rPr>
          <w:sz w:val="28"/>
          <w:szCs w:val="28"/>
        </w:rPr>
      </w:pPr>
    </w:p>
    <w:p w:rsidR="001A2AB1" w:rsidRDefault="001A2AB1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2FCE" w:rsidRDefault="00ED2FCE" w:rsidP="00741C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Look w:val="0000" w:firstRow="0" w:lastRow="0" w:firstColumn="0" w:lastColumn="0" w:noHBand="0" w:noVBand="0"/>
      </w:tblPr>
      <w:tblGrid>
        <w:gridCol w:w="5495"/>
        <w:gridCol w:w="4320"/>
      </w:tblGrid>
      <w:tr w:rsidR="00F5012A" w:rsidRPr="00575315" w:rsidTr="00FF63FC">
        <w:trPr>
          <w:trHeight w:val="274"/>
        </w:trPr>
        <w:tc>
          <w:tcPr>
            <w:tcW w:w="5495" w:type="dxa"/>
            <w:shd w:val="clear" w:color="auto" w:fill="auto"/>
          </w:tcPr>
          <w:p w:rsidR="00F5012A" w:rsidRPr="00575315" w:rsidRDefault="008C054E" w:rsidP="008C05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руководителя</w:t>
            </w:r>
            <w:r w:rsidR="00F5012A" w:rsidRPr="00575315">
              <w:rPr>
                <w:sz w:val="28"/>
                <w:szCs w:val="28"/>
              </w:rPr>
              <w:t xml:space="preserve"> департамента культуры</w:t>
            </w:r>
          </w:p>
        </w:tc>
        <w:tc>
          <w:tcPr>
            <w:tcW w:w="4320" w:type="dxa"/>
            <w:shd w:val="clear" w:color="auto" w:fill="auto"/>
          </w:tcPr>
          <w:p w:rsidR="00F5012A" w:rsidRPr="00575315" w:rsidRDefault="002A0043" w:rsidP="008C05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F5012A">
              <w:rPr>
                <w:sz w:val="28"/>
                <w:szCs w:val="28"/>
              </w:rPr>
              <w:t xml:space="preserve">                         </w:t>
            </w:r>
            <w:r w:rsidR="008C054E">
              <w:rPr>
                <w:sz w:val="28"/>
                <w:szCs w:val="28"/>
              </w:rPr>
              <w:t>Н</w:t>
            </w:r>
            <w:r w:rsidR="007F7718">
              <w:rPr>
                <w:sz w:val="28"/>
                <w:szCs w:val="28"/>
              </w:rPr>
              <w:t>.</w:t>
            </w:r>
            <w:r w:rsidR="008C054E">
              <w:rPr>
                <w:sz w:val="28"/>
                <w:szCs w:val="28"/>
              </w:rPr>
              <w:t>И</w:t>
            </w:r>
            <w:r w:rsidR="00F5012A" w:rsidRPr="00575315">
              <w:rPr>
                <w:sz w:val="28"/>
                <w:szCs w:val="28"/>
              </w:rPr>
              <w:t>. Козлова</w:t>
            </w:r>
          </w:p>
        </w:tc>
      </w:tr>
    </w:tbl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ED2FCE" w:rsidRDefault="00ED2FCE" w:rsidP="00662BC6">
      <w:pPr>
        <w:spacing w:line="276" w:lineRule="auto"/>
        <w:jc w:val="both"/>
        <w:rPr>
          <w:sz w:val="22"/>
          <w:szCs w:val="22"/>
        </w:rPr>
      </w:pPr>
    </w:p>
    <w:p w:rsidR="00BB1885" w:rsidRPr="001E04AB" w:rsidRDefault="001277C7" w:rsidP="00662BC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Сотникова</w:t>
      </w:r>
      <w:r w:rsidR="00D37353">
        <w:rPr>
          <w:sz w:val="22"/>
          <w:szCs w:val="22"/>
        </w:rPr>
        <w:t xml:space="preserve"> И.Е.</w:t>
      </w:r>
      <w:r w:rsidR="00741C31" w:rsidRPr="00E65E56">
        <w:rPr>
          <w:sz w:val="22"/>
          <w:szCs w:val="22"/>
        </w:rPr>
        <w:t>, 543295</w:t>
      </w:r>
    </w:p>
    <w:sectPr w:rsidR="00BB1885" w:rsidRPr="001E04AB" w:rsidSect="001D2FFD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B4D" w:rsidRDefault="006A1B4D" w:rsidP="009E3838">
      <w:r>
        <w:separator/>
      </w:r>
    </w:p>
  </w:endnote>
  <w:endnote w:type="continuationSeparator" w:id="0">
    <w:p w:rsidR="006A1B4D" w:rsidRDefault="006A1B4D" w:rsidP="009E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B4D" w:rsidRDefault="006A1B4D" w:rsidP="009E3838">
      <w:r>
        <w:separator/>
      </w:r>
    </w:p>
  </w:footnote>
  <w:footnote w:type="continuationSeparator" w:id="0">
    <w:p w:rsidR="006A1B4D" w:rsidRDefault="006A1B4D" w:rsidP="009E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E66"/>
    <w:multiLevelType w:val="hybridMultilevel"/>
    <w:tmpl w:val="EE363114"/>
    <w:lvl w:ilvl="0" w:tplc="F16A1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1C0050"/>
    <w:multiLevelType w:val="hybridMultilevel"/>
    <w:tmpl w:val="49280E6C"/>
    <w:lvl w:ilvl="0" w:tplc="F118DEEC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90FD3"/>
    <w:multiLevelType w:val="hybridMultilevel"/>
    <w:tmpl w:val="49628A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1087C"/>
    <w:multiLevelType w:val="hybridMultilevel"/>
    <w:tmpl w:val="460A7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121B0"/>
    <w:multiLevelType w:val="multilevel"/>
    <w:tmpl w:val="0D721B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CD7457C"/>
    <w:multiLevelType w:val="hybridMultilevel"/>
    <w:tmpl w:val="F06CE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E3B80"/>
    <w:multiLevelType w:val="hybridMultilevel"/>
    <w:tmpl w:val="C33674E4"/>
    <w:lvl w:ilvl="0" w:tplc="5A340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51"/>
    <w:rsid w:val="00001B13"/>
    <w:rsid w:val="0000261A"/>
    <w:rsid w:val="00003308"/>
    <w:rsid w:val="0000636E"/>
    <w:rsid w:val="00012108"/>
    <w:rsid w:val="00013CD7"/>
    <w:rsid w:val="00020E58"/>
    <w:rsid w:val="00024972"/>
    <w:rsid w:val="00030020"/>
    <w:rsid w:val="00033B92"/>
    <w:rsid w:val="0003420B"/>
    <w:rsid w:val="0003575C"/>
    <w:rsid w:val="000376E9"/>
    <w:rsid w:val="0004050F"/>
    <w:rsid w:val="00044DA6"/>
    <w:rsid w:val="00045A82"/>
    <w:rsid w:val="0005036F"/>
    <w:rsid w:val="00063115"/>
    <w:rsid w:val="00063C22"/>
    <w:rsid w:val="0006572D"/>
    <w:rsid w:val="00066BCE"/>
    <w:rsid w:val="00075909"/>
    <w:rsid w:val="00075E4E"/>
    <w:rsid w:val="00077E02"/>
    <w:rsid w:val="00081512"/>
    <w:rsid w:val="00083801"/>
    <w:rsid w:val="00084671"/>
    <w:rsid w:val="00085BE1"/>
    <w:rsid w:val="000873C7"/>
    <w:rsid w:val="0009156E"/>
    <w:rsid w:val="00092CB8"/>
    <w:rsid w:val="00093076"/>
    <w:rsid w:val="000A309F"/>
    <w:rsid w:val="000A45D0"/>
    <w:rsid w:val="000B1778"/>
    <w:rsid w:val="000B5090"/>
    <w:rsid w:val="000B557F"/>
    <w:rsid w:val="000B5A5B"/>
    <w:rsid w:val="000B654B"/>
    <w:rsid w:val="000C4DE9"/>
    <w:rsid w:val="000C666A"/>
    <w:rsid w:val="000C6A56"/>
    <w:rsid w:val="000C6D92"/>
    <w:rsid w:val="000C71CD"/>
    <w:rsid w:val="000C7499"/>
    <w:rsid w:val="000D3902"/>
    <w:rsid w:val="000D3A44"/>
    <w:rsid w:val="000D3ECD"/>
    <w:rsid w:val="000D68D0"/>
    <w:rsid w:val="000E31BA"/>
    <w:rsid w:val="000E37D3"/>
    <w:rsid w:val="000E593A"/>
    <w:rsid w:val="000E5E64"/>
    <w:rsid w:val="000F43F8"/>
    <w:rsid w:val="000F570D"/>
    <w:rsid w:val="000F7892"/>
    <w:rsid w:val="00103668"/>
    <w:rsid w:val="00105A11"/>
    <w:rsid w:val="0010615D"/>
    <w:rsid w:val="00106430"/>
    <w:rsid w:val="00106D32"/>
    <w:rsid w:val="00111106"/>
    <w:rsid w:val="001118F0"/>
    <w:rsid w:val="00112890"/>
    <w:rsid w:val="00115597"/>
    <w:rsid w:val="00121CB2"/>
    <w:rsid w:val="0012230A"/>
    <w:rsid w:val="00123B4E"/>
    <w:rsid w:val="00126ACC"/>
    <w:rsid w:val="001277C7"/>
    <w:rsid w:val="00131CC3"/>
    <w:rsid w:val="00132833"/>
    <w:rsid w:val="00132ACF"/>
    <w:rsid w:val="001338EB"/>
    <w:rsid w:val="00143066"/>
    <w:rsid w:val="001459C4"/>
    <w:rsid w:val="001467B6"/>
    <w:rsid w:val="00151975"/>
    <w:rsid w:val="0015691A"/>
    <w:rsid w:val="00161AD2"/>
    <w:rsid w:val="00162249"/>
    <w:rsid w:val="00163081"/>
    <w:rsid w:val="001717A0"/>
    <w:rsid w:val="00172187"/>
    <w:rsid w:val="00177BBF"/>
    <w:rsid w:val="00191AD5"/>
    <w:rsid w:val="00192600"/>
    <w:rsid w:val="001A1FEF"/>
    <w:rsid w:val="001A2AB1"/>
    <w:rsid w:val="001A469A"/>
    <w:rsid w:val="001A4960"/>
    <w:rsid w:val="001A6CA1"/>
    <w:rsid w:val="001B0B4E"/>
    <w:rsid w:val="001B392C"/>
    <w:rsid w:val="001B39FD"/>
    <w:rsid w:val="001B5214"/>
    <w:rsid w:val="001C100C"/>
    <w:rsid w:val="001C45B1"/>
    <w:rsid w:val="001C7772"/>
    <w:rsid w:val="001D2FFD"/>
    <w:rsid w:val="001D49C6"/>
    <w:rsid w:val="001E04AB"/>
    <w:rsid w:val="001E6B64"/>
    <w:rsid w:val="001E745D"/>
    <w:rsid w:val="001E7525"/>
    <w:rsid w:val="001F0382"/>
    <w:rsid w:val="001F047A"/>
    <w:rsid w:val="001F1EAB"/>
    <w:rsid w:val="001F2942"/>
    <w:rsid w:val="001F3043"/>
    <w:rsid w:val="001F6C42"/>
    <w:rsid w:val="00203F04"/>
    <w:rsid w:val="00205664"/>
    <w:rsid w:val="002103F1"/>
    <w:rsid w:val="00212177"/>
    <w:rsid w:val="002124A2"/>
    <w:rsid w:val="00217B32"/>
    <w:rsid w:val="002265C7"/>
    <w:rsid w:val="0023069F"/>
    <w:rsid w:val="00235AB2"/>
    <w:rsid w:val="002369F9"/>
    <w:rsid w:val="00237362"/>
    <w:rsid w:val="002449F5"/>
    <w:rsid w:val="00251CC9"/>
    <w:rsid w:val="00251D07"/>
    <w:rsid w:val="00253EC9"/>
    <w:rsid w:val="00255B44"/>
    <w:rsid w:val="00257D69"/>
    <w:rsid w:val="00260715"/>
    <w:rsid w:val="00265D32"/>
    <w:rsid w:val="00266541"/>
    <w:rsid w:val="00266815"/>
    <w:rsid w:val="002710E6"/>
    <w:rsid w:val="00272AF6"/>
    <w:rsid w:val="00273086"/>
    <w:rsid w:val="00274FDF"/>
    <w:rsid w:val="00275677"/>
    <w:rsid w:val="002969CB"/>
    <w:rsid w:val="002A0043"/>
    <w:rsid w:val="002A126D"/>
    <w:rsid w:val="002A3FA1"/>
    <w:rsid w:val="002A50F0"/>
    <w:rsid w:val="002B394A"/>
    <w:rsid w:val="002C47CB"/>
    <w:rsid w:val="002C5CBB"/>
    <w:rsid w:val="002C7382"/>
    <w:rsid w:val="002D47E3"/>
    <w:rsid w:val="002D635A"/>
    <w:rsid w:val="002E0118"/>
    <w:rsid w:val="002E54A4"/>
    <w:rsid w:val="002E565A"/>
    <w:rsid w:val="002E5CA1"/>
    <w:rsid w:val="002E611F"/>
    <w:rsid w:val="002E6D22"/>
    <w:rsid w:val="002E798E"/>
    <w:rsid w:val="002F054F"/>
    <w:rsid w:val="002F45E3"/>
    <w:rsid w:val="002F671B"/>
    <w:rsid w:val="002F7BC0"/>
    <w:rsid w:val="002F7DD3"/>
    <w:rsid w:val="00303A3A"/>
    <w:rsid w:val="0030701D"/>
    <w:rsid w:val="003075C0"/>
    <w:rsid w:val="00307F7B"/>
    <w:rsid w:val="00311E5A"/>
    <w:rsid w:val="00312C6C"/>
    <w:rsid w:val="00312D80"/>
    <w:rsid w:val="00313DA3"/>
    <w:rsid w:val="00320128"/>
    <w:rsid w:val="00324424"/>
    <w:rsid w:val="00325593"/>
    <w:rsid w:val="003305C8"/>
    <w:rsid w:val="00333A01"/>
    <w:rsid w:val="00334F3E"/>
    <w:rsid w:val="00336C3F"/>
    <w:rsid w:val="00341CE2"/>
    <w:rsid w:val="00342B29"/>
    <w:rsid w:val="003440B4"/>
    <w:rsid w:val="003455BA"/>
    <w:rsid w:val="00346B57"/>
    <w:rsid w:val="00353593"/>
    <w:rsid w:val="00353733"/>
    <w:rsid w:val="00353A0C"/>
    <w:rsid w:val="003612F2"/>
    <w:rsid w:val="00363AAB"/>
    <w:rsid w:val="00370054"/>
    <w:rsid w:val="00374AA5"/>
    <w:rsid w:val="00376290"/>
    <w:rsid w:val="00376EDC"/>
    <w:rsid w:val="003774FF"/>
    <w:rsid w:val="00382471"/>
    <w:rsid w:val="00383DCE"/>
    <w:rsid w:val="00384DCC"/>
    <w:rsid w:val="003A249E"/>
    <w:rsid w:val="003A2D78"/>
    <w:rsid w:val="003A5BAA"/>
    <w:rsid w:val="003B551E"/>
    <w:rsid w:val="003B5934"/>
    <w:rsid w:val="003B766C"/>
    <w:rsid w:val="003C1D06"/>
    <w:rsid w:val="003C2554"/>
    <w:rsid w:val="003D2476"/>
    <w:rsid w:val="003D3EA5"/>
    <w:rsid w:val="003D4607"/>
    <w:rsid w:val="003D504D"/>
    <w:rsid w:val="003D6D0E"/>
    <w:rsid w:val="003D78A9"/>
    <w:rsid w:val="003E155C"/>
    <w:rsid w:val="003E31DF"/>
    <w:rsid w:val="003F0240"/>
    <w:rsid w:val="003F2A9A"/>
    <w:rsid w:val="003F2CB8"/>
    <w:rsid w:val="003F2DB5"/>
    <w:rsid w:val="003F69E4"/>
    <w:rsid w:val="00402004"/>
    <w:rsid w:val="0040443A"/>
    <w:rsid w:val="00404FA1"/>
    <w:rsid w:val="00411483"/>
    <w:rsid w:val="00412ADA"/>
    <w:rsid w:val="00412FF4"/>
    <w:rsid w:val="00413DCA"/>
    <w:rsid w:val="00414590"/>
    <w:rsid w:val="00421135"/>
    <w:rsid w:val="004269D3"/>
    <w:rsid w:val="0043075E"/>
    <w:rsid w:val="004409EF"/>
    <w:rsid w:val="00445166"/>
    <w:rsid w:val="00445FBB"/>
    <w:rsid w:val="00446C4B"/>
    <w:rsid w:val="004472CC"/>
    <w:rsid w:val="00453A97"/>
    <w:rsid w:val="00457515"/>
    <w:rsid w:val="004639E4"/>
    <w:rsid w:val="00464A2D"/>
    <w:rsid w:val="00466C6A"/>
    <w:rsid w:val="00470152"/>
    <w:rsid w:val="004706EF"/>
    <w:rsid w:val="00480389"/>
    <w:rsid w:val="00481E4C"/>
    <w:rsid w:val="00487D1E"/>
    <w:rsid w:val="004916EB"/>
    <w:rsid w:val="0049588A"/>
    <w:rsid w:val="00495D8C"/>
    <w:rsid w:val="00497009"/>
    <w:rsid w:val="00497D78"/>
    <w:rsid w:val="004A0BEE"/>
    <w:rsid w:val="004A1235"/>
    <w:rsid w:val="004A3510"/>
    <w:rsid w:val="004A5827"/>
    <w:rsid w:val="004B0DC3"/>
    <w:rsid w:val="004B2676"/>
    <w:rsid w:val="004B2C1C"/>
    <w:rsid w:val="004C163D"/>
    <w:rsid w:val="004C4B7A"/>
    <w:rsid w:val="004C5C57"/>
    <w:rsid w:val="004C713A"/>
    <w:rsid w:val="004C7608"/>
    <w:rsid w:val="004D34ED"/>
    <w:rsid w:val="004D41BB"/>
    <w:rsid w:val="004D7BEC"/>
    <w:rsid w:val="004E0CE9"/>
    <w:rsid w:val="004E14E6"/>
    <w:rsid w:val="004E7EE8"/>
    <w:rsid w:val="004F74AB"/>
    <w:rsid w:val="005052A4"/>
    <w:rsid w:val="00506347"/>
    <w:rsid w:val="00506AF2"/>
    <w:rsid w:val="00510F66"/>
    <w:rsid w:val="00515781"/>
    <w:rsid w:val="00522BED"/>
    <w:rsid w:val="005236EC"/>
    <w:rsid w:val="00523B4A"/>
    <w:rsid w:val="00527A07"/>
    <w:rsid w:val="0053054C"/>
    <w:rsid w:val="00531182"/>
    <w:rsid w:val="005331BD"/>
    <w:rsid w:val="00536BE6"/>
    <w:rsid w:val="00536FDF"/>
    <w:rsid w:val="00546BA3"/>
    <w:rsid w:val="00547284"/>
    <w:rsid w:val="00551897"/>
    <w:rsid w:val="00553B38"/>
    <w:rsid w:val="00557170"/>
    <w:rsid w:val="00557B21"/>
    <w:rsid w:val="00560382"/>
    <w:rsid w:val="00561648"/>
    <w:rsid w:val="00564477"/>
    <w:rsid w:val="00570C11"/>
    <w:rsid w:val="0057147E"/>
    <w:rsid w:val="00572581"/>
    <w:rsid w:val="0057649B"/>
    <w:rsid w:val="00576DD4"/>
    <w:rsid w:val="00581079"/>
    <w:rsid w:val="00582BA9"/>
    <w:rsid w:val="005864FF"/>
    <w:rsid w:val="00587C07"/>
    <w:rsid w:val="005905EA"/>
    <w:rsid w:val="00590613"/>
    <w:rsid w:val="00591602"/>
    <w:rsid w:val="00594553"/>
    <w:rsid w:val="005A71C9"/>
    <w:rsid w:val="005B4A65"/>
    <w:rsid w:val="005C39DA"/>
    <w:rsid w:val="005C39E2"/>
    <w:rsid w:val="005C50F0"/>
    <w:rsid w:val="005C5F8A"/>
    <w:rsid w:val="005D0D13"/>
    <w:rsid w:val="005D34E5"/>
    <w:rsid w:val="005D3711"/>
    <w:rsid w:val="005D5C3B"/>
    <w:rsid w:val="005D6F41"/>
    <w:rsid w:val="005D7DCA"/>
    <w:rsid w:val="005E1638"/>
    <w:rsid w:val="005E1E68"/>
    <w:rsid w:val="005E3A6E"/>
    <w:rsid w:val="005E50EE"/>
    <w:rsid w:val="005F2346"/>
    <w:rsid w:val="005F3FFB"/>
    <w:rsid w:val="005F47D6"/>
    <w:rsid w:val="005F74AA"/>
    <w:rsid w:val="005F7BDE"/>
    <w:rsid w:val="00600CCD"/>
    <w:rsid w:val="0060304D"/>
    <w:rsid w:val="00604A88"/>
    <w:rsid w:val="00607E91"/>
    <w:rsid w:val="00613395"/>
    <w:rsid w:val="00614448"/>
    <w:rsid w:val="006171C6"/>
    <w:rsid w:val="0062363E"/>
    <w:rsid w:val="00626A8D"/>
    <w:rsid w:val="006272C8"/>
    <w:rsid w:val="006357F1"/>
    <w:rsid w:val="00643B9A"/>
    <w:rsid w:val="00645052"/>
    <w:rsid w:val="00650D50"/>
    <w:rsid w:val="006517CE"/>
    <w:rsid w:val="00654846"/>
    <w:rsid w:val="00657845"/>
    <w:rsid w:val="006626FA"/>
    <w:rsid w:val="00662BC6"/>
    <w:rsid w:val="0066386A"/>
    <w:rsid w:val="006671A7"/>
    <w:rsid w:val="00671470"/>
    <w:rsid w:val="0067160A"/>
    <w:rsid w:val="00673772"/>
    <w:rsid w:val="00676415"/>
    <w:rsid w:val="00680594"/>
    <w:rsid w:val="006835B5"/>
    <w:rsid w:val="00685966"/>
    <w:rsid w:val="00686F08"/>
    <w:rsid w:val="0069014C"/>
    <w:rsid w:val="00691528"/>
    <w:rsid w:val="00693A80"/>
    <w:rsid w:val="006949E0"/>
    <w:rsid w:val="00695AD6"/>
    <w:rsid w:val="006962B0"/>
    <w:rsid w:val="006A1078"/>
    <w:rsid w:val="006A1B4D"/>
    <w:rsid w:val="006A2B46"/>
    <w:rsid w:val="006A2FAB"/>
    <w:rsid w:val="006A3800"/>
    <w:rsid w:val="006A3BD5"/>
    <w:rsid w:val="006A50BA"/>
    <w:rsid w:val="006A722A"/>
    <w:rsid w:val="006B5B81"/>
    <w:rsid w:val="006B7B5F"/>
    <w:rsid w:val="006C18B6"/>
    <w:rsid w:val="006C23C6"/>
    <w:rsid w:val="006C765A"/>
    <w:rsid w:val="006E069A"/>
    <w:rsid w:val="006E0C48"/>
    <w:rsid w:val="006E18B1"/>
    <w:rsid w:val="006E3976"/>
    <w:rsid w:val="006E6334"/>
    <w:rsid w:val="006E6F6C"/>
    <w:rsid w:val="006E7AC3"/>
    <w:rsid w:val="006F0185"/>
    <w:rsid w:val="006F3AF7"/>
    <w:rsid w:val="006F43BE"/>
    <w:rsid w:val="006F7732"/>
    <w:rsid w:val="00702373"/>
    <w:rsid w:val="00702E29"/>
    <w:rsid w:val="007036C8"/>
    <w:rsid w:val="0070531B"/>
    <w:rsid w:val="00715664"/>
    <w:rsid w:val="00715A6B"/>
    <w:rsid w:val="00722D1E"/>
    <w:rsid w:val="007230E5"/>
    <w:rsid w:val="00727563"/>
    <w:rsid w:val="00730356"/>
    <w:rsid w:val="00731DE2"/>
    <w:rsid w:val="00736653"/>
    <w:rsid w:val="00736A19"/>
    <w:rsid w:val="00741A5C"/>
    <w:rsid w:val="00741C31"/>
    <w:rsid w:val="00741EEB"/>
    <w:rsid w:val="00744FDB"/>
    <w:rsid w:val="00747702"/>
    <w:rsid w:val="00750FF1"/>
    <w:rsid w:val="00752608"/>
    <w:rsid w:val="0075513F"/>
    <w:rsid w:val="007603A9"/>
    <w:rsid w:val="0076079B"/>
    <w:rsid w:val="00761222"/>
    <w:rsid w:val="00763C64"/>
    <w:rsid w:val="00766180"/>
    <w:rsid w:val="00770F77"/>
    <w:rsid w:val="007716F3"/>
    <w:rsid w:val="00771C17"/>
    <w:rsid w:val="00777C22"/>
    <w:rsid w:val="007839BB"/>
    <w:rsid w:val="00786C81"/>
    <w:rsid w:val="007928BA"/>
    <w:rsid w:val="00797482"/>
    <w:rsid w:val="007A0635"/>
    <w:rsid w:val="007A293E"/>
    <w:rsid w:val="007A4020"/>
    <w:rsid w:val="007A443F"/>
    <w:rsid w:val="007A5408"/>
    <w:rsid w:val="007A6990"/>
    <w:rsid w:val="007A6D3D"/>
    <w:rsid w:val="007B24CF"/>
    <w:rsid w:val="007B265E"/>
    <w:rsid w:val="007B385E"/>
    <w:rsid w:val="007B454A"/>
    <w:rsid w:val="007C1073"/>
    <w:rsid w:val="007C2DFD"/>
    <w:rsid w:val="007C377B"/>
    <w:rsid w:val="007C3BC9"/>
    <w:rsid w:val="007C63E1"/>
    <w:rsid w:val="007C6C42"/>
    <w:rsid w:val="007D5AB2"/>
    <w:rsid w:val="007E3E07"/>
    <w:rsid w:val="007E5446"/>
    <w:rsid w:val="007F3A18"/>
    <w:rsid w:val="007F5A81"/>
    <w:rsid w:val="007F7718"/>
    <w:rsid w:val="007F7EB0"/>
    <w:rsid w:val="00800567"/>
    <w:rsid w:val="008012D2"/>
    <w:rsid w:val="00801B35"/>
    <w:rsid w:val="00801DA4"/>
    <w:rsid w:val="00810EE3"/>
    <w:rsid w:val="00811DA9"/>
    <w:rsid w:val="00815964"/>
    <w:rsid w:val="00825D99"/>
    <w:rsid w:val="00834491"/>
    <w:rsid w:val="00835AFA"/>
    <w:rsid w:val="00840F78"/>
    <w:rsid w:val="00845B8B"/>
    <w:rsid w:val="00847B2F"/>
    <w:rsid w:val="00852A4B"/>
    <w:rsid w:val="00853CBC"/>
    <w:rsid w:val="0086417B"/>
    <w:rsid w:val="00875B93"/>
    <w:rsid w:val="00875C57"/>
    <w:rsid w:val="008775BA"/>
    <w:rsid w:val="0088219C"/>
    <w:rsid w:val="00884A71"/>
    <w:rsid w:val="00885663"/>
    <w:rsid w:val="00886A69"/>
    <w:rsid w:val="008876C5"/>
    <w:rsid w:val="00892807"/>
    <w:rsid w:val="0089317B"/>
    <w:rsid w:val="008948CC"/>
    <w:rsid w:val="00897603"/>
    <w:rsid w:val="008A50A6"/>
    <w:rsid w:val="008B2A2F"/>
    <w:rsid w:val="008B529E"/>
    <w:rsid w:val="008C036C"/>
    <w:rsid w:val="008C054E"/>
    <w:rsid w:val="008C39A0"/>
    <w:rsid w:val="008D380A"/>
    <w:rsid w:val="008D487C"/>
    <w:rsid w:val="008D5FA6"/>
    <w:rsid w:val="008E4209"/>
    <w:rsid w:val="008E42E9"/>
    <w:rsid w:val="008E58BE"/>
    <w:rsid w:val="008E65BD"/>
    <w:rsid w:val="008E6711"/>
    <w:rsid w:val="008E7147"/>
    <w:rsid w:val="008F31FD"/>
    <w:rsid w:val="008F38FE"/>
    <w:rsid w:val="008F622E"/>
    <w:rsid w:val="008F6E35"/>
    <w:rsid w:val="00900095"/>
    <w:rsid w:val="00906A7F"/>
    <w:rsid w:val="00913200"/>
    <w:rsid w:val="00915338"/>
    <w:rsid w:val="00923BB0"/>
    <w:rsid w:val="00926B51"/>
    <w:rsid w:val="009304BD"/>
    <w:rsid w:val="0093070A"/>
    <w:rsid w:val="00936701"/>
    <w:rsid w:val="009368A7"/>
    <w:rsid w:val="00936F1E"/>
    <w:rsid w:val="009430CA"/>
    <w:rsid w:val="00944369"/>
    <w:rsid w:val="00945649"/>
    <w:rsid w:val="009527F2"/>
    <w:rsid w:val="00952DC9"/>
    <w:rsid w:val="00963AD3"/>
    <w:rsid w:val="00963E15"/>
    <w:rsid w:val="0096541B"/>
    <w:rsid w:val="0097093E"/>
    <w:rsid w:val="00970F62"/>
    <w:rsid w:val="00971A60"/>
    <w:rsid w:val="009807DD"/>
    <w:rsid w:val="009841BD"/>
    <w:rsid w:val="00985819"/>
    <w:rsid w:val="009902F6"/>
    <w:rsid w:val="0099214D"/>
    <w:rsid w:val="009922E7"/>
    <w:rsid w:val="009A3388"/>
    <w:rsid w:val="009A5686"/>
    <w:rsid w:val="009A7FE1"/>
    <w:rsid w:val="009B508D"/>
    <w:rsid w:val="009B7527"/>
    <w:rsid w:val="009C607A"/>
    <w:rsid w:val="009C6CBF"/>
    <w:rsid w:val="009C730F"/>
    <w:rsid w:val="009D065E"/>
    <w:rsid w:val="009D44DC"/>
    <w:rsid w:val="009D76DE"/>
    <w:rsid w:val="009E3838"/>
    <w:rsid w:val="009E5AAB"/>
    <w:rsid w:val="009F4DA3"/>
    <w:rsid w:val="009F74F4"/>
    <w:rsid w:val="009F7CBD"/>
    <w:rsid w:val="00A020B1"/>
    <w:rsid w:val="00A040C6"/>
    <w:rsid w:val="00A06A52"/>
    <w:rsid w:val="00A0710E"/>
    <w:rsid w:val="00A07841"/>
    <w:rsid w:val="00A1018D"/>
    <w:rsid w:val="00A10ACA"/>
    <w:rsid w:val="00A11AC4"/>
    <w:rsid w:val="00A122DB"/>
    <w:rsid w:val="00A126D5"/>
    <w:rsid w:val="00A157F4"/>
    <w:rsid w:val="00A22F09"/>
    <w:rsid w:val="00A23E9F"/>
    <w:rsid w:val="00A2633B"/>
    <w:rsid w:val="00A3116E"/>
    <w:rsid w:val="00A331E6"/>
    <w:rsid w:val="00A40065"/>
    <w:rsid w:val="00A401EC"/>
    <w:rsid w:val="00A41E65"/>
    <w:rsid w:val="00A43627"/>
    <w:rsid w:val="00A44C0A"/>
    <w:rsid w:val="00A45F2A"/>
    <w:rsid w:val="00A559E4"/>
    <w:rsid w:val="00A5602A"/>
    <w:rsid w:val="00A60C98"/>
    <w:rsid w:val="00A627B5"/>
    <w:rsid w:val="00A64870"/>
    <w:rsid w:val="00A71CB5"/>
    <w:rsid w:val="00A721D5"/>
    <w:rsid w:val="00A7542B"/>
    <w:rsid w:val="00A77FBF"/>
    <w:rsid w:val="00A804E6"/>
    <w:rsid w:val="00A817A2"/>
    <w:rsid w:val="00A854A9"/>
    <w:rsid w:val="00A8641E"/>
    <w:rsid w:val="00A93E00"/>
    <w:rsid w:val="00A94257"/>
    <w:rsid w:val="00A94B4C"/>
    <w:rsid w:val="00A96C7B"/>
    <w:rsid w:val="00AA0E30"/>
    <w:rsid w:val="00AA14E9"/>
    <w:rsid w:val="00AA39C5"/>
    <w:rsid w:val="00AC397D"/>
    <w:rsid w:val="00AC3F8C"/>
    <w:rsid w:val="00AC7062"/>
    <w:rsid w:val="00AD0306"/>
    <w:rsid w:val="00AD4065"/>
    <w:rsid w:val="00AD6C0E"/>
    <w:rsid w:val="00AE5B37"/>
    <w:rsid w:val="00AF05C3"/>
    <w:rsid w:val="00AF5504"/>
    <w:rsid w:val="00AF601F"/>
    <w:rsid w:val="00B03C04"/>
    <w:rsid w:val="00B0557A"/>
    <w:rsid w:val="00B1147E"/>
    <w:rsid w:val="00B12CE6"/>
    <w:rsid w:val="00B16BF9"/>
    <w:rsid w:val="00B21A58"/>
    <w:rsid w:val="00B233AE"/>
    <w:rsid w:val="00B24B6B"/>
    <w:rsid w:val="00B2734A"/>
    <w:rsid w:val="00B3065A"/>
    <w:rsid w:val="00B3096A"/>
    <w:rsid w:val="00B30C62"/>
    <w:rsid w:val="00B31135"/>
    <w:rsid w:val="00B31F76"/>
    <w:rsid w:val="00B343D6"/>
    <w:rsid w:val="00B34B2A"/>
    <w:rsid w:val="00B35050"/>
    <w:rsid w:val="00B36EA2"/>
    <w:rsid w:val="00B37514"/>
    <w:rsid w:val="00B37552"/>
    <w:rsid w:val="00B415B4"/>
    <w:rsid w:val="00B46E5C"/>
    <w:rsid w:val="00B46F27"/>
    <w:rsid w:val="00B516A3"/>
    <w:rsid w:val="00B518B7"/>
    <w:rsid w:val="00B51F90"/>
    <w:rsid w:val="00B55EC0"/>
    <w:rsid w:val="00B56C79"/>
    <w:rsid w:val="00B60055"/>
    <w:rsid w:val="00B608D2"/>
    <w:rsid w:val="00B6791E"/>
    <w:rsid w:val="00B735E3"/>
    <w:rsid w:val="00B75C16"/>
    <w:rsid w:val="00B76562"/>
    <w:rsid w:val="00B77B33"/>
    <w:rsid w:val="00B85484"/>
    <w:rsid w:val="00B87E8A"/>
    <w:rsid w:val="00B92678"/>
    <w:rsid w:val="00B951B7"/>
    <w:rsid w:val="00BA054B"/>
    <w:rsid w:val="00BA1480"/>
    <w:rsid w:val="00BA3F54"/>
    <w:rsid w:val="00BA457D"/>
    <w:rsid w:val="00BA5FF0"/>
    <w:rsid w:val="00BB0031"/>
    <w:rsid w:val="00BB0CDC"/>
    <w:rsid w:val="00BB1885"/>
    <w:rsid w:val="00BB1A38"/>
    <w:rsid w:val="00BB1E0E"/>
    <w:rsid w:val="00BB3F34"/>
    <w:rsid w:val="00BB5794"/>
    <w:rsid w:val="00BB58F8"/>
    <w:rsid w:val="00BB75B5"/>
    <w:rsid w:val="00BC53C5"/>
    <w:rsid w:val="00BD7919"/>
    <w:rsid w:val="00BE0AE3"/>
    <w:rsid w:val="00BE3F5B"/>
    <w:rsid w:val="00BE4E18"/>
    <w:rsid w:val="00BF2479"/>
    <w:rsid w:val="00BF3DCD"/>
    <w:rsid w:val="00BF411D"/>
    <w:rsid w:val="00C0051F"/>
    <w:rsid w:val="00C0389F"/>
    <w:rsid w:val="00C042FD"/>
    <w:rsid w:val="00C04EB2"/>
    <w:rsid w:val="00C06C73"/>
    <w:rsid w:val="00C07CDB"/>
    <w:rsid w:val="00C16F74"/>
    <w:rsid w:val="00C20D72"/>
    <w:rsid w:val="00C21133"/>
    <w:rsid w:val="00C2702F"/>
    <w:rsid w:val="00C27699"/>
    <w:rsid w:val="00C27BB7"/>
    <w:rsid w:val="00C317DF"/>
    <w:rsid w:val="00C3250A"/>
    <w:rsid w:val="00C32BBD"/>
    <w:rsid w:val="00C37C83"/>
    <w:rsid w:val="00C4084A"/>
    <w:rsid w:val="00C41107"/>
    <w:rsid w:val="00C424DC"/>
    <w:rsid w:val="00C42C8E"/>
    <w:rsid w:val="00C46D55"/>
    <w:rsid w:val="00C518A3"/>
    <w:rsid w:val="00C528E3"/>
    <w:rsid w:val="00C5360A"/>
    <w:rsid w:val="00C5360D"/>
    <w:rsid w:val="00C558A5"/>
    <w:rsid w:val="00C56509"/>
    <w:rsid w:val="00C56558"/>
    <w:rsid w:val="00C600CE"/>
    <w:rsid w:val="00C631A7"/>
    <w:rsid w:val="00C64492"/>
    <w:rsid w:val="00C649C4"/>
    <w:rsid w:val="00C670F0"/>
    <w:rsid w:val="00C704F7"/>
    <w:rsid w:val="00C73AF5"/>
    <w:rsid w:val="00C762DA"/>
    <w:rsid w:val="00C842CA"/>
    <w:rsid w:val="00C85379"/>
    <w:rsid w:val="00C8752A"/>
    <w:rsid w:val="00C9190E"/>
    <w:rsid w:val="00C91936"/>
    <w:rsid w:val="00C9317D"/>
    <w:rsid w:val="00C93381"/>
    <w:rsid w:val="00C93F03"/>
    <w:rsid w:val="00C970E4"/>
    <w:rsid w:val="00CA2254"/>
    <w:rsid w:val="00CA2E8F"/>
    <w:rsid w:val="00CA6BA9"/>
    <w:rsid w:val="00CC22A1"/>
    <w:rsid w:val="00CD1696"/>
    <w:rsid w:val="00CD20CD"/>
    <w:rsid w:val="00CD3BE0"/>
    <w:rsid w:val="00CE175F"/>
    <w:rsid w:val="00CE368F"/>
    <w:rsid w:val="00CE592F"/>
    <w:rsid w:val="00CE6A8A"/>
    <w:rsid w:val="00CF3F23"/>
    <w:rsid w:val="00CF4E6F"/>
    <w:rsid w:val="00CF5CCE"/>
    <w:rsid w:val="00D01D94"/>
    <w:rsid w:val="00D0332E"/>
    <w:rsid w:val="00D07A22"/>
    <w:rsid w:val="00D108D2"/>
    <w:rsid w:val="00D11DF6"/>
    <w:rsid w:val="00D13CE9"/>
    <w:rsid w:val="00D17CE1"/>
    <w:rsid w:val="00D22B9D"/>
    <w:rsid w:val="00D239D2"/>
    <w:rsid w:val="00D2785C"/>
    <w:rsid w:val="00D31229"/>
    <w:rsid w:val="00D32A38"/>
    <w:rsid w:val="00D33853"/>
    <w:rsid w:val="00D365CB"/>
    <w:rsid w:val="00D37353"/>
    <w:rsid w:val="00D40E60"/>
    <w:rsid w:val="00D442DC"/>
    <w:rsid w:val="00D44605"/>
    <w:rsid w:val="00D50A5C"/>
    <w:rsid w:val="00D57F31"/>
    <w:rsid w:val="00D60112"/>
    <w:rsid w:val="00D62810"/>
    <w:rsid w:val="00D62B51"/>
    <w:rsid w:val="00D64314"/>
    <w:rsid w:val="00D74128"/>
    <w:rsid w:val="00D85EDD"/>
    <w:rsid w:val="00DA03D8"/>
    <w:rsid w:val="00DA075C"/>
    <w:rsid w:val="00DA222B"/>
    <w:rsid w:val="00DA38E6"/>
    <w:rsid w:val="00DA3E1D"/>
    <w:rsid w:val="00DA56C3"/>
    <w:rsid w:val="00DA5DD5"/>
    <w:rsid w:val="00DA626E"/>
    <w:rsid w:val="00DB1D47"/>
    <w:rsid w:val="00DB7296"/>
    <w:rsid w:val="00DD1385"/>
    <w:rsid w:val="00DD4A74"/>
    <w:rsid w:val="00DD4D64"/>
    <w:rsid w:val="00DD6ABB"/>
    <w:rsid w:val="00DD7C0A"/>
    <w:rsid w:val="00DE024D"/>
    <w:rsid w:val="00DE5903"/>
    <w:rsid w:val="00DE648D"/>
    <w:rsid w:val="00DE6779"/>
    <w:rsid w:val="00DF2852"/>
    <w:rsid w:val="00DF5681"/>
    <w:rsid w:val="00DF6138"/>
    <w:rsid w:val="00DF725E"/>
    <w:rsid w:val="00E04471"/>
    <w:rsid w:val="00E0727B"/>
    <w:rsid w:val="00E12483"/>
    <w:rsid w:val="00E126CC"/>
    <w:rsid w:val="00E12AFC"/>
    <w:rsid w:val="00E139C6"/>
    <w:rsid w:val="00E15A92"/>
    <w:rsid w:val="00E17B8D"/>
    <w:rsid w:val="00E21DBD"/>
    <w:rsid w:val="00E231DD"/>
    <w:rsid w:val="00E26863"/>
    <w:rsid w:val="00E26C6B"/>
    <w:rsid w:val="00E408D0"/>
    <w:rsid w:val="00E42FDD"/>
    <w:rsid w:val="00E52AD7"/>
    <w:rsid w:val="00E545AC"/>
    <w:rsid w:val="00E552BD"/>
    <w:rsid w:val="00E5588A"/>
    <w:rsid w:val="00E56C96"/>
    <w:rsid w:val="00E60FE8"/>
    <w:rsid w:val="00E6116D"/>
    <w:rsid w:val="00E62022"/>
    <w:rsid w:val="00E64854"/>
    <w:rsid w:val="00E65E56"/>
    <w:rsid w:val="00E71181"/>
    <w:rsid w:val="00E71E88"/>
    <w:rsid w:val="00E74D31"/>
    <w:rsid w:val="00E81F03"/>
    <w:rsid w:val="00E843C8"/>
    <w:rsid w:val="00E856B4"/>
    <w:rsid w:val="00E85C9D"/>
    <w:rsid w:val="00E85EAA"/>
    <w:rsid w:val="00E864AC"/>
    <w:rsid w:val="00E911EC"/>
    <w:rsid w:val="00E91243"/>
    <w:rsid w:val="00E932AD"/>
    <w:rsid w:val="00E93BE2"/>
    <w:rsid w:val="00E93E36"/>
    <w:rsid w:val="00E95044"/>
    <w:rsid w:val="00E962F0"/>
    <w:rsid w:val="00E96CB1"/>
    <w:rsid w:val="00E96FA8"/>
    <w:rsid w:val="00E972BC"/>
    <w:rsid w:val="00EA2E2D"/>
    <w:rsid w:val="00EA3550"/>
    <w:rsid w:val="00EA4627"/>
    <w:rsid w:val="00EA4C9C"/>
    <w:rsid w:val="00EA5D56"/>
    <w:rsid w:val="00EA698D"/>
    <w:rsid w:val="00EB073B"/>
    <w:rsid w:val="00EB297F"/>
    <w:rsid w:val="00EB45A3"/>
    <w:rsid w:val="00EB4637"/>
    <w:rsid w:val="00EB6FC7"/>
    <w:rsid w:val="00EB7F75"/>
    <w:rsid w:val="00EC1719"/>
    <w:rsid w:val="00EC2F96"/>
    <w:rsid w:val="00EC3B0D"/>
    <w:rsid w:val="00ED2FCE"/>
    <w:rsid w:val="00EE4DE1"/>
    <w:rsid w:val="00EF2D9F"/>
    <w:rsid w:val="00EF3202"/>
    <w:rsid w:val="00EF429D"/>
    <w:rsid w:val="00EF4FDB"/>
    <w:rsid w:val="00EF67EA"/>
    <w:rsid w:val="00F00D18"/>
    <w:rsid w:val="00F011BE"/>
    <w:rsid w:val="00F03930"/>
    <w:rsid w:val="00F05150"/>
    <w:rsid w:val="00F069D1"/>
    <w:rsid w:val="00F15E0C"/>
    <w:rsid w:val="00F21B2C"/>
    <w:rsid w:val="00F23A90"/>
    <w:rsid w:val="00F24E75"/>
    <w:rsid w:val="00F34250"/>
    <w:rsid w:val="00F34C03"/>
    <w:rsid w:val="00F354BA"/>
    <w:rsid w:val="00F35973"/>
    <w:rsid w:val="00F35B09"/>
    <w:rsid w:val="00F43375"/>
    <w:rsid w:val="00F466FF"/>
    <w:rsid w:val="00F46ACA"/>
    <w:rsid w:val="00F5012A"/>
    <w:rsid w:val="00F5680E"/>
    <w:rsid w:val="00F56F7F"/>
    <w:rsid w:val="00F61C24"/>
    <w:rsid w:val="00F64360"/>
    <w:rsid w:val="00F65754"/>
    <w:rsid w:val="00F6650F"/>
    <w:rsid w:val="00F70162"/>
    <w:rsid w:val="00F71E79"/>
    <w:rsid w:val="00F7265D"/>
    <w:rsid w:val="00F75E7C"/>
    <w:rsid w:val="00F82FF6"/>
    <w:rsid w:val="00F8529E"/>
    <w:rsid w:val="00F937F6"/>
    <w:rsid w:val="00F9498F"/>
    <w:rsid w:val="00F9583D"/>
    <w:rsid w:val="00FA0D75"/>
    <w:rsid w:val="00FA5F94"/>
    <w:rsid w:val="00FA7AD3"/>
    <w:rsid w:val="00FB364A"/>
    <w:rsid w:val="00FB6930"/>
    <w:rsid w:val="00FC300F"/>
    <w:rsid w:val="00FC342D"/>
    <w:rsid w:val="00FC551D"/>
    <w:rsid w:val="00FC6292"/>
    <w:rsid w:val="00FC6C3D"/>
    <w:rsid w:val="00FC7D4D"/>
    <w:rsid w:val="00FD07BB"/>
    <w:rsid w:val="00FE0E7C"/>
    <w:rsid w:val="00FE4B2B"/>
    <w:rsid w:val="00FE5405"/>
    <w:rsid w:val="00FE675A"/>
    <w:rsid w:val="00FE7A26"/>
    <w:rsid w:val="00FE7BAA"/>
    <w:rsid w:val="00FF1D80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239D2"/>
  </w:style>
  <w:style w:type="paragraph" w:styleId="1">
    <w:name w:val="heading 1"/>
    <w:basedOn w:val="a0"/>
    <w:next w:val="a0"/>
    <w:qFormat/>
    <w:rsid w:val="00D239D2"/>
    <w:pPr>
      <w:keepNext/>
      <w:jc w:val="both"/>
      <w:outlineLvl w:val="0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945649"/>
  </w:style>
  <w:style w:type="paragraph" w:customStyle="1" w:styleId="a">
    <w:name w:val="Знак Знак Знак Знак"/>
    <w:basedOn w:val="a0"/>
    <w:rsid w:val="00945649"/>
    <w:pPr>
      <w:numPr>
        <w:numId w:val="1"/>
      </w:num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1">
    <w:name w:val="1"/>
    <w:basedOn w:val="a0"/>
    <w:rsid w:val="00A1018D"/>
    <w:pPr>
      <w:spacing w:after="160" w:line="240" w:lineRule="exact"/>
    </w:pPr>
    <w:rPr>
      <w:rFonts w:eastAsia="Calibri"/>
      <w:lang w:eastAsia="zh-CN"/>
    </w:rPr>
  </w:style>
  <w:style w:type="paragraph" w:customStyle="1" w:styleId="2">
    <w:name w:val="Знак Знак2 Знак Знак"/>
    <w:basedOn w:val="a0"/>
    <w:rsid w:val="00C91936"/>
    <w:pPr>
      <w:spacing w:after="160" w:line="240" w:lineRule="exact"/>
    </w:pPr>
    <w:rPr>
      <w:rFonts w:eastAsia="Calibri"/>
      <w:lang w:eastAsia="zh-CN"/>
    </w:rPr>
  </w:style>
  <w:style w:type="paragraph" w:styleId="a4">
    <w:name w:val="header"/>
    <w:basedOn w:val="a0"/>
    <w:link w:val="a5"/>
    <w:uiPriority w:val="99"/>
    <w:rsid w:val="009E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E3838"/>
  </w:style>
  <w:style w:type="paragraph" w:styleId="a6">
    <w:name w:val="footer"/>
    <w:basedOn w:val="a0"/>
    <w:link w:val="a7"/>
    <w:rsid w:val="009E38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9E3838"/>
  </w:style>
  <w:style w:type="paragraph" w:styleId="a8">
    <w:name w:val="Balloon Text"/>
    <w:basedOn w:val="a0"/>
    <w:link w:val="a9"/>
    <w:rsid w:val="009E3838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E383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122D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qFormat/>
    <w:rsid w:val="00E56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a">
    <w:name w:val="Table Grid"/>
    <w:basedOn w:val="a2"/>
    <w:uiPriority w:val="59"/>
    <w:rsid w:val="00E91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357F1"/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0"/>
    <w:uiPriority w:val="34"/>
    <w:qFormat/>
    <w:rsid w:val="003F2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6CC8-52BB-43EA-9C38-DE8240C0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ДепФин</Company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Чурашова Марина Геннадьевна</dc:creator>
  <cp:lastModifiedBy>gilimanova.en</cp:lastModifiedBy>
  <cp:revision>20</cp:revision>
  <cp:lastPrinted>2022-03-02T06:12:00Z</cp:lastPrinted>
  <dcterms:created xsi:type="dcterms:W3CDTF">2022-07-21T06:17:00Z</dcterms:created>
  <dcterms:modified xsi:type="dcterms:W3CDTF">2022-07-21T09:30:00Z</dcterms:modified>
</cp:coreProperties>
</file>