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CF" w:rsidRPr="00F3569D" w:rsidRDefault="001B25CF" w:rsidP="00C9137D">
      <w:pPr>
        <w:spacing w:line="276" w:lineRule="auto"/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Проект постановления</w:t>
      </w:r>
    </w:p>
    <w:p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:rsidR="00E07CD1" w:rsidRPr="007A7A18" w:rsidRDefault="00B96A3D" w:rsidP="00C913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06.07.2018 </w:t>
      </w:r>
      <w:r w:rsidR="00E07CD1">
        <w:rPr>
          <w:sz w:val="28"/>
          <w:szCs w:val="28"/>
        </w:rPr>
        <w:t>№</w:t>
      </w:r>
      <w:r w:rsidR="00E07CD1" w:rsidRPr="007759CE">
        <w:rPr>
          <w:sz w:val="28"/>
          <w:szCs w:val="28"/>
        </w:rPr>
        <w:t xml:space="preserve"> 1995-п/1 "Об утверждении Административного регламента предоставления муниципальной услуги "Предоставление жилых помещений муниципального специализированного жилищного фонда"</w:t>
      </w:r>
    </w:p>
    <w:p w:rsidR="000F3273" w:rsidRPr="00F3569D" w:rsidRDefault="000F3273" w:rsidP="0032188A">
      <w:pPr>
        <w:spacing w:line="360" w:lineRule="auto"/>
        <w:jc w:val="both"/>
        <w:rPr>
          <w:sz w:val="28"/>
          <w:szCs w:val="28"/>
        </w:rPr>
      </w:pPr>
    </w:p>
    <w:p w:rsidR="00A90BDA" w:rsidRPr="00435EAD" w:rsidRDefault="001B25CF" w:rsidP="00C30243">
      <w:pPr>
        <w:spacing w:line="276" w:lineRule="auto"/>
        <w:ind w:firstLine="851"/>
        <w:jc w:val="both"/>
        <w:rPr>
          <w:sz w:val="28"/>
          <w:szCs w:val="28"/>
        </w:rPr>
      </w:pPr>
      <w:r w:rsidRPr="00435EAD">
        <w:rPr>
          <w:sz w:val="28"/>
          <w:szCs w:val="28"/>
        </w:rPr>
        <w:t xml:space="preserve">Данный проект </w:t>
      </w:r>
      <w:r w:rsidR="00E07CD1" w:rsidRPr="00577FEE">
        <w:rPr>
          <w:sz w:val="28"/>
          <w:szCs w:val="28"/>
        </w:rPr>
        <w:t>постановления</w:t>
      </w:r>
      <w:r w:rsidR="00E07CD1">
        <w:rPr>
          <w:sz w:val="28"/>
          <w:szCs w:val="28"/>
        </w:rPr>
        <w:t xml:space="preserve">  </w:t>
      </w:r>
      <w:r w:rsidR="00E07CD1" w:rsidRPr="00577FEE">
        <w:rPr>
          <w:sz w:val="28"/>
          <w:szCs w:val="28"/>
        </w:rPr>
        <w:t>администрации городского округа Тольятти</w:t>
      </w:r>
      <w:r w:rsidR="00E07CD1">
        <w:rPr>
          <w:sz w:val="28"/>
          <w:szCs w:val="28"/>
        </w:rPr>
        <w:t xml:space="preserve"> </w:t>
      </w:r>
      <w:r w:rsidR="00B96A3D"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06.07.2018 </w:t>
      </w:r>
      <w:r w:rsidR="00E07CD1">
        <w:rPr>
          <w:sz w:val="28"/>
          <w:szCs w:val="28"/>
        </w:rPr>
        <w:t>№</w:t>
      </w:r>
      <w:r w:rsidR="00E07CD1" w:rsidRPr="007759CE">
        <w:rPr>
          <w:sz w:val="28"/>
          <w:szCs w:val="28"/>
        </w:rPr>
        <w:t xml:space="preserve"> 1995-п/1 </w:t>
      </w:r>
      <w:r w:rsidR="00C9137D">
        <w:rPr>
          <w:sz w:val="28"/>
          <w:szCs w:val="28"/>
        </w:rPr>
        <w:br/>
      </w:r>
      <w:r w:rsidR="00E07CD1" w:rsidRPr="007759CE">
        <w:rPr>
          <w:sz w:val="28"/>
          <w:szCs w:val="28"/>
        </w:rPr>
        <w:t>"Об утверждении Административного регламента предоставления муниципальной услуги "Предоставление жилых помещений муниципального специализированного жилищного фонда"</w:t>
      </w:r>
      <w:r w:rsidR="000C678A">
        <w:rPr>
          <w:sz w:val="28"/>
          <w:szCs w:val="28"/>
        </w:rPr>
        <w:t xml:space="preserve"> разработан с целью приведения в соответствии с действующим законодательством</w:t>
      </w:r>
      <w:r w:rsidR="00B96A3D">
        <w:rPr>
          <w:sz w:val="28"/>
          <w:szCs w:val="28"/>
        </w:rPr>
        <w:t xml:space="preserve">. </w:t>
      </w:r>
      <w:r w:rsidR="00A90BDA">
        <w:rPr>
          <w:sz w:val="28"/>
          <w:szCs w:val="28"/>
        </w:rPr>
        <w:t>Решени</w:t>
      </w:r>
      <w:r w:rsidR="00B96A3D">
        <w:rPr>
          <w:sz w:val="28"/>
          <w:szCs w:val="28"/>
        </w:rPr>
        <w:t>ем Верховного</w:t>
      </w:r>
      <w:r w:rsidR="00A90BDA">
        <w:rPr>
          <w:sz w:val="28"/>
          <w:szCs w:val="28"/>
        </w:rPr>
        <w:t xml:space="preserve"> Суда Российской Федерации от 09.02.2018 № АКПИ 17 – 1007 положение 84 Регламента № 288, </w:t>
      </w:r>
      <w:r w:rsidR="003A1289">
        <w:rPr>
          <w:sz w:val="28"/>
          <w:szCs w:val="28"/>
        </w:rPr>
        <w:t xml:space="preserve">признан </w:t>
      </w:r>
      <w:r w:rsidR="00A90BDA">
        <w:rPr>
          <w:sz w:val="28"/>
          <w:szCs w:val="28"/>
        </w:rPr>
        <w:t>недействующим. 17.04.2018 Регламент № 288 утратил силу. С указанной даты действует Административный регламент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утвержденный приказом Министерства внутренних дел Российской Федерации от 31.12.2017 № 984.</w:t>
      </w:r>
    </w:p>
    <w:p w:rsidR="00437800" w:rsidRPr="00DC747E" w:rsidRDefault="00437800" w:rsidP="00C51D82">
      <w:pPr>
        <w:spacing w:line="360" w:lineRule="auto"/>
        <w:ind w:firstLine="709"/>
        <w:jc w:val="both"/>
        <w:rPr>
          <w:sz w:val="28"/>
          <w:szCs w:val="28"/>
        </w:rPr>
      </w:pPr>
    </w:p>
    <w:p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:rsidR="00C9137D" w:rsidRDefault="00C9137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по </w:t>
      </w:r>
    </w:p>
    <w:p w:rsidR="000863B9" w:rsidRPr="00DC747E" w:rsidRDefault="00C9137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управлению муниципальным имуществом                                    И.О.Сорокина</w:t>
      </w:r>
    </w:p>
    <w:p w:rsidR="009120FA" w:rsidRPr="00DC747E" w:rsidRDefault="009120FA" w:rsidP="00A911C4">
      <w:pPr>
        <w:jc w:val="both"/>
        <w:rPr>
          <w:sz w:val="28"/>
          <w:szCs w:val="28"/>
        </w:rPr>
      </w:pPr>
    </w:p>
    <w:p w:rsidR="00721294" w:rsidRDefault="00721294" w:rsidP="00A911C4">
      <w:pPr>
        <w:jc w:val="both"/>
        <w:rPr>
          <w:sz w:val="26"/>
          <w:szCs w:val="26"/>
        </w:rPr>
      </w:pPr>
    </w:p>
    <w:p w:rsidR="00721294" w:rsidRDefault="00721294" w:rsidP="00A911C4">
      <w:pPr>
        <w:jc w:val="both"/>
        <w:rPr>
          <w:sz w:val="26"/>
          <w:szCs w:val="26"/>
        </w:rPr>
      </w:pPr>
    </w:p>
    <w:p w:rsidR="00721294" w:rsidRPr="00044466" w:rsidRDefault="00721294" w:rsidP="00A911C4">
      <w:pPr>
        <w:jc w:val="both"/>
        <w:rPr>
          <w:sz w:val="26"/>
          <w:szCs w:val="26"/>
        </w:rPr>
      </w:pPr>
    </w:p>
    <w:p w:rsidR="009120FA" w:rsidRPr="00044466" w:rsidRDefault="009120FA" w:rsidP="00A911C4">
      <w:pPr>
        <w:jc w:val="both"/>
        <w:rPr>
          <w:sz w:val="26"/>
          <w:szCs w:val="26"/>
        </w:rPr>
      </w:pPr>
    </w:p>
    <w:p w:rsidR="00721294" w:rsidRDefault="00721294" w:rsidP="00A911C4">
      <w:pPr>
        <w:jc w:val="both"/>
      </w:pPr>
    </w:p>
    <w:p w:rsidR="00721294" w:rsidRDefault="00721294" w:rsidP="00A911C4">
      <w:pPr>
        <w:jc w:val="both"/>
      </w:pPr>
    </w:p>
    <w:p w:rsidR="00721294" w:rsidRDefault="00721294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C9137D" w:rsidRDefault="00C9137D" w:rsidP="00A911C4">
      <w:pPr>
        <w:jc w:val="both"/>
      </w:pPr>
    </w:p>
    <w:p w:rsidR="000F3273" w:rsidRDefault="000F3273" w:rsidP="00A911C4">
      <w:pPr>
        <w:jc w:val="both"/>
      </w:pPr>
    </w:p>
    <w:sectPr w:rsidR="000F3273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B9" w:rsidRDefault="000804B9" w:rsidP="003D46E9">
      <w:r>
        <w:separator/>
      </w:r>
    </w:p>
  </w:endnote>
  <w:endnote w:type="continuationSeparator" w:id="1">
    <w:p w:rsidR="000804B9" w:rsidRDefault="000804B9" w:rsidP="003D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B9" w:rsidRDefault="000804B9" w:rsidP="003D46E9">
      <w:r>
        <w:separator/>
      </w:r>
    </w:p>
  </w:footnote>
  <w:footnote w:type="continuationSeparator" w:id="1">
    <w:p w:rsidR="000804B9" w:rsidRDefault="000804B9" w:rsidP="003D4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358295"/>
      <w:docPartObj>
        <w:docPartGallery w:val="Page Numbers (Top of Page)"/>
        <w:docPartUnique/>
      </w:docPartObj>
    </w:sdtPr>
    <w:sdtContent>
      <w:p w:rsidR="009120FA" w:rsidRDefault="008702A0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B96A3D">
          <w:rPr>
            <w:noProof/>
          </w:rPr>
          <w:t>2</w:t>
        </w:r>
        <w:r>
          <w:fldChar w:fldCharType="end"/>
        </w:r>
      </w:p>
    </w:sdtContent>
  </w:sdt>
  <w:p w:rsidR="009120FA" w:rsidRDefault="009120F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1A" w:rsidRDefault="000E3B1A">
    <w:pPr>
      <w:pStyle w:val="a8"/>
      <w:jc w:val="right"/>
    </w:pPr>
  </w:p>
  <w:p w:rsidR="00D76075" w:rsidRDefault="00D760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2C65"/>
    <w:rsid w:val="000330AB"/>
    <w:rsid w:val="00035DBA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29B9"/>
    <w:rsid w:val="000536F8"/>
    <w:rsid w:val="000544B6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4B9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12B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1289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02A0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03"/>
    <w:rsid w:val="00B86EDB"/>
    <w:rsid w:val="00B875DA"/>
    <w:rsid w:val="00B92416"/>
    <w:rsid w:val="00B93A01"/>
    <w:rsid w:val="00B93FF0"/>
    <w:rsid w:val="00B943F0"/>
    <w:rsid w:val="00B94BE2"/>
    <w:rsid w:val="00B9682A"/>
    <w:rsid w:val="00B96A3D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zorina.ls</cp:lastModifiedBy>
  <cp:revision>8</cp:revision>
  <cp:lastPrinted>2022-03-28T06:47:00Z</cp:lastPrinted>
  <dcterms:created xsi:type="dcterms:W3CDTF">2022-03-25T06:40:00Z</dcterms:created>
  <dcterms:modified xsi:type="dcterms:W3CDTF">2022-03-28T06:50:00Z</dcterms:modified>
</cp:coreProperties>
</file>