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3C3A" w14:textId="77777777" w:rsidR="00C85C98" w:rsidRDefault="00C85C98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к проекту </w:t>
      </w:r>
      <w:r w:rsidR="00572FC4">
        <w:rPr>
          <w:rFonts w:ascii="Times New Roman" w:hAnsi="Times New Roman"/>
          <w:sz w:val="28"/>
          <w:szCs w:val="28"/>
        </w:rPr>
        <w:t>постановления</w:t>
      </w:r>
    </w:p>
    <w:p w14:paraId="722C6F2F" w14:textId="77777777" w:rsidR="00572FC4" w:rsidRDefault="00572FC4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2AFBC" w14:textId="77777777" w:rsidR="007D50CF" w:rsidRDefault="007D50CF" w:rsidP="007D5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46CE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5EACB17C" w14:textId="77777777" w:rsidR="007D50CF" w:rsidRDefault="007D50CF" w:rsidP="007D50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Pr="008518EB">
        <w:rPr>
          <w:rFonts w:ascii="Times New Roman" w:hAnsi="Times New Roman"/>
          <w:sz w:val="28"/>
          <w:szCs w:val="28"/>
        </w:rPr>
        <w:t xml:space="preserve">от 17.02.2021 № 601-п/1 </w:t>
      </w:r>
    </w:p>
    <w:p w14:paraId="3A061BA4" w14:textId="4314DA9C" w:rsidR="006E404F" w:rsidRPr="006E404F" w:rsidRDefault="00F05932" w:rsidP="006E40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75161407"/>
      <w:r>
        <w:rPr>
          <w:rFonts w:ascii="Times New Roman" w:hAnsi="Times New Roman"/>
          <w:bCs/>
          <w:sz w:val="28"/>
          <w:szCs w:val="28"/>
        </w:rPr>
        <w:t>«</w:t>
      </w:r>
      <w:r w:rsidR="006E404F" w:rsidRPr="006E404F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6E404F" w:rsidRPr="006E404F">
        <w:rPr>
          <w:rFonts w:ascii="Times New Roman" w:hAnsi="Times New Roman"/>
          <w:sz w:val="28"/>
          <w:szCs w:val="28"/>
        </w:rPr>
        <w:t xml:space="preserve">редоставление денежной выплаты в целях компенсации части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</w:t>
      </w:r>
    </w:p>
    <w:p w14:paraId="175F3680" w14:textId="77777777" w:rsidR="006E404F" w:rsidRPr="006E404F" w:rsidRDefault="006E404F" w:rsidP="006E40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6E404F">
        <w:rPr>
          <w:rFonts w:ascii="Times New Roman" w:hAnsi="Times New Roman"/>
          <w:sz w:val="28"/>
          <w:szCs w:val="28"/>
        </w:rPr>
        <w:t>образовательную программу дошкольного образования</w:t>
      </w:r>
      <w:r w:rsidRPr="006E404F">
        <w:rPr>
          <w:rFonts w:ascii="Times New Roman" w:hAnsi="Times New Roman"/>
          <w:bCs/>
          <w:sz w:val="28"/>
          <w:szCs w:val="28"/>
        </w:rPr>
        <w:t>»</w:t>
      </w:r>
    </w:p>
    <w:bookmarkEnd w:id="0"/>
    <w:p w14:paraId="2CC3D38B" w14:textId="77777777" w:rsidR="00423144" w:rsidRDefault="00423144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973796" w14:textId="263D803B" w:rsidR="00707242" w:rsidRPr="001A7DAB" w:rsidRDefault="006E404F" w:rsidP="001A7D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A7DAB">
        <w:rPr>
          <w:rFonts w:ascii="Times New Roman" w:hAnsi="Times New Roman"/>
          <w:sz w:val="28"/>
          <w:szCs w:val="28"/>
        </w:rPr>
        <w:t xml:space="preserve">Внесение изменений в постановление администрации </w:t>
      </w:r>
      <w:r w:rsidRPr="006E404F">
        <w:rPr>
          <w:rFonts w:ascii="Times New Roman" w:hAnsi="Times New Roman"/>
          <w:sz w:val="28"/>
          <w:szCs w:val="28"/>
        </w:rPr>
        <w:t xml:space="preserve">городского округа Тольятти от 17.02.2021 № 601-п/1 </w:t>
      </w:r>
      <w:r w:rsidR="00A0281C">
        <w:rPr>
          <w:rFonts w:ascii="Times New Roman" w:hAnsi="Times New Roman"/>
          <w:sz w:val="28"/>
          <w:szCs w:val="28"/>
        </w:rPr>
        <w:t>«</w:t>
      </w:r>
      <w:r w:rsidRPr="006E404F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Pr="006E404F">
        <w:rPr>
          <w:rFonts w:ascii="Times New Roman" w:hAnsi="Times New Roman"/>
          <w:sz w:val="28"/>
          <w:szCs w:val="28"/>
        </w:rPr>
        <w:t>редоставление денежной выплаты в целях компенсации части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образовательную программу дошкольного образования</w:t>
      </w:r>
      <w:r w:rsidRPr="006E404F">
        <w:rPr>
          <w:rFonts w:ascii="Times New Roman" w:hAnsi="Times New Roman"/>
          <w:bCs/>
          <w:sz w:val="28"/>
          <w:szCs w:val="28"/>
        </w:rPr>
        <w:t>»</w:t>
      </w:r>
      <w:r w:rsidRPr="001A7DAB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572FC4" w:rsidRPr="001A7DAB">
        <w:rPr>
          <w:rFonts w:ascii="Times New Roman" w:hAnsi="Times New Roman"/>
          <w:sz w:val="28"/>
          <w:szCs w:val="28"/>
        </w:rPr>
        <w:t>Административный регламент</w:t>
      </w:r>
      <w:r w:rsidRPr="001A7DAB">
        <w:rPr>
          <w:rFonts w:ascii="Times New Roman" w:hAnsi="Times New Roman"/>
          <w:sz w:val="28"/>
          <w:szCs w:val="28"/>
        </w:rPr>
        <w:t>)</w:t>
      </w:r>
      <w:r w:rsidR="00572FC4" w:rsidRPr="001A7DAB">
        <w:rPr>
          <w:rFonts w:ascii="Times New Roman" w:hAnsi="Times New Roman"/>
          <w:sz w:val="28"/>
          <w:szCs w:val="28"/>
        </w:rPr>
        <w:t xml:space="preserve"> </w:t>
      </w:r>
      <w:r w:rsidRPr="001A7DAB">
        <w:rPr>
          <w:rFonts w:ascii="Times New Roman" w:hAnsi="Times New Roman"/>
          <w:sz w:val="28"/>
          <w:szCs w:val="28"/>
        </w:rPr>
        <w:t>осуществляе</w:t>
      </w:r>
      <w:r w:rsidR="00572FC4" w:rsidRPr="001A7DAB">
        <w:rPr>
          <w:rFonts w:ascii="Times New Roman" w:hAnsi="Times New Roman"/>
          <w:sz w:val="28"/>
          <w:szCs w:val="28"/>
        </w:rPr>
        <w:t xml:space="preserve">тся в соответствии Федеральным </w:t>
      </w:r>
      <w:hyperlink r:id="rId4" w:history="1">
        <w:r w:rsidR="00572FC4" w:rsidRPr="001A7DAB">
          <w:rPr>
            <w:rFonts w:ascii="Times New Roman" w:hAnsi="Times New Roman"/>
            <w:sz w:val="28"/>
            <w:szCs w:val="28"/>
          </w:rPr>
          <w:t>законом</w:t>
        </w:r>
      </w:hyperlink>
      <w:r w:rsidR="00572FC4" w:rsidRPr="001A7DAB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5" w:history="1">
        <w:r w:rsidR="00572FC4" w:rsidRPr="001A7DAB">
          <w:rPr>
            <w:rFonts w:ascii="Times New Roman" w:hAnsi="Times New Roman"/>
            <w:sz w:val="28"/>
            <w:szCs w:val="28"/>
          </w:rPr>
          <w:t>п</w:t>
        </w:r>
      </w:hyperlink>
      <w:r w:rsidR="00572FC4" w:rsidRPr="001A7DAB">
        <w:rPr>
          <w:rFonts w:ascii="Times New Roman" w:hAnsi="Times New Roman"/>
          <w:sz w:val="28"/>
          <w:szCs w:val="28"/>
        </w:rPr>
        <w:t>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</w:t>
      </w:r>
      <w:r w:rsidRPr="001A7DAB">
        <w:rPr>
          <w:rFonts w:ascii="Times New Roman" w:hAnsi="Times New Roman"/>
          <w:sz w:val="28"/>
          <w:szCs w:val="28"/>
        </w:rPr>
        <w:t>, в связи с обращением</w:t>
      </w:r>
      <w:r w:rsidR="0090159F" w:rsidRPr="001A7DAB">
        <w:rPr>
          <w:rFonts w:ascii="Times New Roman" w:hAnsi="Times New Roman"/>
          <w:sz w:val="28"/>
          <w:szCs w:val="28"/>
        </w:rPr>
        <w:t xml:space="preserve"> муниципального автономного учреждения городского округа Тольятти «Многофункциональный центр предоставления государственных и муниципальных услуг» </w:t>
      </w:r>
      <w:r w:rsidR="006F162A">
        <w:rPr>
          <w:rFonts w:ascii="Times New Roman" w:hAnsi="Times New Roman"/>
          <w:sz w:val="28"/>
          <w:szCs w:val="28"/>
        </w:rPr>
        <w:t xml:space="preserve">с целью </w:t>
      </w:r>
      <w:r w:rsidR="005F57B0" w:rsidRPr="005F57B0">
        <w:rPr>
          <w:rFonts w:ascii="Times New Roman" w:hAnsi="Times New Roman"/>
          <w:sz w:val="28"/>
          <w:szCs w:val="28"/>
        </w:rPr>
        <w:t xml:space="preserve">совершенствования муниципального правового акта, приведения </w:t>
      </w:r>
      <w:r w:rsidR="00A0281C">
        <w:rPr>
          <w:rFonts w:ascii="Times New Roman" w:hAnsi="Times New Roman"/>
          <w:sz w:val="28"/>
          <w:szCs w:val="28"/>
        </w:rPr>
        <w:t xml:space="preserve">его </w:t>
      </w:r>
      <w:r w:rsidR="005F57B0" w:rsidRPr="005F57B0">
        <w:rPr>
          <w:rFonts w:ascii="Times New Roman" w:hAnsi="Times New Roman"/>
          <w:sz w:val="28"/>
          <w:szCs w:val="28"/>
        </w:rPr>
        <w:t>в соответствие с</w:t>
      </w:r>
      <w:r w:rsidR="005F57B0"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="00707242" w:rsidRPr="001A7DAB">
        <w:rPr>
          <w:rFonts w:ascii="Times New Roman" w:hAnsi="Times New Roman"/>
          <w:sz w:val="28"/>
          <w:szCs w:val="28"/>
        </w:rPr>
        <w:t>.</w:t>
      </w:r>
    </w:p>
    <w:p w14:paraId="173C6942" w14:textId="774CEF80" w:rsidR="00707242" w:rsidRDefault="00707242" w:rsidP="005F57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9ED4E2" w14:textId="77777777" w:rsidR="003A68DA" w:rsidRDefault="00707242" w:rsidP="005F57B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F5995A6" w14:textId="011661CA" w:rsidR="003A68DA" w:rsidRDefault="007D50CF" w:rsidP="003A68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72FC4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72FC4">
        <w:rPr>
          <w:rFonts w:ascii="Times New Roman" w:hAnsi="Times New Roman"/>
          <w:sz w:val="28"/>
          <w:szCs w:val="28"/>
        </w:rPr>
        <w:t xml:space="preserve"> департамента образования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B63BF">
        <w:rPr>
          <w:rFonts w:ascii="Times New Roman" w:hAnsi="Times New Roman"/>
          <w:sz w:val="28"/>
          <w:szCs w:val="28"/>
        </w:rPr>
        <w:t xml:space="preserve">   </w:t>
      </w:r>
      <w:r w:rsidR="00E030C3">
        <w:rPr>
          <w:rFonts w:ascii="Times New Roman" w:hAnsi="Times New Roman"/>
          <w:sz w:val="28"/>
          <w:szCs w:val="28"/>
        </w:rPr>
        <w:t>Л.М. Лебедева</w:t>
      </w:r>
    </w:p>
    <w:p w14:paraId="2ACF004F" w14:textId="77777777" w:rsidR="00C85C98" w:rsidRPr="00B30989" w:rsidRDefault="00C85C98" w:rsidP="00C85C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4BAC0A" w14:textId="77777777" w:rsidR="00DC2EBE" w:rsidRDefault="00DC2EBE"/>
    <w:p w14:paraId="0C13F791" w14:textId="77777777" w:rsidR="00DD4A61" w:rsidRDefault="00DD4A61"/>
    <w:p w14:paraId="750D39C8" w14:textId="77777777" w:rsidR="00DD4A61" w:rsidRDefault="00DD4A61"/>
    <w:p w14:paraId="176EB222" w14:textId="77777777" w:rsidR="00DD4A61" w:rsidRDefault="00DD4A61"/>
    <w:sectPr w:rsidR="00DD4A61" w:rsidSect="00CD25E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98"/>
    <w:rsid w:val="000F218B"/>
    <w:rsid w:val="001936FF"/>
    <w:rsid w:val="001A7DAB"/>
    <w:rsid w:val="001D065D"/>
    <w:rsid w:val="00264011"/>
    <w:rsid w:val="00396C53"/>
    <w:rsid w:val="003A68DA"/>
    <w:rsid w:val="00423144"/>
    <w:rsid w:val="00525859"/>
    <w:rsid w:val="00572FC4"/>
    <w:rsid w:val="005A6CE4"/>
    <w:rsid w:val="005E0D32"/>
    <w:rsid w:val="005F57B0"/>
    <w:rsid w:val="00680DA6"/>
    <w:rsid w:val="006E404F"/>
    <w:rsid w:val="006F162A"/>
    <w:rsid w:val="00707242"/>
    <w:rsid w:val="007D50CF"/>
    <w:rsid w:val="0090159F"/>
    <w:rsid w:val="00A0281C"/>
    <w:rsid w:val="00A3393B"/>
    <w:rsid w:val="00BB63BF"/>
    <w:rsid w:val="00C22E9E"/>
    <w:rsid w:val="00C85C98"/>
    <w:rsid w:val="00C9433A"/>
    <w:rsid w:val="00CD25ED"/>
    <w:rsid w:val="00DC2EBE"/>
    <w:rsid w:val="00DD4A61"/>
    <w:rsid w:val="00E030C3"/>
    <w:rsid w:val="00F0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203D4"/>
  <w15:docId w15:val="{6766C3FA-58C7-4562-9B69-6D9B0F1A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5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12764D89AC5B9A055EA908BF46F5EE1CB165B1A265A066D6A19B7E624F218A7A5B92064022BB0B25F1E4t25DE" TargetMode="External"/><Relationship Id="rId4" Type="http://schemas.openxmlformats.org/officeDocument/2006/relationships/hyperlink" Target="consultantplus://offline/ref=4D12764D89AC5B9A055EB705A92AA9E618B33DBDAE60A8378EFEC02335462BDD3D14CB44042FBA02t25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sharomova.us</dc:creator>
  <cp:keywords/>
  <dc:description/>
  <cp:lastModifiedBy>Поверина Марина Владимировна</cp:lastModifiedBy>
  <cp:revision>4</cp:revision>
  <cp:lastPrinted>2021-06-21T09:37:00Z</cp:lastPrinted>
  <dcterms:created xsi:type="dcterms:W3CDTF">2021-06-21T07:31:00Z</dcterms:created>
  <dcterms:modified xsi:type="dcterms:W3CDTF">2021-06-21T09:49:00Z</dcterms:modified>
</cp:coreProperties>
</file>