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7A2646F8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372EAD">
        <w:rPr>
          <w:sz w:val="28"/>
          <w:szCs w:val="28"/>
        </w:rPr>
        <w:t>06</w:t>
      </w:r>
      <w:r w:rsidR="0060031F">
        <w:rPr>
          <w:sz w:val="28"/>
          <w:szCs w:val="28"/>
        </w:rPr>
        <w:t>.07.</w:t>
      </w:r>
      <w:r w:rsidR="00E07CD1" w:rsidRPr="007759CE">
        <w:rPr>
          <w:sz w:val="28"/>
          <w:szCs w:val="28"/>
        </w:rPr>
        <w:t xml:space="preserve">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1996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</w:t>
      </w:r>
      <w:r w:rsidR="00E07CD1" w:rsidRPr="007759CE">
        <w:rPr>
          <w:sz w:val="28"/>
          <w:szCs w:val="28"/>
        </w:rPr>
        <w:t>"</w:t>
      </w:r>
    </w:p>
    <w:p w14:paraId="0FE36864" w14:textId="3BD56149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372EAD">
        <w:rPr>
          <w:sz w:val="28"/>
          <w:szCs w:val="28"/>
        </w:rPr>
        <w:t>06.07.</w:t>
      </w:r>
      <w:r w:rsidR="00372EAD" w:rsidRPr="007759CE">
        <w:rPr>
          <w:sz w:val="28"/>
          <w:szCs w:val="28"/>
        </w:rPr>
        <w:t xml:space="preserve">2018 </w:t>
      </w:r>
      <w:r w:rsidR="00372EAD">
        <w:rPr>
          <w:sz w:val="28"/>
          <w:szCs w:val="28"/>
        </w:rPr>
        <w:t>№</w:t>
      </w:r>
      <w:r w:rsidR="00372EAD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1996</w:t>
      </w:r>
      <w:r w:rsidR="00372EAD" w:rsidRPr="007759CE">
        <w:rPr>
          <w:sz w:val="28"/>
          <w:szCs w:val="28"/>
        </w:rPr>
        <w:t xml:space="preserve">-п/1 </w:t>
      </w:r>
      <w:r w:rsidR="00372EAD">
        <w:rPr>
          <w:sz w:val="28"/>
          <w:szCs w:val="28"/>
        </w:rPr>
        <w:t xml:space="preserve">                   «</w:t>
      </w:r>
      <w:r w:rsidR="00372EAD" w:rsidRPr="007759CE">
        <w:rPr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квартире».</w:t>
      </w:r>
    </w:p>
    <w:p w14:paraId="25F426F4" w14:textId="3CCB1B09" w:rsidR="00170BD0" w:rsidRDefault="00372EAD" w:rsidP="00E6206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обусловлен</w:t>
      </w:r>
      <w:r w:rsidR="00E620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6206D">
        <w:rPr>
          <w:sz w:val="28"/>
          <w:szCs w:val="28"/>
        </w:rPr>
        <w:t>признанием утратившим силу постановления мэра городского округа Тольятти от 17.08.2006 № 7325-1/п                  «О продаже жилых помещений в коммунальных квартирах, находящихся в муниципальной собственности»</w:t>
      </w:r>
      <w:r w:rsidR="00581252">
        <w:rPr>
          <w:sz w:val="28"/>
          <w:szCs w:val="28"/>
        </w:rPr>
        <w:t xml:space="preserve"> (постановление администрации городского округа Тольятти от 18.07.2023 № 2281-п/1).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5A5E7CCC" w:rsidR="00C9137D" w:rsidRDefault="00E6206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137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9137D">
        <w:rPr>
          <w:sz w:val="28"/>
          <w:szCs w:val="28"/>
        </w:rPr>
        <w:t xml:space="preserve"> департамента по </w:t>
      </w:r>
    </w:p>
    <w:p w14:paraId="236F65EF" w14:textId="716E6A15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r w:rsidR="00E6206D">
        <w:rPr>
          <w:sz w:val="28"/>
          <w:szCs w:val="28"/>
        </w:rPr>
        <w:t>И.О.Сорокина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r>
        <w:t>М.В.Романова,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FA32" w14:textId="77777777" w:rsidR="001B1166" w:rsidRDefault="001B1166" w:rsidP="003D46E9">
      <w:r>
        <w:separator/>
      </w:r>
    </w:p>
  </w:endnote>
  <w:endnote w:type="continuationSeparator" w:id="0">
    <w:p w14:paraId="5F4DEF5F" w14:textId="77777777" w:rsidR="001B1166" w:rsidRDefault="001B1166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237B" w14:textId="77777777" w:rsidR="001B1166" w:rsidRDefault="001B1166" w:rsidP="003D46E9">
      <w:r>
        <w:separator/>
      </w:r>
    </w:p>
  </w:footnote>
  <w:footnote w:type="continuationSeparator" w:id="0">
    <w:p w14:paraId="33B8BD24" w14:textId="77777777" w:rsidR="001B1166" w:rsidRDefault="001B1166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2FDC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3D78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166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2E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2EAD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25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6CFF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063F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206D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4</cp:revision>
  <cp:lastPrinted>2022-10-03T04:29:00Z</cp:lastPrinted>
  <dcterms:created xsi:type="dcterms:W3CDTF">2023-06-30T04:29:00Z</dcterms:created>
  <dcterms:modified xsi:type="dcterms:W3CDTF">2023-07-19T06:01:00Z</dcterms:modified>
</cp:coreProperties>
</file>