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84" w:rsidRDefault="002A1B84" w:rsidP="002A1B8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B84" w:rsidRPr="002A1B84" w:rsidRDefault="002A1B84" w:rsidP="002A1B8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B84">
        <w:rPr>
          <w:rFonts w:ascii="Times New Roman" w:hAnsi="Times New Roman" w:cs="Times New Roman"/>
          <w:sz w:val="28"/>
          <w:szCs w:val="28"/>
        </w:rPr>
        <w:t xml:space="preserve"> ПОЯСНИТЕЛЬНАЯ ЗАПИСКА  </w:t>
      </w:r>
    </w:p>
    <w:p w:rsidR="002A1B84" w:rsidRPr="002A1B84" w:rsidRDefault="002A1B84" w:rsidP="002A1B8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1B84" w:rsidRPr="002A1B84" w:rsidRDefault="002A1B84" w:rsidP="00DC087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B84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2A1B84" w:rsidRPr="002A1B84" w:rsidRDefault="002A1B84" w:rsidP="00280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B84">
        <w:rPr>
          <w:rFonts w:ascii="Times New Roman" w:hAnsi="Times New Roman" w:cs="Times New Roman"/>
          <w:sz w:val="28"/>
          <w:szCs w:val="28"/>
        </w:rPr>
        <w:t xml:space="preserve"> </w:t>
      </w:r>
      <w:r w:rsidRPr="002A1B84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  <w:r w:rsidR="00B87007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2A1B8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A1B84">
        <w:rPr>
          <w:rFonts w:ascii="Times New Roman" w:hAnsi="Times New Roman" w:cs="Times New Roman"/>
          <w:bCs/>
          <w:sz w:val="28"/>
          <w:szCs w:val="28"/>
        </w:rPr>
        <w:t>городского</w:t>
      </w:r>
      <w:proofErr w:type="gramEnd"/>
      <w:r w:rsidRPr="002A1B84">
        <w:rPr>
          <w:rFonts w:ascii="Times New Roman" w:hAnsi="Times New Roman" w:cs="Times New Roman"/>
          <w:bCs/>
          <w:sz w:val="28"/>
          <w:szCs w:val="28"/>
        </w:rPr>
        <w:t xml:space="preserve"> округа Тольятти </w:t>
      </w:r>
      <w:r w:rsidRPr="002A1B84">
        <w:rPr>
          <w:rFonts w:ascii="Times New Roman" w:hAnsi="Times New Roman" w:cs="Times New Roman"/>
          <w:sz w:val="28"/>
          <w:szCs w:val="28"/>
        </w:rPr>
        <w:t xml:space="preserve">от </w:t>
      </w:r>
      <w:r w:rsidR="00B87007">
        <w:rPr>
          <w:rFonts w:ascii="Times New Roman" w:hAnsi="Times New Roman" w:cs="Times New Roman"/>
          <w:sz w:val="28"/>
          <w:szCs w:val="28"/>
        </w:rPr>
        <w:t>24.09.2021</w:t>
      </w:r>
      <w:r w:rsidRPr="002A1B84">
        <w:rPr>
          <w:rFonts w:ascii="Times New Roman" w:hAnsi="Times New Roman" w:cs="Times New Roman"/>
          <w:sz w:val="28"/>
          <w:szCs w:val="28"/>
        </w:rPr>
        <w:t xml:space="preserve">  № </w:t>
      </w:r>
      <w:r w:rsidR="00B87007">
        <w:rPr>
          <w:rFonts w:ascii="Times New Roman" w:hAnsi="Times New Roman" w:cs="Times New Roman"/>
          <w:sz w:val="28"/>
          <w:szCs w:val="28"/>
        </w:rPr>
        <w:t>3162</w:t>
      </w:r>
      <w:r w:rsidRPr="002A1B84">
        <w:rPr>
          <w:rFonts w:ascii="Times New Roman" w:hAnsi="Times New Roman" w:cs="Times New Roman"/>
          <w:sz w:val="28"/>
          <w:szCs w:val="28"/>
        </w:rPr>
        <w:t>-п/1 «Об утверждении муниципальной программы «Противодействие коррупции в городском округа Тольятти на 20</w:t>
      </w:r>
      <w:r w:rsidR="00B87007">
        <w:rPr>
          <w:rFonts w:ascii="Times New Roman" w:hAnsi="Times New Roman" w:cs="Times New Roman"/>
          <w:sz w:val="28"/>
          <w:szCs w:val="28"/>
        </w:rPr>
        <w:t>22</w:t>
      </w:r>
      <w:r w:rsidRPr="002A1B84">
        <w:rPr>
          <w:rFonts w:ascii="Times New Roman" w:hAnsi="Times New Roman" w:cs="Times New Roman"/>
          <w:sz w:val="28"/>
          <w:szCs w:val="28"/>
        </w:rPr>
        <w:t>-202</w:t>
      </w:r>
      <w:r w:rsidR="00B87007">
        <w:rPr>
          <w:rFonts w:ascii="Times New Roman" w:hAnsi="Times New Roman" w:cs="Times New Roman"/>
          <w:sz w:val="28"/>
          <w:szCs w:val="28"/>
        </w:rPr>
        <w:t>6</w:t>
      </w:r>
      <w:r w:rsidRPr="002A1B84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2A1B84" w:rsidRPr="002A1B84" w:rsidRDefault="002A1B84" w:rsidP="002A1B8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A1B8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1B84" w:rsidRPr="002A1B84" w:rsidRDefault="002A1B84" w:rsidP="00DC087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B84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в правовой акт вызвано: </w:t>
      </w:r>
    </w:p>
    <w:p w:rsidR="00E05BA3" w:rsidRPr="00E05BA3" w:rsidRDefault="00E05BA3" w:rsidP="00E05B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E05BA3">
        <w:rPr>
          <w:rFonts w:ascii="Times New Roman" w:hAnsi="Times New Roman" w:cs="Times New Roman"/>
          <w:bCs/>
          <w:sz w:val="28"/>
          <w:szCs w:val="28"/>
        </w:rPr>
        <w:t xml:space="preserve">Необходимостью приведения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  <w:r w:rsidRPr="00E05BA3">
        <w:rPr>
          <w:rFonts w:ascii="Times New Roman" w:hAnsi="Times New Roman" w:cs="Times New Roman"/>
          <w:bCs/>
          <w:sz w:val="28"/>
          <w:szCs w:val="28"/>
        </w:rPr>
        <w:t xml:space="preserve"> «Противодействие коррупции в городском округе Тольятти на 2022-2026 годы», утвержденной постановлением администрации городского округа Тольятти от 24.09.2021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BA3">
        <w:rPr>
          <w:rFonts w:ascii="Times New Roman" w:hAnsi="Times New Roman" w:cs="Times New Roman"/>
          <w:bCs/>
          <w:sz w:val="28"/>
          <w:szCs w:val="28"/>
        </w:rPr>
        <w:t xml:space="preserve">№ 3162-п/1 (далее – Программа) (в части финансового обеспечения выполнения программы)  в соответствие с  решением Думы городского округа Тольятти  22.11.2023 № 71 </w:t>
      </w:r>
      <w:r w:rsidRPr="00E05BA3">
        <w:rPr>
          <w:rFonts w:ascii="Times New Roman" w:hAnsi="Times New Roman" w:cs="Times New Roman"/>
          <w:sz w:val="28"/>
          <w:szCs w:val="28"/>
        </w:rPr>
        <w:t>«О бюджете городского округа Тольятти на 2024 год и плановый период 2025 и 2026 годов».</w:t>
      </w:r>
      <w:proofErr w:type="gramEnd"/>
    </w:p>
    <w:p w:rsidR="00B87007" w:rsidRPr="00E05BA3" w:rsidRDefault="00E05BA3" w:rsidP="00E05B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80A25" w:rsidRPr="00E05BA3">
        <w:rPr>
          <w:rFonts w:ascii="Times New Roman" w:hAnsi="Times New Roman" w:cs="Times New Roman"/>
          <w:bCs/>
          <w:sz w:val="28"/>
          <w:szCs w:val="28"/>
        </w:rPr>
        <w:t>Н</w:t>
      </w:r>
      <w:r w:rsidR="002A1B84" w:rsidRPr="00E05BA3">
        <w:rPr>
          <w:rFonts w:ascii="Times New Roman" w:hAnsi="Times New Roman" w:cs="Times New Roman"/>
          <w:bCs/>
          <w:sz w:val="28"/>
          <w:szCs w:val="28"/>
        </w:rPr>
        <w:t xml:space="preserve">еобходимостью </w:t>
      </w:r>
      <w:r w:rsidR="00B87007" w:rsidRPr="00E05BA3">
        <w:rPr>
          <w:rFonts w:ascii="Times New Roman" w:hAnsi="Times New Roman" w:cs="Times New Roman"/>
          <w:bCs/>
          <w:sz w:val="28"/>
          <w:szCs w:val="28"/>
        </w:rPr>
        <w:t xml:space="preserve">исправления технических ошибок, допущенных </w:t>
      </w:r>
      <w:r>
        <w:rPr>
          <w:rFonts w:ascii="Times New Roman" w:hAnsi="Times New Roman" w:cs="Times New Roman"/>
          <w:bCs/>
          <w:sz w:val="28"/>
          <w:szCs w:val="28"/>
        </w:rPr>
        <w:t>в П</w:t>
      </w:r>
      <w:r w:rsidR="00280A25" w:rsidRPr="00E05BA3">
        <w:rPr>
          <w:rFonts w:ascii="Times New Roman" w:hAnsi="Times New Roman" w:cs="Times New Roman"/>
          <w:bCs/>
          <w:sz w:val="28"/>
          <w:szCs w:val="28"/>
        </w:rPr>
        <w:t>рограмме.</w:t>
      </w:r>
    </w:p>
    <w:p w:rsidR="002A1B84" w:rsidRPr="002A1B84" w:rsidRDefault="00280A25" w:rsidP="00280A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A1B84" w:rsidRPr="002A1B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внесения изменений в наименование показателя (индикатора) строки </w:t>
      </w:r>
      <w:r w:rsidR="00E05BA3">
        <w:rPr>
          <w:rFonts w:ascii="Times New Roman" w:hAnsi="Times New Roman" w:cs="Times New Roman"/>
          <w:sz w:val="28"/>
          <w:szCs w:val="28"/>
        </w:rPr>
        <w:t>4.3. Приложения № 2 к Программе</w:t>
      </w:r>
      <w:r>
        <w:rPr>
          <w:rFonts w:ascii="Times New Roman" w:hAnsi="Times New Roman" w:cs="Times New Roman"/>
          <w:sz w:val="28"/>
          <w:szCs w:val="28"/>
        </w:rPr>
        <w:t>, согласовано с главой городского округа Тольятти Ренцем Н.А.</w:t>
      </w:r>
    </w:p>
    <w:p w:rsidR="00772A38" w:rsidRDefault="00B97730" w:rsidP="00280A25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shd w:val="clear" w:color="auto" w:fill="FFFFFF"/>
        </w:rPr>
        <w:tab/>
      </w:r>
      <w:r w:rsidR="00725F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2A38">
        <w:rPr>
          <w:rFonts w:ascii="Times New Roman" w:hAnsi="Times New Roman" w:cs="Times New Roman"/>
          <w:sz w:val="28"/>
          <w:szCs w:val="28"/>
        </w:rPr>
        <w:t>Средства, предусмотренные на финансирование муниципальной программы</w:t>
      </w:r>
      <w:r w:rsidR="00C843D4">
        <w:rPr>
          <w:rFonts w:ascii="Times New Roman" w:hAnsi="Times New Roman" w:cs="Times New Roman"/>
          <w:sz w:val="28"/>
          <w:szCs w:val="28"/>
        </w:rPr>
        <w:t>,</w:t>
      </w:r>
      <w:r w:rsidR="00772A38">
        <w:rPr>
          <w:rFonts w:ascii="Times New Roman" w:hAnsi="Times New Roman" w:cs="Times New Roman"/>
          <w:sz w:val="28"/>
          <w:szCs w:val="28"/>
        </w:rPr>
        <w:t xml:space="preserve">  будут направлены на  изготовление и размещение средств наглядной антикоррупционной агитации и пропаганды на террит</w:t>
      </w:r>
      <w:r w:rsidR="00C843D4">
        <w:rPr>
          <w:rFonts w:ascii="Times New Roman" w:hAnsi="Times New Roman" w:cs="Times New Roman"/>
          <w:sz w:val="28"/>
          <w:szCs w:val="28"/>
        </w:rPr>
        <w:t>ории городского округа Тольятти</w:t>
      </w:r>
      <w:r w:rsidR="00280A25">
        <w:rPr>
          <w:rFonts w:ascii="Times New Roman" w:hAnsi="Times New Roman" w:cs="Times New Roman"/>
          <w:sz w:val="28"/>
          <w:szCs w:val="28"/>
        </w:rPr>
        <w:t xml:space="preserve"> (мероприятие 4.3.</w:t>
      </w:r>
      <w:proofErr w:type="gramEnd"/>
      <w:r w:rsidR="004810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079">
        <w:rPr>
          <w:rFonts w:ascii="Times New Roman" w:hAnsi="Times New Roman" w:cs="Times New Roman"/>
          <w:sz w:val="28"/>
          <w:szCs w:val="28"/>
        </w:rPr>
        <w:t>Программы</w:t>
      </w:r>
      <w:r w:rsidR="00280A25">
        <w:rPr>
          <w:rFonts w:ascii="Times New Roman" w:hAnsi="Times New Roman" w:cs="Times New Roman"/>
          <w:sz w:val="28"/>
          <w:szCs w:val="28"/>
        </w:rPr>
        <w:t>)</w:t>
      </w:r>
      <w:r w:rsidR="00772A38">
        <w:rPr>
          <w:rFonts w:ascii="Times New Roman" w:hAnsi="Times New Roman" w:cs="Times New Roman"/>
          <w:sz w:val="28"/>
          <w:szCs w:val="28"/>
        </w:rPr>
        <w:t>.</w:t>
      </w:r>
      <w:r w:rsidR="00C843D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2A1B84" w:rsidRPr="002A1B84" w:rsidRDefault="002A1B84" w:rsidP="00DC08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079" w:rsidRDefault="00481079" w:rsidP="00DC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B84" w:rsidRPr="002A1B84" w:rsidRDefault="00572D70" w:rsidP="00DC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2A1B84" w:rsidRPr="002A1B84" w:rsidRDefault="002A1B84" w:rsidP="00DC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84">
        <w:rPr>
          <w:rFonts w:ascii="Times New Roman" w:hAnsi="Times New Roman" w:cs="Times New Roman"/>
          <w:sz w:val="28"/>
          <w:szCs w:val="28"/>
        </w:rPr>
        <w:t xml:space="preserve">управления муниципальной службы            </w:t>
      </w:r>
    </w:p>
    <w:p w:rsidR="002A1B84" w:rsidRPr="002A1B84" w:rsidRDefault="002A1B84" w:rsidP="00DC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B84">
        <w:rPr>
          <w:rFonts w:ascii="Times New Roman" w:hAnsi="Times New Roman" w:cs="Times New Roman"/>
          <w:sz w:val="28"/>
          <w:szCs w:val="28"/>
        </w:rPr>
        <w:t xml:space="preserve">и кадровой политики                                                                        </w:t>
      </w:r>
      <w:r w:rsidR="00572D70">
        <w:rPr>
          <w:rFonts w:ascii="Times New Roman" w:hAnsi="Times New Roman" w:cs="Times New Roman"/>
          <w:sz w:val="28"/>
          <w:szCs w:val="28"/>
        </w:rPr>
        <w:t xml:space="preserve"> </w:t>
      </w:r>
      <w:r w:rsidR="00481079">
        <w:rPr>
          <w:rFonts w:ascii="Times New Roman" w:hAnsi="Times New Roman" w:cs="Times New Roman"/>
          <w:sz w:val="28"/>
          <w:szCs w:val="28"/>
        </w:rPr>
        <w:t>Н.В. Трудова</w:t>
      </w:r>
      <w:r w:rsidRPr="002A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B84" w:rsidRPr="002A1B84" w:rsidRDefault="002A1B84" w:rsidP="00DC0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B84" w:rsidRDefault="002A1B84" w:rsidP="00DC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1079" w:rsidRPr="002A1B84" w:rsidRDefault="00481079" w:rsidP="00DC08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1B84" w:rsidRPr="00481079" w:rsidRDefault="002A1B84" w:rsidP="00DC0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A1B84" w:rsidRPr="00481079" w:rsidRDefault="00481079" w:rsidP="00DC0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079">
        <w:rPr>
          <w:rFonts w:ascii="Times New Roman" w:hAnsi="Times New Roman" w:cs="Times New Roman"/>
          <w:sz w:val="20"/>
          <w:szCs w:val="20"/>
        </w:rPr>
        <w:t xml:space="preserve">Евстефеева Д.А. </w:t>
      </w:r>
    </w:p>
    <w:p w:rsidR="00481079" w:rsidRPr="00481079" w:rsidRDefault="00481079" w:rsidP="00DC08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1079">
        <w:rPr>
          <w:rFonts w:ascii="Times New Roman" w:hAnsi="Times New Roman" w:cs="Times New Roman"/>
          <w:sz w:val="20"/>
          <w:szCs w:val="20"/>
        </w:rPr>
        <w:t>544444(3821)</w:t>
      </w:r>
    </w:p>
    <w:p w:rsidR="002A1B84" w:rsidRPr="002A1B84" w:rsidRDefault="002A1B84" w:rsidP="004810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B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1B84" w:rsidRPr="002A1B84" w:rsidSect="008247E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D05"/>
    <w:multiLevelType w:val="hybridMultilevel"/>
    <w:tmpl w:val="ADEE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078C7"/>
    <w:multiLevelType w:val="hybridMultilevel"/>
    <w:tmpl w:val="F32A26C2"/>
    <w:lvl w:ilvl="0" w:tplc="5EC89F6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1F3D53"/>
    <w:multiLevelType w:val="hybridMultilevel"/>
    <w:tmpl w:val="5268F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50B6"/>
    <w:multiLevelType w:val="hybridMultilevel"/>
    <w:tmpl w:val="5DB2D07C"/>
    <w:lvl w:ilvl="0" w:tplc="DFB22BDE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1200A8"/>
    <w:multiLevelType w:val="hybridMultilevel"/>
    <w:tmpl w:val="1524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84"/>
    <w:rsid w:val="000B73CD"/>
    <w:rsid w:val="00280A25"/>
    <w:rsid w:val="002A1B84"/>
    <w:rsid w:val="002E00C8"/>
    <w:rsid w:val="002E54BB"/>
    <w:rsid w:val="0034767C"/>
    <w:rsid w:val="00481079"/>
    <w:rsid w:val="00510880"/>
    <w:rsid w:val="00530B11"/>
    <w:rsid w:val="00572D70"/>
    <w:rsid w:val="00725FAC"/>
    <w:rsid w:val="00772A38"/>
    <w:rsid w:val="008360BE"/>
    <w:rsid w:val="00857BA7"/>
    <w:rsid w:val="00934A21"/>
    <w:rsid w:val="009E035A"/>
    <w:rsid w:val="00A96E2A"/>
    <w:rsid w:val="00AB6974"/>
    <w:rsid w:val="00B87007"/>
    <w:rsid w:val="00B97730"/>
    <w:rsid w:val="00C843D4"/>
    <w:rsid w:val="00D80EB4"/>
    <w:rsid w:val="00DC0873"/>
    <w:rsid w:val="00E05BA3"/>
    <w:rsid w:val="00E10576"/>
    <w:rsid w:val="00E811C3"/>
    <w:rsid w:val="00EA0C8C"/>
    <w:rsid w:val="00EA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9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70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69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2023-12-21T10:52:00Z</cp:lastPrinted>
  <dcterms:created xsi:type="dcterms:W3CDTF">2023-12-20T07:02:00Z</dcterms:created>
  <dcterms:modified xsi:type="dcterms:W3CDTF">2023-12-21T10:52:00Z</dcterms:modified>
</cp:coreProperties>
</file>