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9D" w:rsidRDefault="008E4CD8" w:rsidP="008E4CD8">
      <w:pPr>
        <w:jc w:val="center"/>
        <w:rPr>
          <w:sz w:val="26"/>
          <w:szCs w:val="26"/>
        </w:rPr>
      </w:pPr>
      <w:r w:rsidRPr="008E4CD8">
        <w:rPr>
          <w:sz w:val="26"/>
          <w:szCs w:val="26"/>
        </w:rPr>
        <w:t>Пояснительная записка</w:t>
      </w:r>
      <w:r>
        <w:rPr>
          <w:sz w:val="26"/>
          <w:szCs w:val="26"/>
        </w:rPr>
        <w:t xml:space="preserve"> </w:t>
      </w:r>
    </w:p>
    <w:p w:rsidR="008E4CD8" w:rsidRPr="00B43374" w:rsidRDefault="008E4CD8" w:rsidP="008E4CD8">
      <w:pPr>
        <w:jc w:val="center"/>
        <w:rPr>
          <w:sz w:val="26"/>
          <w:szCs w:val="26"/>
        </w:rPr>
      </w:pPr>
      <w:r w:rsidRPr="008E4CD8">
        <w:rPr>
          <w:sz w:val="26"/>
          <w:szCs w:val="26"/>
        </w:rPr>
        <w:t xml:space="preserve">к </w:t>
      </w:r>
      <w:r w:rsidRPr="00B43374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B43374">
        <w:rPr>
          <w:sz w:val="26"/>
          <w:szCs w:val="26"/>
        </w:rPr>
        <w:t xml:space="preserve"> постановления а</w:t>
      </w:r>
      <w:r>
        <w:rPr>
          <w:sz w:val="26"/>
          <w:szCs w:val="26"/>
        </w:rPr>
        <w:t>дминистрации городского округа Т</w:t>
      </w:r>
      <w:r w:rsidRPr="00B43374">
        <w:rPr>
          <w:sz w:val="26"/>
          <w:szCs w:val="26"/>
        </w:rPr>
        <w:t>ольятти</w:t>
      </w:r>
      <w:r>
        <w:rPr>
          <w:sz w:val="26"/>
          <w:szCs w:val="26"/>
        </w:rPr>
        <w:t xml:space="preserve"> «</w:t>
      </w:r>
      <w:r w:rsidRPr="00B43374">
        <w:rPr>
          <w:sz w:val="26"/>
          <w:szCs w:val="26"/>
        </w:rPr>
        <w:t xml:space="preserve">Об утверждении Порядка </w:t>
      </w:r>
      <w:r>
        <w:rPr>
          <w:sz w:val="26"/>
          <w:szCs w:val="26"/>
        </w:rPr>
        <w:t xml:space="preserve">взаимодействия </w:t>
      </w:r>
      <w:r w:rsidRPr="00864BBE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r w:rsidRPr="00864BBE">
        <w:rPr>
          <w:sz w:val="26"/>
          <w:szCs w:val="26"/>
        </w:rPr>
        <w:t xml:space="preserve"> по управлению муниципальным имуществом администрации </w:t>
      </w:r>
      <w:r>
        <w:rPr>
          <w:sz w:val="26"/>
          <w:szCs w:val="26"/>
        </w:rPr>
        <w:t xml:space="preserve">и </w:t>
      </w:r>
      <w:r w:rsidRPr="00864BBE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r w:rsidRPr="00864BBE">
        <w:rPr>
          <w:sz w:val="26"/>
          <w:szCs w:val="26"/>
        </w:rPr>
        <w:t xml:space="preserve"> городского хозяйства администрации </w:t>
      </w:r>
      <w:r w:rsidRPr="00B43374">
        <w:rPr>
          <w:sz w:val="26"/>
          <w:szCs w:val="26"/>
        </w:rPr>
        <w:t>по выполнению ремонта общего имущества в коммунальной квартире, находящейся в долевой собственности</w:t>
      </w:r>
      <w:r w:rsidRPr="00B43374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городской округ Тольятти и собственности </w:t>
      </w:r>
      <w:r w:rsidRPr="00B43374">
        <w:rPr>
          <w:sz w:val="26"/>
          <w:szCs w:val="26"/>
        </w:rPr>
        <w:t>физических и (или) юридических лиц</w:t>
      </w:r>
      <w:r>
        <w:rPr>
          <w:sz w:val="26"/>
          <w:szCs w:val="26"/>
        </w:rPr>
        <w:t>»</w:t>
      </w:r>
    </w:p>
    <w:p w:rsidR="008E4CD8" w:rsidRPr="00B43374" w:rsidRDefault="008E4CD8" w:rsidP="008E4CD8">
      <w:pPr>
        <w:jc w:val="both"/>
        <w:rPr>
          <w:sz w:val="26"/>
          <w:szCs w:val="26"/>
        </w:rPr>
      </w:pPr>
    </w:p>
    <w:p w:rsidR="008E4CD8" w:rsidRPr="0013399D" w:rsidRDefault="008E4CD8" w:rsidP="0013399D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  <w:proofErr w:type="gramStart"/>
      <w:r w:rsidRPr="0013399D">
        <w:rPr>
          <w:sz w:val="28"/>
          <w:szCs w:val="28"/>
        </w:rPr>
        <w:t xml:space="preserve">В собственности муниципального образования городского округа Тольятти имеются комнаты, входящие в состав коммунальных квартир, которые состоят из </w:t>
      </w:r>
      <w:r w:rsidR="007937DD">
        <w:rPr>
          <w:sz w:val="28"/>
          <w:szCs w:val="28"/>
        </w:rPr>
        <w:t xml:space="preserve">нескольких </w:t>
      </w:r>
      <w:r w:rsidRPr="0013399D">
        <w:rPr>
          <w:sz w:val="28"/>
          <w:szCs w:val="28"/>
        </w:rPr>
        <w:t>комнат, принадлежащих двум и более пользователям и (или) собственникам, не являющимся членами одной семьи, на основании отдельных договоров, сделок, иных действий, предусмотренных законодательством, совместно использующим вспомогательные помещения (места общего пользования квартиры) и инженерное оборудование в местах общего пользования.</w:t>
      </w:r>
      <w:proofErr w:type="gramEnd"/>
    </w:p>
    <w:p w:rsidR="008E4CD8" w:rsidRPr="0013399D" w:rsidRDefault="008E4CD8" w:rsidP="0013399D">
      <w:pPr>
        <w:spacing w:line="276" w:lineRule="auto"/>
        <w:ind w:firstLine="720"/>
        <w:jc w:val="both"/>
        <w:rPr>
          <w:sz w:val="28"/>
          <w:szCs w:val="28"/>
        </w:rPr>
      </w:pPr>
      <w:r w:rsidRPr="0013399D">
        <w:rPr>
          <w:sz w:val="28"/>
          <w:szCs w:val="28"/>
        </w:rPr>
        <w:t>В соответствии со ст. 15 Жилищного кодекса РФ, ст. 673 Гражданского кодекса РФ объектами жилищных прав являются жилые помещения, которые пригодны для постоянного проживания граждан и отвечают установленным санитарным и техническим правилам и нормам, иным требованиям законодательства.</w:t>
      </w:r>
    </w:p>
    <w:p w:rsidR="008E4CD8" w:rsidRPr="0013399D" w:rsidRDefault="008E4CD8" w:rsidP="0013399D">
      <w:pPr>
        <w:spacing w:line="276" w:lineRule="auto"/>
        <w:ind w:firstLine="709"/>
        <w:jc w:val="both"/>
        <w:rPr>
          <w:sz w:val="28"/>
          <w:szCs w:val="28"/>
        </w:rPr>
      </w:pPr>
      <w:r w:rsidRPr="0013399D">
        <w:rPr>
          <w:sz w:val="28"/>
          <w:szCs w:val="28"/>
        </w:rPr>
        <w:t>Статьей 676 Гражданского кодекса РФ предусмотрено, что Наймодатель (администрация городского округа Тольятти) обязан передать нанимателю свободное жилое помещение в состоянии, пригодном для проживания. Постановлением Правительства РФ от 21.05.2005 № 315 утвержден Типовой договор социального найма жилого помещения, которым предусмотрено, что Наймодатель (администрация городского округа Тольятти) обязан передать Нанимателю (гражданину)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требованиям. Требования, которым должно отвечать жилое помещение, установлены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8E4CD8" w:rsidRPr="0013399D" w:rsidRDefault="008E4CD8" w:rsidP="0013399D">
      <w:pPr>
        <w:spacing w:line="276" w:lineRule="auto"/>
        <w:ind w:firstLine="720"/>
        <w:jc w:val="both"/>
        <w:rPr>
          <w:sz w:val="28"/>
          <w:szCs w:val="28"/>
        </w:rPr>
      </w:pPr>
      <w:r w:rsidRPr="0013399D">
        <w:rPr>
          <w:sz w:val="28"/>
          <w:szCs w:val="28"/>
        </w:rPr>
        <w:t>Согласно ст. 210 Гражданского кодекса РФ собственник несет бремя содержания принадлежащего ему имущества, если иное не предусмотрено законом или договором.</w:t>
      </w:r>
    </w:p>
    <w:p w:rsidR="008E4CD8" w:rsidRPr="0013399D" w:rsidRDefault="008E4CD8" w:rsidP="0013399D">
      <w:pPr>
        <w:spacing w:line="276" w:lineRule="auto"/>
        <w:ind w:firstLine="709"/>
        <w:jc w:val="both"/>
        <w:rPr>
          <w:sz w:val="28"/>
          <w:szCs w:val="28"/>
        </w:rPr>
      </w:pPr>
      <w:r w:rsidRPr="0013399D">
        <w:rPr>
          <w:sz w:val="28"/>
          <w:szCs w:val="28"/>
        </w:rPr>
        <w:t xml:space="preserve">В соответствии с ч. 3 и ч. 4 ст. 30 Жилищного кодекса РФ в обязанности собственника жилого помещения входит не только бремя содержания жилого помещения, но и бремя содержания общего имущества </w:t>
      </w:r>
      <w:r w:rsidRPr="0013399D">
        <w:rPr>
          <w:sz w:val="28"/>
          <w:szCs w:val="28"/>
        </w:rPr>
        <w:lastRenderedPageBreak/>
        <w:t>собственников комнат в такой квартире.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8E4CD8" w:rsidRPr="0013399D" w:rsidRDefault="008E4CD8" w:rsidP="0013399D">
      <w:pPr>
        <w:spacing w:line="276" w:lineRule="auto"/>
        <w:ind w:firstLine="720"/>
        <w:jc w:val="both"/>
        <w:rPr>
          <w:sz w:val="28"/>
          <w:szCs w:val="28"/>
        </w:rPr>
      </w:pPr>
      <w:r w:rsidRPr="0013399D">
        <w:rPr>
          <w:sz w:val="28"/>
          <w:szCs w:val="28"/>
        </w:rPr>
        <w:t xml:space="preserve">Согласно ч. 1 ст. 41 Жилищного кодекса РФ собственникам комнат в коммунальной квартире принадлежат на праве общей долевой собственности помещения в данной квартире, используемые для обслуживания более одной комнаты (коридор, кухня, </w:t>
      </w:r>
      <w:proofErr w:type="spellStart"/>
      <w:r w:rsidRPr="0013399D">
        <w:rPr>
          <w:sz w:val="28"/>
          <w:szCs w:val="28"/>
        </w:rPr>
        <w:t>сан</w:t>
      </w:r>
      <w:proofErr w:type="gramStart"/>
      <w:r w:rsidRPr="0013399D">
        <w:rPr>
          <w:sz w:val="28"/>
          <w:szCs w:val="28"/>
        </w:rPr>
        <w:t>.у</w:t>
      </w:r>
      <w:proofErr w:type="gramEnd"/>
      <w:r w:rsidRPr="0013399D">
        <w:rPr>
          <w:sz w:val="28"/>
          <w:szCs w:val="28"/>
        </w:rPr>
        <w:t>зел</w:t>
      </w:r>
      <w:proofErr w:type="spellEnd"/>
      <w:r w:rsidRPr="0013399D">
        <w:rPr>
          <w:sz w:val="28"/>
          <w:szCs w:val="28"/>
        </w:rPr>
        <w:t>, ванная комната).</w:t>
      </w:r>
    </w:p>
    <w:p w:rsidR="008E4CD8" w:rsidRPr="0013399D" w:rsidRDefault="008E4CD8" w:rsidP="0013399D">
      <w:pPr>
        <w:spacing w:line="276" w:lineRule="auto"/>
        <w:ind w:firstLine="720"/>
        <w:jc w:val="both"/>
        <w:rPr>
          <w:sz w:val="28"/>
          <w:szCs w:val="28"/>
        </w:rPr>
      </w:pPr>
      <w:r w:rsidRPr="0013399D">
        <w:rPr>
          <w:sz w:val="28"/>
          <w:szCs w:val="28"/>
        </w:rPr>
        <w:t>В силу ст. 43 Жилищного кодекса РФ собственники комнат в коммунальной квартире несут бремя расходов на содержание общего имущества в данной квартире. Доля обязательных расходов на содержание общего имущества в коммунальной квартире определяется долей в праве общей собственности на общее имущество в данной квартире указанного собственника. Таким образом, муниципальное образование городской округ Тольятти обязано содержать (что подразумевает и несение расходов на ремонт) в надлежащем виде не только комнаты, а также и общее имущество в коммунальной квартире.</w:t>
      </w:r>
    </w:p>
    <w:p w:rsidR="008E4CD8" w:rsidRPr="0013399D" w:rsidRDefault="008E4CD8" w:rsidP="0013399D">
      <w:pPr>
        <w:spacing w:line="276" w:lineRule="auto"/>
        <w:ind w:firstLine="720"/>
        <w:jc w:val="both"/>
        <w:rPr>
          <w:sz w:val="28"/>
          <w:szCs w:val="28"/>
        </w:rPr>
      </w:pPr>
      <w:r w:rsidRPr="0013399D">
        <w:rPr>
          <w:sz w:val="28"/>
          <w:szCs w:val="28"/>
        </w:rPr>
        <w:t xml:space="preserve">Ремонтировать только муниципальные комнаты в случае отсутствия ремонта в местах общего пользования (коридор, кухня и </w:t>
      </w:r>
      <w:proofErr w:type="spellStart"/>
      <w:r w:rsidRPr="0013399D">
        <w:rPr>
          <w:sz w:val="28"/>
          <w:szCs w:val="28"/>
        </w:rPr>
        <w:t>сан</w:t>
      </w:r>
      <w:proofErr w:type="gramStart"/>
      <w:r w:rsidRPr="0013399D">
        <w:rPr>
          <w:sz w:val="28"/>
          <w:szCs w:val="28"/>
        </w:rPr>
        <w:t>.у</w:t>
      </w:r>
      <w:proofErr w:type="gramEnd"/>
      <w:r w:rsidRPr="0013399D">
        <w:rPr>
          <w:sz w:val="28"/>
          <w:szCs w:val="28"/>
        </w:rPr>
        <w:t>зел</w:t>
      </w:r>
      <w:proofErr w:type="spellEnd"/>
      <w:r w:rsidRPr="0013399D">
        <w:rPr>
          <w:sz w:val="28"/>
          <w:szCs w:val="28"/>
        </w:rPr>
        <w:t>) в коммунальной квартире не целесообразно, поскольку предоставить комнаты по договору социального найма гражданам, состоящим на учете в качестве нуждающихся в жилых помещениях не представится возможным в виду неудовлетворительного состояния мест, находящихся в общей долевой собственности в квартире.</w:t>
      </w:r>
    </w:p>
    <w:p w:rsidR="008E4CD8" w:rsidRPr="0013399D" w:rsidRDefault="008E4CD8" w:rsidP="0013399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399D">
        <w:rPr>
          <w:sz w:val="28"/>
          <w:szCs w:val="28"/>
        </w:rPr>
        <w:t>В случае предоставления гражданам жилых помещений без ремонта, т.е. не отвечающих установленным санитарным и техническим правилам и нормам, иным требованиям законодательства, последние вправе обратиться в надзорные органы (прокуратура, Государственная жилищная инспекция) с жалобой о нарушении жилищного законодательства.</w:t>
      </w:r>
      <w:proofErr w:type="gramEnd"/>
      <w:r w:rsidRPr="0013399D">
        <w:rPr>
          <w:sz w:val="28"/>
          <w:szCs w:val="28"/>
        </w:rPr>
        <w:t xml:space="preserve"> Надзорные органы вправе направить представление об устранении нарушений жилищного законодательства, составить протокол об административном правонарушении.</w:t>
      </w:r>
    </w:p>
    <w:p w:rsidR="008E4CD8" w:rsidRPr="0013399D" w:rsidRDefault="008E4CD8" w:rsidP="0013399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399D">
        <w:rPr>
          <w:sz w:val="28"/>
          <w:szCs w:val="28"/>
        </w:rPr>
        <w:t xml:space="preserve">В соответствии со статьей 7.22 КоАП РФ 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</w:t>
      </w:r>
      <w:r w:rsidRPr="0013399D">
        <w:rPr>
          <w:sz w:val="28"/>
          <w:szCs w:val="28"/>
        </w:rPr>
        <w:lastRenderedPageBreak/>
        <w:t>жилых домов и (или) жилых помещений без согласия нанимателя (собственника), если</w:t>
      </w:r>
      <w:proofErr w:type="gramEnd"/>
      <w:r w:rsidRPr="0013399D">
        <w:rPr>
          <w:sz w:val="28"/>
          <w:szCs w:val="28"/>
        </w:rPr>
        <w:t xml:space="preserve"> переустройство и (или) перепланировка существенно изменяют условия пользования жилым домом и (или) жилым помещением, влечет наложение штрафа на должностных лиц в размере от четырех тысяч до пяти тысяч рублей; на юридических лиц в размере от сорока тысяч до пятидесяти тысяч рублей. </w:t>
      </w:r>
    </w:p>
    <w:p w:rsidR="008E4CD8" w:rsidRPr="0013399D" w:rsidRDefault="008E4CD8" w:rsidP="0013399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399D">
        <w:rPr>
          <w:sz w:val="28"/>
          <w:szCs w:val="28"/>
        </w:rPr>
        <w:t>Согласно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proofErr w:type="gramEnd"/>
    </w:p>
    <w:p w:rsidR="008E4CD8" w:rsidRPr="0013399D" w:rsidRDefault="008E4CD8" w:rsidP="0013399D">
      <w:pPr>
        <w:spacing w:line="276" w:lineRule="auto"/>
        <w:ind w:firstLine="709"/>
        <w:jc w:val="both"/>
        <w:rPr>
          <w:sz w:val="28"/>
          <w:szCs w:val="28"/>
        </w:rPr>
      </w:pPr>
      <w:r w:rsidRPr="0013399D">
        <w:rPr>
          <w:sz w:val="28"/>
          <w:szCs w:val="28"/>
        </w:rPr>
        <w:t xml:space="preserve">Граждане, получившие жилые помещения, не отвечающие требованиям законодательства, по своему выбору вправе обратиться в суд с требованием об уменьшении платы за жилое помещение, либо возмещения своих расходов на устранение недостатков жилого помещения,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13399D">
        <w:rPr>
          <w:sz w:val="28"/>
          <w:szCs w:val="28"/>
        </w:rPr>
        <w:t>Наймодателем</w:t>
      </w:r>
      <w:proofErr w:type="spellEnd"/>
      <w:r w:rsidRPr="0013399D">
        <w:rPr>
          <w:sz w:val="28"/>
          <w:szCs w:val="28"/>
        </w:rPr>
        <w:t xml:space="preserve">. </w:t>
      </w:r>
    </w:p>
    <w:p w:rsidR="008E4CD8" w:rsidRPr="0013399D" w:rsidRDefault="008E4CD8" w:rsidP="0013399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399D">
        <w:rPr>
          <w:sz w:val="28"/>
          <w:szCs w:val="28"/>
        </w:rPr>
        <w:t xml:space="preserve">Протоколом совещания у заместителя главы городского округа по имуществу и градостроительству </w:t>
      </w:r>
      <w:proofErr w:type="spellStart"/>
      <w:r w:rsidRPr="0013399D">
        <w:rPr>
          <w:sz w:val="28"/>
          <w:szCs w:val="28"/>
        </w:rPr>
        <w:t>О.В.Захарова</w:t>
      </w:r>
      <w:proofErr w:type="spellEnd"/>
      <w:r w:rsidRPr="0013399D">
        <w:rPr>
          <w:sz w:val="28"/>
          <w:szCs w:val="28"/>
        </w:rPr>
        <w:t xml:space="preserve"> по вопросу ремонта муниципального жилья в общедолевой собственности № 216-прт/5 от 03.12.2021 руководителям департамента по управлению муниципальным имуществом, правового департамента и департамента городского хозяйства поручено разработать порядок по выполнению работ по ремонту мест, находящихся в общей долевой собственности.</w:t>
      </w:r>
      <w:proofErr w:type="gramEnd"/>
    </w:p>
    <w:p w:rsidR="00AC2E35" w:rsidRPr="0013399D" w:rsidRDefault="00AC2E35" w:rsidP="0013399D">
      <w:pPr>
        <w:spacing w:line="276" w:lineRule="auto"/>
        <w:ind w:firstLine="709"/>
        <w:jc w:val="both"/>
        <w:rPr>
          <w:sz w:val="28"/>
          <w:szCs w:val="28"/>
        </w:rPr>
      </w:pPr>
      <w:r w:rsidRPr="0013399D">
        <w:rPr>
          <w:sz w:val="28"/>
          <w:szCs w:val="28"/>
        </w:rPr>
        <w:t xml:space="preserve">На основании данного поручения </w:t>
      </w:r>
      <w:r w:rsidR="00312477" w:rsidRPr="0013399D">
        <w:rPr>
          <w:sz w:val="28"/>
          <w:szCs w:val="28"/>
        </w:rPr>
        <w:t xml:space="preserve">31.01.2022 </w:t>
      </w:r>
      <w:r w:rsidRPr="0013399D">
        <w:rPr>
          <w:sz w:val="28"/>
          <w:szCs w:val="28"/>
        </w:rPr>
        <w:t xml:space="preserve">департаментом по управлению муниципальным имуществом был подготовлен проект  </w:t>
      </w:r>
      <w:r w:rsidR="00312477" w:rsidRPr="0013399D">
        <w:rPr>
          <w:sz w:val="28"/>
          <w:szCs w:val="28"/>
        </w:rPr>
        <w:t>№  264-п/5.2/</w:t>
      </w:r>
      <w:proofErr w:type="spellStart"/>
      <w:proofErr w:type="gramStart"/>
      <w:r w:rsidR="00312477" w:rsidRPr="0013399D">
        <w:rPr>
          <w:sz w:val="28"/>
          <w:szCs w:val="28"/>
        </w:rPr>
        <w:t>пр</w:t>
      </w:r>
      <w:proofErr w:type="spellEnd"/>
      <w:proofErr w:type="gramEnd"/>
      <w:r w:rsidR="00312477" w:rsidRPr="0013399D">
        <w:rPr>
          <w:sz w:val="28"/>
          <w:szCs w:val="28"/>
        </w:rPr>
        <w:t xml:space="preserve"> постановления «Об утверждении Порядка по выполнению ремонта общего имущества в коммунальной квартире, находящейся в долевой собственности муниципального образования городской округ Тольятти и собственности физических и (или) юридических лиц».</w:t>
      </w:r>
    </w:p>
    <w:p w:rsidR="00312477" w:rsidRPr="0013399D" w:rsidRDefault="00312477" w:rsidP="0013399D">
      <w:pPr>
        <w:spacing w:line="276" w:lineRule="auto"/>
        <w:ind w:firstLine="709"/>
        <w:jc w:val="both"/>
        <w:rPr>
          <w:sz w:val="28"/>
          <w:szCs w:val="28"/>
        </w:rPr>
      </w:pPr>
      <w:r w:rsidRPr="0013399D">
        <w:rPr>
          <w:sz w:val="28"/>
          <w:szCs w:val="28"/>
        </w:rPr>
        <w:t>Однако, в ходе проведения юридической и антикоррупционной экспертизы  проекта постановления №  264-п/5.2/</w:t>
      </w:r>
      <w:proofErr w:type="spellStart"/>
      <w:proofErr w:type="gramStart"/>
      <w:r w:rsidRPr="0013399D">
        <w:rPr>
          <w:sz w:val="28"/>
          <w:szCs w:val="28"/>
        </w:rPr>
        <w:t>пр</w:t>
      </w:r>
      <w:proofErr w:type="spellEnd"/>
      <w:proofErr w:type="gramEnd"/>
      <w:r w:rsidRPr="0013399D">
        <w:rPr>
          <w:sz w:val="28"/>
          <w:szCs w:val="28"/>
        </w:rPr>
        <w:t xml:space="preserve"> от 31.01.2022 получено два заключения руководителя правового департамента </w:t>
      </w:r>
      <w:proofErr w:type="spellStart"/>
      <w:r w:rsidRPr="0013399D">
        <w:rPr>
          <w:sz w:val="28"/>
          <w:szCs w:val="28"/>
        </w:rPr>
        <w:t>П.П.Гарбовского</w:t>
      </w:r>
      <w:proofErr w:type="spellEnd"/>
      <w:r w:rsidRPr="0013399D">
        <w:rPr>
          <w:sz w:val="28"/>
          <w:szCs w:val="28"/>
        </w:rPr>
        <w:t xml:space="preserve">, которыми было отказано в согласовании </w:t>
      </w:r>
      <w:r w:rsidR="00150C7A" w:rsidRPr="0013399D">
        <w:rPr>
          <w:sz w:val="28"/>
          <w:szCs w:val="28"/>
        </w:rPr>
        <w:t>данного проекта.</w:t>
      </w:r>
    </w:p>
    <w:p w:rsidR="006745BC" w:rsidRPr="0013399D" w:rsidRDefault="00900048" w:rsidP="0013399D">
      <w:pPr>
        <w:spacing w:line="276" w:lineRule="auto"/>
        <w:ind w:firstLine="709"/>
        <w:jc w:val="both"/>
        <w:rPr>
          <w:sz w:val="28"/>
          <w:szCs w:val="28"/>
        </w:rPr>
      </w:pPr>
      <w:r w:rsidRPr="0013399D">
        <w:rPr>
          <w:sz w:val="28"/>
          <w:szCs w:val="28"/>
        </w:rPr>
        <w:t xml:space="preserve">Согласно заключению правового департамента форма соглашения с участниками долевой собственности в коммунальной квартире не может быть утверждена муниципальным правовым актом, должна отвечать </w:t>
      </w:r>
      <w:r w:rsidRPr="0013399D">
        <w:rPr>
          <w:sz w:val="28"/>
          <w:szCs w:val="28"/>
        </w:rPr>
        <w:lastRenderedPageBreak/>
        <w:t xml:space="preserve">принципам свободы договора и оформляться исключительно по взаимной договоренности </w:t>
      </w:r>
      <w:r w:rsidR="00166AB0">
        <w:rPr>
          <w:sz w:val="28"/>
          <w:szCs w:val="28"/>
        </w:rPr>
        <w:t xml:space="preserve">между </w:t>
      </w:r>
      <w:r w:rsidRPr="0013399D">
        <w:rPr>
          <w:sz w:val="28"/>
          <w:szCs w:val="28"/>
        </w:rPr>
        <w:t>участник</w:t>
      </w:r>
      <w:r w:rsidR="00166AB0">
        <w:rPr>
          <w:sz w:val="28"/>
          <w:szCs w:val="28"/>
        </w:rPr>
        <w:t>ами</w:t>
      </w:r>
      <w:r w:rsidRPr="0013399D">
        <w:rPr>
          <w:sz w:val="28"/>
          <w:szCs w:val="28"/>
        </w:rPr>
        <w:t xml:space="preserve"> долевой собственности в порядке, установленном статьёй 247 Гражданского кодекса РФ.</w:t>
      </w:r>
    </w:p>
    <w:p w:rsidR="006745BC" w:rsidRPr="0013399D" w:rsidRDefault="006745BC" w:rsidP="0013399D">
      <w:pPr>
        <w:spacing w:line="276" w:lineRule="auto"/>
        <w:ind w:firstLine="709"/>
        <w:jc w:val="both"/>
        <w:rPr>
          <w:sz w:val="28"/>
          <w:szCs w:val="28"/>
        </w:rPr>
      </w:pPr>
      <w:r w:rsidRPr="0013399D">
        <w:rPr>
          <w:sz w:val="28"/>
          <w:szCs w:val="28"/>
        </w:rPr>
        <w:t xml:space="preserve">В данной связи в соответствии с пунктом 7.4.1 регламента делопроизводства и документооборота в администрации городского округа Тольятти № 8376-р/1 от 04.10.2019  проект </w:t>
      </w:r>
      <w:r w:rsidRPr="0013399D">
        <w:rPr>
          <w:sz w:val="28"/>
          <w:szCs w:val="28"/>
        </w:rPr>
        <w:t>№  264-п/5.2/</w:t>
      </w:r>
      <w:proofErr w:type="spellStart"/>
      <w:proofErr w:type="gramStart"/>
      <w:r w:rsidRPr="0013399D">
        <w:rPr>
          <w:sz w:val="28"/>
          <w:szCs w:val="28"/>
        </w:rPr>
        <w:t>пр</w:t>
      </w:r>
      <w:proofErr w:type="spellEnd"/>
      <w:proofErr w:type="gramEnd"/>
      <w:r w:rsidRPr="0013399D">
        <w:rPr>
          <w:sz w:val="28"/>
          <w:szCs w:val="28"/>
        </w:rPr>
        <w:t xml:space="preserve"> от 31.01.2022</w:t>
      </w:r>
      <w:r w:rsidRPr="0013399D">
        <w:rPr>
          <w:sz w:val="28"/>
          <w:szCs w:val="28"/>
        </w:rPr>
        <w:t xml:space="preserve"> снят с согласования.</w:t>
      </w:r>
    </w:p>
    <w:p w:rsidR="006745BC" w:rsidRPr="0013399D" w:rsidRDefault="006745BC" w:rsidP="00C421A0">
      <w:pPr>
        <w:spacing w:line="276" w:lineRule="auto"/>
        <w:ind w:firstLine="709"/>
        <w:jc w:val="both"/>
        <w:rPr>
          <w:sz w:val="28"/>
          <w:szCs w:val="28"/>
        </w:rPr>
      </w:pPr>
      <w:r w:rsidRPr="0013399D">
        <w:rPr>
          <w:sz w:val="28"/>
          <w:szCs w:val="28"/>
        </w:rPr>
        <w:t>Департаментом по управлению муниципальным имуществом разработан</w:t>
      </w:r>
      <w:r w:rsidR="00C421A0">
        <w:rPr>
          <w:sz w:val="28"/>
          <w:szCs w:val="28"/>
        </w:rPr>
        <w:t xml:space="preserve"> </w:t>
      </w:r>
      <w:r w:rsidRPr="0013399D">
        <w:rPr>
          <w:sz w:val="28"/>
          <w:szCs w:val="28"/>
        </w:rPr>
        <w:t>проект постановления</w:t>
      </w:r>
      <w:r w:rsidR="00DA51C6" w:rsidRPr="0013399D">
        <w:rPr>
          <w:sz w:val="28"/>
          <w:szCs w:val="28"/>
        </w:rPr>
        <w:t xml:space="preserve"> </w:t>
      </w:r>
      <w:r w:rsidR="00C333D3">
        <w:rPr>
          <w:sz w:val="28"/>
          <w:szCs w:val="28"/>
        </w:rPr>
        <w:t>п</w:t>
      </w:r>
      <w:r w:rsidR="00DA51C6" w:rsidRPr="0013399D">
        <w:rPr>
          <w:sz w:val="28"/>
          <w:szCs w:val="28"/>
        </w:rPr>
        <w:t xml:space="preserve">о </w:t>
      </w:r>
      <w:r w:rsidRPr="0013399D">
        <w:rPr>
          <w:sz w:val="28"/>
          <w:szCs w:val="28"/>
        </w:rPr>
        <w:t>взаимодействи</w:t>
      </w:r>
      <w:r w:rsidR="00C333D3">
        <w:rPr>
          <w:sz w:val="28"/>
          <w:szCs w:val="28"/>
        </w:rPr>
        <w:t>ю</w:t>
      </w:r>
      <w:r w:rsidRPr="0013399D">
        <w:rPr>
          <w:sz w:val="28"/>
          <w:szCs w:val="28"/>
        </w:rPr>
        <w:t xml:space="preserve"> </w:t>
      </w:r>
      <w:r w:rsidR="00C308DF" w:rsidRPr="0013399D">
        <w:rPr>
          <w:sz w:val="28"/>
          <w:szCs w:val="28"/>
        </w:rPr>
        <w:t>структурных подразделений администрации</w:t>
      </w:r>
      <w:r w:rsidR="00C333D3">
        <w:rPr>
          <w:sz w:val="28"/>
          <w:szCs w:val="28"/>
        </w:rPr>
        <w:t xml:space="preserve"> –</w:t>
      </w:r>
      <w:bookmarkStart w:id="0" w:name="_GoBack"/>
      <w:bookmarkEnd w:id="0"/>
      <w:r w:rsidR="00C308DF" w:rsidRPr="0013399D">
        <w:rPr>
          <w:sz w:val="28"/>
          <w:szCs w:val="28"/>
        </w:rPr>
        <w:t xml:space="preserve"> </w:t>
      </w:r>
      <w:r w:rsidRPr="0013399D">
        <w:rPr>
          <w:sz w:val="28"/>
          <w:szCs w:val="28"/>
        </w:rPr>
        <w:t>департамента по управлению муниципальным имуществом администрации и департамента городского хозяйства администрации по выполнению ремонта общего имущества в коммунальной квартире, находящейся в долевой собственности</w:t>
      </w:r>
      <w:r w:rsidRPr="0013399D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городской округ Тольятти и собственности </w:t>
      </w:r>
      <w:r w:rsidRPr="0013399D">
        <w:rPr>
          <w:sz w:val="28"/>
          <w:szCs w:val="28"/>
        </w:rPr>
        <w:t>физических и (или) юридических лиц</w:t>
      </w:r>
      <w:r w:rsidR="00DA51C6" w:rsidRPr="0013399D">
        <w:rPr>
          <w:sz w:val="28"/>
          <w:szCs w:val="28"/>
        </w:rPr>
        <w:t>.</w:t>
      </w:r>
    </w:p>
    <w:p w:rsidR="00DA51C6" w:rsidRPr="0013399D" w:rsidRDefault="00DA51C6" w:rsidP="0013399D">
      <w:pPr>
        <w:spacing w:line="276" w:lineRule="auto"/>
        <w:jc w:val="both"/>
        <w:rPr>
          <w:sz w:val="28"/>
          <w:szCs w:val="28"/>
        </w:rPr>
      </w:pPr>
      <w:r w:rsidRPr="0013399D">
        <w:rPr>
          <w:sz w:val="28"/>
          <w:szCs w:val="28"/>
        </w:rPr>
        <w:tab/>
      </w:r>
      <w:proofErr w:type="gramStart"/>
      <w:r w:rsidRPr="0013399D">
        <w:rPr>
          <w:sz w:val="28"/>
          <w:szCs w:val="28"/>
        </w:rPr>
        <w:t xml:space="preserve">Поскольку определение порядка по </w:t>
      </w:r>
      <w:r w:rsidRPr="0013399D">
        <w:rPr>
          <w:sz w:val="28"/>
          <w:szCs w:val="28"/>
        </w:rPr>
        <w:t>выполнению ремонта общего имущества в коммунальной квартире</w:t>
      </w:r>
      <w:r w:rsidRPr="0013399D">
        <w:rPr>
          <w:sz w:val="28"/>
          <w:szCs w:val="28"/>
        </w:rPr>
        <w:t xml:space="preserve"> не направлен на урегулирование общественных </w:t>
      </w:r>
      <w:r w:rsidR="00C308DF" w:rsidRPr="0013399D">
        <w:rPr>
          <w:sz w:val="28"/>
          <w:szCs w:val="28"/>
        </w:rPr>
        <w:t xml:space="preserve">отношений, </w:t>
      </w:r>
      <w:r w:rsidR="0013399D" w:rsidRPr="0013399D">
        <w:rPr>
          <w:sz w:val="28"/>
          <w:szCs w:val="28"/>
        </w:rPr>
        <w:t>опубликование в с</w:t>
      </w:r>
      <w:r w:rsidR="00C308DF" w:rsidRPr="0013399D">
        <w:rPr>
          <w:sz w:val="28"/>
          <w:szCs w:val="28"/>
        </w:rPr>
        <w:t>редс</w:t>
      </w:r>
      <w:r w:rsidR="0013399D" w:rsidRPr="0013399D">
        <w:rPr>
          <w:sz w:val="28"/>
          <w:szCs w:val="28"/>
        </w:rPr>
        <w:t>твах массовой информации, а также проведение анализа проекта муниципального нормативного правового акта на предмет выявления нарушений антимонопольного законодательства не требуется.</w:t>
      </w:r>
      <w:proofErr w:type="gramEnd"/>
    </w:p>
    <w:p w:rsidR="00864BBE" w:rsidRDefault="008E4CD8" w:rsidP="0013399D">
      <w:pPr>
        <w:spacing w:line="276" w:lineRule="auto"/>
        <w:ind w:firstLine="720"/>
        <w:jc w:val="both"/>
        <w:rPr>
          <w:sz w:val="28"/>
          <w:szCs w:val="28"/>
        </w:rPr>
      </w:pPr>
      <w:r w:rsidRPr="0013399D">
        <w:rPr>
          <w:sz w:val="28"/>
          <w:szCs w:val="28"/>
        </w:rPr>
        <w:t xml:space="preserve">На основании вышеизложенного, предлагаю согласовать проект </w:t>
      </w:r>
      <w:r w:rsidR="0013399D" w:rsidRPr="0013399D">
        <w:rPr>
          <w:sz w:val="28"/>
          <w:szCs w:val="28"/>
        </w:rPr>
        <w:t>постановления администрации городского округа Тольятти «Об утверждении Порядка взаимодействия департамента по управлению муниципальным имуществом администрации и департамента городского хозяйства администрации по выполнению ремонта общего имущества в коммунальной квартире, находящейся в долевой собственности муниципального образования городской округ Тольятти и собственности физических и (или) юридических лиц»</w:t>
      </w:r>
      <w:r w:rsidR="0013399D" w:rsidRPr="0013399D">
        <w:rPr>
          <w:sz w:val="28"/>
          <w:szCs w:val="28"/>
        </w:rPr>
        <w:t>.</w:t>
      </w:r>
    </w:p>
    <w:p w:rsidR="005A5DFF" w:rsidRDefault="005A5DFF" w:rsidP="0013399D">
      <w:pPr>
        <w:spacing w:line="276" w:lineRule="auto"/>
        <w:ind w:firstLine="720"/>
        <w:jc w:val="both"/>
        <w:rPr>
          <w:sz w:val="28"/>
          <w:szCs w:val="28"/>
        </w:rPr>
      </w:pPr>
    </w:p>
    <w:p w:rsidR="005A5DFF" w:rsidRDefault="005A5DFF" w:rsidP="0013399D">
      <w:pPr>
        <w:spacing w:line="276" w:lineRule="auto"/>
        <w:ind w:firstLine="720"/>
        <w:jc w:val="both"/>
        <w:rPr>
          <w:sz w:val="28"/>
          <w:szCs w:val="28"/>
        </w:rPr>
      </w:pPr>
    </w:p>
    <w:p w:rsidR="005A5DFF" w:rsidRDefault="005A5DFF" w:rsidP="005A5D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И.О.Сорокина</w:t>
      </w:r>
    </w:p>
    <w:p w:rsidR="00BF7438" w:rsidRDefault="00BF7438" w:rsidP="005A5DFF">
      <w:pPr>
        <w:spacing w:line="276" w:lineRule="auto"/>
        <w:jc w:val="both"/>
        <w:rPr>
          <w:sz w:val="28"/>
          <w:szCs w:val="28"/>
        </w:rPr>
      </w:pPr>
    </w:p>
    <w:p w:rsidR="00BF7438" w:rsidRDefault="00BF7438" w:rsidP="005A5DFF">
      <w:pPr>
        <w:spacing w:line="276" w:lineRule="auto"/>
        <w:jc w:val="both"/>
        <w:rPr>
          <w:sz w:val="28"/>
          <w:szCs w:val="28"/>
        </w:rPr>
      </w:pPr>
    </w:p>
    <w:p w:rsidR="00BF7438" w:rsidRDefault="00BF7438" w:rsidP="005A5DFF">
      <w:pPr>
        <w:spacing w:line="276" w:lineRule="auto"/>
        <w:jc w:val="both"/>
        <w:rPr>
          <w:sz w:val="28"/>
          <w:szCs w:val="28"/>
        </w:rPr>
      </w:pPr>
    </w:p>
    <w:p w:rsidR="00BF7438" w:rsidRDefault="00BF7438" w:rsidP="005A5DFF">
      <w:pPr>
        <w:spacing w:line="276" w:lineRule="auto"/>
        <w:jc w:val="both"/>
        <w:rPr>
          <w:sz w:val="28"/>
          <w:szCs w:val="28"/>
        </w:rPr>
      </w:pPr>
    </w:p>
    <w:p w:rsidR="00BF7438" w:rsidRPr="00BF7438" w:rsidRDefault="00BF7438" w:rsidP="005A5DFF">
      <w:pPr>
        <w:spacing w:line="276" w:lineRule="auto"/>
        <w:jc w:val="both"/>
      </w:pPr>
      <w:r w:rsidRPr="00BF7438">
        <w:t>Дрыгина Т.Г.3049</w:t>
      </w:r>
    </w:p>
    <w:sectPr w:rsidR="00BF7438" w:rsidRPr="00BF7438" w:rsidSect="0013399D">
      <w:headerReference w:type="default" r:id="rId7"/>
      <w:pgSz w:w="11906" w:h="16838"/>
      <w:pgMar w:top="-127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82" w:rsidRDefault="00894E82">
      <w:r>
        <w:separator/>
      </w:r>
    </w:p>
  </w:endnote>
  <w:endnote w:type="continuationSeparator" w:id="0">
    <w:p w:rsidR="00894E82" w:rsidRDefault="0089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82" w:rsidRDefault="00894E82">
      <w:r>
        <w:separator/>
      </w:r>
    </w:p>
  </w:footnote>
  <w:footnote w:type="continuationSeparator" w:id="0">
    <w:p w:rsidR="00894E82" w:rsidRDefault="00894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264850"/>
      <w:docPartObj>
        <w:docPartGallery w:val="Page Numbers (Top of Page)"/>
        <w:docPartUnique/>
      </w:docPartObj>
    </w:sdtPr>
    <w:sdtContent>
      <w:p w:rsidR="0013399D" w:rsidRDefault="001339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3">
          <w:rPr>
            <w:noProof/>
          </w:rPr>
          <w:t>4</w:t>
        </w:r>
        <w:r>
          <w:fldChar w:fldCharType="end"/>
        </w:r>
      </w:p>
    </w:sdtContent>
  </w:sdt>
  <w:p w:rsidR="0067240D" w:rsidRDefault="00672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87"/>
    <w:rsid w:val="000246EA"/>
    <w:rsid w:val="00052E0D"/>
    <w:rsid w:val="000C03AD"/>
    <w:rsid w:val="00106B4A"/>
    <w:rsid w:val="0013399D"/>
    <w:rsid w:val="001410A7"/>
    <w:rsid w:val="0014334A"/>
    <w:rsid w:val="00150C7A"/>
    <w:rsid w:val="00152042"/>
    <w:rsid w:val="00166AB0"/>
    <w:rsid w:val="0017568F"/>
    <w:rsid w:val="00192FAB"/>
    <w:rsid w:val="001F2330"/>
    <w:rsid w:val="0020115B"/>
    <w:rsid w:val="00232CAA"/>
    <w:rsid w:val="0023355C"/>
    <w:rsid w:val="00242DDB"/>
    <w:rsid w:val="00244239"/>
    <w:rsid w:val="00265081"/>
    <w:rsid w:val="00286C48"/>
    <w:rsid w:val="00294E0D"/>
    <w:rsid w:val="002A18B5"/>
    <w:rsid w:val="00312477"/>
    <w:rsid w:val="00325346"/>
    <w:rsid w:val="003366C4"/>
    <w:rsid w:val="00370AB0"/>
    <w:rsid w:val="00375E8F"/>
    <w:rsid w:val="003C47F6"/>
    <w:rsid w:val="00424587"/>
    <w:rsid w:val="00466AD7"/>
    <w:rsid w:val="004848CD"/>
    <w:rsid w:val="00491F5F"/>
    <w:rsid w:val="00495635"/>
    <w:rsid w:val="004B7808"/>
    <w:rsid w:val="00524925"/>
    <w:rsid w:val="005A5DFF"/>
    <w:rsid w:val="006146C4"/>
    <w:rsid w:val="0067240D"/>
    <w:rsid w:val="006745BC"/>
    <w:rsid w:val="006A41FE"/>
    <w:rsid w:val="006C2067"/>
    <w:rsid w:val="0072523B"/>
    <w:rsid w:val="00737103"/>
    <w:rsid w:val="00737A4F"/>
    <w:rsid w:val="0076548C"/>
    <w:rsid w:val="007937DD"/>
    <w:rsid w:val="007C5724"/>
    <w:rsid w:val="007E083F"/>
    <w:rsid w:val="0086210C"/>
    <w:rsid w:val="00864BBE"/>
    <w:rsid w:val="0087229B"/>
    <w:rsid w:val="00894E82"/>
    <w:rsid w:val="008E4CD8"/>
    <w:rsid w:val="00900048"/>
    <w:rsid w:val="00923AA1"/>
    <w:rsid w:val="0094085D"/>
    <w:rsid w:val="00971715"/>
    <w:rsid w:val="009E397C"/>
    <w:rsid w:val="009F73CF"/>
    <w:rsid w:val="00A30BDA"/>
    <w:rsid w:val="00A83252"/>
    <w:rsid w:val="00AB2B87"/>
    <w:rsid w:val="00AB74A9"/>
    <w:rsid w:val="00AC2E35"/>
    <w:rsid w:val="00AC3377"/>
    <w:rsid w:val="00AC73B6"/>
    <w:rsid w:val="00AC7CFA"/>
    <w:rsid w:val="00B26481"/>
    <w:rsid w:val="00B43374"/>
    <w:rsid w:val="00B5367E"/>
    <w:rsid w:val="00B538F7"/>
    <w:rsid w:val="00B748DC"/>
    <w:rsid w:val="00BD5AE6"/>
    <w:rsid w:val="00BF7438"/>
    <w:rsid w:val="00C008FF"/>
    <w:rsid w:val="00C1105B"/>
    <w:rsid w:val="00C308DF"/>
    <w:rsid w:val="00C333D3"/>
    <w:rsid w:val="00C421A0"/>
    <w:rsid w:val="00C50F5D"/>
    <w:rsid w:val="00C612A3"/>
    <w:rsid w:val="00C95BB4"/>
    <w:rsid w:val="00CD4D46"/>
    <w:rsid w:val="00D00047"/>
    <w:rsid w:val="00D01F44"/>
    <w:rsid w:val="00D02328"/>
    <w:rsid w:val="00D432B3"/>
    <w:rsid w:val="00D57B33"/>
    <w:rsid w:val="00D83808"/>
    <w:rsid w:val="00DA51C6"/>
    <w:rsid w:val="00DB4618"/>
    <w:rsid w:val="00DF1B4D"/>
    <w:rsid w:val="00E8521E"/>
    <w:rsid w:val="00E90106"/>
    <w:rsid w:val="00EB737B"/>
    <w:rsid w:val="00F20084"/>
    <w:rsid w:val="00F30BC7"/>
    <w:rsid w:val="00F3457C"/>
    <w:rsid w:val="00F73461"/>
    <w:rsid w:val="00FA4349"/>
    <w:rsid w:val="00FB706B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 Знак4"/>
    <w:basedOn w:val="a"/>
    <w:link w:val="a4"/>
    <w:uiPriority w:val="99"/>
    <w:rsid w:val="00AB2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4 Знак, Знак4 Знак"/>
    <w:basedOn w:val="a0"/>
    <w:link w:val="a3"/>
    <w:uiPriority w:val="99"/>
    <w:rsid w:val="00AB2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2B8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4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2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2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"/>
    <w:basedOn w:val="a"/>
    <w:rsid w:val="008E4CD8"/>
    <w:pPr>
      <w:spacing w:after="160" w:line="240" w:lineRule="exact"/>
    </w:pPr>
    <w:rPr>
      <w:rFonts w:ascii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 Знак4"/>
    <w:basedOn w:val="a"/>
    <w:link w:val="a4"/>
    <w:uiPriority w:val="99"/>
    <w:rsid w:val="00AB2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4 Знак, Знак4 Знак"/>
    <w:basedOn w:val="a0"/>
    <w:link w:val="a3"/>
    <w:uiPriority w:val="99"/>
    <w:rsid w:val="00AB2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2B8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4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2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2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"/>
    <w:basedOn w:val="a"/>
    <w:rsid w:val="008E4CD8"/>
    <w:pPr>
      <w:spacing w:after="160" w:line="240" w:lineRule="exact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Дрыгина Татьяна Георгиевна</cp:lastModifiedBy>
  <cp:revision>16</cp:revision>
  <cp:lastPrinted>2022-05-31T05:48:00Z</cp:lastPrinted>
  <dcterms:created xsi:type="dcterms:W3CDTF">2022-05-31T09:35:00Z</dcterms:created>
  <dcterms:modified xsi:type="dcterms:W3CDTF">2022-05-31T11:08:00Z</dcterms:modified>
</cp:coreProperties>
</file>