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5C4" w:rsidRPr="00A96BEE" w:rsidRDefault="00B135C4" w:rsidP="00B13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BEE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135C4" w:rsidRPr="00A96BEE" w:rsidRDefault="00B135C4" w:rsidP="00B13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BEE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городского округа Тольятти </w:t>
      </w:r>
    </w:p>
    <w:p w:rsidR="00B135C4" w:rsidRDefault="00170ED0" w:rsidP="00B13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признании утратившим силу </w:t>
      </w:r>
      <w:r w:rsidR="00B135C4" w:rsidRPr="00A96BEE">
        <w:rPr>
          <w:rFonts w:ascii="Times New Roman" w:hAnsi="Times New Roman" w:cs="Times New Roman"/>
          <w:sz w:val="28"/>
          <w:szCs w:val="28"/>
        </w:rPr>
        <w:t>постановления мэрии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35C4" w:rsidRPr="00A96BEE">
        <w:rPr>
          <w:rFonts w:ascii="Times New Roman" w:hAnsi="Times New Roman" w:cs="Times New Roman"/>
          <w:sz w:val="28"/>
          <w:szCs w:val="28"/>
        </w:rPr>
        <w:t>городского округа Тольятти Самарской области от 07.09.2015 № 2909-п/1 "Об Общественном совете при мэрии городского округа Тольятти"»</w:t>
      </w:r>
    </w:p>
    <w:p w:rsidR="00B135C4" w:rsidRPr="00A96BEE" w:rsidRDefault="00B135C4" w:rsidP="00B13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5C4" w:rsidRPr="00401317" w:rsidRDefault="00B135C4" w:rsidP="00B135C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постановления разработан в соответствии с планом нормотворческой деятельности на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01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2023 года (распоряжение администрации 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30.06.2023 № 4649-р/1).</w:t>
      </w:r>
    </w:p>
    <w:p w:rsidR="00B135C4" w:rsidRDefault="00B135C4" w:rsidP="00B135C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Признание утратившим силу постановления</w:t>
      </w:r>
      <w:r w:rsidRPr="00A96BEE">
        <w:rPr>
          <w:rFonts w:ascii="Times New Roman" w:hAnsi="Times New Roman" w:cs="Times New Roman"/>
          <w:sz w:val="28"/>
          <w:szCs w:val="28"/>
        </w:rPr>
        <w:t xml:space="preserve"> </w:t>
      </w:r>
      <w:r w:rsidRPr="007F57AC">
        <w:rPr>
          <w:rFonts w:ascii="Times New Roman" w:hAnsi="Times New Roman" w:cs="Times New Roman"/>
          <w:sz w:val="28"/>
          <w:szCs w:val="28"/>
        </w:rPr>
        <w:t xml:space="preserve">   мэрии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7AC">
        <w:rPr>
          <w:rFonts w:ascii="Times New Roman" w:hAnsi="Times New Roman" w:cs="Times New Roman"/>
          <w:sz w:val="28"/>
          <w:szCs w:val="28"/>
        </w:rPr>
        <w:t xml:space="preserve"> городского округа Тольятти Самарской области от 07.09.2015 № 2909-п/1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7AC">
        <w:rPr>
          <w:rFonts w:ascii="Times New Roman" w:hAnsi="Times New Roman" w:cs="Times New Roman"/>
          <w:sz w:val="28"/>
          <w:szCs w:val="28"/>
        </w:rPr>
        <w:t>Об Общественном совете при мэрии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» связано с отсутствием деятельности общественного совета, предусмотренного утвержденным Положением об Общественном совете при мэрии городского округа Тольятти. По вопросам в рамках  Федерального закона от 21.07.2014 № 212-ФЗ «Об основах общественного контроля в Российской Федерации»,  в целях решения задач  которого и был создан данный Общественный совет,  не проводилось ни одного заседания. </w:t>
      </w:r>
    </w:p>
    <w:p w:rsidR="00B135C4" w:rsidRDefault="00B135C4" w:rsidP="00B135C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в связи с  изменением законодательства общественный контроль проектов правовых актов о нормировании в сфере закупок для обеспечения муниципальных нужд городского округа Тольятти  проводится путем размещения разработчиками проектов правовых актов   в информационно-телекоммуникационной сети Интернет на официальном портале администрации городского округа Тольятти. Обязанность разработчика  направлять  вышеуказанные правовые акты на рассмотрение Общественного совета  исключена с  25.09.2018.</w:t>
      </w:r>
    </w:p>
    <w:p w:rsidR="00B135C4" w:rsidRDefault="00B135C4" w:rsidP="00B135C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в целях упорядочения нормативно-правовой базы и в связи с отсутствием актуальности, в соответствии с пунктом 9.3. Положения об Общественном совете, предлагается признать утратившим силу постановление</w:t>
      </w:r>
      <w:r w:rsidRPr="00A96BEE">
        <w:rPr>
          <w:rFonts w:ascii="Times New Roman" w:hAnsi="Times New Roman" w:cs="Times New Roman"/>
          <w:sz w:val="28"/>
          <w:szCs w:val="28"/>
        </w:rPr>
        <w:t xml:space="preserve"> </w:t>
      </w:r>
      <w:r w:rsidRPr="007F57AC">
        <w:rPr>
          <w:rFonts w:ascii="Times New Roman" w:hAnsi="Times New Roman" w:cs="Times New Roman"/>
          <w:sz w:val="28"/>
          <w:szCs w:val="28"/>
        </w:rPr>
        <w:t xml:space="preserve">   мэрии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57AC">
        <w:rPr>
          <w:rFonts w:ascii="Times New Roman" w:hAnsi="Times New Roman" w:cs="Times New Roman"/>
          <w:sz w:val="28"/>
          <w:szCs w:val="28"/>
        </w:rPr>
        <w:t xml:space="preserve">городского округа Тольятти Самарской области от 07.09.2015 № 2909-п/1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57AC">
        <w:rPr>
          <w:rFonts w:ascii="Times New Roman" w:hAnsi="Times New Roman" w:cs="Times New Roman"/>
          <w:sz w:val="28"/>
          <w:szCs w:val="28"/>
        </w:rPr>
        <w:t>Об Общественном совете при мэрии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70ED0" w:rsidRDefault="00170ED0" w:rsidP="00170ED0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ED0">
        <w:rPr>
          <w:rFonts w:ascii="Times New Roman" w:hAnsi="Times New Roman" w:cs="Times New Roman"/>
          <w:sz w:val="28"/>
          <w:szCs w:val="28"/>
        </w:rPr>
        <w:t>Нормы данного проекта постановления 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 135-ФЗ «О защите конкуренции».</w:t>
      </w:r>
    </w:p>
    <w:p w:rsidR="00B135C4" w:rsidRDefault="00B135C4" w:rsidP="00B135C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5C4" w:rsidRDefault="00B135C4" w:rsidP="00B135C4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</w:p>
    <w:p w:rsidR="00744A8F" w:rsidRDefault="00B135C4" w:rsidP="00170ED0">
      <w:pPr>
        <w:spacing w:after="0" w:line="288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70ED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И.М.Потапова</w:t>
      </w:r>
      <w:proofErr w:type="spellEnd"/>
    </w:p>
    <w:sectPr w:rsidR="00744A8F" w:rsidSect="00170ED0">
      <w:pgSz w:w="11906" w:h="16838" w:code="9"/>
      <w:pgMar w:top="1134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C4"/>
    <w:rsid w:val="000C5674"/>
    <w:rsid w:val="00170ED0"/>
    <w:rsid w:val="0050560C"/>
    <w:rsid w:val="00744A8F"/>
    <w:rsid w:val="007857CE"/>
    <w:rsid w:val="009023EC"/>
    <w:rsid w:val="00AB21A7"/>
    <w:rsid w:val="00B135C4"/>
    <w:rsid w:val="00E2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1965"/>
  <w15:docId w15:val="{E6F9130B-208E-4934-9A41-D467ABA0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Исаева Юлия Александровна</cp:lastModifiedBy>
  <cp:revision>2</cp:revision>
  <dcterms:created xsi:type="dcterms:W3CDTF">2023-07-12T11:24:00Z</dcterms:created>
  <dcterms:modified xsi:type="dcterms:W3CDTF">2023-07-21T11:15:00Z</dcterms:modified>
</cp:coreProperties>
</file>