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0C0" w:rsidRPr="00BE4717" w:rsidRDefault="00B660C0" w:rsidP="007447E2">
      <w:pPr>
        <w:spacing w:after="0" w:line="300" w:lineRule="auto"/>
        <w:ind w:left="-567" w:right="-284"/>
        <w:jc w:val="center"/>
        <w:rPr>
          <w:rFonts w:ascii="Times New Roman" w:hAnsi="Times New Roman" w:cs="Times New Roman"/>
          <w:sz w:val="26"/>
          <w:szCs w:val="26"/>
        </w:rPr>
      </w:pPr>
      <w:r w:rsidRPr="00BE4717">
        <w:rPr>
          <w:rFonts w:ascii="Times New Roman" w:hAnsi="Times New Roman" w:cs="Times New Roman"/>
          <w:sz w:val="26"/>
          <w:szCs w:val="26"/>
        </w:rPr>
        <w:t xml:space="preserve">Пояснительная записка к  проекту </w:t>
      </w:r>
    </w:p>
    <w:p w:rsidR="00B660C0" w:rsidRPr="00BE4717" w:rsidRDefault="00B660C0" w:rsidP="007447E2">
      <w:pPr>
        <w:spacing w:after="0" w:line="300" w:lineRule="auto"/>
        <w:ind w:left="-567" w:right="-284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E4717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Постановления администрации городского округа Тольятти</w:t>
      </w:r>
    </w:p>
    <w:p w:rsidR="006F7C51" w:rsidRDefault="001E5617" w:rsidP="007447E2">
      <w:pPr>
        <w:autoSpaceDN w:val="0"/>
        <w:adjustRightInd w:val="0"/>
        <w:spacing w:after="0" w:line="30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="0003355F" w:rsidRPr="00BE471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 внесении изменений в постановление мэрии городского округа Тольятти Самарской области от </w:t>
      </w:r>
      <w:r w:rsidR="007447E2" w:rsidRPr="00BE4717">
        <w:rPr>
          <w:rFonts w:ascii="Times New Roman" w:eastAsiaTheme="minorEastAsia" w:hAnsi="Times New Roman" w:cs="Times New Roman"/>
          <w:sz w:val="26"/>
          <w:szCs w:val="26"/>
          <w:lang w:eastAsia="ru-RU"/>
        </w:rPr>
        <w:t>30.06.2015 №</w:t>
      </w:r>
      <w:r w:rsidR="0003355F" w:rsidRPr="00BE471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3E2046" w:rsidRPr="00BE4717">
        <w:rPr>
          <w:rFonts w:ascii="Times New Roman" w:eastAsiaTheme="minorEastAsia" w:hAnsi="Times New Roman" w:cs="Times New Roman"/>
          <w:sz w:val="26"/>
          <w:szCs w:val="26"/>
          <w:lang w:eastAsia="ru-RU"/>
        </w:rPr>
        <w:t>2046</w:t>
      </w:r>
      <w:r w:rsidR="0003355F" w:rsidRPr="00BE471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-п/1 </w:t>
      </w:r>
      <w:r w:rsidR="00B03868"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="0003355F" w:rsidRPr="00BE471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Об утверждении Положения об оплате труда работников муниципальных </w:t>
      </w:r>
      <w:r w:rsidR="003E2046" w:rsidRPr="00BE4717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казенных</w:t>
      </w:r>
      <w:r w:rsidR="0003355F" w:rsidRPr="00BE471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учреждений, находящихся в ведомственном подчинении департамента образования</w:t>
      </w:r>
    </w:p>
    <w:p w:rsidR="0003355F" w:rsidRPr="00BE4717" w:rsidRDefault="0003355F" w:rsidP="007447E2">
      <w:pPr>
        <w:autoSpaceDN w:val="0"/>
        <w:adjustRightInd w:val="0"/>
        <w:spacing w:after="0" w:line="30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E4717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администрации городского округа Тольятти</w:t>
      </w:r>
      <w:r w:rsidR="00B03868">
        <w:rPr>
          <w:rFonts w:ascii="Times New Roman" w:eastAsiaTheme="minorEastAsia" w:hAnsi="Times New Roman" w:cs="Times New Roman"/>
          <w:sz w:val="26"/>
          <w:szCs w:val="26"/>
          <w:lang w:eastAsia="ru-RU"/>
        </w:rPr>
        <w:t>»</w:t>
      </w:r>
    </w:p>
    <w:p w:rsidR="00113241" w:rsidRDefault="00113241" w:rsidP="007447E2">
      <w:pPr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06CE" w:rsidRDefault="000B12CC" w:rsidP="007447E2">
      <w:pPr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132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06CE" w:rsidRPr="005D7279" w:rsidRDefault="000B12CC" w:rsidP="007447E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7279">
        <w:rPr>
          <w:rFonts w:ascii="Times New Roman" w:hAnsi="Times New Roman" w:cs="Times New Roman"/>
          <w:sz w:val="26"/>
          <w:szCs w:val="26"/>
        </w:rPr>
        <w:t xml:space="preserve">Настоящий  проект постановления администрации  городского округа Тольятти </w:t>
      </w:r>
      <w:r w:rsidR="0073010F" w:rsidRPr="005D7279">
        <w:rPr>
          <w:rFonts w:ascii="Times New Roman" w:hAnsi="Times New Roman" w:cs="Times New Roman"/>
          <w:sz w:val="26"/>
          <w:szCs w:val="26"/>
        </w:rPr>
        <w:t xml:space="preserve">о </w:t>
      </w:r>
      <w:r w:rsidR="0003355F" w:rsidRPr="005D7279">
        <w:rPr>
          <w:rFonts w:ascii="Times New Roman" w:hAnsi="Times New Roman" w:cs="Times New Roman"/>
          <w:sz w:val="26"/>
          <w:szCs w:val="26"/>
        </w:rPr>
        <w:t xml:space="preserve"> внесении изменений в Положение об оплате труда работников муниципальных </w:t>
      </w:r>
      <w:r w:rsidR="003E2046" w:rsidRPr="005D7279">
        <w:rPr>
          <w:rFonts w:ascii="Times New Roman" w:hAnsi="Times New Roman" w:cs="Times New Roman"/>
          <w:sz w:val="26"/>
          <w:szCs w:val="26"/>
        </w:rPr>
        <w:t>казенных</w:t>
      </w:r>
      <w:r w:rsidR="0003355F" w:rsidRPr="005D7279">
        <w:rPr>
          <w:rFonts w:ascii="Times New Roman" w:hAnsi="Times New Roman" w:cs="Times New Roman"/>
          <w:sz w:val="26"/>
          <w:szCs w:val="26"/>
        </w:rPr>
        <w:t xml:space="preserve"> учреждений, находящихся в ведомственном подчинении департамента образования администрации городского округа Тольятти</w:t>
      </w:r>
      <w:r w:rsidR="00113241" w:rsidRPr="005D7279">
        <w:rPr>
          <w:rFonts w:ascii="Times New Roman" w:hAnsi="Times New Roman" w:cs="Times New Roman"/>
          <w:sz w:val="26"/>
          <w:szCs w:val="26"/>
        </w:rPr>
        <w:t xml:space="preserve">, </w:t>
      </w:r>
      <w:r w:rsidR="0046409C" w:rsidRPr="005D7279">
        <w:rPr>
          <w:rFonts w:ascii="Times New Roman" w:hAnsi="Times New Roman" w:cs="Times New Roman"/>
          <w:sz w:val="26"/>
          <w:szCs w:val="26"/>
        </w:rPr>
        <w:t xml:space="preserve">распространяется </w:t>
      </w:r>
      <w:r w:rsidR="004F5B0E" w:rsidRPr="005D7279">
        <w:rPr>
          <w:rFonts w:ascii="Times New Roman" w:hAnsi="Times New Roman" w:cs="Times New Roman"/>
          <w:sz w:val="26"/>
          <w:szCs w:val="26"/>
        </w:rPr>
        <w:t xml:space="preserve">исключительно </w:t>
      </w:r>
      <w:r w:rsidR="0046409C" w:rsidRPr="005D7279">
        <w:rPr>
          <w:rFonts w:ascii="Times New Roman" w:hAnsi="Times New Roman" w:cs="Times New Roman"/>
          <w:sz w:val="26"/>
          <w:szCs w:val="26"/>
        </w:rPr>
        <w:t xml:space="preserve">на </w:t>
      </w:r>
      <w:r w:rsidR="004F5B0E" w:rsidRPr="005D7279">
        <w:rPr>
          <w:rFonts w:ascii="Times New Roman" w:hAnsi="Times New Roman" w:cs="Times New Roman"/>
          <w:sz w:val="26"/>
          <w:szCs w:val="26"/>
        </w:rPr>
        <w:t>муниципальное казенное образовательное учреждение дополнительного профессионального образования «Ресурсный центр» городского округа Тольятти</w:t>
      </w:r>
      <w:r w:rsidR="00151B73" w:rsidRPr="005D7279">
        <w:rPr>
          <w:rFonts w:ascii="Times New Roman" w:hAnsi="Times New Roman" w:cs="Times New Roman"/>
          <w:sz w:val="26"/>
          <w:szCs w:val="26"/>
        </w:rPr>
        <w:t xml:space="preserve"> (далее – МКОУ ДПО РЦ)</w:t>
      </w:r>
      <w:r w:rsidR="004F5B0E" w:rsidRPr="005D7279">
        <w:rPr>
          <w:rFonts w:ascii="Times New Roman" w:hAnsi="Times New Roman" w:cs="Times New Roman"/>
          <w:sz w:val="26"/>
          <w:szCs w:val="26"/>
        </w:rPr>
        <w:t>,</w:t>
      </w:r>
      <w:r w:rsidR="0046409C" w:rsidRPr="005D7279">
        <w:rPr>
          <w:rFonts w:ascii="Times New Roman" w:hAnsi="Times New Roman" w:cs="Times New Roman"/>
          <w:sz w:val="26"/>
          <w:szCs w:val="26"/>
        </w:rPr>
        <w:t xml:space="preserve"> </w:t>
      </w:r>
      <w:r w:rsidRPr="005D7279">
        <w:rPr>
          <w:rFonts w:ascii="Times New Roman" w:hAnsi="Times New Roman" w:cs="Times New Roman"/>
          <w:sz w:val="26"/>
          <w:szCs w:val="26"/>
        </w:rPr>
        <w:t xml:space="preserve">подготовлен в  </w:t>
      </w:r>
      <w:r w:rsidR="00AF7D02" w:rsidRPr="005D7279">
        <w:rPr>
          <w:rFonts w:ascii="Times New Roman" w:hAnsi="Times New Roman" w:cs="Times New Roman"/>
          <w:sz w:val="26"/>
          <w:szCs w:val="26"/>
        </w:rPr>
        <w:t>целях совершенствования муниципальн</w:t>
      </w:r>
      <w:r w:rsidR="007C7826" w:rsidRPr="005D7279">
        <w:rPr>
          <w:rFonts w:ascii="Times New Roman" w:hAnsi="Times New Roman" w:cs="Times New Roman"/>
          <w:sz w:val="26"/>
          <w:szCs w:val="26"/>
        </w:rPr>
        <w:t>ого</w:t>
      </w:r>
      <w:r w:rsidR="00AF7D02" w:rsidRPr="005D7279">
        <w:rPr>
          <w:rFonts w:ascii="Times New Roman" w:hAnsi="Times New Roman" w:cs="Times New Roman"/>
          <w:sz w:val="26"/>
          <w:szCs w:val="26"/>
        </w:rPr>
        <w:t xml:space="preserve"> правов</w:t>
      </w:r>
      <w:r w:rsidR="007C7826" w:rsidRPr="005D7279">
        <w:rPr>
          <w:rFonts w:ascii="Times New Roman" w:hAnsi="Times New Roman" w:cs="Times New Roman"/>
          <w:sz w:val="26"/>
          <w:szCs w:val="26"/>
        </w:rPr>
        <w:t>ого</w:t>
      </w:r>
      <w:r w:rsidR="00AF7D02" w:rsidRPr="005D7279">
        <w:rPr>
          <w:rFonts w:ascii="Times New Roman" w:hAnsi="Times New Roman" w:cs="Times New Roman"/>
          <w:sz w:val="26"/>
          <w:szCs w:val="26"/>
        </w:rPr>
        <w:t xml:space="preserve"> акт</w:t>
      </w:r>
      <w:r w:rsidR="007C7826" w:rsidRPr="005D7279">
        <w:rPr>
          <w:rFonts w:ascii="Times New Roman" w:hAnsi="Times New Roman" w:cs="Times New Roman"/>
          <w:sz w:val="26"/>
          <w:szCs w:val="26"/>
        </w:rPr>
        <w:t>а</w:t>
      </w:r>
      <w:r w:rsidR="00B706CE" w:rsidRPr="005D7279">
        <w:rPr>
          <w:rFonts w:ascii="Times New Roman" w:hAnsi="Times New Roman" w:cs="Times New Roman"/>
          <w:sz w:val="26"/>
          <w:szCs w:val="26"/>
        </w:rPr>
        <w:t xml:space="preserve">, приведения его в соответствие с постановлением администрации городского округа Тольятти от </w:t>
      </w:r>
      <w:r w:rsidR="001E5617">
        <w:rPr>
          <w:rFonts w:ascii="Times New Roman" w:hAnsi="Times New Roman" w:cs="Times New Roman"/>
          <w:sz w:val="26"/>
          <w:szCs w:val="26"/>
        </w:rPr>
        <w:t>04.10.2024</w:t>
      </w:r>
      <w:r w:rsidR="00B706CE" w:rsidRPr="005D7279">
        <w:rPr>
          <w:rFonts w:ascii="Times New Roman" w:hAnsi="Times New Roman" w:cs="Times New Roman"/>
          <w:sz w:val="26"/>
          <w:szCs w:val="26"/>
        </w:rPr>
        <w:t xml:space="preserve">  № </w:t>
      </w:r>
      <w:r w:rsidR="001E5617">
        <w:rPr>
          <w:rFonts w:ascii="Times New Roman" w:hAnsi="Times New Roman" w:cs="Times New Roman"/>
          <w:sz w:val="26"/>
          <w:szCs w:val="26"/>
        </w:rPr>
        <w:t>1861</w:t>
      </w:r>
      <w:r w:rsidR="00B706CE" w:rsidRPr="005D7279">
        <w:rPr>
          <w:rFonts w:ascii="Times New Roman" w:hAnsi="Times New Roman" w:cs="Times New Roman"/>
          <w:sz w:val="26"/>
          <w:szCs w:val="26"/>
        </w:rPr>
        <w:t>-п/1 «О повышении оплаты труда  работников органов местного самоуправления и работников бюджетной сферы городского округа Тольятти с 01.</w:t>
      </w:r>
      <w:r w:rsidR="001E5617" w:rsidRPr="005D7279">
        <w:rPr>
          <w:rFonts w:ascii="Times New Roman" w:hAnsi="Times New Roman" w:cs="Times New Roman"/>
          <w:sz w:val="26"/>
          <w:szCs w:val="26"/>
        </w:rPr>
        <w:t>1</w:t>
      </w:r>
      <w:r w:rsidR="00B706CE" w:rsidRPr="005D7279">
        <w:rPr>
          <w:rFonts w:ascii="Times New Roman" w:hAnsi="Times New Roman" w:cs="Times New Roman"/>
          <w:sz w:val="26"/>
          <w:szCs w:val="26"/>
        </w:rPr>
        <w:t>0.2024</w:t>
      </w:r>
      <w:r w:rsidR="005D7279" w:rsidRPr="005D7279">
        <w:rPr>
          <w:rFonts w:ascii="Times New Roman" w:hAnsi="Times New Roman" w:cs="Times New Roman"/>
          <w:sz w:val="26"/>
          <w:szCs w:val="26"/>
        </w:rPr>
        <w:t xml:space="preserve"> года</w:t>
      </w:r>
      <w:r w:rsidR="00B706CE" w:rsidRPr="005D7279">
        <w:rPr>
          <w:rFonts w:ascii="Times New Roman" w:hAnsi="Times New Roman" w:cs="Times New Roman"/>
          <w:sz w:val="26"/>
          <w:szCs w:val="26"/>
        </w:rPr>
        <w:t>»</w:t>
      </w:r>
      <w:r w:rsidR="005D7279" w:rsidRPr="005D7279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1E5617">
        <w:rPr>
          <w:rFonts w:ascii="Times New Roman" w:hAnsi="Times New Roman" w:cs="Times New Roman"/>
          <w:sz w:val="26"/>
          <w:szCs w:val="26"/>
        </w:rPr>
        <w:t xml:space="preserve"> постановление администрации № 1861</w:t>
      </w:r>
      <w:r w:rsidR="005D7279" w:rsidRPr="005D7279">
        <w:rPr>
          <w:rFonts w:ascii="Times New Roman" w:hAnsi="Times New Roman" w:cs="Times New Roman"/>
          <w:sz w:val="26"/>
          <w:szCs w:val="26"/>
        </w:rPr>
        <w:t>-п/1)</w:t>
      </w:r>
      <w:r w:rsidR="00B706CE" w:rsidRPr="005D7279">
        <w:rPr>
          <w:rFonts w:ascii="Times New Roman" w:hAnsi="Times New Roman" w:cs="Times New Roman"/>
          <w:sz w:val="26"/>
          <w:szCs w:val="26"/>
        </w:rPr>
        <w:t>, и приведения его в соответствие с решением Думы городского округа Тольятти Самарской области от 22.11.2023 № 71 «О бюджете городского округа Тольятти на 2024 год и плановый период 2025 и 2026 годов».</w:t>
      </w:r>
      <w:r w:rsidR="005D7279" w:rsidRPr="005D7279">
        <w:rPr>
          <w:rFonts w:ascii="Times New Roman" w:hAnsi="Times New Roman" w:cs="Times New Roman"/>
          <w:sz w:val="26"/>
          <w:szCs w:val="26"/>
        </w:rPr>
        <w:t xml:space="preserve"> Проектом постановления предусмотрено изменение базовых должностных окладов работников МКУ  с учетом индексации.</w:t>
      </w:r>
    </w:p>
    <w:p w:rsidR="00657742" w:rsidRPr="005D7279" w:rsidRDefault="00201EAE" w:rsidP="007447E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7279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657742" w:rsidRPr="005D7279">
        <w:rPr>
          <w:rFonts w:ascii="Times New Roman" w:hAnsi="Times New Roman" w:cs="Times New Roman"/>
          <w:sz w:val="26"/>
          <w:szCs w:val="26"/>
        </w:rPr>
        <w:t xml:space="preserve">с постановлением администрации </w:t>
      </w:r>
      <w:r w:rsidR="00113241" w:rsidRPr="005D7279">
        <w:rPr>
          <w:rFonts w:ascii="Times New Roman" w:hAnsi="Times New Roman" w:cs="Times New Roman"/>
          <w:sz w:val="26"/>
          <w:szCs w:val="26"/>
        </w:rPr>
        <w:t xml:space="preserve">№ </w:t>
      </w:r>
      <w:r w:rsidR="001E5617">
        <w:rPr>
          <w:rFonts w:ascii="Times New Roman" w:hAnsi="Times New Roman" w:cs="Times New Roman"/>
          <w:sz w:val="26"/>
          <w:szCs w:val="26"/>
        </w:rPr>
        <w:t>1861</w:t>
      </w:r>
      <w:r w:rsidR="00113241" w:rsidRPr="005D7279">
        <w:rPr>
          <w:rFonts w:ascii="Times New Roman" w:hAnsi="Times New Roman" w:cs="Times New Roman"/>
          <w:sz w:val="26"/>
          <w:szCs w:val="26"/>
        </w:rPr>
        <w:t>-п/1</w:t>
      </w:r>
      <w:r w:rsidR="00657742" w:rsidRPr="005D7279">
        <w:rPr>
          <w:rFonts w:ascii="Times New Roman" w:hAnsi="Times New Roman" w:cs="Times New Roman"/>
          <w:sz w:val="26"/>
          <w:szCs w:val="26"/>
        </w:rPr>
        <w:t xml:space="preserve"> на основании </w:t>
      </w:r>
      <w:r w:rsidRPr="005D7279">
        <w:rPr>
          <w:rFonts w:ascii="Times New Roman" w:hAnsi="Times New Roman" w:cs="Times New Roman"/>
          <w:sz w:val="26"/>
          <w:szCs w:val="26"/>
        </w:rPr>
        <w:t>решени</w:t>
      </w:r>
      <w:r w:rsidR="00657742" w:rsidRPr="005D7279">
        <w:rPr>
          <w:rFonts w:ascii="Times New Roman" w:hAnsi="Times New Roman" w:cs="Times New Roman"/>
          <w:sz w:val="26"/>
          <w:szCs w:val="26"/>
        </w:rPr>
        <w:t>я</w:t>
      </w:r>
      <w:r w:rsidRPr="005D7279">
        <w:rPr>
          <w:rFonts w:ascii="Times New Roman" w:hAnsi="Times New Roman" w:cs="Times New Roman"/>
          <w:sz w:val="26"/>
          <w:szCs w:val="26"/>
        </w:rPr>
        <w:t xml:space="preserve"> Думы городского округа Тольятти от 22.11.2023 № 71 «О бюджете городского округа Тольятти на 2024 год и плановый период 2025 и 2026 годов»</w:t>
      </w:r>
      <w:r w:rsidR="00657742" w:rsidRPr="005D7279">
        <w:rPr>
          <w:rFonts w:ascii="Times New Roman" w:hAnsi="Times New Roman" w:cs="Times New Roman"/>
          <w:sz w:val="26"/>
          <w:szCs w:val="26"/>
        </w:rPr>
        <w:t>,</w:t>
      </w:r>
      <w:r w:rsidRPr="005D7279">
        <w:rPr>
          <w:rFonts w:ascii="Times New Roman" w:hAnsi="Times New Roman" w:cs="Times New Roman"/>
          <w:sz w:val="26"/>
          <w:szCs w:val="26"/>
        </w:rPr>
        <w:t xml:space="preserve"> </w:t>
      </w:r>
      <w:r w:rsidR="00657742" w:rsidRPr="005D7279">
        <w:rPr>
          <w:rFonts w:ascii="Times New Roman" w:hAnsi="Times New Roman" w:cs="Times New Roman"/>
          <w:sz w:val="26"/>
          <w:szCs w:val="26"/>
        </w:rPr>
        <w:t>в целях обеспечения с 01.</w:t>
      </w:r>
      <w:r w:rsidR="001E5617">
        <w:rPr>
          <w:rFonts w:ascii="Times New Roman" w:hAnsi="Times New Roman" w:cs="Times New Roman"/>
          <w:sz w:val="26"/>
          <w:szCs w:val="26"/>
        </w:rPr>
        <w:t>10</w:t>
      </w:r>
      <w:r w:rsidR="00657742" w:rsidRPr="005D7279">
        <w:rPr>
          <w:rFonts w:ascii="Times New Roman" w:hAnsi="Times New Roman" w:cs="Times New Roman"/>
          <w:sz w:val="26"/>
          <w:szCs w:val="26"/>
        </w:rPr>
        <w:t xml:space="preserve">.2024 индексации заработной платы работников бюджетного сектора экономики городского округа Тольятти, на которых не распространяются указы Президента  Российской Федерации, на </w:t>
      </w:r>
      <w:r w:rsidR="001E5617">
        <w:rPr>
          <w:rFonts w:ascii="Times New Roman" w:hAnsi="Times New Roman" w:cs="Times New Roman"/>
          <w:sz w:val="26"/>
          <w:szCs w:val="26"/>
        </w:rPr>
        <w:t>5,1</w:t>
      </w:r>
      <w:r w:rsidR="00657742" w:rsidRPr="005D7279">
        <w:rPr>
          <w:rFonts w:ascii="Times New Roman" w:hAnsi="Times New Roman" w:cs="Times New Roman"/>
          <w:sz w:val="26"/>
          <w:szCs w:val="26"/>
        </w:rPr>
        <w:t>% предусмотрены дополнительные средства на оплату труда работников муниципальных учреждений, находящихся в ведомственном подчинении департамента образования администрации городского округа Тольятти</w:t>
      </w:r>
      <w:r w:rsidR="00113241" w:rsidRPr="005D7279">
        <w:rPr>
          <w:rFonts w:ascii="Times New Roman" w:hAnsi="Times New Roman" w:cs="Times New Roman"/>
          <w:sz w:val="26"/>
          <w:szCs w:val="26"/>
        </w:rPr>
        <w:t>.</w:t>
      </w:r>
    </w:p>
    <w:p w:rsidR="00201EAE" w:rsidRPr="005D7279" w:rsidRDefault="00113241" w:rsidP="007447E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7279">
        <w:rPr>
          <w:rFonts w:ascii="Times New Roman" w:hAnsi="Times New Roman" w:cs="Times New Roman"/>
          <w:sz w:val="26"/>
          <w:szCs w:val="26"/>
        </w:rPr>
        <w:t xml:space="preserve">В соответствии с решением Думы городского округа Тольятти от 22.11.2023 № 71 «О бюджете городского округа Тольятти на 2024 год и плановый период 2025 и 2026 годов» (в ред. от </w:t>
      </w:r>
      <w:r w:rsidR="00B12357">
        <w:rPr>
          <w:rFonts w:ascii="Times New Roman" w:hAnsi="Times New Roman" w:cs="Times New Roman"/>
          <w:sz w:val="26"/>
          <w:szCs w:val="26"/>
        </w:rPr>
        <w:t>25.09.2024</w:t>
      </w:r>
      <w:r w:rsidRPr="005D7279">
        <w:rPr>
          <w:rFonts w:ascii="Times New Roman" w:hAnsi="Times New Roman" w:cs="Times New Roman"/>
          <w:sz w:val="26"/>
          <w:szCs w:val="26"/>
        </w:rPr>
        <w:t xml:space="preserve"> № </w:t>
      </w:r>
      <w:r w:rsidR="00B12357">
        <w:rPr>
          <w:rFonts w:ascii="Times New Roman" w:hAnsi="Times New Roman" w:cs="Times New Roman"/>
          <w:sz w:val="26"/>
          <w:szCs w:val="26"/>
        </w:rPr>
        <w:t>287</w:t>
      </w:r>
      <w:r w:rsidRPr="005D7279">
        <w:rPr>
          <w:rFonts w:ascii="Times New Roman" w:hAnsi="Times New Roman" w:cs="Times New Roman"/>
          <w:sz w:val="26"/>
          <w:szCs w:val="26"/>
        </w:rPr>
        <w:t xml:space="preserve">) </w:t>
      </w:r>
      <w:r w:rsidR="00201EAE" w:rsidRPr="005D7279">
        <w:rPr>
          <w:rFonts w:ascii="Times New Roman" w:hAnsi="Times New Roman" w:cs="Times New Roman"/>
          <w:sz w:val="26"/>
          <w:szCs w:val="26"/>
        </w:rPr>
        <w:t xml:space="preserve">общий объём средств на финансовое обеспечение деятельности МКОУ ДПО РЦ </w:t>
      </w:r>
      <w:r w:rsidR="00201EAE" w:rsidRPr="005D7279">
        <w:rPr>
          <w:rFonts w:ascii="Times New Roman" w:hAnsi="Times New Roman" w:cs="Times New Roman"/>
          <w:color w:val="000000"/>
          <w:sz w:val="26"/>
          <w:szCs w:val="26"/>
        </w:rPr>
        <w:t xml:space="preserve">составляет в сумме </w:t>
      </w:r>
      <w:r w:rsidR="00201EAE" w:rsidRPr="005D7279">
        <w:rPr>
          <w:rFonts w:ascii="Times New Roman" w:hAnsi="Times New Roman" w:cs="Times New Roman"/>
          <w:color w:val="000000"/>
          <w:sz w:val="26"/>
          <w:szCs w:val="26"/>
        </w:rPr>
        <w:lastRenderedPageBreak/>
        <w:t>21 </w:t>
      </w:r>
      <w:r w:rsidR="00B12357">
        <w:rPr>
          <w:rFonts w:ascii="Times New Roman" w:hAnsi="Times New Roman" w:cs="Times New Roman"/>
          <w:color w:val="000000"/>
          <w:sz w:val="26"/>
          <w:szCs w:val="26"/>
        </w:rPr>
        <w:t>783</w:t>
      </w:r>
      <w:r w:rsidR="00201EAE" w:rsidRPr="005D7279">
        <w:rPr>
          <w:rFonts w:ascii="Times New Roman" w:hAnsi="Times New Roman" w:cs="Times New Roman"/>
          <w:color w:val="000000"/>
          <w:sz w:val="26"/>
          <w:szCs w:val="26"/>
        </w:rPr>
        <w:t> тыс. руб., в том числе ф</w:t>
      </w:r>
      <w:r w:rsidR="00201EAE" w:rsidRPr="005D7279">
        <w:rPr>
          <w:rFonts w:ascii="Times New Roman" w:hAnsi="Times New Roman" w:cs="Times New Roman"/>
          <w:iCs/>
          <w:sz w:val="26"/>
          <w:szCs w:val="26"/>
        </w:rPr>
        <w:t xml:space="preserve">онд оплаты труда работников </w:t>
      </w:r>
      <w:r w:rsidR="00201EAE" w:rsidRPr="005D7279">
        <w:rPr>
          <w:rFonts w:ascii="Times New Roman" w:hAnsi="Times New Roman" w:cs="Times New Roman"/>
          <w:sz w:val="26"/>
          <w:szCs w:val="26"/>
        </w:rPr>
        <w:t xml:space="preserve">МКУ в сумме </w:t>
      </w:r>
      <w:r w:rsidR="00B12357">
        <w:rPr>
          <w:rFonts w:ascii="Times New Roman" w:hAnsi="Times New Roman" w:cs="Times New Roman"/>
          <w:sz w:val="26"/>
          <w:szCs w:val="26"/>
        </w:rPr>
        <w:t>16 025</w:t>
      </w:r>
      <w:r w:rsidR="00201EAE" w:rsidRPr="005D7279">
        <w:rPr>
          <w:rFonts w:ascii="Times New Roman" w:hAnsi="Times New Roman" w:cs="Times New Roman"/>
          <w:sz w:val="26"/>
          <w:szCs w:val="26"/>
        </w:rPr>
        <w:t xml:space="preserve"> тыс. руб. с учетом индексации заработной платы работников бюджетного сектора экономики, на которых не распространяются указы Президента Российской Федерации, на </w:t>
      </w:r>
      <w:r w:rsidR="00B12357">
        <w:rPr>
          <w:rFonts w:ascii="Times New Roman" w:hAnsi="Times New Roman" w:cs="Times New Roman"/>
          <w:sz w:val="26"/>
          <w:szCs w:val="26"/>
        </w:rPr>
        <w:t>5,1</w:t>
      </w:r>
      <w:r w:rsidR="00201EAE" w:rsidRPr="005D7279">
        <w:rPr>
          <w:rFonts w:ascii="Times New Roman" w:hAnsi="Times New Roman" w:cs="Times New Roman"/>
          <w:sz w:val="26"/>
          <w:szCs w:val="26"/>
        </w:rPr>
        <w:t> %</w:t>
      </w:r>
      <w:r w:rsidR="005B68BA" w:rsidRPr="005D7279">
        <w:rPr>
          <w:rFonts w:ascii="Times New Roman" w:hAnsi="Times New Roman" w:cs="Times New Roman"/>
          <w:sz w:val="26"/>
          <w:szCs w:val="26"/>
        </w:rPr>
        <w:t>, в соответствии с постановлением администрации</w:t>
      </w:r>
      <w:r w:rsidRPr="005D7279">
        <w:rPr>
          <w:rFonts w:ascii="Times New Roman" w:hAnsi="Times New Roman" w:cs="Times New Roman"/>
          <w:sz w:val="26"/>
          <w:szCs w:val="26"/>
        </w:rPr>
        <w:t xml:space="preserve"> № </w:t>
      </w:r>
      <w:r w:rsidR="00B12357">
        <w:rPr>
          <w:rFonts w:ascii="Times New Roman" w:hAnsi="Times New Roman" w:cs="Times New Roman"/>
          <w:sz w:val="26"/>
          <w:szCs w:val="26"/>
        </w:rPr>
        <w:t>1861</w:t>
      </w:r>
      <w:r w:rsidRPr="005D7279">
        <w:rPr>
          <w:rFonts w:ascii="Times New Roman" w:hAnsi="Times New Roman" w:cs="Times New Roman"/>
          <w:sz w:val="26"/>
          <w:szCs w:val="26"/>
        </w:rPr>
        <w:t>-п/1.</w:t>
      </w:r>
    </w:p>
    <w:p w:rsidR="00C06250" w:rsidRPr="005D7279" w:rsidRDefault="004F5B0E" w:rsidP="007447E2">
      <w:pPr>
        <w:pStyle w:val="ConsPlusNormal"/>
        <w:spacing w:line="30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7279">
        <w:rPr>
          <w:rFonts w:ascii="Times New Roman" w:hAnsi="Times New Roman" w:cs="Times New Roman"/>
          <w:sz w:val="26"/>
          <w:szCs w:val="26"/>
        </w:rPr>
        <w:t>В связи с  тем, что в соответствии с пунктом 7 Единых рекомендаций по установлению на федеральном, региональном и местном уровнях систем оплаты труда работников государственных и муниципальных</w:t>
      </w:r>
      <w:r w:rsidR="00151B73" w:rsidRPr="005D7279">
        <w:rPr>
          <w:rFonts w:ascii="Times New Roman" w:hAnsi="Times New Roman" w:cs="Times New Roman"/>
          <w:sz w:val="26"/>
          <w:szCs w:val="26"/>
        </w:rPr>
        <w:t xml:space="preserve"> учреждений осуществляются в том числе, с учетом мнения соответствующего выборного органа профсоюзной организации  </w:t>
      </w:r>
      <w:r w:rsidR="00F0779D" w:rsidRPr="005D7279">
        <w:rPr>
          <w:rFonts w:ascii="Times New Roman" w:hAnsi="Times New Roman" w:cs="Times New Roman"/>
          <w:sz w:val="26"/>
          <w:szCs w:val="26"/>
        </w:rPr>
        <w:t xml:space="preserve">сообщаю следующее. </w:t>
      </w:r>
      <w:r w:rsidR="00BE4717" w:rsidRPr="005D7279">
        <w:rPr>
          <w:rFonts w:ascii="Times New Roman" w:hAnsi="Times New Roman" w:cs="Times New Roman"/>
          <w:sz w:val="26"/>
          <w:szCs w:val="26"/>
        </w:rPr>
        <w:t xml:space="preserve">Настоящее Постановление распространяет свое действие только на одно </w:t>
      </w:r>
      <w:r w:rsidR="00C06250" w:rsidRPr="005D7279">
        <w:rPr>
          <w:rFonts w:ascii="Times New Roman" w:hAnsi="Times New Roman" w:cs="Times New Roman"/>
          <w:sz w:val="26"/>
          <w:szCs w:val="26"/>
        </w:rPr>
        <w:t xml:space="preserve">учреждение, </w:t>
      </w:r>
      <w:r w:rsidR="00BE4717" w:rsidRPr="005D7279">
        <w:rPr>
          <w:rFonts w:ascii="Times New Roman" w:hAnsi="Times New Roman" w:cs="Times New Roman"/>
          <w:sz w:val="26"/>
          <w:szCs w:val="26"/>
        </w:rPr>
        <w:t>подведомственное</w:t>
      </w:r>
      <w:r w:rsidR="00C06250" w:rsidRPr="005D7279">
        <w:rPr>
          <w:rFonts w:ascii="Times New Roman" w:hAnsi="Times New Roman" w:cs="Times New Roman"/>
          <w:sz w:val="26"/>
          <w:szCs w:val="26"/>
        </w:rPr>
        <w:t xml:space="preserve"> департаменту образования администрации городского округа Тольятти, МКОУ ДПО РЦ</w:t>
      </w:r>
      <w:r w:rsidR="00BE4717" w:rsidRPr="005D727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917CB" w:rsidRDefault="00BE4717" w:rsidP="007447E2">
      <w:pPr>
        <w:pStyle w:val="ConsPlusNormal"/>
        <w:spacing w:line="30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7279">
        <w:rPr>
          <w:rFonts w:ascii="Times New Roman" w:hAnsi="Times New Roman" w:cs="Times New Roman"/>
          <w:sz w:val="26"/>
          <w:szCs w:val="26"/>
        </w:rPr>
        <w:t>В</w:t>
      </w:r>
      <w:r w:rsidR="00151B73" w:rsidRPr="005D7279">
        <w:rPr>
          <w:rFonts w:ascii="Times New Roman" w:hAnsi="Times New Roman" w:cs="Times New Roman"/>
          <w:sz w:val="26"/>
          <w:szCs w:val="26"/>
        </w:rPr>
        <w:t xml:space="preserve"> </w:t>
      </w:r>
      <w:r w:rsidR="00FF120A" w:rsidRPr="005D7279">
        <w:rPr>
          <w:rFonts w:ascii="Times New Roman" w:hAnsi="Times New Roman" w:cs="Times New Roman"/>
          <w:sz w:val="26"/>
          <w:szCs w:val="26"/>
        </w:rPr>
        <w:t>МКОУ ДПО РЦ не создан</w:t>
      </w:r>
      <w:r w:rsidR="00F0779D" w:rsidRPr="005D7279">
        <w:rPr>
          <w:rFonts w:ascii="Times New Roman" w:hAnsi="Times New Roman" w:cs="Times New Roman"/>
          <w:sz w:val="26"/>
          <w:szCs w:val="26"/>
        </w:rPr>
        <w:t xml:space="preserve">а профсоюзная организация из-за небольшого количества работников. Представление интересов работников в учреждении осуществляет представитель, </w:t>
      </w:r>
      <w:proofErr w:type="spellStart"/>
      <w:r w:rsidR="00F0779D" w:rsidRPr="005D7279">
        <w:rPr>
          <w:rFonts w:ascii="Times New Roman" w:hAnsi="Times New Roman" w:cs="Times New Roman"/>
          <w:sz w:val="26"/>
          <w:szCs w:val="26"/>
        </w:rPr>
        <w:t>Ка</w:t>
      </w:r>
      <w:r w:rsidR="00A917CB" w:rsidRPr="005D7279">
        <w:rPr>
          <w:rFonts w:ascii="Times New Roman" w:hAnsi="Times New Roman" w:cs="Times New Roman"/>
          <w:sz w:val="26"/>
          <w:szCs w:val="26"/>
        </w:rPr>
        <w:t>рдупова</w:t>
      </w:r>
      <w:proofErr w:type="spellEnd"/>
      <w:r w:rsidR="00A917CB" w:rsidRPr="005D7279">
        <w:rPr>
          <w:rFonts w:ascii="Times New Roman" w:hAnsi="Times New Roman" w:cs="Times New Roman"/>
          <w:sz w:val="26"/>
          <w:szCs w:val="26"/>
        </w:rPr>
        <w:t xml:space="preserve"> С.В</w:t>
      </w:r>
      <w:r w:rsidR="002B6F21" w:rsidRPr="005D7279">
        <w:rPr>
          <w:rFonts w:ascii="Times New Roman" w:hAnsi="Times New Roman" w:cs="Times New Roman"/>
          <w:sz w:val="26"/>
          <w:szCs w:val="26"/>
        </w:rPr>
        <w:t>.</w:t>
      </w:r>
      <w:r w:rsidR="00A917CB" w:rsidRPr="005D7279">
        <w:rPr>
          <w:rFonts w:ascii="Times New Roman" w:hAnsi="Times New Roman" w:cs="Times New Roman"/>
          <w:sz w:val="26"/>
          <w:szCs w:val="26"/>
        </w:rPr>
        <w:t xml:space="preserve">, методист отдела дополнительных </w:t>
      </w:r>
      <w:r w:rsidR="00B03868" w:rsidRPr="005D7279">
        <w:rPr>
          <w:rFonts w:ascii="Times New Roman" w:hAnsi="Times New Roman" w:cs="Times New Roman"/>
          <w:sz w:val="26"/>
          <w:szCs w:val="26"/>
        </w:rPr>
        <w:t>профессиональных</w:t>
      </w:r>
      <w:r w:rsidR="00A917CB" w:rsidRPr="005D7279">
        <w:rPr>
          <w:rFonts w:ascii="Times New Roman" w:hAnsi="Times New Roman" w:cs="Times New Roman"/>
          <w:sz w:val="26"/>
          <w:szCs w:val="26"/>
        </w:rPr>
        <w:t xml:space="preserve"> программ и инновационной деятельности, избранный на собрании трудового коллектива </w:t>
      </w:r>
      <w:r w:rsidR="00A917CB" w:rsidRPr="00445F17">
        <w:rPr>
          <w:rFonts w:ascii="Times New Roman" w:hAnsi="Times New Roman" w:cs="Times New Roman"/>
          <w:sz w:val="26"/>
          <w:szCs w:val="26"/>
        </w:rPr>
        <w:t>(протокол № 1 от 04.03.2019)</w:t>
      </w:r>
      <w:r w:rsidRPr="00445F17">
        <w:rPr>
          <w:rFonts w:ascii="Times New Roman" w:hAnsi="Times New Roman" w:cs="Times New Roman"/>
          <w:sz w:val="26"/>
          <w:szCs w:val="26"/>
        </w:rPr>
        <w:t>.</w:t>
      </w:r>
      <w:r w:rsidRPr="005D7279">
        <w:rPr>
          <w:rFonts w:ascii="Times New Roman" w:hAnsi="Times New Roman" w:cs="Times New Roman"/>
          <w:sz w:val="26"/>
          <w:szCs w:val="26"/>
        </w:rPr>
        <w:t xml:space="preserve"> Представитель работников МКОУ ДПО РЦ, </w:t>
      </w:r>
      <w:proofErr w:type="spellStart"/>
      <w:r w:rsidRPr="005D7279">
        <w:rPr>
          <w:rFonts w:ascii="Times New Roman" w:hAnsi="Times New Roman" w:cs="Times New Roman"/>
          <w:sz w:val="26"/>
          <w:szCs w:val="26"/>
        </w:rPr>
        <w:t>Кардупова</w:t>
      </w:r>
      <w:proofErr w:type="spellEnd"/>
      <w:r w:rsidRPr="005D7279">
        <w:rPr>
          <w:rFonts w:ascii="Times New Roman" w:hAnsi="Times New Roman" w:cs="Times New Roman"/>
          <w:sz w:val="26"/>
          <w:szCs w:val="26"/>
        </w:rPr>
        <w:t xml:space="preserve"> С.В., замечаний и предложений по проекту не имеет.</w:t>
      </w:r>
      <w:r w:rsidR="002B6F21" w:rsidRPr="005D72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45F17" w:rsidRDefault="00445F17" w:rsidP="007447E2">
      <w:pPr>
        <w:pStyle w:val="ConsPlusNormal"/>
        <w:spacing w:line="30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45F17" w:rsidRPr="005D7279" w:rsidRDefault="00445F17" w:rsidP="007447E2">
      <w:pPr>
        <w:pStyle w:val="ConsPlusNormal"/>
        <w:spacing w:line="30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917CB" w:rsidRPr="00113241" w:rsidRDefault="00A917CB" w:rsidP="007447E2">
      <w:pPr>
        <w:pStyle w:val="ConsPlusNormal"/>
        <w:spacing w:line="300" w:lineRule="auto"/>
        <w:ind w:left="-567" w:right="-284"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7447E2" w:rsidRDefault="007447E2" w:rsidP="007447E2">
      <w:pPr>
        <w:pStyle w:val="ConsPlusNormal"/>
        <w:spacing w:line="300" w:lineRule="auto"/>
        <w:ind w:left="-567" w:righ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2B6F21" w:rsidRPr="00113241">
        <w:rPr>
          <w:rFonts w:ascii="Times New Roman" w:hAnsi="Times New Roman" w:cs="Times New Roman"/>
          <w:sz w:val="26"/>
          <w:szCs w:val="26"/>
        </w:rPr>
        <w:t>Р</w:t>
      </w:r>
      <w:r w:rsidR="003E2046" w:rsidRPr="00113241">
        <w:rPr>
          <w:rFonts w:ascii="Times New Roman" w:hAnsi="Times New Roman" w:cs="Times New Roman"/>
          <w:sz w:val="26"/>
          <w:szCs w:val="26"/>
        </w:rPr>
        <w:t>у</w:t>
      </w:r>
      <w:r w:rsidR="0024157B" w:rsidRPr="00113241">
        <w:rPr>
          <w:rFonts w:ascii="Times New Roman" w:hAnsi="Times New Roman" w:cs="Times New Roman"/>
          <w:sz w:val="26"/>
          <w:szCs w:val="26"/>
        </w:rPr>
        <w:t>ководител</w:t>
      </w:r>
      <w:r w:rsidR="002B6F21" w:rsidRPr="00113241">
        <w:rPr>
          <w:rFonts w:ascii="Times New Roman" w:hAnsi="Times New Roman" w:cs="Times New Roman"/>
          <w:sz w:val="26"/>
          <w:szCs w:val="26"/>
        </w:rPr>
        <w:t>ь</w:t>
      </w:r>
    </w:p>
    <w:p w:rsidR="0003355F" w:rsidRPr="00113241" w:rsidRDefault="00930482" w:rsidP="007447E2">
      <w:pPr>
        <w:pStyle w:val="ConsPlusNormal"/>
        <w:spacing w:line="300" w:lineRule="auto"/>
        <w:ind w:left="-567" w:right="-284"/>
        <w:jc w:val="both"/>
        <w:rPr>
          <w:rFonts w:ascii="Times New Roman" w:hAnsi="Times New Roman" w:cs="Times New Roman"/>
          <w:sz w:val="26"/>
          <w:szCs w:val="26"/>
        </w:rPr>
      </w:pPr>
      <w:r w:rsidRPr="00113241">
        <w:rPr>
          <w:rFonts w:ascii="Times New Roman" w:hAnsi="Times New Roman" w:cs="Times New Roman"/>
          <w:sz w:val="26"/>
          <w:szCs w:val="26"/>
        </w:rPr>
        <w:t xml:space="preserve"> </w:t>
      </w:r>
      <w:r w:rsidR="007447E2">
        <w:rPr>
          <w:rFonts w:ascii="Times New Roman" w:hAnsi="Times New Roman" w:cs="Times New Roman"/>
          <w:sz w:val="26"/>
          <w:szCs w:val="26"/>
        </w:rPr>
        <w:t xml:space="preserve">       </w:t>
      </w:r>
      <w:r w:rsidR="0003355F" w:rsidRPr="00113241">
        <w:rPr>
          <w:rFonts w:ascii="Times New Roman" w:hAnsi="Times New Roman" w:cs="Times New Roman"/>
          <w:sz w:val="26"/>
          <w:szCs w:val="26"/>
        </w:rPr>
        <w:t xml:space="preserve">департамента образования                   </w:t>
      </w:r>
      <w:r w:rsidRPr="00113241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03355F" w:rsidRPr="00113241">
        <w:rPr>
          <w:rFonts w:ascii="Times New Roman" w:hAnsi="Times New Roman" w:cs="Times New Roman"/>
          <w:sz w:val="26"/>
          <w:szCs w:val="26"/>
        </w:rPr>
        <w:t xml:space="preserve">  </w:t>
      </w:r>
      <w:r w:rsidR="00BE4717" w:rsidRPr="00113241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03355F" w:rsidRPr="00113241">
        <w:rPr>
          <w:rFonts w:ascii="Times New Roman" w:hAnsi="Times New Roman" w:cs="Times New Roman"/>
          <w:sz w:val="26"/>
          <w:szCs w:val="26"/>
        </w:rPr>
        <w:t xml:space="preserve">     </w:t>
      </w:r>
      <w:r w:rsidR="007447E2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03355F" w:rsidRPr="00113241">
        <w:rPr>
          <w:rFonts w:ascii="Times New Roman" w:hAnsi="Times New Roman" w:cs="Times New Roman"/>
          <w:sz w:val="26"/>
          <w:szCs w:val="26"/>
        </w:rPr>
        <w:t xml:space="preserve"> </w:t>
      </w:r>
      <w:r w:rsidR="002B6F21" w:rsidRPr="00113241">
        <w:rPr>
          <w:rFonts w:ascii="Times New Roman" w:hAnsi="Times New Roman" w:cs="Times New Roman"/>
          <w:sz w:val="26"/>
          <w:szCs w:val="26"/>
        </w:rPr>
        <w:t>Л.М.</w:t>
      </w:r>
      <w:r w:rsidR="007447E2">
        <w:rPr>
          <w:rFonts w:ascii="Times New Roman" w:hAnsi="Times New Roman" w:cs="Times New Roman"/>
          <w:sz w:val="26"/>
          <w:szCs w:val="26"/>
        </w:rPr>
        <w:t xml:space="preserve"> </w:t>
      </w:r>
      <w:r w:rsidR="002B6F21" w:rsidRPr="00113241">
        <w:rPr>
          <w:rFonts w:ascii="Times New Roman" w:hAnsi="Times New Roman" w:cs="Times New Roman"/>
          <w:sz w:val="26"/>
          <w:szCs w:val="26"/>
        </w:rPr>
        <w:t>Лебедева</w:t>
      </w:r>
    </w:p>
    <w:p w:rsidR="0003355F" w:rsidRPr="00113241" w:rsidRDefault="0003355F" w:rsidP="007447E2">
      <w:pPr>
        <w:spacing w:after="0" w:line="300" w:lineRule="auto"/>
        <w:ind w:left="-567" w:right="-284"/>
        <w:jc w:val="both"/>
        <w:rPr>
          <w:rFonts w:ascii="Times New Roman" w:hAnsi="Times New Roman" w:cs="Times New Roman"/>
          <w:sz w:val="26"/>
          <w:szCs w:val="26"/>
        </w:rPr>
      </w:pPr>
    </w:p>
    <w:p w:rsidR="00113241" w:rsidRDefault="00113241" w:rsidP="007447E2">
      <w:pPr>
        <w:spacing w:after="0" w:line="300" w:lineRule="auto"/>
        <w:ind w:left="-567" w:right="-284"/>
        <w:jc w:val="both"/>
        <w:rPr>
          <w:rFonts w:ascii="Times New Roman" w:hAnsi="Times New Roman" w:cs="Times New Roman"/>
        </w:rPr>
      </w:pPr>
    </w:p>
    <w:p w:rsidR="00113241" w:rsidRDefault="00113241" w:rsidP="007447E2">
      <w:pPr>
        <w:spacing w:after="0" w:line="300" w:lineRule="auto"/>
        <w:ind w:left="-567" w:right="-284"/>
        <w:jc w:val="both"/>
        <w:rPr>
          <w:rFonts w:ascii="Times New Roman" w:hAnsi="Times New Roman" w:cs="Times New Roman"/>
        </w:rPr>
      </w:pPr>
    </w:p>
    <w:p w:rsidR="00113241" w:rsidRDefault="00113241" w:rsidP="007447E2">
      <w:pPr>
        <w:spacing w:after="0" w:line="300" w:lineRule="auto"/>
        <w:ind w:left="-567" w:right="-284"/>
        <w:jc w:val="both"/>
        <w:rPr>
          <w:rFonts w:ascii="Times New Roman" w:hAnsi="Times New Roman" w:cs="Times New Roman"/>
        </w:rPr>
      </w:pPr>
    </w:p>
    <w:p w:rsidR="00113241" w:rsidRDefault="00113241" w:rsidP="007447E2">
      <w:pPr>
        <w:spacing w:after="0" w:line="300" w:lineRule="auto"/>
        <w:ind w:left="-567" w:right="-284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113241" w:rsidRDefault="00113241" w:rsidP="007447E2">
      <w:pPr>
        <w:spacing w:after="0" w:line="300" w:lineRule="auto"/>
        <w:ind w:left="-567" w:right="-284"/>
        <w:jc w:val="both"/>
        <w:rPr>
          <w:rFonts w:ascii="Times New Roman" w:hAnsi="Times New Roman" w:cs="Times New Roman"/>
        </w:rPr>
      </w:pPr>
    </w:p>
    <w:p w:rsidR="00113241" w:rsidRDefault="00113241" w:rsidP="007447E2">
      <w:pPr>
        <w:spacing w:after="0" w:line="300" w:lineRule="auto"/>
        <w:ind w:left="-567" w:right="-284"/>
        <w:jc w:val="both"/>
        <w:rPr>
          <w:rFonts w:ascii="Times New Roman" w:hAnsi="Times New Roman" w:cs="Times New Roman"/>
        </w:rPr>
      </w:pPr>
    </w:p>
    <w:p w:rsidR="005762D8" w:rsidRDefault="005762D8" w:rsidP="007447E2">
      <w:pPr>
        <w:spacing w:after="0" w:line="300" w:lineRule="auto"/>
        <w:ind w:left="-567" w:right="-284"/>
        <w:jc w:val="both"/>
        <w:rPr>
          <w:rFonts w:ascii="Times New Roman" w:hAnsi="Times New Roman" w:cs="Times New Roman"/>
        </w:rPr>
      </w:pPr>
    </w:p>
    <w:p w:rsidR="005762D8" w:rsidRDefault="005762D8" w:rsidP="007447E2">
      <w:pPr>
        <w:spacing w:after="0" w:line="300" w:lineRule="auto"/>
        <w:ind w:left="-567" w:right="-284"/>
        <w:jc w:val="both"/>
        <w:rPr>
          <w:rFonts w:ascii="Times New Roman" w:hAnsi="Times New Roman" w:cs="Times New Roman"/>
        </w:rPr>
      </w:pPr>
    </w:p>
    <w:p w:rsidR="005762D8" w:rsidRDefault="005762D8" w:rsidP="007447E2">
      <w:pPr>
        <w:spacing w:after="0" w:line="300" w:lineRule="auto"/>
        <w:ind w:left="-567" w:right="-284"/>
        <w:jc w:val="both"/>
        <w:rPr>
          <w:rFonts w:ascii="Times New Roman" w:hAnsi="Times New Roman" w:cs="Times New Roman"/>
        </w:rPr>
      </w:pPr>
    </w:p>
    <w:p w:rsidR="005762D8" w:rsidRDefault="005762D8" w:rsidP="007447E2">
      <w:pPr>
        <w:spacing w:after="0" w:line="300" w:lineRule="auto"/>
        <w:ind w:left="-567" w:right="-284"/>
        <w:jc w:val="both"/>
        <w:rPr>
          <w:rFonts w:ascii="Times New Roman" w:hAnsi="Times New Roman" w:cs="Times New Roman"/>
        </w:rPr>
      </w:pPr>
    </w:p>
    <w:p w:rsidR="005762D8" w:rsidRDefault="005762D8" w:rsidP="007447E2">
      <w:pPr>
        <w:spacing w:after="0" w:line="300" w:lineRule="auto"/>
        <w:ind w:left="-567" w:right="-284"/>
        <w:jc w:val="both"/>
        <w:rPr>
          <w:rFonts w:ascii="Times New Roman" w:hAnsi="Times New Roman" w:cs="Times New Roman"/>
        </w:rPr>
      </w:pPr>
    </w:p>
    <w:p w:rsidR="002B6F21" w:rsidRPr="002B6F21" w:rsidRDefault="00B12357" w:rsidP="00B12357">
      <w:pPr>
        <w:spacing w:after="0" w:line="300" w:lineRule="auto"/>
        <w:ind w:right="-28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Меньщикова О.Д.,</w:t>
      </w:r>
      <w:r w:rsidR="002B6F21" w:rsidRPr="002B6F21">
        <w:rPr>
          <w:rFonts w:ascii="Times New Roman" w:hAnsi="Times New Roman" w:cs="Times New Roman"/>
        </w:rPr>
        <w:t xml:space="preserve"> 54-44-34</w:t>
      </w:r>
    </w:p>
    <w:sectPr w:rsidR="002B6F21" w:rsidRPr="002B6F21" w:rsidSect="007447E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0C0"/>
    <w:rsid w:val="000161CD"/>
    <w:rsid w:val="0003355F"/>
    <w:rsid w:val="00051C1C"/>
    <w:rsid w:val="000605BE"/>
    <w:rsid w:val="000908D3"/>
    <w:rsid w:val="000B12CC"/>
    <w:rsid w:val="00113241"/>
    <w:rsid w:val="00151B73"/>
    <w:rsid w:val="001C4206"/>
    <w:rsid w:val="001D386C"/>
    <w:rsid w:val="001E5617"/>
    <w:rsid w:val="00200B76"/>
    <w:rsid w:val="00201EAE"/>
    <w:rsid w:val="0024157B"/>
    <w:rsid w:val="002B6F21"/>
    <w:rsid w:val="00304F2C"/>
    <w:rsid w:val="00336A32"/>
    <w:rsid w:val="00366336"/>
    <w:rsid w:val="003D50F9"/>
    <w:rsid w:val="003D5F1D"/>
    <w:rsid w:val="003D692D"/>
    <w:rsid w:val="003E2046"/>
    <w:rsid w:val="003E66A6"/>
    <w:rsid w:val="003F3A1B"/>
    <w:rsid w:val="00445F17"/>
    <w:rsid w:val="0046409C"/>
    <w:rsid w:val="00473C39"/>
    <w:rsid w:val="00487F87"/>
    <w:rsid w:val="004F5A77"/>
    <w:rsid w:val="004F5B0E"/>
    <w:rsid w:val="005517B4"/>
    <w:rsid w:val="00557C84"/>
    <w:rsid w:val="005762D8"/>
    <w:rsid w:val="00584A68"/>
    <w:rsid w:val="005927CE"/>
    <w:rsid w:val="005A11F9"/>
    <w:rsid w:val="005A7A73"/>
    <w:rsid w:val="005B68BA"/>
    <w:rsid w:val="005D7279"/>
    <w:rsid w:val="005F2A49"/>
    <w:rsid w:val="005F5ABB"/>
    <w:rsid w:val="00657742"/>
    <w:rsid w:val="006E5D94"/>
    <w:rsid w:val="006F7C51"/>
    <w:rsid w:val="00701E06"/>
    <w:rsid w:val="0073010F"/>
    <w:rsid w:val="007447E2"/>
    <w:rsid w:val="0074618F"/>
    <w:rsid w:val="00755581"/>
    <w:rsid w:val="00761E62"/>
    <w:rsid w:val="00785258"/>
    <w:rsid w:val="00790A76"/>
    <w:rsid w:val="007C7826"/>
    <w:rsid w:val="00823575"/>
    <w:rsid w:val="0082442A"/>
    <w:rsid w:val="00841963"/>
    <w:rsid w:val="008453A1"/>
    <w:rsid w:val="008539A4"/>
    <w:rsid w:val="00872DEF"/>
    <w:rsid w:val="008749C3"/>
    <w:rsid w:val="008F4A45"/>
    <w:rsid w:val="00920B26"/>
    <w:rsid w:val="00927CA9"/>
    <w:rsid w:val="00930482"/>
    <w:rsid w:val="009628E9"/>
    <w:rsid w:val="009E3BFF"/>
    <w:rsid w:val="00A7136F"/>
    <w:rsid w:val="00A917CB"/>
    <w:rsid w:val="00A93B2F"/>
    <w:rsid w:val="00AB26C2"/>
    <w:rsid w:val="00AE0E45"/>
    <w:rsid w:val="00AF7D02"/>
    <w:rsid w:val="00B03868"/>
    <w:rsid w:val="00B12357"/>
    <w:rsid w:val="00B13D0E"/>
    <w:rsid w:val="00B16D16"/>
    <w:rsid w:val="00B231D2"/>
    <w:rsid w:val="00B55E93"/>
    <w:rsid w:val="00B660C0"/>
    <w:rsid w:val="00B706CE"/>
    <w:rsid w:val="00BE4717"/>
    <w:rsid w:val="00C06250"/>
    <w:rsid w:val="00C223BC"/>
    <w:rsid w:val="00C321E6"/>
    <w:rsid w:val="00CC7B69"/>
    <w:rsid w:val="00CE6AC5"/>
    <w:rsid w:val="00E67590"/>
    <w:rsid w:val="00ED3469"/>
    <w:rsid w:val="00EF6DAE"/>
    <w:rsid w:val="00F0779D"/>
    <w:rsid w:val="00F10E27"/>
    <w:rsid w:val="00F15C42"/>
    <w:rsid w:val="00F84D71"/>
    <w:rsid w:val="00FF120A"/>
    <w:rsid w:val="00FF7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74B7F"/>
  <w15:docId w15:val="{32213782-0405-4178-BB6A-34095BC9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60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301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82442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2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0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rudometkina</dc:creator>
  <cp:lastModifiedBy>Меньщикова Ольга Дмитриевна</cp:lastModifiedBy>
  <cp:revision>5</cp:revision>
  <cp:lastPrinted>2024-01-22T10:13:00Z</cp:lastPrinted>
  <dcterms:created xsi:type="dcterms:W3CDTF">2024-10-11T10:14:00Z</dcterms:created>
  <dcterms:modified xsi:type="dcterms:W3CDTF">2024-10-16T05:33:00Z</dcterms:modified>
</cp:coreProperties>
</file>