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9" w:rsidRDefault="002D40C4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073B49" w:rsidRDefault="00073B49" w:rsidP="00073B4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073B49" w:rsidRDefault="00073B49" w:rsidP="00073B49">
                    <w:r>
                      <w:t xml:space="preserve">номер проекта: </w:t>
                    </w:r>
                  </w:p>
                  <w:p w:rsidR="00073B49" w:rsidRDefault="00073B49" w:rsidP="00073B49"/>
                </w:txbxContent>
              </v:textbox>
            </v:shape>
            <v:rect id="_x0000_s1028" style="position:absolute;left:10018;top:2354;width:1440;height:501"/>
          </v:group>
        </w:pict>
      </w:r>
    </w:p>
    <w:p w:rsidR="00073B49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B49" w:rsidRDefault="00073B49" w:rsidP="00073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73B49" w:rsidRPr="0059108E" w:rsidRDefault="00073B49" w:rsidP="00073B4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B49" w:rsidRPr="000E7927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7927" w:rsidRPr="000E7927" w:rsidRDefault="000E7927" w:rsidP="000E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E7927" w:rsidRPr="000E7927" w:rsidRDefault="000E7927" w:rsidP="000E79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 </w:t>
      </w:r>
      <w:r w:rsidRPr="000E7927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20.08.2015   № 2703-п/1 «Об утверждении Порядка определения объема и предоставления субсидий</w:t>
      </w:r>
      <w:r w:rsidR="00B37483">
        <w:rPr>
          <w:rFonts w:ascii="Times New Roman" w:hAnsi="Times New Roman" w:cs="Times New Roman"/>
          <w:sz w:val="28"/>
          <w:szCs w:val="28"/>
        </w:rPr>
        <w:t xml:space="preserve"> </w:t>
      </w:r>
      <w:r w:rsidR="00B37483" w:rsidRPr="00B37483">
        <w:rPr>
          <w:rFonts w:ascii="Times New Roman" w:hAnsi="Times New Roman" w:cs="Times New Roman"/>
          <w:sz w:val="28"/>
          <w:szCs w:val="28"/>
        </w:rPr>
        <w:t>социально ориентированным</w:t>
      </w:r>
      <w:r w:rsidRPr="000E792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</w:t>
      </w:r>
    </w:p>
    <w:p w:rsidR="000E7927" w:rsidRPr="00842112" w:rsidRDefault="000E7927" w:rsidP="000E792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927" w:rsidRPr="00AB3C37" w:rsidRDefault="00800BE1" w:rsidP="00A9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30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общие </w:t>
      </w:r>
      <w:hyperlink r:id="rId5" w:history="1">
        <w:r w:rsidRPr="00A60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утвержденны</w:t>
      </w:r>
      <w:r w:rsidR="00A60E3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E30" w:rsidRPr="00A60E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 2020.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="00A60E30" w:rsidRPr="00A60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30" w:rsidRPr="00A60E30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26D17" w:rsidRPr="00AB3C37">
        <w:rPr>
          <w:rFonts w:ascii="Times New Roman" w:hAnsi="Times New Roman" w:cs="Times New Roman"/>
          <w:sz w:val="28"/>
          <w:szCs w:val="28"/>
        </w:rPr>
        <w:t xml:space="preserve">, разработан </w:t>
      </w:r>
      <w:r w:rsidR="000E7927" w:rsidRPr="00AB3C3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0E7927" w:rsidRPr="00AB3C37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 </w:t>
      </w:r>
      <w:r w:rsidR="000E7927" w:rsidRPr="00AB3C37"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от 20.08.2015 № 2703-п/1 «Об утверждении Порядка определения объема и предоставления субсидий </w:t>
      </w:r>
      <w:r w:rsidR="00B37483" w:rsidRPr="00AB3C37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0E7927" w:rsidRPr="00AB3C37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реализацию общественно значимых мероприятий для</w:t>
      </w:r>
      <w:proofErr w:type="gramEnd"/>
      <w:r w:rsidR="000E7927" w:rsidRPr="00AB3C37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на территории городского округа Тольятти» (далее – проект постановления).</w:t>
      </w:r>
    </w:p>
    <w:p w:rsidR="00073B49" w:rsidRDefault="00C26D17" w:rsidP="000E7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483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582BDF">
        <w:rPr>
          <w:rFonts w:ascii="Times New Roman" w:hAnsi="Times New Roman" w:cs="Times New Roman"/>
          <w:sz w:val="28"/>
          <w:szCs w:val="28"/>
        </w:rPr>
        <w:t xml:space="preserve">, </w:t>
      </w:r>
      <w:r w:rsidR="000E7927">
        <w:rPr>
          <w:rFonts w:ascii="Times New Roman" w:hAnsi="Times New Roman" w:cs="Times New Roman"/>
          <w:sz w:val="28"/>
          <w:szCs w:val="28"/>
        </w:rPr>
        <w:t>предусмотренны</w:t>
      </w:r>
      <w:r w:rsidR="00582BDF">
        <w:rPr>
          <w:rFonts w:ascii="Times New Roman" w:hAnsi="Times New Roman" w:cs="Times New Roman"/>
          <w:sz w:val="28"/>
          <w:szCs w:val="28"/>
        </w:rPr>
        <w:t>х</w:t>
      </w:r>
      <w:r w:rsidR="000E7927">
        <w:rPr>
          <w:rFonts w:ascii="Times New Roman" w:hAnsi="Times New Roman" w:cs="Times New Roman"/>
          <w:sz w:val="28"/>
          <w:szCs w:val="28"/>
        </w:rPr>
        <w:t xml:space="preserve"> проектом постановления</w:t>
      </w:r>
      <w:r w:rsidR="00582B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26D17">
        <w:rPr>
          <w:rFonts w:ascii="Times New Roman" w:hAnsi="Times New Roman" w:cs="Times New Roman"/>
          <w:sz w:val="28"/>
          <w:szCs w:val="28"/>
        </w:rPr>
        <w:t xml:space="preserve"> </w:t>
      </w:r>
      <w:r w:rsidR="00073B49">
        <w:rPr>
          <w:rFonts w:ascii="Times New Roman" w:eastAsia="Calibri" w:hAnsi="Times New Roman" w:cs="Times New Roman"/>
          <w:sz w:val="28"/>
          <w:szCs w:val="28"/>
        </w:rPr>
        <w:t>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</w:t>
      </w:r>
    </w:p>
    <w:p w:rsidR="000E7927" w:rsidRDefault="000E7927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B84" w:rsidRDefault="00EF4B84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B84" w:rsidRDefault="00EF4B84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B49" w:rsidRDefault="000E7927" w:rsidP="0007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B4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6D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B4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Дыченкова</w:t>
      </w:r>
      <w:proofErr w:type="spellEnd"/>
    </w:p>
    <w:p w:rsidR="00073B49" w:rsidRDefault="00073B4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E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Безбородова</w:t>
      </w:r>
      <w:r w:rsidR="00A60E30" w:rsidRPr="00A60E30">
        <w:rPr>
          <w:rFonts w:ascii="Times New Roman" w:hAnsi="Times New Roman" w:cs="Times New Roman"/>
          <w:sz w:val="24"/>
          <w:szCs w:val="24"/>
        </w:rPr>
        <w:t xml:space="preserve"> </w:t>
      </w:r>
      <w:r w:rsidR="00A60E30">
        <w:rPr>
          <w:rFonts w:ascii="Times New Roman" w:hAnsi="Times New Roman" w:cs="Times New Roman"/>
          <w:sz w:val="24"/>
          <w:szCs w:val="24"/>
        </w:rPr>
        <w:t>А.О.</w:t>
      </w:r>
    </w:p>
    <w:p w:rsidR="000E7927" w:rsidRPr="00073B49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54 32 14</w:t>
      </w:r>
    </w:p>
    <w:sectPr w:rsidR="000E7927" w:rsidRPr="00073B49" w:rsidSect="005910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49"/>
    <w:rsid w:val="00073B49"/>
    <w:rsid w:val="000E7927"/>
    <w:rsid w:val="0024070C"/>
    <w:rsid w:val="002D40C4"/>
    <w:rsid w:val="00582BDF"/>
    <w:rsid w:val="0059108E"/>
    <w:rsid w:val="00757BA2"/>
    <w:rsid w:val="00800BE1"/>
    <w:rsid w:val="009447FD"/>
    <w:rsid w:val="009454BE"/>
    <w:rsid w:val="00A60E30"/>
    <w:rsid w:val="00A95D5A"/>
    <w:rsid w:val="00AB3C37"/>
    <w:rsid w:val="00B37483"/>
    <w:rsid w:val="00C26D17"/>
    <w:rsid w:val="00D05C03"/>
    <w:rsid w:val="00D7225B"/>
    <w:rsid w:val="00D87657"/>
    <w:rsid w:val="00E164C8"/>
    <w:rsid w:val="00EF4B84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7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09DBB0BC8E0F006C098A97C446F1BF0C4147000165B7F25D6D4E1265C4716D5192071E56743DF018753653D0FA242F88C3CAF808A56970o4p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Безбородова Анна Олеговна</cp:lastModifiedBy>
  <cp:revision>14</cp:revision>
  <cp:lastPrinted>2021-03-16T11:10:00Z</cp:lastPrinted>
  <dcterms:created xsi:type="dcterms:W3CDTF">2017-06-28T08:58:00Z</dcterms:created>
  <dcterms:modified xsi:type="dcterms:W3CDTF">2021-03-16T12:38:00Z</dcterms:modified>
</cp:coreProperties>
</file>