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566" w:rsidRDefault="00E86566" w:rsidP="003E72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6566" w:rsidRDefault="00E865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6566" w:rsidRDefault="003525A2">
      <w:pPr>
        <w:pStyle w:val="a6"/>
        <w:rPr>
          <w:szCs w:val="28"/>
        </w:rPr>
      </w:pPr>
      <w:r>
        <w:rPr>
          <w:szCs w:val="28"/>
        </w:rPr>
        <w:t>ПОЯСНИТЕЛЬНАЯ ЗАПИСКА</w:t>
      </w:r>
    </w:p>
    <w:p w:rsidR="00E86566" w:rsidRDefault="00E86566">
      <w:pPr>
        <w:tabs>
          <w:tab w:val="num" w:pos="99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6566" w:rsidRDefault="003525A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проекту постановления администрации городского округа Тольятти </w:t>
      </w:r>
    </w:p>
    <w:p w:rsidR="00E86566" w:rsidRDefault="003525A2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«О внесении изменений в отдельные нормативные правовые акты администрации городского округа Тольятти»</w:t>
      </w:r>
    </w:p>
    <w:p w:rsidR="00E86566" w:rsidRDefault="00E8656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6566" w:rsidRDefault="00E86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6566" w:rsidRDefault="00352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«О внесении изменений в отдельные нормативные правовые акты администрации городского округа Тольятти» разработан в связи с письмом руководителя правового департамента администрации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Гарбовского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П.П. от 11.07.2022 №37267-вн/1.2 и письмом руководителя департамента информационных технологий и связи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Балашовой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Е.В. от 01.08.2022 №41034-вн/1.1 с целью приведения административных регламентов предоставления муниципальных услуг в соответствие с действующим законодательством. </w:t>
      </w:r>
    </w:p>
    <w:p w:rsidR="00E86566" w:rsidRDefault="00352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Утверждение настоящего проекта не потребует дополнительных расходов бюджетных средств городского округа Тольятти.</w:t>
      </w:r>
    </w:p>
    <w:p w:rsidR="00E86566" w:rsidRDefault="00E86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6566" w:rsidRDefault="00E86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6566" w:rsidRDefault="00E86566">
      <w:pPr>
        <w:pStyle w:val="a6"/>
        <w:jc w:val="left"/>
        <w:rPr>
          <w:sz w:val="24"/>
          <w:szCs w:val="24"/>
        </w:rPr>
      </w:pPr>
    </w:p>
    <w:p w:rsidR="00E86566" w:rsidRDefault="00E86566">
      <w:pPr>
        <w:pStyle w:val="a6"/>
        <w:jc w:val="left"/>
        <w:rPr>
          <w:sz w:val="24"/>
          <w:szCs w:val="24"/>
        </w:rPr>
      </w:pPr>
    </w:p>
    <w:p w:rsidR="00E86566" w:rsidRDefault="003525A2">
      <w:pPr>
        <w:pStyle w:val="a6"/>
        <w:jc w:val="left"/>
        <w:rPr>
          <w:szCs w:val="28"/>
        </w:rPr>
      </w:pPr>
      <w:r>
        <w:rPr>
          <w:szCs w:val="28"/>
        </w:rPr>
        <w:t xml:space="preserve">Руководитель управления </w:t>
      </w:r>
    </w:p>
    <w:p w:rsidR="00E86566" w:rsidRDefault="003525A2">
      <w:pPr>
        <w:pStyle w:val="a6"/>
        <w:jc w:val="left"/>
        <w:rPr>
          <w:szCs w:val="28"/>
        </w:rPr>
      </w:pPr>
      <w:r>
        <w:rPr>
          <w:szCs w:val="28"/>
        </w:rPr>
        <w:t xml:space="preserve">муниципальной </w:t>
      </w:r>
    </w:p>
    <w:p w:rsidR="00E86566" w:rsidRDefault="003525A2">
      <w:pPr>
        <w:pStyle w:val="a6"/>
        <w:jc w:val="left"/>
        <w:rPr>
          <w:b/>
          <w:sz w:val="24"/>
          <w:szCs w:val="24"/>
        </w:rPr>
      </w:pPr>
      <w:r>
        <w:rPr>
          <w:szCs w:val="28"/>
        </w:rPr>
        <w:t>службы и кадровой политики</w:t>
      </w:r>
      <w:r>
        <w:rPr>
          <w:sz w:val="24"/>
          <w:szCs w:val="24"/>
        </w:rPr>
        <w:t xml:space="preserve">                                                               </w:t>
      </w:r>
      <w:r>
        <w:rPr>
          <w:szCs w:val="28"/>
        </w:rPr>
        <w:t xml:space="preserve">Н.В. Трудова  </w:t>
      </w:r>
    </w:p>
    <w:p w:rsidR="00E86566" w:rsidRDefault="00E86566">
      <w:pPr>
        <w:pStyle w:val="a6"/>
        <w:jc w:val="left"/>
        <w:rPr>
          <w:szCs w:val="28"/>
        </w:rPr>
      </w:pPr>
    </w:p>
    <w:sectPr w:rsidR="00E86566" w:rsidSect="00E86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36E"/>
    <w:multiLevelType w:val="multilevel"/>
    <w:tmpl w:val="82825A4A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2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87" w:hanging="2160"/>
      </w:pPr>
      <w:rPr>
        <w:rFonts w:cs="Times New Roman" w:hint="default"/>
      </w:rPr>
    </w:lvl>
  </w:abstractNum>
  <w:abstractNum w:abstractNumId="1">
    <w:nsid w:val="1EB42860"/>
    <w:multiLevelType w:val="hybridMultilevel"/>
    <w:tmpl w:val="5BE00ABC"/>
    <w:lvl w:ilvl="0" w:tplc="13A4DDB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1216A6"/>
    <w:multiLevelType w:val="multilevel"/>
    <w:tmpl w:val="F97EE14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3">
    <w:nsid w:val="420D3B79"/>
    <w:multiLevelType w:val="hybridMultilevel"/>
    <w:tmpl w:val="B906C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22E44"/>
    <w:multiLevelType w:val="multilevel"/>
    <w:tmpl w:val="F97EE14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5">
    <w:nsid w:val="449E1B48"/>
    <w:multiLevelType w:val="hybridMultilevel"/>
    <w:tmpl w:val="BF4659E0"/>
    <w:lvl w:ilvl="0" w:tplc="ABFA27A6">
      <w:start w:val="1"/>
      <w:numFmt w:val="decimal"/>
      <w:lvlText w:val="%1."/>
      <w:lvlJc w:val="left"/>
      <w:pPr>
        <w:ind w:left="67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AFA0CA6"/>
    <w:multiLevelType w:val="multilevel"/>
    <w:tmpl w:val="27F8AC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C2C315B"/>
    <w:multiLevelType w:val="hybridMultilevel"/>
    <w:tmpl w:val="12F47924"/>
    <w:lvl w:ilvl="0" w:tplc="D3B08D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86566"/>
    <w:rsid w:val="001D6E8B"/>
    <w:rsid w:val="0025173E"/>
    <w:rsid w:val="00352572"/>
    <w:rsid w:val="003525A2"/>
    <w:rsid w:val="003E727E"/>
    <w:rsid w:val="004B04A9"/>
    <w:rsid w:val="005850AC"/>
    <w:rsid w:val="008B6044"/>
    <w:rsid w:val="00B70255"/>
    <w:rsid w:val="00E8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6566"/>
    <w:pPr>
      <w:ind w:left="720"/>
      <w:contextualSpacing/>
    </w:pPr>
  </w:style>
  <w:style w:type="paragraph" w:customStyle="1" w:styleId="ConsPlusNormal">
    <w:name w:val="ConsPlusNormal"/>
    <w:rsid w:val="00E865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aliases w:val="Знак4 Знак, Знак4 Знак"/>
    <w:basedOn w:val="a0"/>
    <w:link w:val="a5"/>
    <w:uiPriority w:val="99"/>
    <w:locked/>
    <w:rsid w:val="00E86566"/>
    <w:rPr>
      <w:rFonts w:ascii="Times New Roman" w:hAnsi="Times New Roman" w:cs="Times New Roman"/>
      <w:sz w:val="24"/>
    </w:rPr>
  </w:style>
  <w:style w:type="paragraph" w:styleId="a5">
    <w:name w:val="header"/>
    <w:aliases w:val="Знак4, Знак4"/>
    <w:basedOn w:val="a"/>
    <w:link w:val="a4"/>
    <w:uiPriority w:val="99"/>
    <w:unhideWhenUsed/>
    <w:rsid w:val="00E8656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1">
    <w:name w:val="Верхний колонтитул Знак1"/>
    <w:basedOn w:val="a0"/>
    <w:uiPriority w:val="99"/>
    <w:semiHidden/>
    <w:rsid w:val="00E86566"/>
  </w:style>
  <w:style w:type="paragraph" w:styleId="a6">
    <w:name w:val="Title"/>
    <w:basedOn w:val="a"/>
    <w:link w:val="a7"/>
    <w:qFormat/>
    <w:rsid w:val="00E865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E865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6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56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65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Plain Text"/>
    <w:basedOn w:val="a"/>
    <w:link w:val="ab"/>
    <w:uiPriority w:val="99"/>
    <w:unhideWhenUsed/>
    <w:rsid w:val="00E8656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E8656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86566"/>
  </w:style>
  <w:style w:type="character" w:styleId="ac">
    <w:name w:val="Hyperlink"/>
    <w:basedOn w:val="a0"/>
    <w:uiPriority w:val="99"/>
    <w:semiHidden/>
    <w:unhideWhenUsed/>
    <w:rsid w:val="00E86566"/>
    <w:rPr>
      <w:color w:val="0000FF"/>
      <w:u w:val="single"/>
    </w:rPr>
  </w:style>
  <w:style w:type="paragraph" w:customStyle="1" w:styleId="ConsPlusTitle">
    <w:name w:val="ConsPlusTitle"/>
    <w:rsid w:val="00E865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E86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9EDE0-89D7-4E05-9374-4F629B2B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novikova.na</cp:lastModifiedBy>
  <cp:revision>2</cp:revision>
  <cp:lastPrinted>2022-08-26T04:51:00Z</cp:lastPrinted>
  <dcterms:created xsi:type="dcterms:W3CDTF">2022-08-29T06:56:00Z</dcterms:created>
  <dcterms:modified xsi:type="dcterms:W3CDTF">2022-08-29T06:56:00Z</dcterms:modified>
</cp:coreProperties>
</file>