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D9" w:rsidRDefault="009566D9"/>
    <w:p w:rsidR="00A826F1" w:rsidRPr="00513579" w:rsidRDefault="00A826F1" w:rsidP="003D5EFA">
      <w:pPr>
        <w:spacing w:line="360" w:lineRule="auto"/>
        <w:ind w:left="-284" w:firstLine="568"/>
        <w:jc w:val="center"/>
        <w:rPr>
          <w:sz w:val="26"/>
          <w:szCs w:val="26"/>
        </w:rPr>
      </w:pPr>
      <w:r w:rsidRPr="00513579">
        <w:rPr>
          <w:sz w:val="26"/>
          <w:szCs w:val="26"/>
        </w:rPr>
        <w:t>Пояснительная записка</w:t>
      </w:r>
    </w:p>
    <w:p w:rsidR="00A826F1" w:rsidRPr="00513579" w:rsidRDefault="00A826F1" w:rsidP="00513579">
      <w:pPr>
        <w:spacing w:line="360" w:lineRule="auto"/>
        <w:ind w:left="-284" w:firstLine="568"/>
        <w:jc w:val="center"/>
        <w:rPr>
          <w:sz w:val="26"/>
          <w:szCs w:val="26"/>
        </w:rPr>
      </w:pPr>
      <w:r w:rsidRPr="00513579">
        <w:rPr>
          <w:sz w:val="26"/>
          <w:szCs w:val="26"/>
        </w:rPr>
        <w:t>к проекту постановления администрации городского округа Тольятти «О внесении изменений в постановление администрации городско</w:t>
      </w:r>
      <w:r w:rsidR="00D95382" w:rsidRPr="00513579">
        <w:rPr>
          <w:sz w:val="26"/>
          <w:szCs w:val="26"/>
        </w:rPr>
        <w:t>го округа Тольятти от 05.08.2022г. № 1684</w:t>
      </w:r>
      <w:r w:rsidRPr="00513579">
        <w:rPr>
          <w:sz w:val="26"/>
          <w:szCs w:val="26"/>
        </w:rPr>
        <w:t>-п/1  «Об утверждении муниципальной программы городского округа Тольятти «Развитие малого и среднего предпринимательства городского округа Тольятти</w:t>
      </w:r>
      <w:r w:rsidR="00513579">
        <w:rPr>
          <w:sz w:val="26"/>
          <w:szCs w:val="26"/>
        </w:rPr>
        <w:t xml:space="preserve"> </w:t>
      </w:r>
      <w:r w:rsidR="00D95382" w:rsidRPr="00513579">
        <w:rPr>
          <w:sz w:val="26"/>
          <w:szCs w:val="26"/>
        </w:rPr>
        <w:t>на 2023</w:t>
      </w:r>
      <w:r w:rsidRPr="00513579">
        <w:rPr>
          <w:sz w:val="26"/>
          <w:szCs w:val="26"/>
        </w:rPr>
        <w:t>-20</w:t>
      </w:r>
      <w:r w:rsidR="00D95382" w:rsidRPr="00513579">
        <w:rPr>
          <w:sz w:val="26"/>
          <w:szCs w:val="26"/>
        </w:rPr>
        <w:t>27</w:t>
      </w:r>
      <w:r w:rsidRPr="00513579">
        <w:rPr>
          <w:sz w:val="26"/>
          <w:szCs w:val="26"/>
        </w:rPr>
        <w:t xml:space="preserve"> годы»</w:t>
      </w:r>
    </w:p>
    <w:p w:rsidR="00A826F1" w:rsidRDefault="00A826F1" w:rsidP="003D5EFA">
      <w:pPr>
        <w:spacing w:line="360" w:lineRule="auto"/>
        <w:ind w:left="-284" w:firstLine="568"/>
        <w:jc w:val="both"/>
      </w:pPr>
    </w:p>
    <w:p w:rsidR="00A826F1" w:rsidRPr="008D54A3" w:rsidRDefault="00A826F1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D54A3">
        <w:rPr>
          <w:color w:val="000000"/>
          <w:sz w:val="26"/>
          <w:szCs w:val="26"/>
        </w:rPr>
        <w:t>Внесение изменений в муниципальную программу городского округа Тольятти «Развитие малого и среднего предпринимательства городского окр</w:t>
      </w:r>
      <w:r w:rsidR="00D95382" w:rsidRPr="008D54A3">
        <w:rPr>
          <w:color w:val="000000"/>
          <w:sz w:val="26"/>
          <w:szCs w:val="26"/>
        </w:rPr>
        <w:t>уга Тольятти на 2023-2027</w:t>
      </w:r>
      <w:r w:rsidRPr="008D54A3">
        <w:rPr>
          <w:color w:val="000000"/>
          <w:sz w:val="26"/>
          <w:szCs w:val="26"/>
        </w:rPr>
        <w:t xml:space="preserve"> годы», утвержденную постановлением администрации </w:t>
      </w:r>
      <w:r w:rsidR="00D95382" w:rsidRPr="008D54A3">
        <w:rPr>
          <w:color w:val="000000"/>
          <w:sz w:val="26"/>
          <w:szCs w:val="26"/>
        </w:rPr>
        <w:t>городского округа Тольятти от 05.08.2022г. № 1684</w:t>
      </w:r>
      <w:r w:rsidRPr="008D54A3">
        <w:rPr>
          <w:color w:val="000000"/>
          <w:sz w:val="26"/>
          <w:szCs w:val="26"/>
        </w:rPr>
        <w:t>-п/1 (далее – П</w:t>
      </w:r>
      <w:r w:rsidR="00665C67">
        <w:rPr>
          <w:color w:val="000000"/>
          <w:sz w:val="26"/>
          <w:szCs w:val="26"/>
        </w:rPr>
        <w:t>рограмма) обусловлено приведением Программы в соответствии с действующим законодательством.</w:t>
      </w:r>
    </w:p>
    <w:p w:rsidR="00A826F1" w:rsidRPr="008D54A3" w:rsidRDefault="00665C67" w:rsidP="003D5EFA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Федеральным законом от 14.07.2022 № 271-ФЗ «О внесении изменений в Федеральный закон «О территориях опережающего социально-эконом</w:t>
      </w:r>
      <w:r w:rsidR="002F541F">
        <w:rPr>
          <w:color w:val="000000"/>
          <w:sz w:val="26"/>
          <w:szCs w:val="26"/>
        </w:rPr>
        <w:t>ического развития в Российской Ф</w:t>
      </w:r>
      <w:r>
        <w:rPr>
          <w:color w:val="000000"/>
          <w:sz w:val="26"/>
          <w:szCs w:val="26"/>
        </w:rPr>
        <w:t xml:space="preserve">едерации» и отдельные законодательные акты Российской Федерации» внесены изменения, а именно исключены слова «социально-экономического». </w:t>
      </w:r>
      <w:proofErr w:type="gramStart"/>
      <w:r>
        <w:rPr>
          <w:color w:val="000000"/>
          <w:sz w:val="26"/>
          <w:szCs w:val="26"/>
        </w:rPr>
        <w:t>Сл</w:t>
      </w:r>
      <w:r w:rsidR="00513579">
        <w:rPr>
          <w:color w:val="000000"/>
          <w:sz w:val="26"/>
          <w:szCs w:val="26"/>
        </w:rPr>
        <w:t>едовательно, в Программе</w:t>
      </w:r>
      <w:r>
        <w:rPr>
          <w:color w:val="000000"/>
          <w:sz w:val="26"/>
          <w:szCs w:val="26"/>
        </w:rPr>
        <w:t xml:space="preserve"> предлагается заменить название «территория опережающего социально-экономического развития» на «территория опережающего развития».</w:t>
      </w:r>
      <w:proofErr w:type="gramEnd"/>
    </w:p>
    <w:p w:rsidR="00233B0F" w:rsidRPr="00C431CD" w:rsidRDefault="003D5EFA" w:rsidP="003D5EFA">
      <w:pPr>
        <w:pStyle w:val="a3"/>
        <w:spacing w:line="360" w:lineRule="auto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4C5DDA" w:rsidRPr="00C431CD">
        <w:rPr>
          <w:sz w:val="26"/>
          <w:szCs w:val="26"/>
        </w:rPr>
        <w:tab/>
      </w:r>
    </w:p>
    <w:p w:rsidR="00A36CEB" w:rsidRDefault="00A36CEB" w:rsidP="003D5EFA">
      <w:pPr>
        <w:spacing w:line="360" w:lineRule="auto"/>
        <w:jc w:val="both"/>
        <w:rPr>
          <w:color w:val="000000"/>
          <w:sz w:val="26"/>
          <w:szCs w:val="26"/>
        </w:rPr>
      </w:pPr>
    </w:p>
    <w:p w:rsidR="003D5EFA" w:rsidRPr="00C431CD" w:rsidRDefault="003D5EFA" w:rsidP="003D5EFA">
      <w:pPr>
        <w:spacing w:line="360" w:lineRule="auto"/>
        <w:jc w:val="both"/>
        <w:rPr>
          <w:color w:val="000000"/>
          <w:sz w:val="26"/>
          <w:szCs w:val="26"/>
        </w:rPr>
      </w:pPr>
    </w:p>
    <w:p w:rsidR="00A826F1" w:rsidRPr="00C431CD" w:rsidRDefault="00212020" w:rsidP="003D5EFA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.р</w:t>
      </w:r>
      <w:proofErr w:type="gramEnd"/>
      <w:r>
        <w:rPr>
          <w:color w:val="000000"/>
          <w:sz w:val="26"/>
          <w:szCs w:val="26"/>
        </w:rPr>
        <w:t>уководителя</w:t>
      </w:r>
      <w:r w:rsidR="00275E2A" w:rsidRPr="00C431CD">
        <w:rPr>
          <w:color w:val="000000"/>
          <w:sz w:val="26"/>
          <w:szCs w:val="26"/>
        </w:rPr>
        <w:t xml:space="preserve"> </w:t>
      </w:r>
      <w:r w:rsidR="00AA706F">
        <w:rPr>
          <w:color w:val="000000"/>
          <w:sz w:val="26"/>
          <w:szCs w:val="26"/>
        </w:rPr>
        <w:t>департамента</w:t>
      </w:r>
      <w:r w:rsidR="00AA706F">
        <w:rPr>
          <w:color w:val="000000"/>
          <w:sz w:val="26"/>
          <w:szCs w:val="26"/>
        </w:rPr>
        <w:tab/>
      </w:r>
      <w:r w:rsidR="00AA706F">
        <w:rPr>
          <w:color w:val="000000"/>
          <w:sz w:val="26"/>
          <w:szCs w:val="26"/>
        </w:rPr>
        <w:tab/>
      </w:r>
      <w:r w:rsidR="00AA706F">
        <w:rPr>
          <w:color w:val="000000"/>
          <w:sz w:val="26"/>
          <w:szCs w:val="26"/>
        </w:rPr>
        <w:tab/>
      </w:r>
      <w:r w:rsidR="00AA706F">
        <w:rPr>
          <w:color w:val="000000"/>
          <w:sz w:val="26"/>
          <w:szCs w:val="26"/>
        </w:rPr>
        <w:tab/>
      </w:r>
      <w:r w:rsidR="00AA706F">
        <w:rPr>
          <w:color w:val="000000"/>
          <w:sz w:val="26"/>
          <w:szCs w:val="26"/>
        </w:rPr>
        <w:tab/>
        <w:t xml:space="preserve">     Т.В. </w:t>
      </w:r>
      <w:proofErr w:type="spellStart"/>
      <w:r w:rsidR="00AA706F">
        <w:rPr>
          <w:color w:val="000000"/>
          <w:sz w:val="26"/>
          <w:szCs w:val="26"/>
        </w:rPr>
        <w:t>Сергушкина</w:t>
      </w:r>
      <w:proofErr w:type="spellEnd"/>
    </w:p>
    <w:sectPr w:rsidR="00A826F1" w:rsidRPr="00C431CD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6F1"/>
    <w:rsid w:val="00017379"/>
    <w:rsid w:val="00021B6D"/>
    <w:rsid w:val="000247A8"/>
    <w:rsid w:val="00060BB9"/>
    <w:rsid w:val="000775D3"/>
    <w:rsid w:val="00091AEC"/>
    <w:rsid w:val="00092EAD"/>
    <w:rsid w:val="000B37BE"/>
    <w:rsid w:val="000B3C7F"/>
    <w:rsid w:val="000E294B"/>
    <w:rsid w:val="00104418"/>
    <w:rsid w:val="00165592"/>
    <w:rsid w:val="00177B0E"/>
    <w:rsid w:val="001B471D"/>
    <w:rsid w:val="001D52C9"/>
    <w:rsid w:val="00212020"/>
    <w:rsid w:val="002151C6"/>
    <w:rsid w:val="00220611"/>
    <w:rsid w:val="00233B0F"/>
    <w:rsid w:val="00267982"/>
    <w:rsid w:val="002735B0"/>
    <w:rsid w:val="00275E2A"/>
    <w:rsid w:val="00277FD0"/>
    <w:rsid w:val="002954EF"/>
    <w:rsid w:val="002C00AD"/>
    <w:rsid w:val="002D01EC"/>
    <w:rsid w:val="002F541F"/>
    <w:rsid w:val="0031207A"/>
    <w:rsid w:val="00337604"/>
    <w:rsid w:val="00355525"/>
    <w:rsid w:val="0036606E"/>
    <w:rsid w:val="0038708A"/>
    <w:rsid w:val="00394507"/>
    <w:rsid w:val="003A409B"/>
    <w:rsid w:val="003D5EFA"/>
    <w:rsid w:val="003F2FD5"/>
    <w:rsid w:val="0041557F"/>
    <w:rsid w:val="00431EA2"/>
    <w:rsid w:val="00442A9C"/>
    <w:rsid w:val="0047229A"/>
    <w:rsid w:val="00477F6E"/>
    <w:rsid w:val="00483BE9"/>
    <w:rsid w:val="004934A6"/>
    <w:rsid w:val="004A5609"/>
    <w:rsid w:val="004C16BB"/>
    <w:rsid w:val="004C5DDA"/>
    <w:rsid w:val="004E2A03"/>
    <w:rsid w:val="0050243A"/>
    <w:rsid w:val="00510919"/>
    <w:rsid w:val="00513579"/>
    <w:rsid w:val="005238EE"/>
    <w:rsid w:val="00533082"/>
    <w:rsid w:val="005352D1"/>
    <w:rsid w:val="00540392"/>
    <w:rsid w:val="005834C4"/>
    <w:rsid w:val="00665C67"/>
    <w:rsid w:val="006E47A8"/>
    <w:rsid w:val="00732C7B"/>
    <w:rsid w:val="00751DB6"/>
    <w:rsid w:val="007603B8"/>
    <w:rsid w:val="007921FD"/>
    <w:rsid w:val="007B104F"/>
    <w:rsid w:val="0085614C"/>
    <w:rsid w:val="00864500"/>
    <w:rsid w:val="00867ECD"/>
    <w:rsid w:val="0088436E"/>
    <w:rsid w:val="00891800"/>
    <w:rsid w:val="008A327B"/>
    <w:rsid w:val="008B33A3"/>
    <w:rsid w:val="008C42E7"/>
    <w:rsid w:val="008D031B"/>
    <w:rsid w:val="008D1337"/>
    <w:rsid w:val="008D54A3"/>
    <w:rsid w:val="009301F0"/>
    <w:rsid w:val="00932304"/>
    <w:rsid w:val="009566D9"/>
    <w:rsid w:val="00961731"/>
    <w:rsid w:val="009A4E9D"/>
    <w:rsid w:val="009A5F55"/>
    <w:rsid w:val="00A35248"/>
    <w:rsid w:val="00A36CEB"/>
    <w:rsid w:val="00A51048"/>
    <w:rsid w:val="00A56426"/>
    <w:rsid w:val="00A826F1"/>
    <w:rsid w:val="00AA0622"/>
    <w:rsid w:val="00AA706F"/>
    <w:rsid w:val="00AC53A8"/>
    <w:rsid w:val="00B20D46"/>
    <w:rsid w:val="00B635BC"/>
    <w:rsid w:val="00B7685F"/>
    <w:rsid w:val="00BA2388"/>
    <w:rsid w:val="00BB404B"/>
    <w:rsid w:val="00C05779"/>
    <w:rsid w:val="00C431CD"/>
    <w:rsid w:val="00C56237"/>
    <w:rsid w:val="00C615D3"/>
    <w:rsid w:val="00CA13B8"/>
    <w:rsid w:val="00CE0965"/>
    <w:rsid w:val="00CF3C79"/>
    <w:rsid w:val="00D3765B"/>
    <w:rsid w:val="00D551C9"/>
    <w:rsid w:val="00D9207B"/>
    <w:rsid w:val="00D95382"/>
    <w:rsid w:val="00DA423A"/>
    <w:rsid w:val="00DE13B7"/>
    <w:rsid w:val="00DF56D2"/>
    <w:rsid w:val="00E23241"/>
    <w:rsid w:val="00E829F4"/>
    <w:rsid w:val="00EA34B6"/>
    <w:rsid w:val="00EB7E82"/>
    <w:rsid w:val="00ED09A2"/>
    <w:rsid w:val="00F507D0"/>
    <w:rsid w:val="00F60083"/>
    <w:rsid w:val="00F95A98"/>
    <w:rsid w:val="00FD63BF"/>
    <w:rsid w:val="00FE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02B6E-3808-4239-958A-D11E1D0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Курсанова Наталья Александровна</cp:lastModifiedBy>
  <cp:revision>14</cp:revision>
  <cp:lastPrinted>2023-01-11T06:09:00Z</cp:lastPrinted>
  <dcterms:created xsi:type="dcterms:W3CDTF">2023-01-09T11:07:00Z</dcterms:created>
  <dcterms:modified xsi:type="dcterms:W3CDTF">2023-05-30T07:17:00Z</dcterms:modified>
</cp:coreProperties>
</file>