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26" w:rsidRPr="00D772D6" w:rsidRDefault="00E71730" w:rsidP="00E71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72D6" w:rsidRDefault="00333282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>к проекту</w:t>
      </w:r>
      <w:r w:rsidR="00E71730" w:rsidRPr="00E71730">
        <w:rPr>
          <w:rFonts w:ascii="Times New Roman" w:hAnsi="Times New Roman" w:cs="Times New Roman"/>
          <w:sz w:val="28"/>
          <w:szCs w:val="28"/>
        </w:rPr>
        <w:t xml:space="preserve"> </w:t>
      </w:r>
      <w:r w:rsidR="004927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7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927B5" w:rsidRDefault="00333282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D772D6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от 30.10.2012 года № 3049-п/1</w:t>
      </w:r>
      <w:r w:rsidR="0049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:rsidR="004927B5" w:rsidRPr="004927B5" w:rsidRDefault="004927B5" w:rsidP="0049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164596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 w:rsidR="00164596"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64596"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 w:rsidR="00E74E5E"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D772D6"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5E5690" w:rsidRPr="00A87311" w:rsidRDefault="005E5690" w:rsidP="00A87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96" w:rsidRPr="00A87311" w:rsidRDefault="003B10E6" w:rsidP="003B10E6">
      <w:pPr>
        <w:pStyle w:val="ConsPlusNormal"/>
        <w:widowControl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разработан в целях</w:t>
      </w:r>
      <w:r w:rsidRPr="00A87311">
        <w:rPr>
          <w:sz w:val="28"/>
          <w:szCs w:val="28"/>
        </w:rPr>
        <w:t xml:space="preserve"> </w:t>
      </w:r>
      <w:r w:rsidR="00D772D6" w:rsidRPr="00A87311">
        <w:rPr>
          <w:sz w:val="28"/>
          <w:szCs w:val="28"/>
        </w:rPr>
        <w:t xml:space="preserve">приведения размера оплаты труда работников муниципального казенного учреждения «Центр организации дорожного движения городского округа Тольятти» (далее – МКУ «ЦОДД ГОТ»), подведомственного департаменту дорожного хозяйства и транспорта в </w:t>
      </w:r>
      <w:r w:rsidR="000163FB" w:rsidRPr="00A87311">
        <w:rPr>
          <w:sz w:val="28"/>
          <w:szCs w:val="28"/>
        </w:rPr>
        <w:t>соответствие</w:t>
      </w:r>
      <w:r w:rsidR="00D772D6" w:rsidRPr="00A87311">
        <w:rPr>
          <w:sz w:val="28"/>
          <w:szCs w:val="28"/>
        </w:rPr>
        <w:t xml:space="preserve"> с постановлением администрации городского округа Тольятти </w:t>
      </w:r>
      <w:r w:rsidR="00E722BF" w:rsidRPr="007E3459">
        <w:rPr>
          <w:sz w:val="28"/>
          <w:szCs w:val="28"/>
        </w:rPr>
        <w:t xml:space="preserve">от </w:t>
      </w:r>
      <w:r w:rsidR="007E3459" w:rsidRPr="007E3459">
        <w:rPr>
          <w:sz w:val="28"/>
          <w:szCs w:val="28"/>
        </w:rPr>
        <w:t>18.12</w:t>
      </w:r>
      <w:r w:rsidR="00E722BF" w:rsidRPr="007E3459">
        <w:rPr>
          <w:sz w:val="28"/>
          <w:szCs w:val="28"/>
        </w:rPr>
        <w:t xml:space="preserve">.2023 № </w:t>
      </w:r>
      <w:r w:rsidR="007E3459" w:rsidRPr="007E3459">
        <w:rPr>
          <w:sz w:val="28"/>
          <w:szCs w:val="28"/>
        </w:rPr>
        <w:t>3328</w:t>
      </w:r>
      <w:r w:rsidR="00E722BF" w:rsidRPr="007E3459">
        <w:rPr>
          <w:sz w:val="28"/>
          <w:szCs w:val="28"/>
        </w:rPr>
        <w:t>-п/1</w:t>
      </w:r>
      <w:r w:rsidR="00E722BF" w:rsidRPr="00A87311">
        <w:rPr>
          <w:sz w:val="28"/>
          <w:szCs w:val="28"/>
        </w:rPr>
        <w:t xml:space="preserve"> «О повышени</w:t>
      </w:r>
      <w:r w:rsidR="00026ECB" w:rsidRPr="00A87311">
        <w:rPr>
          <w:sz w:val="28"/>
          <w:szCs w:val="28"/>
        </w:rPr>
        <w:t>и</w:t>
      </w:r>
      <w:r w:rsidR="00E722BF" w:rsidRPr="00A87311">
        <w:rPr>
          <w:sz w:val="28"/>
          <w:szCs w:val="28"/>
        </w:rPr>
        <w:t xml:space="preserve"> оплаты труда работников органов местного самоуправления и работников бюджетной сферы городского округа Тольятти с 01.01.202</w:t>
      </w:r>
      <w:r w:rsidR="00D17304">
        <w:rPr>
          <w:sz w:val="28"/>
          <w:szCs w:val="28"/>
        </w:rPr>
        <w:t xml:space="preserve">4 </w:t>
      </w:r>
      <w:r w:rsidR="00E722BF" w:rsidRPr="00A87311">
        <w:rPr>
          <w:sz w:val="28"/>
          <w:szCs w:val="28"/>
        </w:rPr>
        <w:t>года»</w:t>
      </w:r>
      <w:r w:rsidR="00D772D6" w:rsidRPr="00A87311">
        <w:rPr>
          <w:sz w:val="28"/>
          <w:szCs w:val="28"/>
        </w:rPr>
        <w:t>.</w:t>
      </w:r>
    </w:p>
    <w:p w:rsidR="00D772D6" w:rsidRPr="00A87311" w:rsidRDefault="00D772D6" w:rsidP="003B10E6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A87311">
        <w:rPr>
          <w:sz w:val="28"/>
          <w:szCs w:val="28"/>
        </w:rPr>
        <w:t xml:space="preserve">Данным проектом предусмотрено </w:t>
      </w:r>
      <w:r w:rsidR="007E3459">
        <w:rPr>
          <w:sz w:val="28"/>
          <w:szCs w:val="28"/>
        </w:rPr>
        <w:t>повышение</w:t>
      </w:r>
      <w:r w:rsidRPr="00A87311">
        <w:rPr>
          <w:sz w:val="28"/>
          <w:szCs w:val="28"/>
        </w:rPr>
        <w:t xml:space="preserve"> минимальны</w:t>
      </w:r>
      <w:r w:rsidR="007E3459">
        <w:rPr>
          <w:sz w:val="28"/>
          <w:szCs w:val="28"/>
        </w:rPr>
        <w:t>х</w:t>
      </w:r>
      <w:r w:rsidRPr="00A87311">
        <w:rPr>
          <w:sz w:val="28"/>
          <w:szCs w:val="28"/>
        </w:rPr>
        <w:t xml:space="preserve"> должностны</w:t>
      </w:r>
      <w:r w:rsidR="007E3459">
        <w:rPr>
          <w:sz w:val="28"/>
          <w:szCs w:val="28"/>
        </w:rPr>
        <w:t>х</w:t>
      </w:r>
      <w:r w:rsidRPr="00A87311">
        <w:rPr>
          <w:sz w:val="28"/>
          <w:szCs w:val="28"/>
        </w:rPr>
        <w:t xml:space="preserve"> оклад</w:t>
      </w:r>
      <w:r w:rsidR="007E3459">
        <w:rPr>
          <w:sz w:val="28"/>
          <w:szCs w:val="28"/>
        </w:rPr>
        <w:t>ов</w:t>
      </w:r>
      <w:r w:rsidRPr="00A87311">
        <w:rPr>
          <w:sz w:val="28"/>
          <w:szCs w:val="28"/>
        </w:rPr>
        <w:t xml:space="preserve"> руководителей, его заместителей и главного бухгалтера, рабочих и специал</w:t>
      </w:r>
      <w:r w:rsidR="00E722BF" w:rsidRPr="00A87311">
        <w:rPr>
          <w:sz w:val="28"/>
          <w:szCs w:val="28"/>
        </w:rPr>
        <w:t>истов учреждения</w:t>
      </w:r>
      <w:r w:rsidR="007E3459">
        <w:rPr>
          <w:sz w:val="28"/>
          <w:szCs w:val="28"/>
        </w:rPr>
        <w:t xml:space="preserve">, </w:t>
      </w:r>
      <w:r w:rsidR="007E3459">
        <w:rPr>
          <w:sz w:val="28"/>
          <w:szCs w:val="28"/>
        </w:rPr>
        <w:t>действующих по состоянию на 31 декабря 2023 года</w:t>
      </w:r>
      <w:r w:rsidR="007E3459">
        <w:rPr>
          <w:sz w:val="28"/>
          <w:szCs w:val="28"/>
        </w:rPr>
        <w:t>,</w:t>
      </w:r>
      <w:r w:rsidR="00AE5FFE" w:rsidRPr="00A87311">
        <w:rPr>
          <w:sz w:val="28"/>
          <w:szCs w:val="28"/>
        </w:rPr>
        <w:t xml:space="preserve"> </w:t>
      </w:r>
      <w:r w:rsidR="00AE5FFE" w:rsidRPr="00A87311">
        <w:rPr>
          <w:sz w:val="28"/>
          <w:szCs w:val="28"/>
        </w:rPr>
        <w:t xml:space="preserve">на </w:t>
      </w:r>
      <w:r w:rsidR="00A2438D">
        <w:rPr>
          <w:sz w:val="28"/>
          <w:szCs w:val="28"/>
        </w:rPr>
        <w:t>18,5</w:t>
      </w:r>
      <w:r w:rsidR="00AE5FFE" w:rsidRPr="00A87311">
        <w:rPr>
          <w:sz w:val="28"/>
          <w:szCs w:val="28"/>
        </w:rPr>
        <w:t xml:space="preserve"> %</w:t>
      </w:r>
      <w:r w:rsidR="00E722BF" w:rsidRPr="00A87311">
        <w:rPr>
          <w:sz w:val="28"/>
          <w:szCs w:val="28"/>
        </w:rPr>
        <w:t>.</w:t>
      </w:r>
    </w:p>
    <w:p w:rsidR="00410546" w:rsidRDefault="003B10E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410546">
        <w:rPr>
          <w:rFonts w:ascii="Times New Roman" w:hAnsi="Times New Roman" w:cs="Times New Roman"/>
          <w:sz w:val="28"/>
          <w:szCs w:val="28"/>
        </w:rPr>
        <w:t xml:space="preserve"> связи с внедрением интеллектуально-транспортной системы на территории </w:t>
      </w:r>
      <w:proofErr w:type="spellStart"/>
      <w:r w:rsidR="004105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10546">
        <w:rPr>
          <w:rFonts w:ascii="Times New Roman" w:hAnsi="Times New Roman" w:cs="Times New Roman"/>
          <w:sz w:val="28"/>
          <w:szCs w:val="28"/>
        </w:rPr>
        <w:t>. Тольятти и увеличения объема работ по муниципальным закупкам в 2024 г. в МКУ «ЦОДД ГОТ» вводятся новые должности: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администратор;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закупкам;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оператор;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транспортный инженер;</w:t>
      </w:r>
    </w:p>
    <w:p w:rsidR="00410546" w:rsidRDefault="00410546" w:rsidP="003B1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размеров минимальных окладов для вышеуказанных должностей, а также должности «</w:t>
      </w:r>
      <w:r w:rsidRPr="00C3076A">
        <w:rPr>
          <w:rFonts w:ascii="Times New Roman" w:hAnsi="Times New Roman" w:cs="Times New Roman"/>
          <w:sz w:val="28"/>
          <w:szCs w:val="28"/>
        </w:rPr>
        <w:t>Специалист по диагностике и контролю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 обусловлено анализом заработной платы на рынке труда по аналогичным должностям.</w:t>
      </w:r>
    </w:p>
    <w:p w:rsidR="00975190" w:rsidRDefault="00975190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119" w:rsidRPr="00164596" w:rsidRDefault="00494119" w:rsidP="00E7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D71" w:rsidRDefault="00847F7A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E5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</w:p>
    <w:p w:rsidR="00D12953" w:rsidRDefault="000163FB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847F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начальник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ФЭО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12953" w:rsidRPr="00E74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E5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D6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D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7F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Н.В. Каунина</w:t>
      </w:r>
    </w:p>
    <w:p w:rsidR="000163FB" w:rsidRDefault="00AD414E" w:rsidP="00D12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10E6" w:rsidRDefault="003B10E6" w:rsidP="009751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10E6" w:rsidRDefault="003B10E6" w:rsidP="009751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1730" w:rsidRPr="003B10E6" w:rsidRDefault="000163FB" w:rsidP="0097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10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Кудашева Е.С.543468</w:t>
      </w:r>
    </w:p>
    <w:sectPr w:rsidR="00E71730" w:rsidRPr="003B10E6" w:rsidSect="003B10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0"/>
    <w:rsid w:val="000163FB"/>
    <w:rsid w:val="00026ECB"/>
    <w:rsid w:val="00064811"/>
    <w:rsid w:val="000C5A69"/>
    <w:rsid w:val="000D6364"/>
    <w:rsid w:val="00161901"/>
    <w:rsid w:val="00164596"/>
    <w:rsid w:val="00181FBB"/>
    <w:rsid w:val="00193AA2"/>
    <w:rsid w:val="00194C0E"/>
    <w:rsid w:val="001C18E0"/>
    <w:rsid w:val="001D6C94"/>
    <w:rsid w:val="001E6BA3"/>
    <w:rsid w:val="00205345"/>
    <w:rsid w:val="00246A39"/>
    <w:rsid w:val="00255827"/>
    <w:rsid w:val="002A6890"/>
    <w:rsid w:val="003255D5"/>
    <w:rsid w:val="00333282"/>
    <w:rsid w:val="00390E26"/>
    <w:rsid w:val="003B10E6"/>
    <w:rsid w:val="003B7C79"/>
    <w:rsid w:val="003D1A4C"/>
    <w:rsid w:val="00400492"/>
    <w:rsid w:val="00410546"/>
    <w:rsid w:val="0041724B"/>
    <w:rsid w:val="00454E62"/>
    <w:rsid w:val="004709CF"/>
    <w:rsid w:val="004927B5"/>
    <w:rsid w:val="00494119"/>
    <w:rsid w:val="004B6F91"/>
    <w:rsid w:val="004F081F"/>
    <w:rsid w:val="00545241"/>
    <w:rsid w:val="005515BB"/>
    <w:rsid w:val="00573794"/>
    <w:rsid w:val="005916AF"/>
    <w:rsid w:val="00593484"/>
    <w:rsid w:val="005A2A0E"/>
    <w:rsid w:val="005E5690"/>
    <w:rsid w:val="005F6D1A"/>
    <w:rsid w:val="006E5781"/>
    <w:rsid w:val="006E5EAA"/>
    <w:rsid w:val="00726BC8"/>
    <w:rsid w:val="00740DF4"/>
    <w:rsid w:val="00775CDA"/>
    <w:rsid w:val="00795D71"/>
    <w:rsid w:val="007A07AA"/>
    <w:rsid w:val="007E3459"/>
    <w:rsid w:val="00847F7A"/>
    <w:rsid w:val="00892DF1"/>
    <w:rsid w:val="00931870"/>
    <w:rsid w:val="00975190"/>
    <w:rsid w:val="00993E80"/>
    <w:rsid w:val="009C7834"/>
    <w:rsid w:val="009F2C2E"/>
    <w:rsid w:val="00A03358"/>
    <w:rsid w:val="00A11DF1"/>
    <w:rsid w:val="00A232C7"/>
    <w:rsid w:val="00A23B1F"/>
    <w:rsid w:val="00A2438D"/>
    <w:rsid w:val="00A37F75"/>
    <w:rsid w:val="00A87311"/>
    <w:rsid w:val="00AD11A8"/>
    <w:rsid w:val="00AD414E"/>
    <w:rsid w:val="00AE5FFE"/>
    <w:rsid w:val="00B37AEB"/>
    <w:rsid w:val="00B50F4D"/>
    <w:rsid w:val="00BB629E"/>
    <w:rsid w:val="00BE3D0A"/>
    <w:rsid w:val="00C74D64"/>
    <w:rsid w:val="00D12953"/>
    <w:rsid w:val="00D17304"/>
    <w:rsid w:val="00D57DB8"/>
    <w:rsid w:val="00D76153"/>
    <w:rsid w:val="00D772D6"/>
    <w:rsid w:val="00D93209"/>
    <w:rsid w:val="00DC1670"/>
    <w:rsid w:val="00DC1DF5"/>
    <w:rsid w:val="00DF1F1B"/>
    <w:rsid w:val="00E252D8"/>
    <w:rsid w:val="00E3049E"/>
    <w:rsid w:val="00E406B9"/>
    <w:rsid w:val="00E5056E"/>
    <w:rsid w:val="00E54D7E"/>
    <w:rsid w:val="00E67DF1"/>
    <w:rsid w:val="00E71730"/>
    <w:rsid w:val="00E722BF"/>
    <w:rsid w:val="00E74E5E"/>
    <w:rsid w:val="00EA5AEB"/>
    <w:rsid w:val="00ED6988"/>
    <w:rsid w:val="00F07591"/>
    <w:rsid w:val="00F44D72"/>
    <w:rsid w:val="00F4507E"/>
    <w:rsid w:val="00F53547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F788"/>
  <w15:docId w15:val="{E8B8E6C9-58A8-4D99-A69F-47577CD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D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Цветовое выделение"/>
    <w:uiPriority w:val="99"/>
    <w:rsid w:val="00AD414E"/>
    <w:rPr>
      <w:b/>
      <w:color w:val="26282F"/>
    </w:rPr>
  </w:style>
  <w:style w:type="table" w:styleId="a6">
    <w:name w:val="Table Grid"/>
    <w:basedOn w:val="a1"/>
    <w:uiPriority w:val="59"/>
    <w:rsid w:val="00E6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1D2E-E801-4990-99C4-5A41EF80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Кудашева Елена Сергеевна</cp:lastModifiedBy>
  <cp:revision>17</cp:revision>
  <cp:lastPrinted>2023-06-15T04:24:00Z</cp:lastPrinted>
  <dcterms:created xsi:type="dcterms:W3CDTF">2023-05-26T09:18:00Z</dcterms:created>
  <dcterms:modified xsi:type="dcterms:W3CDTF">2024-02-21T12:38:00Z</dcterms:modified>
</cp:coreProperties>
</file>