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4" w:rsidRDefault="00556E34" w:rsidP="00556E34">
      <w:pPr>
        <w:jc w:val="center"/>
        <w:rPr>
          <w:sz w:val="28"/>
          <w:szCs w:val="28"/>
        </w:rPr>
      </w:pPr>
    </w:p>
    <w:p w:rsidR="00556E34" w:rsidRPr="003D7612" w:rsidRDefault="00556E34" w:rsidP="00556E34">
      <w:pPr>
        <w:jc w:val="center"/>
        <w:rPr>
          <w:sz w:val="28"/>
          <w:szCs w:val="28"/>
        </w:rPr>
      </w:pPr>
      <w:r w:rsidRPr="003D7612">
        <w:rPr>
          <w:sz w:val="28"/>
          <w:szCs w:val="28"/>
        </w:rPr>
        <w:t xml:space="preserve">Пояснительная записка </w:t>
      </w:r>
    </w:p>
    <w:p w:rsidR="00556E34" w:rsidRPr="00030812" w:rsidRDefault="00556E34" w:rsidP="00556E34">
      <w:pPr>
        <w:pStyle w:val="ConsPlusNormal"/>
        <w:ind w:firstLine="540"/>
        <w:jc w:val="center"/>
      </w:pPr>
      <w:r>
        <w:t>к проекту постановления администрации городского округа Тольятти «</w:t>
      </w:r>
      <w:r w:rsidRPr="00030812">
        <w:t xml:space="preserve">О внесении изменений в постановление мэрии городского округа Тольятти от </w:t>
      </w:r>
      <w:r>
        <w:t>23.05.20</w:t>
      </w:r>
      <w:r w:rsidRPr="00030812">
        <w:t>1</w:t>
      </w:r>
      <w:r>
        <w:t>4</w:t>
      </w:r>
      <w:r w:rsidRPr="00030812">
        <w:t xml:space="preserve"> № </w:t>
      </w:r>
      <w:r>
        <w:t>1683-п/</w:t>
      </w:r>
      <w:r w:rsidRPr="00030812">
        <w:t xml:space="preserve">1 «Об утверждении </w:t>
      </w:r>
      <w:r>
        <w:t>реестра муниципальных услуг городского округа Тольятти</w:t>
      </w:r>
      <w:r w:rsidRPr="00030812">
        <w:t>»</w:t>
      </w:r>
      <w:r>
        <w:t>»</w:t>
      </w:r>
    </w:p>
    <w:p w:rsidR="00556E34" w:rsidRDefault="00556E34" w:rsidP="00556E34">
      <w:pPr>
        <w:jc w:val="center"/>
        <w:rPr>
          <w:bCs/>
          <w:sz w:val="26"/>
          <w:szCs w:val="26"/>
        </w:rPr>
      </w:pPr>
    </w:p>
    <w:p w:rsidR="004A50FD" w:rsidRDefault="00556E34" w:rsidP="002855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D14B9">
        <w:rPr>
          <w:sz w:val="28"/>
          <w:szCs w:val="28"/>
        </w:rPr>
        <w:t xml:space="preserve">Департаментом информационных технологий и связи администрации (далее – </w:t>
      </w:r>
      <w:proofErr w:type="spellStart"/>
      <w:r w:rsidRPr="006D14B9">
        <w:rPr>
          <w:sz w:val="28"/>
          <w:szCs w:val="28"/>
        </w:rPr>
        <w:t>ДИТиС</w:t>
      </w:r>
      <w:proofErr w:type="spellEnd"/>
      <w:r w:rsidRPr="006D14B9">
        <w:rPr>
          <w:sz w:val="28"/>
          <w:szCs w:val="28"/>
        </w:rPr>
        <w:t xml:space="preserve">) разработан </w:t>
      </w:r>
      <w:r w:rsidR="004A50FD">
        <w:rPr>
          <w:sz w:val="28"/>
          <w:szCs w:val="28"/>
        </w:rPr>
        <w:t xml:space="preserve">настоящий </w:t>
      </w:r>
      <w:r w:rsidRPr="006D14B9">
        <w:rPr>
          <w:sz w:val="28"/>
          <w:szCs w:val="28"/>
        </w:rPr>
        <w:t>проект постановления администрации городского округа Тольятти «О внесении изменений в постановление мэрии городского округа Тольятти от 23.05.2014 № 1683-п/1 «Об утверждении реестра муниципальных услуг городского округа Тольятти» (далее – Реестр)</w:t>
      </w:r>
      <w:r w:rsidR="004A50FD">
        <w:rPr>
          <w:sz w:val="28"/>
          <w:szCs w:val="28"/>
        </w:rPr>
        <w:t>.</w:t>
      </w:r>
    </w:p>
    <w:p w:rsidR="0028555B" w:rsidRPr="0028555B" w:rsidRDefault="004A50FD" w:rsidP="0028555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Основанием для разработки проекта является </w:t>
      </w:r>
      <w:r w:rsidR="00842C09" w:rsidRPr="006D14B9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="00842C09" w:rsidRPr="006D14B9">
        <w:rPr>
          <w:sz w:val="28"/>
          <w:szCs w:val="28"/>
        </w:rPr>
        <w:t xml:space="preserve"> </w:t>
      </w:r>
      <w:r w:rsidR="0085690B">
        <w:rPr>
          <w:sz w:val="28"/>
          <w:szCs w:val="28"/>
        </w:rPr>
        <w:t>д</w:t>
      </w:r>
      <w:r w:rsidR="0085690B">
        <w:rPr>
          <w:color w:val="000000"/>
          <w:sz w:val="28"/>
          <w:szCs w:val="28"/>
        </w:rPr>
        <w:t xml:space="preserve">епартамента </w:t>
      </w:r>
      <w:r w:rsidR="0028555B">
        <w:rPr>
          <w:color w:val="000000"/>
          <w:sz w:val="28"/>
          <w:szCs w:val="28"/>
        </w:rPr>
        <w:t>образования</w:t>
      </w:r>
      <w:r w:rsidR="0041699F">
        <w:rPr>
          <w:color w:val="000000"/>
          <w:sz w:val="28"/>
          <w:szCs w:val="28"/>
        </w:rPr>
        <w:t xml:space="preserve"> администрации городского округа Тольятти</w:t>
      </w:r>
      <w:r w:rsidR="0085690B">
        <w:rPr>
          <w:color w:val="000000"/>
          <w:sz w:val="28"/>
          <w:szCs w:val="28"/>
        </w:rPr>
        <w:t xml:space="preserve">, исх. от </w:t>
      </w:r>
      <w:r w:rsidR="0028555B">
        <w:rPr>
          <w:color w:val="000000"/>
          <w:sz w:val="28"/>
          <w:szCs w:val="28"/>
        </w:rPr>
        <w:t xml:space="preserve">17.04.2024 </w:t>
      </w:r>
      <w:r w:rsidR="0085690B">
        <w:rPr>
          <w:color w:val="000000"/>
          <w:sz w:val="28"/>
          <w:szCs w:val="28"/>
        </w:rPr>
        <w:t>№</w:t>
      </w:r>
      <w:r w:rsidR="0041699F">
        <w:rPr>
          <w:color w:val="000000"/>
          <w:sz w:val="28"/>
          <w:szCs w:val="28"/>
        </w:rPr>
        <w:t xml:space="preserve"> </w:t>
      </w:r>
      <w:r w:rsidR="0028555B">
        <w:rPr>
          <w:color w:val="000000"/>
          <w:sz w:val="28"/>
          <w:szCs w:val="28"/>
        </w:rPr>
        <w:t xml:space="preserve">20865-вн/3.2 </w:t>
      </w:r>
      <w:r w:rsidR="00BE1261">
        <w:rPr>
          <w:color w:val="000000"/>
          <w:sz w:val="28"/>
          <w:szCs w:val="28"/>
        </w:rPr>
        <w:t>(прилагается)</w:t>
      </w:r>
      <w:r w:rsidR="0085690B">
        <w:rPr>
          <w:color w:val="000000"/>
          <w:sz w:val="28"/>
          <w:szCs w:val="28"/>
        </w:rPr>
        <w:t>, в соответствии с которым</w:t>
      </w:r>
      <w:r w:rsidR="0041699F">
        <w:rPr>
          <w:color w:val="000000"/>
          <w:sz w:val="28"/>
          <w:szCs w:val="28"/>
        </w:rPr>
        <w:t xml:space="preserve"> р</w:t>
      </w:r>
      <w:r w:rsidR="0041699F" w:rsidRPr="00AC24DF">
        <w:rPr>
          <w:bCs/>
          <w:sz w:val="28"/>
          <w:szCs w:val="28"/>
        </w:rPr>
        <w:t>аздел 1.</w:t>
      </w:r>
      <w:r w:rsidR="0028555B">
        <w:rPr>
          <w:bCs/>
          <w:sz w:val="28"/>
          <w:szCs w:val="28"/>
        </w:rPr>
        <w:t>11</w:t>
      </w:r>
      <w:r w:rsidR="0041699F">
        <w:rPr>
          <w:bCs/>
          <w:sz w:val="28"/>
          <w:szCs w:val="28"/>
        </w:rPr>
        <w:t xml:space="preserve"> «</w:t>
      </w:r>
      <w:r w:rsidR="0041699F" w:rsidRPr="00AC24DF">
        <w:rPr>
          <w:rFonts w:eastAsiaTheme="minorHAnsi"/>
          <w:sz w:val="28"/>
          <w:szCs w:val="28"/>
          <w:lang w:eastAsia="en-US"/>
        </w:rPr>
        <w:t xml:space="preserve">Услуги в сфере </w:t>
      </w:r>
      <w:r w:rsidR="0028555B">
        <w:rPr>
          <w:rFonts w:eastAsiaTheme="minorHAnsi"/>
          <w:sz w:val="28"/>
          <w:szCs w:val="28"/>
          <w:lang w:eastAsia="en-US"/>
        </w:rPr>
        <w:t>социального обеспечения</w:t>
      </w:r>
      <w:r w:rsidR="0041699F">
        <w:rPr>
          <w:rFonts w:eastAsiaTheme="minorHAnsi"/>
          <w:sz w:val="28"/>
          <w:szCs w:val="28"/>
          <w:lang w:eastAsia="en-US"/>
        </w:rPr>
        <w:t xml:space="preserve">» </w:t>
      </w:r>
      <w:r w:rsidR="0041699F" w:rsidRPr="004F07AE">
        <w:rPr>
          <w:bCs/>
          <w:sz w:val="28"/>
          <w:szCs w:val="28"/>
        </w:rPr>
        <w:t xml:space="preserve">части </w:t>
      </w:r>
      <w:r w:rsidR="0041699F" w:rsidRPr="004F07AE">
        <w:rPr>
          <w:bCs/>
          <w:sz w:val="28"/>
          <w:szCs w:val="28"/>
          <w:lang w:val="en-US"/>
        </w:rPr>
        <w:t>I</w:t>
      </w:r>
      <w:r w:rsidR="0041699F" w:rsidRPr="004F07AE">
        <w:rPr>
          <w:bCs/>
          <w:sz w:val="28"/>
          <w:szCs w:val="28"/>
        </w:rPr>
        <w:t xml:space="preserve"> «Сведения о муниципальных услугах» Реестра </w:t>
      </w:r>
      <w:r w:rsidR="0041699F">
        <w:rPr>
          <w:bCs/>
          <w:sz w:val="28"/>
          <w:szCs w:val="28"/>
        </w:rPr>
        <w:t>необходимо дополнить</w:t>
      </w:r>
      <w:r w:rsidR="0085690B">
        <w:rPr>
          <w:color w:val="000000"/>
          <w:sz w:val="28"/>
          <w:szCs w:val="28"/>
        </w:rPr>
        <w:t xml:space="preserve"> </w:t>
      </w:r>
      <w:r w:rsidR="0041699F">
        <w:rPr>
          <w:color w:val="000000"/>
          <w:sz w:val="28"/>
          <w:szCs w:val="28"/>
        </w:rPr>
        <w:t xml:space="preserve">сведениями о муниципальной услуге </w:t>
      </w:r>
      <w:r w:rsidR="0041699F" w:rsidRPr="0028555B">
        <w:rPr>
          <w:color w:val="000000"/>
          <w:sz w:val="28"/>
          <w:szCs w:val="28"/>
        </w:rPr>
        <w:t>«</w:t>
      </w:r>
      <w:r w:rsidR="0028555B" w:rsidRPr="0028555B">
        <w:rPr>
          <w:sz w:val="28"/>
          <w:szCs w:val="28"/>
        </w:rPr>
        <w:t>Предоставление денежных выплат на оплату жилого помещения, занимаемого по договору найма жилого помещения частного жилищного фонда, поднайма жилого</w:t>
      </w:r>
      <w:proofErr w:type="gramEnd"/>
      <w:r w:rsidR="0028555B" w:rsidRPr="0028555B">
        <w:rPr>
          <w:sz w:val="28"/>
          <w:szCs w:val="28"/>
        </w:rPr>
        <w:t xml:space="preserve"> </w:t>
      </w:r>
      <w:proofErr w:type="gramStart"/>
      <w:r w:rsidR="0028555B" w:rsidRPr="0028555B">
        <w:rPr>
          <w:sz w:val="28"/>
          <w:szCs w:val="28"/>
        </w:rPr>
        <w:t>помещения частного, государственного и муниципального жилищного фонда, педагогическим работникам муниципальных общеобразовательных учреждений городского округа Тольятти</w:t>
      </w:r>
      <w:r w:rsidR="0041699F" w:rsidRPr="0028555B">
        <w:rPr>
          <w:color w:val="000000"/>
          <w:sz w:val="28"/>
          <w:szCs w:val="28"/>
        </w:rPr>
        <w:t>» под реестровым номером 1.</w:t>
      </w:r>
      <w:r w:rsidR="0028555B" w:rsidRPr="0028555B">
        <w:rPr>
          <w:color w:val="000000"/>
          <w:sz w:val="28"/>
          <w:szCs w:val="28"/>
        </w:rPr>
        <w:t>11</w:t>
      </w:r>
      <w:r w:rsidR="0041699F" w:rsidRPr="0028555B">
        <w:rPr>
          <w:color w:val="000000"/>
          <w:sz w:val="28"/>
          <w:szCs w:val="28"/>
        </w:rPr>
        <w:t>.</w:t>
      </w:r>
      <w:r w:rsidR="0028555B" w:rsidRPr="0028555B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>, предусмотрев сроки вступления с 01.01.2024.</w:t>
      </w:r>
      <w:proofErr w:type="gramEnd"/>
    </w:p>
    <w:p w:rsidR="0028555B" w:rsidRDefault="0028555B" w:rsidP="0028555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555B">
        <w:rPr>
          <w:sz w:val="28"/>
          <w:szCs w:val="28"/>
        </w:rPr>
        <w:t xml:space="preserve">Вышеуказанная муниципальная услуга является дополнительной мерой социальной поддержки отдельных категорий населения и устанавливается на основании муниципального нормативного правового акта, предусматривающего соответствующее расходное обязательство, разработку и проведение установленной </w:t>
      </w:r>
      <w:proofErr w:type="gramStart"/>
      <w:r w:rsidRPr="0028555B">
        <w:rPr>
          <w:sz w:val="28"/>
          <w:szCs w:val="28"/>
        </w:rPr>
        <w:t>процедуры</w:t>
      </w:r>
      <w:proofErr w:type="gramEnd"/>
      <w:r w:rsidRPr="0028555B">
        <w:rPr>
          <w:sz w:val="28"/>
          <w:szCs w:val="28"/>
        </w:rPr>
        <w:t xml:space="preserve"> согласования которого осуществляет департамент образования администрации.</w:t>
      </w:r>
    </w:p>
    <w:p w:rsidR="0028555B" w:rsidRPr="0028555B" w:rsidRDefault="0028555B" w:rsidP="0028555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555B">
        <w:rPr>
          <w:sz w:val="28"/>
          <w:szCs w:val="28"/>
        </w:rPr>
        <w:lastRenderedPageBreak/>
        <w:t>На основании изложенного проведение финансово-экономической экспертизы представленного к рассмотрению муниципального правового акта не требуется.</w:t>
      </w:r>
    </w:p>
    <w:p w:rsidR="0028555B" w:rsidRPr="0028555B" w:rsidRDefault="0028555B" w:rsidP="0028555B">
      <w:pPr>
        <w:spacing w:line="276" w:lineRule="auto"/>
        <w:ind w:firstLine="709"/>
        <w:jc w:val="both"/>
        <w:rPr>
          <w:sz w:val="28"/>
          <w:szCs w:val="28"/>
        </w:rPr>
      </w:pPr>
      <w:r w:rsidRPr="0028555B">
        <w:rPr>
          <w:sz w:val="28"/>
          <w:szCs w:val="28"/>
        </w:rPr>
        <w:t>Кроме того, настоящий проект постановления администрации городского округа Тольятти не противоречит требованиям Федерального закона Российской Федерации от 26.07.2006 № 135-ФЗ «О защите конкуренции».</w:t>
      </w:r>
    </w:p>
    <w:p w:rsidR="0028555B" w:rsidRDefault="0028555B" w:rsidP="002855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555B" w:rsidRDefault="0028555B" w:rsidP="002855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555B" w:rsidRDefault="0028555B" w:rsidP="0028555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555B" w:rsidRDefault="0028555B" w:rsidP="002855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руководителя </w:t>
      </w:r>
      <w:r w:rsidRPr="006367A2">
        <w:rPr>
          <w:sz w:val="28"/>
          <w:szCs w:val="28"/>
        </w:rPr>
        <w:t>департамента</w:t>
      </w:r>
    </w:p>
    <w:p w:rsidR="0028555B" w:rsidRDefault="0028555B" w:rsidP="0028555B">
      <w:pPr>
        <w:spacing w:line="276" w:lineRule="auto"/>
        <w:jc w:val="both"/>
        <w:rPr>
          <w:sz w:val="22"/>
          <w:szCs w:val="22"/>
        </w:rPr>
      </w:pPr>
      <w:r>
        <w:rPr>
          <w:sz w:val="28"/>
          <w:szCs w:val="28"/>
        </w:rPr>
        <w:t>информационных технологий и связи                                             А.Н. Попов</w:t>
      </w:r>
    </w:p>
    <w:p w:rsidR="0028555B" w:rsidRDefault="0028555B" w:rsidP="0028555B">
      <w:pPr>
        <w:spacing w:line="276" w:lineRule="auto"/>
        <w:jc w:val="both"/>
        <w:rPr>
          <w:sz w:val="22"/>
          <w:szCs w:val="22"/>
        </w:rPr>
      </w:pP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556E34" w:rsidRDefault="00556E34" w:rsidP="00556E34">
      <w:pPr>
        <w:spacing w:line="276" w:lineRule="auto"/>
        <w:jc w:val="both"/>
        <w:rPr>
          <w:sz w:val="22"/>
          <w:szCs w:val="22"/>
        </w:rPr>
      </w:pPr>
    </w:p>
    <w:p w:rsidR="00F955EE" w:rsidRDefault="00636D85" w:rsidP="00344AE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Деми</w:t>
      </w:r>
      <w:r w:rsidR="00556E34">
        <w:rPr>
          <w:sz w:val="22"/>
          <w:szCs w:val="22"/>
        </w:rPr>
        <w:t>на О.Н.</w:t>
      </w:r>
    </w:p>
    <w:p w:rsidR="0006273C" w:rsidRDefault="00556E34" w:rsidP="00344AE4">
      <w:pPr>
        <w:spacing w:line="276" w:lineRule="auto"/>
        <w:jc w:val="both"/>
      </w:pPr>
      <w:r>
        <w:rPr>
          <w:sz w:val="22"/>
          <w:szCs w:val="22"/>
        </w:rPr>
        <w:t>54-44-33 (3408)</w:t>
      </w:r>
      <w:bookmarkStart w:id="0" w:name="_GoBack"/>
      <w:bookmarkEnd w:id="0"/>
    </w:p>
    <w:sectPr w:rsidR="0006273C" w:rsidSect="00636D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D4E" w:rsidRDefault="008D6D4E" w:rsidP="00A14157">
      <w:r>
        <w:separator/>
      </w:r>
    </w:p>
  </w:endnote>
  <w:endnote w:type="continuationSeparator" w:id="1">
    <w:p w:rsidR="008D6D4E" w:rsidRDefault="008D6D4E" w:rsidP="00A14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D4E" w:rsidRDefault="008D6D4E" w:rsidP="00A14157">
      <w:r>
        <w:separator/>
      </w:r>
    </w:p>
  </w:footnote>
  <w:footnote w:type="continuationSeparator" w:id="1">
    <w:p w:rsidR="008D6D4E" w:rsidRDefault="008D6D4E" w:rsidP="00A14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12CC"/>
    <w:multiLevelType w:val="hybridMultilevel"/>
    <w:tmpl w:val="8010492C"/>
    <w:lvl w:ilvl="0" w:tplc="CC66F9F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E34"/>
    <w:rsid w:val="00047A02"/>
    <w:rsid w:val="0006273C"/>
    <w:rsid w:val="000B05C2"/>
    <w:rsid w:val="00121267"/>
    <w:rsid w:val="001825E4"/>
    <w:rsid w:val="001B60C7"/>
    <w:rsid w:val="00271D4D"/>
    <w:rsid w:val="0028555B"/>
    <w:rsid w:val="00344AE4"/>
    <w:rsid w:val="003603B0"/>
    <w:rsid w:val="003C3E48"/>
    <w:rsid w:val="003F5EA3"/>
    <w:rsid w:val="0041699F"/>
    <w:rsid w:val="00442D87"/>
    <w:rsid w:val="00443175"/>
    <w:rsid w:val="004762C4"/>
    <w:rsid w:val="004A50FD"/>
    <w:rsid w:val="004B7A64"/>
    <w:rsid w:val="004D0501"/>
    <w:rsid w:val="00532F9D"/>
    <w:rsid w:val="00556E34"/>
    <w:rsid w:val="00572DB3"/>
    <w:rsid w:val="005A3744"/>
    <w:rsid w:val="005E0EB9"/>
    <w:rsid w:val="005E720D"/>
    <w:rsid w:val="00636D85"/>
    <w:rsid w:val="006C6CB4"/>
    <w:rsid w:val="006D14B9"/>
    <w:rsid w:val="006F5596"/>
    <w:rsid w:val="00770C5E"/>
    <w:rsid w:val="007711E6"/>
    <w:rsid w:val="00773DB6"/>
    <w:rsid w:val="007852C1"/>
    <w:rsid w:val="0079106D"/>
    <w:rsid w:val="007A39B2"/>
    <w:rsid w:val="00842C09"/>
    <w:rsid w:val="00854A52"/>
    <w:rsid w:val="0085690B"/>
    <w:rsid w:val="008916D0"/>
    <w:rsid w:val="008A187B"/>
    <w:rsid w:val="008B0436"/>
    <w:rsid w:val="008D6D4E"/>
    <w:rsid w:val="008E5B52"/>
    <w:rsid w:val="00954DCC"/>
    <w:rsid w:val="009B716E"/>
    <w:rsid w:val="009B742B"/>
    <w:rsid w:val="00A14157"/>
    <w:rsid w:val="00A210D9"/>
    <w:rsid w:val="00A83E34"/>
    <w:rsid w:val="00AD777B"/>
    <w:rsid w:val="00BB2600"/>
    <w:rsid w:val="00BB5D84"/>
    <w:rsid w:val="00BE1261"/>
    <w:rsid w:val="00D62B9D"/>
    <w:rsid w:val="00D90F43"/>
    <w:rsid w:val="00DA0763"/>
    <w:rsid w:val="00DA7050"/>
    <w:rsid w:val="00DF296D"/>
    <w:rsid w:val="00E2673B"/>
    <w:rsid w:val="00E36873"/>
    <w:rsid w:val="00ED5A42"/>
    <w:rsid w:val="00EF04BA"/>
    <w:rsid w:val="00EF392E"/>
    <w:rsid w:val="00F00314"/>
    <w:rsid w:val="00F12A92"/>
    <w:rsid w:val="00F955EE"/>
    <w:rsid w:val="00FA18F6"/>
    <w:rsid w:val="00FB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39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4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4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55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44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15</cp:revision>
  <cp:lastPrinted>2022-06-15T06:30:00Z</cp:lastPrinted>
  <dcterms:created xsi:type="dcterms:W3CDTF">2023-06-23T07:33:00Z</dcterms:created>
  <dcterms:modified xsi:type="dcterms:W3CDTF">2024-04-23T09:45:00Z</dcterms:modified>
</cp:coreProperties>
</file>