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61A4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ПОЯСНИТЕЛЬНАЯ ЗАПИСКА</w:t>
      </w:r>
    </w:p>
    <w:p w14:paraId="29CA98BC" w14:textId="77777777" w:rsidR="00C55EF7" w:rsidRPr="00F22981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Pr="00F22981" w:rsidRDefault="006B1E87" w:rsidP="006B1E8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F22981" w:rsidRDefault="00CE4EF8" w:rsidP="006B1E87">
      <w:pPr>
        <w:jc w:val="center"/>
        <w:rPr>
          <w:sz w:val="28"/>
          <w:szCs w:val="28"/>
        </w:rPr>
      </w:pPr>
    </w:p>
    <w:p w14:paraId="6C1D37D6" w14:textId="2BA85BCE" w:rsidR="00C55EF7" w:rsidRPr="00F22981" w:rsidRDefault="00C55EF7" w:rsidP="00C55EF7">
      <w:pPr>
        <w:jc w:val="center"/>
        <w:rPr>
          <w:sz w:val="28"/>
          <w:szCs w:val="28"/>
        </w:rPr>
      </w:pPr>
      <w:r w:rsidRPr="00F22981">
        <w:rPr>
          <w:sz w:val="28"/>
          <w:szCs w:val="28"/>
        </w:rPr>
        <w:t>«</w:t>
      </w:r>
      <w:r w:rsidR="004E201D" w:rsidRPr="00F22981">
        <w:rPr>
          <w:sz w:val="28"/>
          <w:szCs w:val="28"/>
        </w:rPr>
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</w:r>
    </w:p>
    <w:p w14:paraId="37F3F1F9" w14:textId="77777777" w:rsidR="00AD7EF9" w:rsidRPr="00F22981" w:rsidRDefault="00AD7EF9" w:rsidP="00AA251C">
      <w:pPr>
        <w:jc w:val="center"/>
        <w:rPr>
          <w:sz w:val="28"/>
          <w:szCs w:val="28"/>
        </w:rPr>
      </w:pPr>
    </w:p>
    <w:p w14:paraId="350327A8" w14:textId="21D336CC" w:rsidR="00122326" w:rsidRPr="00F22981" w:rsidRDefault="00122326" w:rsidP="007376AF">
      <w:pPr>
        <w:ind w:firstLine="709"/>
        <w:jc w:val="both"/>
        <w:rPr>
          <w:sz w:val="28"/>
          <w:szCs w:val="28"/>
        </w:rPr>
      </w:pPr>
      <w:r w:rsidRPr="00F22981">
        <w:rPr>
          <w:color w:val="000000" w:themeColor="text1"/>
          <w:sz w:val="28"/>
          <w:szCs w:val="28"/>
        </w:rPr>
        <w:t xml:space="preserve">В целях упорядочения размещения нестационарных торговых объектов (далее – НТО) на территории городского округа Тольятти и повышения доступности товаров для населения, руководствуясь приказом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 подготовлен проект постановления «О внесении изменений в постановление администрации </w:t>
      </w:r>
      <w:r w:rsidRPr="00F22981">
        <w:rPr>
          <w:sz w:val="28"/>
          <w:szCs w:val="28"/>
        </w:rPr>
        <w:t>городского округа Тольятти от 15.08.2023 № 25</w:t>
      </w:r>
      <w:r w:rsidR="004E201D" w:rsidRPr="00F22981">
        <w:rPr>
          <w:sz w:val="28"/>
          <w:szCs w:val="28"/>
        </w:rPr>
        <w:t>12</w:t>
      </w:r>
      <w:r w:rsidRPr="00F2298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 газета «Городские ведомости», 2023, 22 августа</w:t>
      </w:r>
      <w:r w:rsidR="00A43A06" w:rsidRPr="00F22981">
        <w:rPr>
          <w:sz w:val="28"/>
          <w:szCs w:val="28"/>
        </w:rPr>
        <w:t>, 6 октября</w:t>
      </w:r>
      <w:r w:rsidR="00F37F7F" w:rsidRPr="00F22981">
        <w:rPr>
          <w:sz w:val="28"/>
          <w:szCs w:val="28"/>
        </w:rPr>
        <w:t>, 1 декабря</w:t>
      </w:r>
      <w:r w:rsidR="000F00D1" w:rsidRPr="00F22981">
        <w:rPr>
          <w:color w:val="000000" w:themeColor="text1"/>
          <w:sz w:val="28"/>
          <w:szCs w:val="28"/>
        </w:rPr>
        <w:t>; 2024, 9 апреля</w:t>
      </w:r>
      <w:r w:rsidR="00852925">
        <w:rPr>
          <w:color w:val="000000" w:themeColor="text1"/>
          <w:sz w:val="28"/>
          <w:szCs w:val="28"/>
        </w:rPr>
        <w:t xml:space="preserve">, </w:t>
      </w:r>
      <w:r w:rsidR="00852925" w:rsidRPr="00F36D9F">
        <w:rPr>
          <w:color w:val="000000" w:themeColor="text1"/>
          <w:sz w:val="28"/>
          <w:szCs w:val="28"/>
        </w:rPr>
        <w:t>28 мая</w:t>
      </w:r>
      <w:r w:rsidRPr="00F22981">
        <w:rPr>
          <w:sz w:val="28"/>
          <w:szCs w:val="28"/>
        </w:rPr>
        <w:t>) (далее – Схема), предусматривающий:</w:t>
      </w:r>
    </w:p>
    <w:p w14:paraId="02699AE4" w14:textId="6821A4A2" w:rsidR="00F22981" w:rsidRPr="00D906AF" w:rsidRDefault="00B70A1D" w:rsidP="007376AF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906AF">
        <w:rPr>
          <w:sz w:val="28"/>
          <w:szCs w:val="28"/>
        </w:rPr>
        <w:t>Изменение характеристик мест размещения НТО в части изменения вида договора, статуса места расположения НТО на основании расторгнутых договоров аренды и заключенными договорами на размещение НТО в пункт</w:t>
      </w:r>
      <w:r w:rsidR="00D906AF" w:rsidRPr="00D906AF">
        <w:rPr>
          <w:sz w:val="28"/>
          <w:szCs w:val="28"/>
        </w:rPr>
        <w:t>е 70, 71, 220, 671, 760,</w:t>
      </w:r>
      <w:r w:rsidR="00D906AF">
        <w:rPr>
          <w:sz w:val="28"/>
          <w:szCs w:val="28"/>
        </w:rPr>
        <w:t xml:space="preserve"> </w:t>
      </w:r>
      <w:r w:rsidR="007376AF">
        <w:rPr>
          <w:sz w:val="28"/>
          <w:szCs w:val="28"/>
        </w:rPr>
        <w:t>831, 1658,</w:t>
      </w:r>
      <w:r w:rsidR="00F22981" w:rsidRPr="00D906AF">
        <w:rPr>
          <w:sz w:val="28"/>
          <w:szCs w:val="28"/>
        </w:rPr>
        <w:t>.</w:t>
      </w:r>
    </w:p>
    <w:p w14:paraId="1369B96E" w14:textId="70B72741" w:rsidR="002157B5" w:rsidRPr="00D906AF" w:rsidRDefault="00F22981" w:rsidP="007376AF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06AF">
        <w:rPr>
          <w:sz w:val="28"/>
          <w:szCs w:val="28"/>
        </w:rPr>
        <w:t xml:space="preserve">Изменение характеристик мест размещения НТО статуса места расположения НТО на основании заключенного договора на размещение НТО в соответствии с </w:t>
      </w:r>
      <w:proofErr w:type="spellStart"/>
      <w:r w:rsidRPr="00D906AF">
        <w:rPr>
          <w:sz w:val="28"/>
          <w:szCs w:val="28"/>
        </w:rPr>
        <w:t>пп</w:t>
      </w:r>
      <w:proofErr w:type="spellEnd"/>
      <w:r w:rsidRPr="00D906AF">
        <w:rPr>
          <w:sz w:val="28"/>
          <w:szCs w:val="28"/>
        </w:rPr>
        <w:t xml:space="preserve">. 3.4.1. п 3.4. гл. 3 приказа министерства промышленности и торговли Самарской области 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 в пункте </w:t>
      </w:r>
      <w:r w:rsidR="00D906AF">
        <w:rPr>
          <w:sz w:val="28"/>
          <w:szCs w:val="28"/>
        </w:rPr>
        <w:t>1796</w:t>
      </w:r>
      <w:r w:rsidR="00C04849" w:rsidRPr="00D906AF">
        <w:rPr>
          <w:sz w:val="28"/>
          <w:szCs w:val="28"/>
        </w:rPr>
        <w:t>.</w:t>
      </w:r>
    </w:p>
    <w:p w14:paraId="753BDDC3" w14:textId="289EBFFB" w:rsidR="00573520" w:rsidRPr="00D906AF" w:rsidRDefault="00E50A71" w:rsidP="007376AF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906AF">
        <w:rPr>
          <w:sz w:val="28"/>
          <w:szCs w:val="28"/>
        </w:rPr>
        <w:t>Изменение характеристик мест размещения НТО в части изменения</w:t>
      </w:r>
      <w:r w:rsidR="00573520" w:rsidRPr="00D906AF">
        <w:rPr>
          <w:sz w:val="28"/>
          <w:szCs w:val="28"/>
        </w:rPr>
        <w:t xml:space="preserve"> граф</w:t>
      </w:r>
      <w:r w:rsidRPr="00D906AF">
        <w:rPr>
          <w:sz w:val="28"/>
          <w:szCs w:val="28"/>
        </w:rPr>
        <w:t xml:space="preserve"> </w:t>
      </w:r>
      <w:r w:rsidR="00573520" w:rsidRPr="00D906AF">
        <w:rPr>
          <w:sz w:val="28"/>
          <w:szCs w:val="28"/>
        </w:rPr>
        <w:t>«в</w:t>
      </w:r>
      <w:r w:rsidRPr="00D906AF">
        <w:rPr>
          <w:sz w:val="28"/>
          <w:szCs w:val="28"/>
        </w:rPr>
        <w:t>ида договора</w:t>
      </w:r>
      <w:r w:rsidR="00573520" w:rsidRPr="00D906AF">
        <w:rPr>
          <w:sz w:val="28"/>
          <w:szCs w:val="28"/>
        </w:rPr>
        <w:t>»</w:t>
      </w:r>
      <w:r w:rsidRPr="00D906AF">
        <w:rPr>
          <w:sz w:val="28"/>
          <w:szCs w:val="28"/>
        </w:rPr>
        <w:t xml:space="preserve">, </w:t>
      </w:r>
      <w:r w:rsidR="00573520" w:rsidRPr="00D906AF">
        <w:rPr>
          <w:sz w:val="28"/>
          <w:szCs w:val="28"/>
        </w:rPr>
        <w:t>«</w:t>
      </w:r>
      <w:r w:rsidRPr="00D906AF">
        <w:rPr>
          <w:sz w:val="28"/>
          <w:szCs w:val="28"/>
        </w:rPr>
        <w:t>статус места расположения НТО</w:t>
      </w:r>
      <w:r w:rsidR="00573520" w:rsidRPr="00D906AF">
        <w:rPr>
          <w:sz w:val="28"/>
          <w:szCs w:val="28"/>
        </w:rPr>
        <w:t>»,</w:t>
      </w:r>
      <w:r w:rsidRPr="00D906AF">
        <w:rPr>
          <w:sz w:val="28"/>
          <w:szCs w:val="28"/>
        </w:rPr>
        <w:t xml:space="preserve"> </w:t>
      </w:r>
      <w:r w:rsidR="00573520" w:rsidRPr="00D906AF">
        <w:rPr>
          <w:sz w:val="28"/>
          <w:szCs w:val="28"/>
        </w:rPr>
        <w:t xml:space="preserve">«срок размещения НТО», «Субъект малого или среднего предпринимательства, физическое лицо, не являющееся ИП и применяющее специальный налоговый режим «Налог на профессиональный доход» </w:t>
      </w:r>
      <w:r w:rsidRPr="00D906AF">
        <w:rPr>
          <w:sz w:val="28"/>
          <w:szCs w:val="28"/>
        </w:rPr>
        <w:t>на основании вступивших в законную силу решений судов</w:t>
      </w:r>
      <w:r w:rsidR="00B70A1D" w:rsidRPr="00D906AF">
        <w:rPr>
          <w:sz w:val="28"/>
          <w:szCs w:val="28"/>
        </w:rPr>
        <w:t>, прекращением действия договора аренды</w:t>
      </w:r>
      <w:r w:rsidR="00532FBC" w:rsidRPr="00D906AF">
        <w:rPr>
          <w:sz w:val="28"/>
          <w:szCs w:val="28"/>
        </w:rPr>
        <w:t>, договора на размещения НТО</w:t>
      </w:r>
      <w:r w:rsidR="00B70A1D" w:rsidRPr="00D906AF">
        <w:rPr>
          <w:sz w:val="28"/>
          <w:szCs w:val="28"/>
        </w:rPr>
        <w:t xml:space="preserve"> по</w:t>
      </w:r>
      <w:r w:rsidRPr="00D906AF">
        <w:rPr>
          <w:sz w:val="28"/>
          <w:szCs w:val="28"/>
        </w:rPr>
        <w:t xml:space="preserve"> пунктам: </w:t>
      </w:r>
      <w:r w:rsidR="00D906AF" w:rsidRPr="00D906AF">
        <w:rPr>
          <w:sz w:val="28"/>
          <w:szCs w:val="28"/>
        </w:rPr>
        <w:t xml:space="preserve">13, 112, 125, 149, 168, 179, 225, 255, 301, 458, 480, </w:t>
      </w:r>
      <w:r w:rsidR="00D906AF">
        <w:rPr>
          <w:sz w:val="28"/>
          <w:szCs w:val="28"/>
        </w:rPr>
        <w:t>528, 536, 569, 578, 597, 648, 653, 659, 676, 679, 722, 732, 750, 751, 769, 775, 779, 784,</w:t>
      </w:r>
      <w:r w:rsidR="007376AF">
        <w:rPr>
          <w:sz w:val="28"/>
          <w:szCs w:val="28"/>
        </w:rPr>
        <w:t xml:space="preserve"> 853, 870, 871, 876, 878, 905, 909, 927, 939, 994, 996, 1007, 1031, 1035, 1047, 1086, 1111, </w:t>
      </w:r>
      <w:r w:rsidR="00F22981" w:rsidRPr="00D906AF">
        <w:rPr>
          <w:sz w:val="28"/>
          <w:szCs w:val="28"/>
        </w:rPr>
        <w:t>.</w:t>
      </w:r>
      <w:r w:rsidR="00532FBC" w:rsidRPr="00D906AF">
        <w:rPr>
          <w:sz w:val="28"/>
          <w:szCs w:val="28"/>
        </w:rPr>
        <w:t xml:space="preserve"> </w:t>
      </w:r>
    </w:p>
    <w:p w14:paraId="25B0CB7B" w14:textId="77777777" w:rsidR="00D26F8F" w:rsidRPr="00D26F8F" w:rsidRDefault="002157B5" w:rsidP="007376AF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26F8F">
        <w:rPr>
          <w:sz w:val="28"/>
          <w:szCs w:val="28"/>
        </w:rPr>
        <w:t xml:space="preserve">Изменение характеристик мест размещения НТО в части изменения </w:t>
      </w:r>
      <w:r w:rsidR="008B2CE2" w:rsidRPr="00D26F8F">
        <w:rPr>
          <w:sz w:val="28"/>
          <w:szCs w:val="28"/>
        </w:rPr>
        <w:t xml:space="preserve">специализации НТО </w:t>
      </w:r>
      <w:r w:rsidRPr="00D26F8F">
        <w:rPr>
          <w:sz w:val="28"/>
          <w:szCs w:val="28"/>
        </w:rPr>
        <w:t>пункт</w:t>
      </w:r>
      <w:r w:rsidR="00D26F8F" w:rsidRPr="00D26F8F">
        <w:rPr>
          <w:sz w:val="28"/>
          <w:szCs w:val="28"/>
        </w:rPr>
        <w:t xml:space="preserve">е 40 </w:t>
      </w:r>
      <w:r w:rsidR="00D26F8F" w:rsidRPr="00D26F8F">
        <w:rPr>
          <w:sz w:val="28"/>
          <w:szCs w:val="28"/>
        </w:rPr>
        <w:t xml:space="preserve">на основании решения, принятого </w:t>
      </w:r>
      <w:r w:rsidR="00D26F8F" w:rsidRPr="00D26F8F">
        <w:rPr>
          <w:sz w:val="28"/>
          <w:szCs w:val="28"/>
        </w:rPr>
        <w:lastRenderedPageBreak/>
        <w:t>протоколом от 07.05.2024 № 41-прт/1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администрации городского округа Тольятти от 19.01.2023 № 212-п/1.</w:t>
      </w:r>
    </w:p>
    <w:p w14:paraId="75D235DC" w14:textId="026A996D" w:rsidR="005A04ED" w:rsidRPr="00D26F8F" w:rsidRDefault="0006075F" w:rsidP="007376AF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26F8F">
        <w:rPr>
          <w:sz w:val="28"/>
          <w:szCs w:val="28"/>
        </w:rPr>
        <w:t>Изменение характеристик места размещения НТО в части изменения площади места размещения НТО по пункту</w:t>
      </w:r>
      <w:r w:rsidR="00B53E78" w:rsidRPr="00D26F8F">
        <w:rPr>
          <w:sz w:val="28"/>
          <w:szCs w:val="28"/>
        </w:rPr>
        <w:t xml:space="preserve"> </w:t>
      </w:r>
      <w:r w:rsidR="00D26F8F" w:rsidRPr="00D26F8F">
        <w:rPr>
          <w:sz w:val="28"/>
          <w:szCs w:val="28"/>
        </w:rPr>
        <w:t>1047</w:t>
      </w:r>
      <w:r w:rsidR="0003751D" w:rsidRPr="00D26F8F">
        <w:rPr>
          <w:sz w:val="28"/>
          <w:szCs w:val="28"/>
        </w:rPr>
        <w:t xml:space="preserve"> на основании </w:t>
      </w:r>
      <w:r w:rsidR="00D26F8F" w:rsidRPr="00D26F8F">
        <w:rPr>
          <w:sz w:val="28"/>
          <w:szCs w:val="28"/>
        </w:rPr>
        <w:t>данных публичной кадастровой карты и договора аренды № 35</w:t>
      </w:r>
      <w:r w:rsidR="00D26F8F">
        <w:rPr>
          <w:sz w:val="28"/>
          <w:szCs w:val="28"/>
        </w:rPr>
        <w:t xml:space="preserve"> </w:t>
      </w:r>
      <w:r w:rsidR="00D26F8F" w:rsidRPr="00D26F8F">
        <w:rPr>
          <w:sz w:val="28"/>
          <w:szCs w:val="28"/>
        </w:rPr>
        <w:t>от 21.02.2000г</w:t>
      </w:r>
      <w:r w:rsidR="00B53E78" w:rsidRPr="00D26F8F">
        <w:rPr>
          <w:sz w:val="28"/>
          <w:szCs w:val="28"/>
        </w:rPr>
        <w:t>.</w:t>
      </w:r>
    </w:p>
    <w:p w14:paraId="122D7C04" w14:textId="5202F2BA" w:rsidR="00D26F8F" w:rsidRPr="00D26F8F" w:rsidRDefault="00D26F8F" w:rsidP="007376AF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26F8F">
        <w:rPr>
          <w:sz w:val="28"/>
          <w:szCs w:val="28"/>
        </w:rPr>
        <w:t xml:space="preserve">Изменение характеристик места размещения НТО в части изменения площади места размещения НТО по пункту </w:t>
      </w:r>
      <w:r w:rsidRPr="00D26F8F">
        <w:rPr>
          <w:sz w:val="28"/>
          <w:szCs w:val="28"/>
        </w:rPr>
        <w:t>269</w:t>
      </w:r>
      <w:r w:rsidRPr="00D26F8F">
        <w:rPr>
          <w:sz w:val="28"/>
          <w:szCs w:val="28"/>
        </w:rPr>
        <w:t xml:space="preserve"> на основании решени</w:t>
      </w:r>
      <w:r w:rsidRPr="00D26F8F">
        <w:rPr>
          <w:sz w:val="28"/>
          <w:szCs w:val="28"/>
        </w:rPr>
        <w:t>я</w:t>
      </w:r>
      <w:r w:rsidRPr="00D26F8F">
        <w:rPr>
          <w:sz w:val="28"/>
          <w:szCs w:val="28"/>
        </w:rPr>
        <w:t>, принят</w:t>
      </w:r>
      <w:r w:rsidRPr="00D26F8F">
        <w:rPr>
          <w:sz w:val="28"/>
          <w:szCs w:val="28"/>
        </w:rPr>
        <w:t>ого</w:t>
      </w:r>
      <w:r w:rsidRPr="00D26F8F">
        <w:rPr>
          <w:sz w:val="28"/>
          <w:szCs w:val="28"/>
        </w:rPr>
        <w:t xml:space="preserve"> протокол</w:t>
      </w:r>
      <w:r w:rsidRPr="00D26F8F">
        <w:rPr>
          <w:sz w:val="28"/>
          <w:szCs w:val="28"/>
        </w:rPr>
        <w:t>ом</w:t>
      </w:r>
      <w:r w:rsidRPr="00D26F8F">
        <w:rPr>
          <w:sz w:val="28"/>
          <w:szCs w:val="28"/>
        </w:rPr>
        <w:t xml:space="preserve"> от 07.05.2024 № 41-прт/1</w:t>
      </w:r>
      <w:r w:rsidRPr="00D26F8F">
        <w:rPr>
          <w:sz w:val="28"/>
          <w:szCs w:val="28"/>
        </w:rPr>
        <w:t xml:space="preserve"> </w:t>
      </w:r>
      <w:r w:rsidRPr="00D26F8F">
        <w:rPr>
          <w:sz w:val="28"/>
          <w:szCs w:val="28"/>
        </w:rPr>
        <w:t>заседани</w:t>
      </w:r>
      <w:r w:rsidRPr="00D26F8F">
        <w:rPr>
          <w:sz w:val="28"/>
          <w:szCs w:val="28"/>
        </w:rPr>
        <w:t>я</w:t>
      </w:r>
      <w:r w:rsidRPr="00D26F8F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администрации городского округа Тольятти от 19.01.2023 № 212-п/1.</w:t>
      </w:r>
    </w:p>
    <w:p w14:paraId="52066F14" w14:textId="77777777" w:rsidR="00D26F8F" w:rsidRPr="00D26F8F" w:rsidRDefault="00C04849" w:rsidP="007376AF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26F8F">
        <w:rPr>
          <w:sz w:val="28"/>
          <w:szCs w:val="28"/>
        </w:rPr>
        <w:t xml:space="preserve">Исключение из Схемы мест размещения НТО </w:t>
      </w:r>
      <w:r w:rsidR="00D26F8F" w:rsidRPr="00D26F8F">
        <w:rPr>
          <w:sz w:val="28"/>
          <w:szCs w:val="28"/>
        </w:rPr>
        <w:t>294, 958</w:t>
      </w:r>
      <w:r w:rsidR="00D26F8F" w:rsidRPr="00D26F8F">
        <w:rPr>
          <w:color w:val="000000" w:themeColor="text1"/>
          <w:sz w:val="28"/>
          <w:szCs w:val="28"/>
        </w:rPr>
        <w:t>, 1085, 1405, 1406, 1491, 1492, 1546, 1547, 1548, 1549, 1550, 1551, 1665</w:t>
      </w:r>
      <w:r w:rsidRPr="00D26F8F">
        <w:rPr>
          <w:color w:val="FF0000"/>
          <w:sz w:val="28"/>
          <w:szCs w:val="28"/>
        </w:rPr>
        <w:t xml:space="preserve"> </w:t>
      </w:r>
      <w:r w:rsidR="00D26F8F" w:rsidRPr="00D26F8F">
        <w:rPr>
          <w:sz w:val="28"/>
          <w:szCs w:val="28"/>
        </w:rPr>
        <w:t>на основании решения, принятого протоколом от 07.05.2024 № 41-прт/1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администрации городского округа Тольятти от 19.01.2023 № 212-п/1.</w:t>
      </w:r>
    </w:p>
    <w:p w14:paraId="06EB3D3B" w14:textId="5BE04474" w:rsidR="00C04849" w:rsidRPr="00D26F8F" w:rsidRDefault="00C04849" w:rsidP="007376AF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6F8F">
        <w:rPr>
          <w:sz w:val="28"/>
          <w:szCs w:val="28"/>
        </w:rPr>
        <w:t>Включение в Схему мест размещения НТО: № 18</w:t>
      </w:r>
      <w:r w:rsidR="00D26F8F" w:rsidRPr="00D26F8F">
        <w:rPr>
          <w:sz w:val="28"/>
          <w:szCs w:val="28"/>
        </w:rPr>
        <w:t>60</w:t>
      </w:r>
      <w:r w:rsidRPr="00D26F8F">
        <w:rPr>
          <w:sz w:val="28"/>
          <w:szCs w:val="28"/>
        </w:rPr>
        <w:t xml:space="preserve"> – 18</w:t>
      </w:r>
      <w:r w:rsidR="00D26F8F" w:rsidRPr="00D26F8F">
        <w:rPr>
          <w:sz w:val="28"/>
          <w:szCs w:val="28"/>
        </w:rPr>
        <w:t>74</w:t>
      </w:r>
      <w:r w:rsidRPr="00D26F8F">
        <w:rPr>
          <w:sz w:val="28"/>
          <w:szCs w:val="28"/>
        </w:rPr>
        <w:t xml:space="preserve"> на основании решений</w:t>
      </w:r>
      <w:r w:rsidR="00213EF6" w:rsidRPr="00D26F8F">
        <w:rPr>
          <w:sz w:val="28"/>
          <w:szCs w:val="28"/>
        </w:rPr>
        <w:t xml:space="preserve"> заседани</w:t>
      </w:r>
      <w:r w:rsidR="00D26F8F" w:rsidRPr="00D26F8F">
        <w:rPr>
          <w:sz w:val="28"/>
          <w:szCs w:val="28"/>
        </w:rPr>
        <w:t>я</w:t>
      </w:r>
      <w:r w:rsidR="00213EF6" w:rsidRPr="00D26F8F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</w:t>
      </w:r>
      <w:r w:rsidR="00D26F8F" w:rsidRPr="00D26F8F">
        <w:rPr>
          <w:sz w:val="28"/>
          <w:szCs w:val="28"/>
        </w:rPr>
        <w:t>администрации</w:t>
      </w:r>
      <w:r w:rsidR="00213EF6" w:rsidRPr="00D26F8F">
        <w:rPr>
          <w:sz w:val="28"/>
          <w:szCs w:val="28"/>
        </w:rPr>
        <w:t xml:space="preserve"> городского округа Тольятти от 19.01.2023 № 212-п/1</w:t>
      </w:r>
      <w:r w:rsidRPr="00D26F8F">
        <w:rPr>
          <w:sz w:val="28"/>
          <w:szCs w:val="28"/>
        </w:rPr>
        <w:t>, принятых протоко</w:t>
      </w:r>
      <w:r w:rsidR="00D26F8F" w:rsidRPr="00D26F8F">
        <w:rPr>
          <w:sz w:val="28"/>
          <w:szCs w:val="28"/>
        </w:rPr>
        <w:t>лом</w:t>
      </w:r>
      <w:r w:rsidRPr="00D26F8F">
        <w:rPr>
          <w:sz w:val="28"/>
          <w:szCs w:val="28"/>
        </w:rPr>
        <w:t xml:space="preserve"> от </w:t>
      </w:r>
      <w:r w:rsidR="00D26F8F" w:rsidRPr="00D26F8F">
        <w:rPr>
          <w:sz w:val="28"/>
          <w:szCs w:val="28"/>
        </w:rPr>
        <w:t>07.05</w:t>
      </w:r>
      <w:r w:rsidRPr="00D26F8F">
        <w:rPr>
          <w:sz w:val="28"/>
          <w:szCs w:val="28"/>
        </w:rPr>
        <w:t xml:space="preserve">.2024 № </w:t>
      </w:r>
      <w:r w:rsidR="00D26F8F" w:rsidRPr="00D26F8F">
        <w:rPr>
          <w:sz w:val="28"/>
          <w:szCs w:val="28"/>
        </w:rPr>
        <w:t>41</w:t>
      </w:r>
      <w:r w:rsidRPr="00D26F8F">
        <w:rPr>
          <w:sz w:val="28"/>
          <w:szCs w:val="28"/>
        </w:rPr>
        <w:t>-прт/1.</w:t>
      </w:r>
    </w:p>
    <w:p w14:paraId="4BAA743C" w14:textId="4C5DFE3C" w:rsidR="00C04849" w:rsidRPr="00D26F8F" w:rsidRDefault="00C04849" w:rsidP="007376AF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26F8F">
        <w:rPr>
          <w:sz w:val="28"/>
          <w:szCs w:val="28"/>
        </w:rPr>
        <w:t>Информацию о заключивших дополнительные соглашения к договорам на размещение несезонных нестационарных торговых объектов   в соответствии с приложением № 15 «Особенности разрешительных режимов в сфере торговли» постановления от 12.03.2022 № 353 «Об особенностях разрешительной деятельности в Российской Федерации в 2022 и 2023 годах», предусматривающие продление срока действия договоров на 7 (семь) лет по пунктам</w:t>
      </w:r>
      <w:r w:rsidR="00D26F8F" w:rsidRPr="00D26F8F">
        <w:rPr>
          <w:sz w:val="28"/>
          <w:szCs w:val="28"/>
        </w:rPr>
        <w:t xml:space="preserve"> </w:t>
      </w:r>
      <w:r w:rsidR="00D26F8F">
        <w:rPr>
          <w:sz w:val="28"/>
          <w:szCs w:val="28"/>
        </w:rPr>
        <w:t>487, 548, 839, 1036, 1093</w:t>
      </w:r>
      <w:r w:rsidR="00F22981" w:rsidRPr="00D26F8F">
        <w:rPr>
          <w:sz w:val="28"/>
          <w:szCs w:val="28"/>
        </w:rPr>
        <w:t>.</w:t>
      </w:r>
    </w:p>
    <w:p w14:paraId="6AB3B470" w14:textId="77777777" w:rsidR="00B60F65" w:rsidRPr="00852925" w:rsidRDefault="00B60F65" w:rsidP="007376AF">
      <w:pPr>
        <w:ind w:firstLine="709"/>
        <w:jc w:val="both"/>
        <w:rPr>
          <w:color w:val="FF0000"/>
          <w:sz w:val="28"/>
          <w:szCs w:val="28"/>
        </w:rPr>
      </w:pPr>
    </w:p>
    <w:p w14:paraId="6146F04A" w14:textId="510FCB82" w:rsidR="001356BD" w:rsidRPr="00F22981" w:rsidRDefault="001356BD" w:rsidP="00BD231D">
      <w:pPr>
        <w:spacing w:line="288" w:lineRule="auto"/>
        <w:jc w:val="both"/>
        <w:rPr>
          <w:sz w:val="28"/>
          <w:szCs w:val="28"/>
        </w:rPr>
      </w:pPr>
    </w:p>
    <w:p w14:paraId="4E480837" w14:textId="69E3BFEE" w:rsidR="00B9264B" w:rsidRPr="00F22981" w:rsidRDefault="00A93CC7" w:rsidP="00BD231D">
      <w:pPr>
        <w:spacing w:line="288" w:lineRule="auto"/>
        <w:jc w:val="both"/>
        <w:rPr>
          <w:sz w:val="28"/>
          <w:szCs w:val="28"/>
        </w:rPr>
      </w:pPr>
      <w:r w:rsidRPr="00F22981">
        <w:rPr>
          <w:sz w:val="28"/>
          <w:szCs w:val="28"/>
        </w:rPr>
        <w:t>Руководитель управления</w:t>
      </w:r>
    </w:p>
    <w:p w14:paraId="3C7001B1" w14:textId="167C16E3" w:rsidR="006B1E87" w:rsidRPr="00F22981" w:rsidRDefault="00B9264B" w:rsidP="00BD231D">
      <w:pPr>
        <w:spacing w:line="288" w:lineRule="auto"/>
        <w:jc w:val="both"/>
        <w:rPr>
          <w:sz w:val="28"/>
          <w:szCs w:val="28"/>
        </w:rPr>
      </w:pPr>
      <w:r w:rsidRPr="00F22981">
        <w:rPr>
          <w:sz w:val="28"/>
          <w:szCs w:val="28"/>
        </w:rPr>
        <w:t>потребительского рынка</w:t>
      </w:r>
      <w:r w:rsidR="003F19AF" w:rsidRPr="00F22981">
        <w:rPr>
          <w:sz w:val="28"/>
          <w:szCs w:val="28"/>
        </w:rPr>
        <w:t xml:space="preserve">                                                              </w:t>
      </w:r>
      <w:r w:rsidR="0099553E" w:rsidRPr="00F22981">
        <w:rPr>
          <w:sz w:val="28"/>
          <w:szCs w:val="28"/>
        </w:rPr>
        <w:t xml:space="preserve"> </w:t>
      </w:r>
      <w:r w:rsidR="009E399B" w:rsidRPr="00F22981">
        <w:rPr>
          <w:sz w:val="28"/>
          <w:szCs w:val="28"/>
        </w:rPr>
        <w:t xml:space="preserve">    </w:t>
      </w:r>
      <w:r w:rsidR="003F19AF" w:rsidRPr="00F22981">
        <w:rPr>
          <w:sz w:val="28"/>
          <w:szCs w:val="28"/>
        </w:rPr>
        <w:t xml:space="preserve"> </w:t>
      </w:r>
      <w:r w:rsidR="009E399B" w:rsidRPr="00F22981">
        <w:rPr>
          <w:sz w:val="28"/>
          <w:szCs w:val="28"/>
        </w:rPr>
        <w:t xml:space="preserve"> </w:t>
      </w:r>
      <w:r w:rsidR="0099553E" w:rsidRPr="00F22981">
        <w:rPr>
          <w:sz w:val="28"/>
          <w:szCs w:val="28"/>
        </w:rPr>
        <w:t>Л.В. Петрова</w:t>
      </w:r>
    </w:p>
    <w:p w14:paraId="2FFDC9BB" w14:textId="77777777" w:rsidR="00E440F1" w:rsidRPr="00F2298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15A65DD8" w14:textId="2A6ADD58" w:rsidR="00FF3605" w:rsidRPr="00F22981" w:rsidRDefault="00FF3605" w:rsidP="006B1E87">
      <w:pPr>
        <w:spacing w:line="276" w:lineRule="auto"/>
        <w:jc w:val="both"/>
        <w:rPr>
          <w:sz w:val="28"/>
          <w:szCs w:val="28"/>
        </w:rPr>
      </w:pPr>
    </w:p>
    <w:p w14:paraId="36FB0533" w14:textId="77777777" w:rsidR="00F37F7F" w:rsidRDefault="00F37F7F" w:rsidP="006B1E87">
      <w:pPr>
        <w:spacing w:line="276" w:lineRule="auto"/>
        <w:jc w:val="both"/>
        <w:rPr>
          <w:sz w:val="28"/>
          <w:szCs w:val="28"/>
        </w:rPr>
      </w:pPr>
    </w:p>
    <w:p w14:paraId="6825F379" w14:textId="77777777" w:rsidR="00F22981" w:rsidRPr="00F22981" w:rsidRDefault="00F22981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Pr="00F22981" w:rsidRDefault="00C55EF7" w:rsidP="00C55EF7">
      <w:pPr>
        <w:jc w:val="both"/>
      </w:pPr>
      <w:r w:rsidRPr="00F22981">
        <w:t>Зацепина К.А.</w:t>
      </w:r>
    </w:p>
    <w:p w14:paraId="03F5A689" w14:textId="3AE76DF6" w:rsidR="006B1E87" w:rsidRDefault="00C55EF7" w:rsidP="009E399B">
      <w:pPr>
        <w:jc w:val="both"/>
      </w:pPr>
      <w:r w:rsidRPr="00F22981">
        <w:t>54-30-59</w:t>
      </w:r>
    </w:p>
    <w:sectPr w:rsidR="006B1E87" w:rsidSect="00753FE2"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DAD20DB"/>
    <w:multiLevelType w:val="hybridMultilevel"/>
    <w:tmpl w:val="B5BA4FD4"/>
    <w:lvl w:ilvl="0" w:tplc="F7AAF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4B2B5D"/>
    <w:multiLevelType w:val="hybridMultilevel"/>
    <w:tmpl w:val="7C9AC7DC"/>
    <w:lvl w:ilvl="0" w:tplc="E7902E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7375B07"/>
    <w:multiLevelType w:val="hybridMultilevel"/>
    <w:tmpl w:val="B5BA4FD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1749076">
    <w:abstractNumId w:val="11"/>
  </w:num>
  <w:num w:numId="2" w16cid:durableId="147744956">
    <w:abstractNumId w:val="2"/>
  </w:num>
  <w:num w:numId="3" w16cid:durableId="463934989">
    <w:abstractNumId w:val="4"/>
  </w:num>
  <w:num w:numId="4" w16cid:durableId="474682112">
    <w:abstractNumId w:val="9"/>
  </w:num>
  <w:num w:numId="5" w16cid:durableId="1326861259">
    <w:abstractNumId w:val="10"/>
  </w:num>
  <w:num w:numId="6" w16cid:durableId="1815180298">
    <w:abstractNumId w:val="3"/>
  </w:num>
  <w:num w:numId="7" w16cid:durableId="1714186645">
    <w:abstractNumId w:val="0"/>
  </w:num>
  <w:num w:numId="8" w16cid:durableId="148324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707266">
    <w:abstractNumId w:val="8"/>
  </w:num>
  <w:num w:numId="10" w16cid:durableId="182523803">
    <w:abstractNumId w:val="7"/>
  </w:num>
  <w:num w:numId="11" w16cid:durableId="962271180">
    <w:abstractNumId w:val="12"/>
  </w:num>
  <w:num w:numId="12" w16cid:durableId="713387227">
    <w:abstractNumId w:val="5"/>
  </w:num>
  <w:num w:numId="13" w16cid:durableId="2037730284">
    <w:abstractNumId w:val="13"/>
  </w:num>
  <w:num w:numId="14" w16cid:durableId="131105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3751D"/>
    <w:rsid w:val="00043FC2"/>
    <w:rsid w:val="000529DD"/>
    <w:rsid w:val="00055EDD"/>
    <w:rsid w:val="000564F3"/>
    <w:rsid w:val="0006075F"/>
    <w:rsid w:val="000613C3"/>
    <w:rsid w:val="000646A9"/>
    <w:rsid w:val="00065DAE"/>
    <w:rsid w:val="00067582"/>
    <w:rsid w:val="0007342C"/>
    <w:rsid w:val="000824BC"/>
    <w:rsid w:val="00093BFE"/>
    <w:rsid w:val="00096851"/>
    <w:rsid w:val="000A426F"/>
    <w:rsid w:val="000A4DBE"/>
    <w:rsid w:val="000B0B5E"/>
    <w:rsid w:val="000B0E1D"/>
    <w:rsid w:val="000B45C1"/>
    <w:rsid w:val="000B68FF"/>
    <w:rsid w:val="000C3815"/>
    <w:rsid w:val="000C6C01"/>
    <w:rsid w:val="000D0E9D"/>
    <w:rsid w:val="000E089A"/>
    <w:rsid w:val="000E252B"/>
    <w:rsid w:val="000E257B"/>
    <w:rsid w:val="000E7AF3"/>
    <w:rsid w:val="000F00D1"/>
    <w:rsid w:val="001066D0"/>
    <w:rsid w:val="001115E4"/>
    <w:rsid w:val="00122326"/>
    <w:rsid w:val="0012271F"/>
    <w:rsid w:val="0012635A"/>
    <w:rsid w:val="00133B23"/>
    <w:rsid w:val="001356BD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055"/>
    <w:rsid w:val="001A2E42"/>
    <w:rsid w:val="001A729F"/>
    <w:rsid w:val="001C6D5D"/>
    <w:rsid w:val="001D018D"/>
    <w:rsid w:val="001D230E"/>
    <w:rsid w:val="001D395B"/>
    <w:rsid w:val="001D4380"/>
    <w:rsid w:val="001D6465"/>
    <w:rsid w:val="001E183A"/>
    <w:rsid w:val="001E1DEE"/>
    <w:rsid w:val="001E268F"/>
    <w:rsid w:val="001E49B4"/>
    <w:rsid w:val="001E6255"/>
    <w:rsid w:val="001F05FC"/>
    <w:rsid w:val="001F7F2F"/>
    <w:rsid w:val="00200D18"/>
    <w:rsid w:val="00213EF6"/>
    <w:rsid w:val="002157B5"/>
    <w:rsid w:val="002159CF"/>
    <w:rsid w:val="002235A3"/>
    <w:rsid w:val="0023148E"/>
    <w:rsid w:val="00232069"/>
    <w:rsid w:val="0023327B"/>
    <w:rsid w:val="00241FE6"/>
    <w:rsid w:val="00243193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86369"/>
    <w:rsid w:val="002A56BF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23FDF"/>
    <w:rsid w:val="00324639"/>
    <w:rsid w:val="00334C8A"/>
    <w:rsid w:val="00344096"/>
    <w:rsid w:val="00350B7A"/>
    <w:rsid w:val="00362611"/>
    <w:rsid w:val="00362ECE"/>
    <w:rsid w:val="003663BB"/>
    <w:rsid w:val="003738F7"/>
    <w:rsid w:val="00380464"/>
    <w:rsid w:val="003811BC"/>
    <w:rsid w:val="00384855"/>
    <w:rsid w:val="00384E81"/>
    <w:rsid w:val="003860F4"/>
    <w:rsid w:val="00392898"/>
    <w:rsid w:val="00396AA0"/>
    <w:rsid w:val="00396B2B"/>
    <w:rsid w:val="003A19F3"/>
    <w:rsid w:val="003A265D"/>
    <w:rsid w:val="003A2C24"/>
    <w:rsid w:val="003B0946"/>
    <w:rsid w:val="003B317E"/>
    <w:rsid w:val="003B78DE"/>
    <w:rsid w:val="003C1517"/>
    <w:rsid w:val="003D2B41"/>
    <w:rsid w:val="003F19AF"/>
    <w:rsid w:val="003F2364"/>
    <w:rsid w:val="003F67D4"/>
    <w:rsid w:val="003F7A4D"/>
    <w:rsid w:val="00402588"/>
    <w:rsid w:val="00413802"/>
    <w:rsid w:val="00415A4B"/>
    <w:rsid w:val="00417CEB"/>
    <w:rsid w:val="004300DD"/>
    <w:rsid w:val="00437B71"/>
    <w:rsid w:val="00442F4A"/>
    <w:rsid w:val="00454D28"/>
    <w:rsid w:val="00460789"/>
    <w:rsid w:val="00473442"/>
    <w:rsid w:val="00475CF6"/>
    <w:rsid w:val="00477A9B"/>
    <w:rsid w:val="00482D26"/>
    <w:rsid w:val="004906B2"/>
    <w:rsid w:val="0049385E"/>
    <w:rsid w:val="00496B2F"/>
    <w:rsid w:val="004A64D1"/>
    <w:rsid w:val="004B3651"/>
    <w:rsid w:val="004B5A43"/>
    <w:rsid w:val="004B6243"/>
    <w:rsid w:val="004C12E9"/>
    <w:rsid w:val="004C1C20"/>
    <w:rsid w:val="004C606F"/>
    <w:rsid w:val="004C650B"/>
    <w:rsid w:val="004E04C1"/>
    <w:rsid w:val="004E1CE9"/>
    <w:rsid w:val="004E201D"/>
    <w:rsid w:val="004F1B7F"/>
    <w:rsid w:val="004F2F2A"/>
    <w:rsid w:val="005002DA"/>
    <w:rsid w:val="00504A9A"/>
    <w:rsid w:val="00504D57"/>
    <w:rsid w:val="005171A2"/>
    <w:rsid w:val="00520DB1"/>
    <w:rsid w:val="005233D6"/>
    <w:rsid w:val="0052375E"/>
    <w:rsid w:val="00530751"/>
    <w:rsid w:val="00532FBC"/>
    <w:rsid w:val="00553297"/>
    <w:rsid w:val="005611D4"/>
    <w:rsid w:val="005733A0"/>
    <w:rsid w:val="00573520"/>
    <w:rsid w:val="00580D3F"/>
    <w:rsid w:val="0058551D"/>
    <w:rsid w:val="00591084"/>
    <w:rsid w:val="005912EB"/>
    <w:rsid w:val="00595538"/>
    <w:rsid w:val="005A04ED"/>
    <w:rsid w:val="005A3BEE"/>
    <w:rsid w:val="005A6DF1"/>
    <w:rsid w:val="005A7ABC"/>
    <w:rsid w:val="005B0C66"/>
    <w:rsid w:val="005B0CFF"/>
    <w:rsid w:val="005C347B"/>
    <w:rsid w:val="005C3798"/>
    <w:rsid w:val="005D48C8"/>
    <w:rsid w:val="005E7072"/>
    <w:rsid w:val="005F2382"/>
    <w:rsid w:val="005F29C3"/>
    <w:rsid w:val="005F7757"/>
    <w:rsid w:val="005F7CEE"/>
    <w:rsid w:val="00602DA3"/>
    <w:rsid w:val="00613789"/>
    <w:rsid w:val="0061761D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D5F8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3050"/>
    <w:rsid w:val="00714E8B"/>
    <w:rsid w:val="007239D3"/>
    <w:rsid w:val="007311AD"/>
    <w:rsid w:val="007376AF"/>
    <w:rsid w:val="00750A03"/>
    <w:rsid w:val="00753FE2"/>
    <w:rsid w:val="007644AD"/>
    <w:rsid w:val="007701F0"/>
    <w:rsid w:val="007712E9"/>
    <w:rsid w:val="0077202A"/>
    <w:rsid w:val="007722CD"/>
    <w:rsid w:val="007743CC"/>
    <w:rsid w:val="007774ED"/>
    <w:rsid w:val="00781F3B"/>
    <w:rsid w:val="007850A4"/>
    <w:rsid w:val="00790251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46B"/>
    <w:rsid w:val="00813BE5"/>
    <w:rsid w:val="00814BD2"/>
    <w:rsid w:val="00824A17"/>
    <w:rsid w:val="00826655"/>
    <w:rsid w:val="00830AA9"/>
    <w:rsid w:val="00832386"/>
    <w:rsid w:val="00852925"/>
    <w:rsid w:val="00852B14"/>
    <w:rsid w:val="00855D97"/>
    <w:rsid w:val="00856ACF"/>
    <w:rsid w:val="00866255"/>
    <w:rsid w:val="0087204F"/>
    <w:rsid w:val="008755AA"/>
    <w:rsid w:val="00880E89"/>
    <w:rsid w:val="00881D2C"/>
    <w:rsid w:val="008827A8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B21A4"/>
    <w:rsid w:val="008B2CE2"/>
    <w:rsid w:val="008C0940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1431D"/>
    <w:rsid w:val="00915062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3A15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43A06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93CC7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3E78"/>
    <w:rsid w:val="00B5429C"/>
    <w:rsid w:val="00B561D6"/>
    <w:rsid w:val="00B60CFB"/>
    <w:rsid w:val="00B60F65"/>
    <w:rsid w:val="00B630B4"/>
    <w:rsid w:val="00B70A1D"/>
    <w:rsid w:val="00B734FA"/>
    <w:rsid w:val="00B7406E"/>
    <w:rsid w:val="00B74DA2"/>
    <w:rsid w:val="00B86AC1"/>
    <w:rsid w:val="00B9264B"/>
    <w:rsid w:val="00B92AD9"/>
    <w:rsid w:val="00B953D3"/>
    <w:rsid w:val="00BA0577"/>
    <w:rsid w:val="00BA5F78"/>
    <w:rsid w:val="00BB0107"/>
    <w:rsid w:val="00BB4280"/>
    <w:rsid w:val="00BC104D"/>
    <w:rsid w:val="00BC3073"/>
    <w:rsid w:val="00BC55F6"/>
    <w:rsid w:val="00BD231D"/>
    <w:rsid w:val="00BD2360"/>
    <w:rsid w:val="00BD3B9D"/>
    <w:rsid w:val="00BE36B4"/>
    <w:rsid w:val="00BE6002"/>
    <w:rsid w:val="00BF26AA"/>
    <w:rsid w:val="00BF3F27"/>
    <w:rsid w:val="00BF7B72"/>
    <w:rsid w:val="00C0224C"/>
    <w:rsid w:val="00C04849"/>
    <w:rsid w:val="00C16A60"/>
    <w:rsid w:val="00C21D50"/>
    <w:rsid w:val="00C33586"/>
    <w:rsid w:val="00C35E2D"/>
    <w:rsid w:val="00C37009"/>
    <w:rsid w:val="00C47E0D"/>
    <w:rsid w:val="00C55EF7"/>
    <w:rsid w:val="00C56E4E"/>
    <w:rsid w:val="00C571DF"/>
    <w:rsid w:val="00C62F99"/>
    <w:rsid w:val="00C66991"/>
    <w:rsid w:val="00C7268A"/>
    <w:rsid w:val="00C77D62"/>
    <w:rsid w:val="00C859B5"/>
    <w:rsid w:val="00C869F4"/>
    <w:rsid w:val="00C93ADD"/>
    <w:rsid w:val="00CB28B7"/>
    <w:rsid w:val="00CB3E97"/>
    <w:rsid w:val="00CB631E"/>
    <w:rsid w:val="00CB7A77"/>
    <w:rsid w:val="00CE4807"/>
    <w:rsid w:val="00CE484D"/>
    <w:rsid w:val="00CE4EF8"/>
    <w:rsid w:val="00CF49E6"/>
    <w:rsid w:val="00D06543"/>
    <w:rsid w:val="00D168D5"/>
    <w:rsid w:val="00D254D4"/>
    <w:rsid w:val="00D26F8F"/>
    <w:rsid w:val="00D35107"/>
    <w:rsid w:val="00D447EB"/>
    <w:rsid w:val="00D574E7"/>
    <w:rsid w:val="00D6430B"/>
    <w:rsid w:val="00D66DD8"/>
    <w:rsid w:val="00D67BD9"/>
    <w:rsid w:val="00D731FF"/>
    <w:rsid w:val="00D81572"/>
    <w:rsid w:val="00D81BA6"/>
    <w:rsid w:val="00D8378C"/>
    <w:rsid w:val="00D84B1A"/>
    <w:rsid w:val="00D8500C"/>
    <w:rsid w:val="00D906AF"/>
    <w:rsid w:val="00DA4D46"/>
    <w:rsid w:val="00DA7F05"/>
    <w:rsid w:val="00DC2CCF"/>
    <w:rsid w:val="00DC4EE5"/>
    <w:rsid w:val="00DD48E0"/>
    <w:rsid w:val="00DE20FF"/>
    <w:rsid w:val="00DF18EE"/>
    <w:rsid w:val="00DF34A3"/>
    <w:rsid w:val="00DF41E7"/>
    <w:rsid w:val="00DF4D45"/>
    <w:rsid w:val="00E07887"/>
    <w:rsid w:val="00E118FF"/>
    <w:rsid w:val="00E137C6"/>
    <w:rsid w:val="00E13A66"/>
    <w:rsid w:val="00E1513B"/>
    <w:rsid w:val="00E20831"/>
    <w:rsid w:val="00E20CD7"/>
    <w:rsid w:val="00E33225"/>
    <w:rsid w:val="00E40A9B"/>
    <w:rsid w:val="00E440F1"/>
    <w:rsid w:val="00E47D60"/>
    <w:rsid w:val="00E50A71"/>
    <w:rsid w:val="00E60D68"/>
    <w:rsid w:val="00E76DDA"/>
    <w:rsid w:val="00E82DCD"/>
    <w:rsid w:val="00E8790A"/>
    <w:rsid w:val="00E87E1D"/>
    <w:rsid w:val="00E962B3"/>
    <w:rsid w:val="00E9771E"/>
    <w:rsid w:val="00EA0ABE"/>
    <w:rsid w:val="00EA268A"/>
    <w:rsid w:val="00EB22FA"/>
    <w:rsid w:val="00EB2BA9"/>
    <w:rsid w:val="00EB5818"/>
    <w:rsid w:val="00EC3E89"/>
    <w:rsid w:val="00EC49FC"/>
    <w:rsid w:val="00EC6CD2"/>
    <w:rsid w:val="00EC704D"/>
    <w:rsid w:val="00ED2045"/>
    <w:rsid w:val="00ED28B1"/>
    <w:rsid w:val="00EE1CBF"/>
    <w:rsid w:val="00EE31DE"/>
    <w:rsid w:val="00F01F0C"/>
    <w:rsid w:val="00F01F36"/>
    <w:rsid w:val="00F02F5F"/>
    <w:rsid w:val="00F063A9"/>
    <w:rsid w:val="00F16711"/>
    <w:rsid w:val="00F16C5D"/>
    <w:rsid w:val="00F21E3B"/>
    <w:rsid w:val="00F22981"/>
    <w:rsid w:val="00F26FDA"/>
    <w:rsid w:val="00F37A45"/>
    <w:rsid w:val="00F37F7F"/>
    <w:rsid w:val="00F426CA"/>
    <w:rsid w:val="00F4734D"/>
    <w:rsid w:val="00F5163E"/>
    <w:rsid w:val="00F57A79"/>
    <w:rsid w:val="00F642BF"/>
    <w:rsid w:val="00F670C8"/>
    <w:rsid w:val="00F6716A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3605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22D6-5697-47C7-8CDF-417E1DD9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3</cp:revision>
  <cp:lastPrinted>2024-04-18T11:21:00Z</cp:lastPrinted>
  <dcterms:created xsi:type="dcterms:W3CDTF">2024-04-18T11:21:00Z</dcterms:created>
  <dcterms:modified xsi:type="dcterms:W3CDTF">2024-05-27T13:07:00Z</dcterms:modified>
</cp:coreProperties>
</file>