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FE12" w14:textId="61313E2C" w:rsidR="003870C4" w:rsidRDefault="00684381" w:rsidP="004E3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B1EBB4" w14:textId="77777777" w:rsidR="00433A03" w:rsidRPr="00D77CA3" w:rsidRDefault="00D77CA3" w:rsidP="007A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A6370E5" w14:textId="77777777" w:rsidR="00684381" w:rsidRPr="00AA4F17" w:rsidRDefault="003E381A" w:rsidP="007E5C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4F17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D77CA3" w:rsidRPr="00AA4F17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14:paraId="107C26EA" w14:textId="739AAD24" w:rsidR="007E5C18" w:rsidRDefault="00D77CA3" w:rsidP="007E5C18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A4F17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C973EE" w:rsidRPr="00C22A59">
        <w:rPr>
          <w:rFonts w:ascii="Times New Roman" w:hAnsi="Times New Roman"/>
          <w:snapToGrid w:val="0"/>
          <w:sz w:val="28"/>
          <w:szCs w:val="28"/>
        </w:rPr>
        <w:t xml:space="preserve">«О внесении изменений в постановление администрации городского округа Тольятти от 06.03.2025 № 425-п/1  «Об утверждении Порядка </w:t>
      </w:r>
      <w:r w:rsidR="00C973EE" w:rsidRPr="00C22A59">
        <w:rPr>
          <w:rFonts w:ascii="Times New Roman" w:hAnsi="Times New Roman"/>
          <w:sz w:val="28"/>
          <w:szCs w:val="28"/>
        </w:rPr>
        <w:t>предоставления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</w:t>
      </w:r>
      <w:r w:rsidR="00923FF4">
        <w:rPr>
          <w:rFonts w:ascii="Times New Roman" w:hAnsi="Times New Roman"/>
          <w:sz w:val="28"/>
          <w:szCs w:val="28"/>
        </w:rPr>
        <w:t>,</w:t>
      </w:r>
      <w:r w:rsidR="00C973EE" w:rsidRPr="00C22A59">
        <w:rPr>
          <w:rFonts w:ascii="Times New Roman" w:hAnsi="Times New Roman"/>
          <w:sz w:val="28"/>
          <w:szCs w:val="28"/>
        </w:rPr>
        <w:t xml:space="preserve"> и проведени</w:t>
      </w:r>
      <w:r w:rsidR="00B635E5">
        <w:rPr>
          <w:rFonts w:ascii="Times New Roman" w:hAnsi="Times New Roman"/>
          <w:sz w:val="28"/>
          <w:szCs w:val="28"/>
        </w:rPr>
        <w:t>я</w:t>
      </w:r>
      <w:r w:rsidR="00C973EE" w:rsidRPr="00C22A59">
        <w:rPr>
          <w:rFonts w:ascii="Times New Roman" w:hAnsi="Times New Roman"/>
          <w:sz w:val="28"/>
          <w:szCs w:val="28"/>
        </w:rPr>
        <w:t xml:space="preserve"> отбора получателей указанных субсидий»</w:t>
      </w:r>
      <w:r w:rsidR="00C973EE">
        <w:rPr>
          <w:rFonts w:ascii="Times New Roman" w:hAnsi="Times New Roman"/>
          <w:sz w:val="28"/>
          <w:szCs w:val="28"/>
        </w:rPr>
        <w:t xml:space="preserve"> </w:t>
      </w:r>
    </w:p>
    <w:p w14:paraId="11F93941" w14:textId="18870FF7" w:rsidR="00233A9F" w:rsidRPr="00B53353" w:rsidRDefault="00233A9F" w:rsidP="007E5C18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F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110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4350996" w14:textId="6FCFBD7F" w:rsidR="00684381" w:rsidRPr="002052CC" w:rsidRDefault="00684381" w:rsidP="00AA4F1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394AC55" w14:textId="7C2674F0" w:rsidR="001A5AB1" w:rsidRDefault="00B173DB" w:rsidP="001F5BEF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6A2F8C">
        <w:rPr>
          <w:rFonts w:eastAsia="Calibri"/>
          <w:sz w:val="28"/>
          <w:szCs w:val="28"/>
        </w:rPr>
        <w:t xml:space="preserve">роект постановления </w:t>
      </w:r>
      <w:r w:rsidRPr="00C479EF">
        <w:rPr>
          <w:rFonts w:eastAsiaTheme="minorHAnsi"/>
          <w:sz w:val="28"/>
          <w:szCs w:val="28"/>
        </w:rPr>
        <w:t xml:space="preserve">разработан в </w:t>
      </w:r>
      <w:r w:rsidR="000110B0">
        <w:rPr>
          <w:rFonts w:eastAsiaTheme="minorHAnsi"/>
          <w:sz w:val="28"/>
          <w:szCs w:val="28"/>
        </w:rPr>
        <w:t xml:space="preserve">целях </w:t>
      </w:r>
      <w:r w:rsidR="000110B0">
        <w:rPr>
          <w:sz w:val="28"/>
          <w:szCs w:val="28"/>
        </w:rPr>
        <w:t>совершенствования муниципального</w:t>
      </w:r>
      <w:r w:rsidR="000110B0" w:rsidRPr="00A47297">
        <w:rPr>
          <w:sz w:val="28"/>
          <w:szCs w:val="28"/>
        </w:rPr>
        <w:t xml:space="preserve"> правов</w:t>
      </w:r>
      <w:r w:rsidR="000110B0">
        <w:rPr>
          <w:sz w:val="28"/>
          <w:szCs w:val="28"/>
        </w:rPr>
        <w:t>ого</w:t>
      </w:r>
      <w:r w:rsidR="000110B0" w:rsidRPr="00A47297">
        <w:rPr>
          <w:sz w:val="28"/>
          <w:szCs w:val="28"/>
        </w:rPr>
        <w:t xml:space="preserve"> акт</w:t>
      </w:r>
      <w:r w:rsidR="000110B0">
        <w:rPr>
          <w:sz w:val="28"/>
          <w:szCs w:val="28"/>
        </w:rPr>
        <w:t>а</w:t>
      </w:r>
      <w:r w:rsidR="000110B0" w:rsidRPr="00A47297">
        <w:rPr>
          <w:sz w:val="28"/>
          <w:szCs w:val="28"/>
        </w:rPr>
        <w:t xml:space="preserve"> городского округа Тольятти</w:t>
      </w:r>
      <w:r w:rsidR="000110B0">
        <w:rPr>
          <w:sz w:val="28"/>
          <w:szCs w:val="28"/>
        </w:rPr>
        <w:t>,</w:t>
      </w:r>
      <w:r w:rsidR="000110B0" w:rsidRPr="00C479EF">
        <w:rPr>
          <w:rFonts w:eastAsiaTheme="minorHAnsi"/>
          <w:sz w:val="28"/>
          <w:szCs w:val="28"/>
        </w:rPr>
        <w:t xml:space="preserve"> </w:t>
      </w:r>
      <w:r w:rsidRPr="00C479EF">
        <w:rPr>
          <w:rFonts w:eastAsiaTheme="minorHAnsi"/>
          <w:sz w:val="28"/>
          <w:szCs w:val="28"/>
        </w:rPr>
        <w:t>регулирующ</w:t>
      </w:r>
      <w:r w:rsidR="000110B0">
        <w:rPr>
          <w:rFonts w:eastAsiaTheme="minorHAnsi"/>
          <w:sz w:val="28"/>
          <w:szCs w:val="28"/>
        </w:rPr>
        <w:t>его</w:t>
      </w:r>
      <w:r w:rsidRPr="00C479EF">
        <w:rPr>
          <w:rFonts w:eastAsiaTheme="minorHAnsi"/>
          <w:sz w:val="28"/>
          <w:szCs w:val="28"/>
        </w:rPr>
        <w:t xml:space="preserve"> предоставление субсидий социально ориентированным некоммерческим организациям</w:t>
      </w:r>
      <w:r w:rsidR="001A5AB1">
        <w:rPr>
          <w:rFonts w:eastAsiaTheme="minorHAnsi"/>
          <w:sz w:val="28"/>
          <w:szCs w:val="28"/>
        </w:rPr>
        <w:t xml:space="preserve"> </w:t>
      </w:r>
      <w:r w:rsidR="001A5AB1" w:rsidRPr="00233A9F">
        <w:rPr>
          <w:sz w:val="28"/>
          <w:szCs w:val="28"/>
        </w:rPr>
        <w:t xml:space="preserve">по содействию Вооруженным Силам Российской Федерации в привлечении лиц для прохождения военной службы по контракту, </w:t>
      </w:r>
      <w:r w:rsidR="001A5AB1">
        <w:rPr>
          <w:sz w:val="28"/>
          <w:szCs w:val="28"/>
        </w:rPr>
        <w:t xml:space="preserve">а также </w:t>
      </w:r>
      <w:r w:rsidR="00C0757B">
        <w:rPr>
          <w:sz w:val="28"/>
          <w:szCs w:val="28"/>
        </w:rPr>
        <w:t xml:space="preserve">в </w:t>
      </w:r>
      <w:r w:rsidR="001A5AB1">
        <w:rPr>
          <w:sz w:val="28"/>
          <w:szCs w:val="28"/>
        </w:rPr>
        <w:t>проведени</w:t>
      </w:r>
      <w:r w:rsidR="00C0757B">
        <w:rPr>
          <w:sz w:val="28"/>
          <w:szCs w:val="28"/>
        </w:rPr>
        <w:t>и</w:t>
      </w:r>
      <w:r w:rsidR="001A5AB1">
        <w:rPr>
          <w:sz w:val="28"/>
          <w:szCs w:val="28"/>
        </w:rPr>
        <w:t xml:space="preserve"> отбора таких субсидий.</w:t>
      </w:r>
    </w:p>
    <w:p w14:paraId="79FB9AAB" w14:textId="08A58A5B" w:rsidR="00681871" w:rsidRDefault="007E5C18" w:rsidP="00E00A07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Изменения</w:t>
      </w:r>
      <w:r w:rsidR="000110B0">
        <w:rPr>
          <w:rFonts w:eastAsia="Calibri"/>
          <w:sz w:val="28"/>
          <w:szCs w:val="28"/>
        </w:rPr>
        <w:t xml:space="preserve"> связаны с уточнением процед</w:t>
      </w:r>
      <w:r w:rsidR="00C0757B">
        <w:rPr>
          <w:rFonts w:eastAsia="Calibri"/>
          <w:sz w:val="28"/>
          <w:szCs w:val="28"/>
        </w:rPr>
        <w:t>уры отбора получателей субсидии.</w:t>
      </w:r>
      <w:r w:rsidR="000110B0">
        <w:rPr>
          <w:rFonts w:eastAsia="Calibri"/>
          <w:sz w:val="28"/>
          <w:szCs w:val="28"/>
        </w:rPr>
        <w:t xml:space="preserve"> </w:t>
      </w:r>
      <w:r w:rsidR="00C0757B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ассм</w:t>
      </w:r>
      <w:r w:rsidR="00681871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тр</w:t>
      </w:r>
      <w:r w:rsidR="00681871">
        <w:rPr>
          <w:rFonts w:eastAsia="Calibri"/>
          <w:sz w:val="28"/>
          <w:szCs w:val="28"/>
        </w:rPr>
        <w:t xml:space="preserve">ивать </w:t>
      </w:r>
      <w:r>
        <w:rPr>
          <w:rFonts w:eastAsia="Calibri"/>
          <w:sz w:val="28"/>
          <w:szCs w:val="28"/>
        </w:rPr>
        <w:t>и оцен</w:t>
      </w:r>
      <w:r w:rsidR="00681871">
        <w:rPr>
          <w:rFonts w:eastAsia="Calibri"/>
          <w:sz w:val="28"/>
          <w:szCs w:val="28"/>
        </w:rPr>
        <w:t xml:space="preserve">ивать </w:t>
      </w:r>
      <w:r>
        <w:rPr>
          <w:rFonts w:eastAsia="Calibri"/>
          <w:sz w:val="28"/>
          <w:szCs w:val="28"/>
        </w:rPr>
        <w:t>заяв</w:t>
      </w:r>
      <w:r w:rsidR="00681871">
        <w:rPr>
          <w:rFonts w:eastAsia="Calibri"/>
          <w:sz w:val="28"/>
          <w:szCs w:val="28"/>
        </w:rPr>
        <w:t>ки по отбору, формировать</w:t>
      </w:r>
      <w:r>
        <w:rPr>
          <w:rFonts w:eastAsia="Calibri"/>
          <w:sz w:val="28"/>
          <w:szCs w:val="28"/>
        </w:rPr>
        <w:t xml:space="preserve"> рейтинг, подв</w:t>
      </w:r>
      <w:r w:rsidR="00681871">
        <w:rPr>
          <w:rFonts w:eastAsia="Calibri"/>
          <w:sz w:val="28"/>
          <w:szCs w:val="28"/>
        </w:rPr>
        <w:t>одить</w:t>
      </w:r>
      <w:r>
        <w:rPr>
          <w:rFonts w:eastAsia="Calibri"/>
          <w:sz w:val="28"/>
          <w:szCs w:val="28"/>
        </w:rPr>
        <w:t xml:space="preserve"> итог</w:t>
      </w:r>
      <w:r w:rsidR="00681871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и прин</w:t>
      </w:r>
      <w:r w:rsidR="00681871">
        <w:rPr>
          <w:rFonts w:eastAsia="Calibri"/>
          <w:sz w:val="28"/>
          <w:szCs w:val="28"/>
        </w:rPr>
        <w:t>имать</w:t>
      </w:r>
      <w:r>
        <w:rPr>
          <w:rFonts w:eastAsia="Calibri"/>
          <w:sz w:val="28"/>
          <w:szCs w:val="28"/>
        </w:rPr>
        <w:t xml:space="preserve"> решения об отклонении заявок </w:t>
      </w:r>
      <w:r w:rsidR="00C0757B">
        <w:rPr>
          <w:rFonts w:eastAsia="Calibri"/>
          <w:sz w:val="28"/>
          <w:szCs w:val="28"/>
        </w:rPr>
        <w:t xml:space="preserve">планируется </w:t>
      </w:r>
      <w:r>
        <w:rPr>
          <w:rFonts w:eastAsia="Calibri"/>
          <w:sz w:val="28"/>
          <w:szCs w:val="28"/>
        </w:rPr>
        <w:t xml:space="preserve">осуществлять </w:t>
      </w:r>
      <w:r w:rsidR="00433F59">
        <w:rPr>
          <w:rFonts w:eastAsia="Calibri"/>
          <w:sz w:val="28"/>
          <w:szCs w:val="28"/>
        </w:rPr>
        <w:t>К</w:t>
      </w:r>
      <w:r w:rsidR="000110B0">
        <w:rPr>
          <w:rFonts w:eastAsia="Calibri"/>
          <w:sz w:val="28"/>
          <w:szCs w:val="28"/>
        </w:rPr>
        <w:t>омисс</w:t>
      </w:r>
      <w:r w:rsidR="00C0757B">
        <w:rPr>
          <w:rFonts w:eastAsia="Calibri"/>
          <w:sz w:val="28"/>
          <w:szCs w:val="28"/>
        </w:rPr>
        <w:t>ией</w:t>
      </w:r>
      <w:r>
        <w:rPr>
          <w:rFonts w:eastAsia="Calibri"/>
          <w:sz w:val="28"/>
          <w:szCs w:val="28"/>
        </w:rPr>
        <w:t xml:space="preserve"> по </w:t>
      </w:r>
      <w:r w:rsidR="00F37A5A">
        <w:rPr>
          <w:rFonts w:eastAsia="Calibri"/>
          <w:sz w:val="28"/>
          <w:szCs w:val="28"/>
        </w:rPr>
        <w:t>отбору</w:t>
      </w:r>
      <w:r w:rsidR="000110B0">
        <w:rPr>
          <w:rFonts w:eastAsia="Calibri"/>
          <w:sz w:val="28"/>
          <w:szCs w:val="28"/>
        </w:rPr>
        <w:t>, созданн</w:t>
      </w:r>
      <w:r w:rsidR="00C0757B">
        <w:rPr>
          <w:rFonts w:eastAsia="Calibri"/>
          <w:sz w:val="28"/>
          <w:szCs w:val="28"/>
        </w:rPr>
        <w:t>ой отдельным</w:t>
      </w:r>
      <w:bookmarkStart w:id="0" w:name="_GoBack"/>
      <w:bookmarkEnd w:id="0"/>
      <w:r w:rsidR="000110B0">
        <w:rPr>
          <w:rFonts w:eastAsia="Calibri"/>
          <w:sz w:val="28"/>
          <w:szCs w:val="28"/>
        </w:rPr>
        <w:t xml:space="preserve"> постановлением администрации</w:t>
      </w:r>
      <w:r w:rsidR="00433F59">
        <w:rPr>
          <w:rFonts w:eastAsia="Calibri"/>
          <w:sz w:val="28"/>
          <w:szCs w:val="28"/>
        </w:rPr>
        <w:t xml:space="preserve">. </w:t>
      </w:r>
    </w:p>
    <w:p w14:paraId="3D6BFFF6" w14:textId="764AB00C" w:rsidR="00B173DB" w:rsidRDefault="00F37A5A" w:rsidP="00E00A07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Взаимодействие главного распорядителя бюджетных средств</w:t>
      </w:r>
      <w:r w:rsidR="007E5C18">
        <w:rPr>
          <w:rFonts w:eastAsia="Calibri"/>
          <w:sz w:val="28"/>
          <w:szCs w:val="28"/>
        </w:rPr>
        <w:t>, К</w:t>
      </w:r>
      <w:r>
        <w:rPr>
          <w:rFonts w:eastAsia="Calibri"/>
          <w:sz w:val="28"/>
          <w:szCs w:val="28"/>
        </w:rPr>
        <w:t xml:space="preserve">омиссии с участниками отбора </w:t>
      </w:r>
      <w:r w:rsidR="00E3259E">
        <w:rPr>
          <w:rFonts w:eastAsia="Calibri"/>
          <w:sz w:val="28"/>
          <w:szCs w:val="28"/>
        </w:rPr>
        <w:t>планируется</w:t>
      </w:r>
      <w:r w:rsidR="00681871">
        <w:rPr>
          <w:rFonts w:eastAsia="Calibri"/>
          <w:sz w:val="28"/>
          <w:szCs w:val="28"/>
        </w:rPr>
        <w:t xml:space="preserve"> </w:t>
      </w:r>
      <w:r w:rsidR="00E3259E">
        <w:rPr>
          <w:rFonts w:eastAsia="Calibri"/>
          <w:sz w:val="28"/>
          <w:szCs w:val="28"/>
        </w:rPr>
        <w:t>осуществлять с</w:t>
      </w:r>
      <w:r>
        <w:rPr>
          <w:rFonts w:eastAsia="Calibri"/>
          <w:sz w:val="28"/>
          <w:szCs w:val="28"/>
        </w:rPr>
        <w:t xml:space="preserve"> использованием документов в электронной форме в системе «Электронный бюджет». </w:t>
      </w:r>
    </w:p>
    <w:p w14:paraId="370CCDF2" w14:textId="77777777" w:rsidR="00740E9E" w:rsidRPr="008A6D2F" w:rsidRDefault="004F3F65" w:rsidP="00740E9E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A6D2F">
        <w:rPr>
          <w:rFonts w:eastAsia="Calibri"/>
          <w:sz w:val="28"/>
          <w:szCs w:val="28"/>
        </w:rPr>
        <w:t xml:space="preserve">Кроме того, в Порядок предоставления субсидии дополнен направлением </w:t>
      </w:r>
      <w:r w:rsidR="0022079A" w:rsidRPr="008A6D2F">
        <w:rPr>
          <w:rFonts w:eastAsia="Calibri"/>
          <w:sz w:val="28"/>
          <w:szCs w:val="28"/>
        </w:rPr>
        <w:t xml:space="preserve">затрат на возмещение которых предоставляется </w:t>
      </w:r>
      <w:r w:rsidRPr="008A6D2F">
        <w:rPr>
          <w:rFonts w:eastAsia="Calibri"/>
          <w:sz w:val="28"/>
          <w:szCs w:val="28"/>
        </w:rPr>
        <w:t>субсиди</w:t>
      </w:r>
      <w:r w:rsidR="0022079A" w:rsidRPr="008A6D2F">
        <w:rPr>
          <w:rFonts w:eastAsia="Calibri"/>
          <w:sz w:val="28"/>
          <w:szCs w:val="28"/>
        </w:rPr>
        <w:t>я</w:t>
      </w:r>
      <w:r w:rsidRPr="008A6D2F">
        <w:rPr>
          <w:rFonts w:eastAsia="Calibri"/>
          <w:sz w:val="28"/>
          <w:szCs w:val="28"/>
        </w:rPr>
        <w:t xml:space="preserve">: </w:t>
      </w:r>
    </w:p>
    <w:p w14:paraId="2A50C03C" w14:textId="175D0AEA" w:rsidR="004F3F65" w:rsidRPr="008A6D2F" w:rsidRDefault="00740E9E" w:rsidP="00E00A07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A6D2F">
        <w:rPr>
          <w:rFonts w:eastAsia="Calibri"/>
          <w:sz w:val="28"/>
          <w:szCs w:val="28"/>
        </w:rPr>
        <w:t xml:space="preserve">- </w:t>
      </w:r>
      <w:r w:rsidR="00E05C04" w:rsidRPr="008A6D2F">
        <w:rPr>
          <w:sz w:val="28"/>
          <w:szCs w:val="28"/>
        </w:rPr>
        <w:t xml:space="preserve">на оплату транспортных услуг, связанных с доставкой лиц, привлекаемых для прохождения военной службы по контракту в Вооруженных Силах Российской Федерации (с участием в специальной военной операции) до мест пребывания на территории Самарской </w:t>
      </w:r>
      <w:proofErr w:type="gramStart"/>
      <w:r w:rsidR="00E05C04" w:rsidRPr="008A6D2F">
        <w:rPr>
          <w:sz w:val="28"/>
          <w:szCs w:val="28"/>
        </w:rPr>
        <w:t xml:space="preserve">области,  </w:t>
      </w:r>
      <w:r w:rsidR="00E05C04" w:rsidRPr="008A6D2F">
        <w:rPr>
          <w:sz w:val="28"/>
          <w:szCs w:val="28"/>
        </w:rPr>
        <w:lastRenderedPageBreak/>
        <w:t>мест</w:t>
      </w:r>
      <w:proofErr w:type="gramEnd"/>
      <w:r w:rsidR="00E05C04" w:rsidRPr="008A6D2F">
        <w:rPr>
          <w:sz w:val="28"/>
          <w:szCs w:val="28"/>
        </w:rPr>
        <w:t xml:space="preserve"> заключения контракта в военных комиссариатах города Тольятти, мест прохождения медицинского освидетельствования и медицинского обследования (далее - з</w:t>
      </w:r>
      <w:r w:rsidR="008A6D2F" w:rsidRPr="008A6D2F">
        <w:rPr>
          <w:sz w:val="28"/>
          <w:szCs w:val="28"/>
        </w:rPr>
        <w:t>атраты на транспортные услуги).</w:t>
      </w:r>
    </w:p>
    <w:p w14:paraId="6C962912" w14:textId="77777777" w:rsidR="006F2E3C" w:rsidRPr="00E00A07" w:rsidRDefault="006F2E3C" w:rsidP="00E00A07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00A07">
        <w:rPr>
          <w:rFonts w:eastAsia="Calibri"/>
          <w:sz w:val="28"/>
          <w:szCs w:val="28"/>
        </w:rPr>
        <w:t>Издание Проекта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57B27652" w14:textId="368C279E" w:rsidR="006F2E3C" w:rsidRPr="00E00A07" w:rsidRDefault="006F2E3C" w:rsidP="00E00A07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00A07">
        <w:rPr>
          <w:rFonts w:eastAsia="Calibri"/>
          <w:sz w:val="28"/>
          <w:szCs w:val="28"/>
        </w:rPr>
        <w:t>Также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4721F72" w14:textId="77777777" w:rsidR="006F2E3C" w:rsidRPr="00E00A07" w:rsidRDefault="006F2E3C" w:rsidP="00E00A07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00A07">
        <w:rPr>
          <w:rFonts w:eastAsia="Calibri"/>
          <w:sz w:val="28"/>
          <w:szCs w:val="28"/>
        </w:rPr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14:paraId="690DA356" w14:textId="3E4DF58D" w:rsidR="004E334B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401859" w14:textId="77777777" w:rsidR="004E334B" w:rsidRPr="006F2E3C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4F2DCB4" w14:textId="4A21CA06" w:rsidR="00A537CC" w:rsidRPr="006F2E3C" w:rsidRDefault="00830E4C" w:rsidP="00726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30CF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230CF8">
        <w:rPr>
          <w:rFonts w:ascii="Times New Roman" w:hAnsi="Times New Roman" w:cs="Times New Roman"/>
          <w:sz w:val="28"/>
          <w:szCs w:val="28"/>
        </w:rPr>
        <w:t>. р</w:t>
      </w:r>
      <w:r w:rsidR="00A537CC" w:rsidRPr="006F2E3C">
        <w:rPr>
          <w:rFonts w:ascii="Times New Roman" w:hAnsi="Times New Roman" w:cs="Times New Roman"/>
          <w:sz w:val="28"/>
          <w:szCs w:val="28"/>
        </w:rPr>
        <w:t>уководител</w:t>
      </w:r>
      <w:r w:rsidR="00230CF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6C5">
        <w:rPr>
          <w:rFonts w:ascii="Times New Roman" w:hAnsi="Times New Roman" w:cs="Times New Roman"/>
          <w:sz w:val="28"/>
          <w:szCs w:val="28"/>
        </w:rPr>
        <w:t>департамента</w:t>
      </w:r>
      <w:r w:rsidR="00AA4F17">
        <w:rPr>
          <w:rFonts w:ascii="Times New Roman" w:hAnsi="Times New Roman" w:cs="Times New Roman"/>
          <w:sz w:val="28"/>
          <w:szCs w:val="28"/>
        </w:rPr>
        <w:t xml:space="preserve">   </w:t>
      </w:r>
      <w:r w:rsidR="0072667E">
        <w:rPr>
          <w:rFonts w:ascii="Times New Roman" w:hAnsi="Times New Roman" w:cs="Times New Roman"/>
          <w:sz w:val="28"/>
          <w:szCs w:val="28"/>
        </w:rPr>
        <w:t xml:space="preserve">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</w:t>
      </w:r>
      <w:r w:rsidR="0072667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259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37CC" w:rsidRPr="006F2E3C">
        <w:rPr>
          <w:rFonts w:ascii="Times New Roman" w:hAnsi="Times New Roman" w:cs="Times New Roman"/>
          <w:sz w:val="28"/>
          <w:szCs w:val="28"/>
        </w:rPr>
        <w:tab/>
      </w:r>
      <w:r w:rsidR="00230CF8">
        <w:rPr>
          <w:rFonts w:ascii="Times New Roman" w:hAnsi="Times New Roman" w:cs="Times New Roman"/>
          <w:sz w:val="28"/>
          <w:szCs w:val="28"/>
        </w:rPr>
        <w:t>М.Г. Чурашова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</w:t>
      </w:r>
      <w:r w:rsidR="006F2E3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537CC" w:rsidRPr="006F2E3C" w:rsidSect="004E33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DD7"/>
    <w:rsid w:val="000110B0"/>
    <w:rsid w:val="000166CC"/>
    <w:rsid w:val="00032379"/>
    <w:rsid w:val="00036326"/>
    <w:rsid w:val="000473FF"/>
    <w:rsid w:val="00060F3F"/>
    <w:rsid w:val="00070861"/>
    <w:rsid w:val="00074984"/>
    <w:rsid w:val="0008510A"/>
    <w:rsid w:val="000A0172"/>
    <w:rsid w:val="000A7EE8"/>
    <w:rsid w:val="000B0E15"/>
    <w:rsid w:val="000B59F6"/>
    <w:rsid w:val="000C1C72"/>
    <w:rsid w:val="000E33B9"/>
    <w:rsid w:val="001008C0"/>
    <w:rsid w:val="001073DD"/>
    <w:rsid w:val="00122B67"/>
    <w:rsid w:val="00124503"/>
    <w:rsid w:val="001274F8"/>
    <w:rsid w:val="001966C5"/>
    <w:rsid w:val="001A5AB1"/>
    <w:rsid w:val="001A7A70"/>
    <w:rsid w:val="001B7424"/>
    <w:rsid w:val="001C7B12"/>
    <w:rsid w:val="001D6482"/>
    <w:rsid w:val="001E0281"/>
    <w:rsid w:val="001E1041"/>
    <w:rsid w:val="001E56A3"/>
    <w:rsid w:val="001F5BEF"/>
    <w:rsid w:val="001F698C"/>
    <w:rsid w:val="002052CC"/>
    <w:rsid w:val="00206EBF"/>
    <w:rsid w:val="0021594F"/>
    <w:rsid w:val="0022079A"/>
    <w:rsid w:val="00230CF8"/>
    <w:rsid w:val="00233A9F"/>
    <w:rsid w:val="00233F9A"/>
    <w:rsid w:val="00241BA9"/>
    <w:rsid w:val="002678BC"/>
    <w:rsid w:val="00294CC8"/>
    <w:rsid w:val="002A2AF2"/>
    <w:rsid w:val="002D27C4"/>
    <w:rsid w:val="002D46EB"/>
    <w:rsid w:val="002F2FE7"/>
    <w:rsid w:val="003110B7"/>
    <w:rsid w:val="00366839"/>
    <w:rsid w:val="00367B63"/>
    <w:rsid w:val="003870C4"/>
    <w:rsid w:val="00396D59"/>
    <w:rsid w:val="003B5CF2"/>
    <w:rsid w:val="003C33BC"/>
    <w:rsid w:val="003D3200"/>
    <w:rsid w:val="003D5845"/>
    <w:rsid w:val="003E372F"/>
    <w:rsid w:val="003E381A"/>
    <w:rsid w:val="003E785B"/>
    <w:rsid w:val="00413390"/>
    <w:rsid w:val="00423DD7"/>
    <w:rsid w:val="00426E70"/>
    <w:rsid w:val="00433A03"/>
    <w:rsid w:val="00433F59"/>
    <w:rsid w:val="00445C2D"/>
    <w:rsid w:val="00484C2B"/>
    <w:rsid w:val="00486234"/>
    <w:rsid w:val="004939D0"/>
    <w:rsid w:val="004C6E6A"/>
    <w:rsid w:val="004E334B"/>
    <w:rsid w:val="004F18E3"/>
    <w:rsid w:val="004F293C"/>
    <w:rsid w:val="004F3F65"/>
    <w:rsid w:val="004F7961"/>
    <w:rsid w:val="00524A72"/>
    <w:rsid w:val="005419EF"/>
    <w:rsid w:val="00555C02"/>
    <w:rsid w:val="005579D2"/>
    <w:rsid w:val="005C2BDD"/>
    <w:rsid w:val="005F7684"/>
    <w:rsid w:val="00611612"/>
    <w:rsid w:val="00626949"/>
    <w:rsid w:val="006275E8"/>
    <w:rsid w:val="00640390"/>
    <w:rsid w:val="0064119A"/>
    <w:rsid w:val="00663B91"/>
    <w:rsid w:val="00665415"/>
    <w:rsid w:val="00677055"/>
    <w:rsid w:val="00681871"/>
    <w:rsid w:val="00684381"/>
    <w:rsid w:val="00693D37"/>
    <w:rsid w:val="006A06FC"/>
    <w:rsid w:val="006A2F8C"/>
    <w:rsid w:val="006A4A86"/>
    <w:rsid w:val="006B1BAA"/>
    <w:rsid w:val="006C0D4F"/>
    <w:rsid w:val="006C4970"/>
    <w:rsid w:val="006D7622"/>
    <w:rsid w:val="006F2E3C"/>
    <w:rsid w:val="0070097F"/>
    <w:rsid w:val="00725F75"/>
    <w:rsid w:val="0072667E"/>
    <w:rsid w:val="00735A62"/>
    <w:rsid w:val="00740E9E"/>
    <w:rsid w:val="0074622A"/>
    <w:rsid w:val="0076066C"/>
    <w:rsid w:val="007741D3"/>
    <w:rsid w:val="00781562"/>
    <w:rsid w:val="0078620E"/>
    <w:rsid w:val="0079685D"/>
    <w:rsid w:val="007A67A4"/>
    <w:rsid w:val="007B3009"/>
    <w:rsid w:val="007D6D9E"/>
    <w:rsid w:val="007D6E06"/>
    <w:rsid w:val="007E5C18"/>
    <w:rsid w:val="008223E0"/>
    <w:rsid w:val="00830E4C"/>
    <w:rsid w:val="00835A41"/>
    <w:rsid w:val="008426B7"/>
    <w:rsid w:val="0086059F"/>
    <w:rsid w:val="008A6D2F"/>
    <w:rsid w:val="008B5338"/>
    <w:rsid w:val="008C387B"/>
    <w:rsid w:val="00902534"/>
    <w:rsid w:val="0092089C"/>
    <w:rsid w:val="00923D18"/>
    <w:rsid w:val="00923FF4"/>
    <w:rsid w:val="00941982"/>
    <w:rsid w:val="0095714E"/>
    <w:rsid w:val="00962B0B"/>
    <w:rsid w:val="00965357"/>
    <w:rsid w:val="00967F39"/>
    <w:rsid w:val="0097727B"/>
    <w:rsid w:val="009822AB"/>
    <w:rsid w:val="00985D1F"/>
    <w:rsid w:val="009951B8"/>
    <w:rsid w:val="009A1D3F"/>
    <w:rsid w:val="009A43E6"/>
    <w:rsid w:val="009A6906"/>
    <w:rsid w:val="009C0F08"/>
    <w:rsid w:val="009C2951"/>
    <w:rsid w:val="009D6C51"/>
    <w:rsid w:val="00A03497"/>
    <w:rsid w:val="00A04849"/>
    <w:rsid w:val="00A05D7E"/>
    <w:rsid w:val="00A1444C"/>
    <w:rsid w:val="00A17CF7"/>
    <w:rsid w:val="00A2138D"/>
    <w:rsid w:val="00A27EC5"/>
    <w:rsid w:val="00A4751D"/>
    <w:rsid w:val="00A537CC"/>
    <w:rsid w:val="00A61D71"/>
    <w:rsid w:val="00A65B3D"/>
    <w:rsid w:val="00A923EA"/>
    <w:rsid w:val="00AA4F17"/>
    <w:rsid w:val="00AD6E50"/>
    <w:rsid w:val="00AE516E"/>
    <w:rsid w:val="00AE6D79"/>
    <w:rsid w:val="00AF1559"/>
    <w:rsid w:val="00AF4CF9"/>
    <w:rsid w:val="00B072F9"/>
    <w:rsid w:val="00B168FA"/>
    <w:rsid w:val="00B173DB"/>
    <w:rsid w:val="00B25CFB"/>
    <w:rsid w:val="00B26219"/>
    <w:rsid w:val="00B5408E"/>
    <w:rsid w:val="00B635E5"/>
    <w:rsid w:val="00B97A33"/>
    <w:rsid w:val="00BA44F5"/>
    <w:rsid w:val="00BA4F70"/>
    <w:rsid w:val="00BB6BB3"/>
    <w:rsid w:val="00BF04B0"/>
    <w:rsid w:val="00BF2A5A"/>
    <w:rsid w:val="00BF4FD9"/>
    <w:rsid w:val="00C04DAE"/>
    <w:rsid w:val="00C072EC"/>
    <w:rsid w:val="00C0757B"/>
    <w:rsid w:val="00C22946"/>
    <w:rsid w:val="00C35F60"/>
    <w:rsid w:val="00C4374A"/>
    <w:rsid w:val="00C443B0"/>
    <w:rsid w:val="00C6602C"/>
    <w:rsid w:val="00C67697"/>
    <w:rsid w:val="00C70CB2"/>
    <w:rsid w:val="00C86044"/>
    <w:rsid w:val="00C973EE"/>
    <w:rsid w:val="00CB105D"/>
    <w:rsid w:val="00CB5AFC"/>
    <w:rsid w:val="00CD2343"/>
    <w:rsid w:val="00CE014B"/>
    <w:rsid w:val="00CE1A65"/>
    <w:rsid w:val="00CE45A2"/>
    <w:rsid w:val="00D252C5"/>
    <w:rsid w:val="00D33716"/>
    <w:rsid w:val="00D54ED5"/>
    <w:rsid w:val="00D57EF1"/>
    <w:rsid w:val="00D7299B"/>
    <w:rsid w:val="00D77CA3"/>
    <w:rsid w:val="00DA1287"/>
    <w:rsid w:val="00DA5A65"/>
    <w:rsid w:val="00DD0868"/>
    <w:rsid w:val="00E00A07"/>
    <w:rsid w:val="00E05C04"/>
    <w:rsid w:val="00E229D5"/>
    <w:rsid w:val="00E303E8"/>
    <w:rsid w:val="00E3259E"/>
    <w:rsid w:val="00E661B5"/>
    <w:rsid w:val="00E805BD"/>
    <w:rsid w:val="00E85D50"/>
    <w:rsid w:val="00E921E0"/>
    <w:rsid w:val="00E961FE"/>
    <w:rsid w:val="00EA65EE"/>
    <w:rsid w:val="00EB1403"/>
    <w:rsid w:val="00EB154B"/>
    <w:rsid w:val="00EC49BE"/>
    <w:rsid w:val="00ED7E4C"/>
    <w:rsid w:val="00F00DE2"/>
    <w:rsid w:val="00F03B71"/>
    <w:rsid w:val="00F13798"/>
    <w:rsid w:val="00F3378A"/>
    <w:rsid w:val="00F35E08"/>
    <w:rsid w:val="00F37A5A"/>
    <w:rsid w:val="00F67998"/>
    <w:rsid w:val="00F73824"/>
    <w:rsid w:val="00F8605C"/>
    <w:rsid w:val="00F86FAC"/>
    <w:rsid w:val="00F87008"/>
    <w:rsid w:val="00F91C57"/>
    <w:rsid w:val="00F92DF7"/>
    <w:rsid w:val="00F977F3"/>
    <w:rsid w:val="00FA0F2D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A3A"/>
  <w15:docId w15:val="{108C3810-2B37-4BC1-BA77-AD77A05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60F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0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D7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6">
    <w:name w:val="No Spacing"/>
    <w:uiPriority w:val="1"/>
    <w:qFormat/>
    <w:rsid w:val="006F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7F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A4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379D5-5BB9-415A-9FC7-5FF9CD8A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Гамова Марина Михайловна</cp:lastModifiedBy>
  <cp:revision>87</cp:revision>
  <cp:lastPrinted>2025-03-31T10:27:00Z</cp:lastPrinted>
  <dcterms:created xsi:type="dcterms:W3CDTF">2019-06-20T10:19:00Z</dcterms:created>
  <dcterms:modified xsi:type="dcterms:W3CDTF">2025-03-31T10:46:00Z</dcterms:modified>
</cp:coreProperties>
</file>