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CE" w:rsidRPr="000874EE" w:rsidRDefault="00ED2FCE" w:rsidP="00EA5D56">
      <w:pPr>
        <w:spacing w:line="276" w:lineRule="auto"/>
        <w:jc w:val="center"/>
        <w:rPr>
          <w:sz w:val="28"/>
          <w:szCs w:val="28"/>
        </w:rPr>
      </w:pPr>
    </w:p>
    <w:p w:rsidR="001467B6" w:rsidRPr="000874EE" w:rsidRDefault="00945649" w:rsidP="00EA5D56">
      <w:pPr>
        <w:spacing w:line="276" w:lineRule="auto"/>
        <w:jc w:val="center"/>
        <w:rPr>
          <w:sz w:val="28"/>
          <w:szCs w:val="28"/>
        </w:rPr>
      </w:pPr>
      <w:r w:rsidRPr="000874EE">
        <w:rPr>
          <w:sz w:val="28"/>
          <w:szCs w:val="28"/>
        </w:rPr>
        <w:t>ПОЯСНИТЕЛЬНАЯ ЗАПИСКА</w:t>
      </w:r>
    </w:p>
    <w:p w:rsidR="00EB1BA3" w:rsidRPr="005900BF" w:rsidRDefault="00945649" w:rsidP="00EB1BA3">
      <w:pPr>
        <w:spacing w:line="276" w:lineRule="auto"/>
        <w:jc w:val="center"/>
        <w:rPr>
          <w:sz w:val="28"/>
          <w:szCs w:val="28"/>
        </w:rPr>
      </w:pPr>
      <w:r w:rsidRPr="000874EE">
        <w:rPr>
          <w:sz w:val="28"/>
          <w:szCs w:val="28"/>
        </w:rPr>
        <w:t xml:space="preserve">к </w:t>
      </w:r>
      <w:r w:rsidR="00F64360" w:rsidRPr="000874EE">
        <w:rPr>
          <w:sz w:val="28"/>
          <w:szCs w:val="28"/>
        </w:rPr>
        <w:t xml:space="preserve">проекту постановления </w:t>
      </w:r>
      <w:r w:rsidR="00FD07BB" w:rsidRPr="000874EE">
        <w:rPr>
          <w:sz w:val="28"/>
          <w:szCs w:val="28"/>
        </w:rPr>
        <w:t>администрации</w:t>
      </w:r>
      <w:r w:rsidR="00F64360" w:rsidRPr="000874EE">
        <w:rPr>
          <w:sz w:val="28"/>
          <w:szCs w:val="28"/>
        </w:rPr>
        <w:t xml:space="preserve"> городского округа  Тольятти</w:t>
      </w:r>
      <w:r w:rsidR="00EB1BA3">
        <w:rPr>
          <w:sz w:val="28"/>
          <w:szCs w:val="28"/>
        </w:rPr>
        <w:t xml:space="preserve">         «</w:t>
      </w:r>
      <w:r w:rsidR="00EB1BA3" w:rsidRPr="005900BF">
        <w:rPr>
          <w:sz w:val="28"/>
          <w:szCs w:val="28"/>
        </w:rPr>
        <w:t xml:space="preserve">О внесении изменений в постановление администрации городского округа Тольятти </w:t>
      </w:r>
      <w:r w:rsidR="00EB1BA3">
        <w:rPr>
          <w:sz w:val="28"/>
          <w:szCs w:val="28"/>
        </w:rPr>
        <w:t xml:space="preserve"> от 05.10.2023</w:t>
      </w:r>
      <w:r w:rsidR="00EB1BA3" w:rsidRPr="005900BF">
        <w:rPr>
          <w:sz w:val="28"/>
          <w:szCs w:val="28"/>
        </w:rPr>
        <w:t xml:space="preserve"> № </w:t>
      </w:r>
      <w:r w:rsidR="00EB1BA3">
        <w:rPr>
          <w:sz w:val="28"/>
          <w:szCs w:val="28"/>
        </w:rPr>
        <w:t>2851</w:t>
      </w:r>
      <w:r w:rsidR="00EB1BA3" w:rsidRPr="005900BF">
        <w:rPr>
          <w:sz w:val="28"/>
          <w:szCs w:val="28"/>
        </w:rPr>
        <w:t>-п/1«Об утверждении</w:t>
      </w:r>
      <w:r w:rsidR="00EB1BA3">
        <w:rPr>
          <w:sz w:val="28"/>
          <w:szCs w:val="28"/>
        </w:rPr>
        <w:t xml:space="preserve"> </w:t>
      </w:r>
      <w:r w:rsidR="00EB1BA3" w:rsidRPr="005900BF">
        <w:rPr>
          <w:sz w:val="28"/>
          <w:szCs w:val="28"/>
        </w:rPr>
        <w:t>муниципальной программы “Культура Тольятти</w:t>
      </w:r>
      <w:r w:rsidR="00EB1BA3">
        <w:rPr>
          <w:sz w:val="28"/>
          <w:szCs w:val="28"/>
        </w:rPr>
        <w:t xml:space="preserve"> на 2024 – 2028</w:t>
      </w:r>
      <w:r w:rsidR="00EB1BA3" w:rsidRPr="005900BF">
        <w:rPr>
          <w:sz w:val="28"/>
          <w:szCs w:val="28"/>
        </w:rPr>
        <w:t xml:space="preserve"> годы”»</w:t>
      </w:r>
      <w:r w:rsidR="00EB1BA3">
        <w:rPr>
          <w:sz w:val="28"/>
          <w:szCs w:val="28"/>
        </w:rPr>
        <w:t>.</w:t>
      </w:r>
    </w:p>
    <w:p w:rsidR="00E04471" w:rsidRPr="000874EE" w:rsidRDefault="00E04471" w:rsidP="00EA5D56">
      <w:pPr>
        <w:spacing w:line="276" w:lineRule="auto"/>
        <w:jc w:val="both"/>
        <w:rPr>
          <w:sz w:val="28"/>
          <w:szCs w:val="28"/>
        </w:rPr>
      </w:pPr>
    </w:p>
    <w:p w:rsidR="006256DE" w:rsidRDefault="006256DE" w:rsidP="006256DE">
      <w:pPr>
        <w:spacing w:line="360" w:lineRule="auto"/>
        <w:ind w:firstLine="720"/>
        <w:jc w:val="both"/>
        <w:rPr>
          <w:sz w:val="26"/>
          <w:szCs w:val="26"/>
        </w:rPr>
      </w:pPr>
      <w:r w:rsidRPr="00013D89">
        <w:rPr>
          <w:sz w:val="26"/>
          <w:szCs w:val="26"/>
        </w:rPr>
        <w:t xml:space="preserve">Проект постановления администрации городского округа Тольятти «О внесении изменений в постановление администрации городского округа </w:t>
      </w:r>
      <w:r>
        <w:rPr>
          <w:sz w:val="26"/>
          <w:szCs w:val="26"/>
        </w:rPr>
        <w:t>от 05.10.2023 № 2851</w:t>
      </w:r>
      <w:r w:rsidRPr="00013D89">
        <w:rPr>
          <w:sz w:val="26"/>
          <w:szCs w:val="26"/>
        </w:rPr>
        <w:t>-п/1 «Об утверждении муниципальной прог</w:t>
      </w:r>
      <w:r>
        <w:rPr>
          <w:sz w:val="26"/>
          <w:szCs w:val="26"/>
        </w:rPr>
        <w:t>раммы «Культура Тольятти на 2024 – 2028</w:t>
      </w:r>
      <w:r w:rsidRPr="00013D89">
        <w:rPr>
          <w:sz w:val="26"/>
          <w:szCs w:val="26"/>
        </w:rPr>
        <w:t xml:space="preserve"> годы» (далее – Программа) разработан в соответствии с Порядком 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</w:t>
      </w:r>
      <w:r>
        <w:rPr>
          <w:sz w:val="26"/>
          <w:szCs w:val="26"/>
        </w:rPr>
        <w:t xml:space="preserve"> г.   </w:t>
      </w:r>
      <w:r w:rsidRPr="00013D89">
        <w:rPr>
          <w:sz w:val="26"/>
          <w:szCs w:val="26"/>
        </w:rPr>
        <w:t xml:space="preserve">№ 2546-п/1. </w:t>
      </w:r>
    </w:p>
    <w:p w:rsidR="00717B09" w:rsidRDefault="00717B09" w:rsidP="00717B0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F04D5">
        <w:rPr>
          <w:sz w:val="26"/>
          <w:szCs w:val="26"/>
        </w:rPr>
        <w:t xml:space="preserve">Настоящий проект постановления администрации городского округа Тольятти подготовлен координатором муниципальной программы «Культура Тольятти на </w:t>
      </w:r>
      <w:r>
        <w:rPr>
          <w:sz w:val="26"/>
          <w:szCs w:val="26"/>
        </w:rPr>
        <w:t>2024 – 2028</w:t>
      </w:r>
      <w:r w:rsidRPr="00013D89">
        <w:rPr>
          <w:sz w:val="26"/>
          <w:szCs w:val="26"/>
        </w:rPr>
        <w:t xml:space="preserve"> </w:t>
      </w:r>
      <w:r w:rsidRPr="007C3233">
        <w:rPr>
          <w:sz w:val="26"/>
          <w:szCs w:val="26"/>
        </w:rPr>
        <w:t>годы» департаментом культуры администрации, в связи</w:t>
      </w:r>
      <w:r w:rsidRPr="007C3233">
        <w:t xml:space="preserve"> </w:t>
      </w:r>
      <w:r w:rsidRPr="007C3233">
        <w:rPr>
          <w:sz w:val="26"/>
          <w:szCs w:val="26"/>
        </w:rPr>
        <w:t xml:space="preserve">с необходимостью приведения объемов финансового обеспечения программных мероприятий, по ГРБС – департамент культуры </w:t>
      </w:r>
      <w:bookmarkStart w:id="0" w:name="_GoBack"/>
      <w:bookmarkEnd w:id="0"/>
      <w:r w:rsidRPr="007C3233">
        <w:rPr>
          <w:sz w:val="26"/>
          <w:szCs w:val="26"/>
        </w:rPr>
        <w:t xml:space="preserve">и по ГРБС – департамент градостроительной деятельности, в соответствии с  решением Думы </w:t>
      </w:r>
      <w:r>
        <w:rPr>
          <w:sz w:val="26"/>
          <w:szCs w:val="26"/>
        </w:rPr>
        <w:t>городского округа Тольятти от 05.02.2025 г. № 424</w:t>
      </w:r>
      <w:r w:rsidRPr="007C3233">
        <w:rPr>
          <w:sz w:val="26"/>
          <w:szCs w:val="26"/>
        </w:rPr>
        <w:t xml:space="preserve"> «О бюджете го</w:t>
      </w:r>
      <w:r>
        <w:rPr>
          <w:sz w:val="26"/>
          <w:szCs w:val="26"/>
        </w:rPr>
        <w:t>родского округа Тольятти на 2025</w:t>
      </w:r>
      <w:r w:rsidRPr="007C3233">
        <w:rPr>
          <w:sz w:val="26"/>
          <w:szCs w:val="26"/>
        </w:rPr>
        <w:t xml:space="preserve"> год</w:t>
      </w:r>
      <w:proofErr w:type="gramEnd"/>
      <w:r w:rsidRPr="007C3233">
        <w:rPr>
          <w:sz w:val="26"/>
          <w:szCs w:val="26"/>
        </w:rPr>
        <w:t xml:space="preserve"> и плановый период 202</w:t>
      </w:r>
      <w:r>
        <w:rPr>
          <w:sz w:val="26"/>
          <w:szCs w:val="26"/>
        </w:rPr>
        <w:t xml:space="preserve">6 и 2027 годов», </w:t>
      </w:r>
      <w:r w:rsidRPr="007F038D">
        <w:rPr>
          <w:sz w:val="26"/>
          <w:szCs w:val="26"/>
        </w:rPr>
        <w:t xml:space="preserve">от 20.03.2025 г. № 000                  </w:t>
      </w:r>
      <w:r w:rsidRPr="007C3233">
        <w:rPr>
          <w:sz w:val="26"/>
          <w:szCs w:val="26"/>
        </w:rPr>
        <w:t>«О бюджете го</w:t>
      </w:r>
      <w:r>
        <w:rPr>
          <w:sz w:val="26"/>
          <w:szCs w:val="26"/>
        </w:rPr>
        <w:t>родского округа Тольятти на 2025</w:t>
      </w:r>
      <w:r w:rsidRPr="007C3233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 и 2027</w:t>
      </w:r>
      <w:r w:rsidRPr="007C3233">
        <w:rPr>
          <w:sz w:val="26"/>
          <w:szCs w:val="26"/>
        </w:rPr>
        <w:t xml:space="preserve"> годов».</w:t>
      </w:r>
    </w:p>
    <w:p w:rsidR="00717B09" w:rsidRPr="00717B09" w:rsidRDefault="00717B09" w:rsidP="00717B09">
      <w:pPr>
        <w:spacing w:line="360" w:lineRule="auto"/>
        <w:ind w:firstLine="709"/>
        <w:jc w:val="both"/>
        <w:rPr>
          <w:sz w:val="26"/>
          <w:szCs w:val="26"/>
        </w:rPr>
      </w:pPr>
      <w:r w:rsidRPr="00717B09">
        <w:rPr>
          <w:sz w:val="26"/>
          <w:szCs w:val="26"/>
        </w:rPr>
        <w:t>В соответствии с Решением Думы внесены следующие изменения в строку   8 Паспорта Программы на 2025-2027 годы:</w:t>
      </w:r>
    </w:p>
    <w:p w:rsidR="00717B09" w:rsidRPr="00717B09" w:rsidRDefault="00717B09" w:rsidP="00717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B09">
        <w:rPr>
          <w:rFonts w:ascii="Times New Roman" w:hAnsi="Times New Roman" w:cs="Times New Roman"/>
          <w:sz w:val="26"/>
          <w:szCs w:val="26"/>
        </w:rPr>
        <w:t>Объем финансового обеспечения реализации Программы составит           8 033 786,00 тыс. руб., в том числе внебюджетных средств – 1 005 266,00 тыс. руб., средства вышестоящего бюджета 281 975,00 тыс. руб.</w:t>
      </w:r>
    </w:p>
    <w:p w:rsidR="00717B09" w:rsidRPr="00717B09" w:rsidRDefault="00717B09" w:rsidP="00717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B09">
        <w:rPr>
          <w:rFonts w:ascii="Times New Roman" w:hAnsi="Times New Roman" w:cs="Times New Roman"/>
          <w:sz w:val="26"/>
          <w:szCs w:val="26"/>
        </w:rPr>
        <w:t>Объем бюджетных ассигнований бюджета городского округа Тольятти на финансовое обеспечение реализации Программы – 6 746 545,00 тыс. руб., в том числе:</w:t>
      </w:r>
    </w:p>
    <w:p w:rsidR="00717B09" w:rsidRPr="00717B09" w:rsidRDefault="00717B09" w:rsidP="00717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B09">
        <w:rPr>
          <w:rFonts w:ascii="Times New Roman" w:hAnsi="Times New Roman" w:cs="Times New Roman"/>
          <w:sz w:val="26"/>
          <w:szCs w:val="26"/>
        </w:rPr>
        <w:t>1) по годам:</w:t>
      </w:r>
    </w:p>
    <w:p w:rsidR="00717B09" w:rsidRPr="00717B09" w:rsidRDefault="00717B09" w:rsidP="00717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B09">
        <w:rPr>
          <w:rFonts w:ascii="Times New Roman" w:hAnsi="Times New Roman" w:cs="Times New Roman"/>
          <w:sz w:val="26"/>
          <w:szCs w:val="26"/>
        </w:rPr>
        <w:lastRenderedPageBreak/>
        <w:t xml:space="preserve">2025 г. – 1 512 584,00 тыс. руб. </w:t>
      </w:r>
    </w:p>
    <w:p w:rsidR="00717B09" w:rsidRPr="00717B09" w:rsidRDefault="00717B09" w:rsidP="00717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B09">
        <w:rPr>
          <w:rFonts w:ascii="Times New Roman" w:hAnsi="Times New Roman" w:cs="Times New Roman"/>
          <w:sz w:val="26"/>
          <w:szCs w:val="26"/>
        </w:rPr>
        <w:t>2026 г. – 1 461 917,00 тыс. руб.</w:t>
      </w:r>
    </w:p>
    <w:p w:rsidR="00717B09" w:rsidRPr="00717B09" w:rsidRDefault="00717B09" w:rsidP="00717B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B09">
        <w:rPr>
          <w:rFonts w:ascii="Times New Roman" w:hAnsi="Times New Roman" w:cs="Times New Roman"/>
          <w:sz w:val="26"/>
          <w:szCs w:val="26"/>
        </w:rPr>
        <w:t>2027 г. – 1 441 679,00 тыс. руб.</w:t>
      </w:r>
    </w:p>
    <w:p w:rsidR="00717B09" w:rsidRDefault="00717B09" w:rsidP="00717B09">
      <w:pPr>
        <w:spacing w:line="360" w:lineRule="auto"/>
        <w:ind w:firstLine="851"/>
        <w:jc w:val="both"/>
        <w:rPr>
          <w:sz w:val="26"/>
          <w:szCs w:val="26"/>
        </w:rPr>
      </w:pPr>
    </w:p>
    <w:p w:rsidR="00717B09" w:rsidRDefault="00717B09" w:rsidP="00717B09">
      <w:pPr>
        <w:spacing w:line="360" w:lineRule="auto"/>
        <w:ind w:firstLine="851"/>
        <w:jc w:val="both"/>
        <w:rPr>
          <w:sz w:val="26"/>
          <w:szCs w:val="26"/>
        </w:rPr>
      </w:pPr>
      <w:r w:rsidRPr="008F63B1">
        <w:rPr>
          <w:sz w:val="26"/>
          <w:szCs w:val="26"/>
        </w:rPr>
        <w:t xml:space="preserve">   По Задаче 1.  «Создание условий для повышения роли культуры во всестороннем развитии человеческого потенциала (образование, профессии будущего)» вносятся следующие изменения:</w:t>
      </w:r>
    </w:p>
    <w:p w:rsidR="00717B09" w:rsidRPr="008F63B1" w:rsidRDefault="00717B09" w:rsidP="00717B09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Pr="008F63B1">
        <w:rPr>
          <w:sz w:val="26"/>
          <w:szCs w:val="26"/>
        </w:rPr>
        <w:t xml:space="preserve"> </w:t>
      </w:r>
      <w:r w:rsidRPr="008F63B1">
        <w:rPr>
          <w:sz w:val="26"/>
          <w:szCs w:val="26"/>
          <w:u w:val="single"/>
        </w:rPr>
        <w:t>По пункту 1.1.2.</w:t>
      </w:r>
      <w:r w:rsidRPr="008F63B1">
        <w:rPr>
          <w:sz w:val="26"/>
          <w:szCs w:val="26"/>
        </w:rPr>
        <w:t xml:space="preserve"> </w:t>
      </w:r>
      <w:proofErr w:type="gramStart"/>
      <w:r w:rsidRPr="008F63B1">
        <w:rPr>
          <w:sz w:val="26"/>
          <w:szCs w:val="26"/>
        </w:rPr>
        <w:t xml:space="preserve">«В области образования»: </w:t>
      </w:r>
      <w:r w:rsidRPr="008F63B1">
        <w:rPr>
          <w:b/>
          <w:bCs/>
          <w:sz w:val="26"/>
          <w:szCs w:val="26"/>
        </w:rPr>
        <w:t>у</w:t>
      </w:r>
      <w:r w:rsidRPr="008F63B1">
        <w:rPr>
          <w:b/>
          <w:sz w:val="26"/>
          <w:szCs w:val="26"/>
        </w:rPr>
        <w:t>величиваются расходы за счет средств местного бюджета</w:t>
      </w:r>
      <w:r w:rsidRPr="008F63B1">
        <w:rPr>
          <w:sz w:val="26"/>
          <w:szCs w:val="26"/>
        </w:rPr>
        <w:t xml:space="preserve"> </w:t>
      </w:r>
      <w:r w:rsidRPr="008F63B1">
        <w:rPr>
          <w:b/>
          <w:bCs/>
          <w:sz w:val="26"/>
          <w:szCs w:val="26"/>
        </w:rPr>
        <w:t>на 2025 год</w:t>
      </w:r>
      <w:r w:rsidRPr="008F63B1">
        <w:rPr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в сумме </w:t>
      </w:r>
      <w:r w:rsidRPr="008F63B1">
        <w:rPr>
          <w:b/>
          <w:color w:val="000000"/>
          <w:sz w:val="26"/>
          <w:szCs w:val="26"/>
        </w:rPr>
        <w:t>449</w:t>
      </w:r>
      <w:r w:rsidRPr="008F63B1">
        <w:rPr>
          <w:b/>
          <w:color w:val="FF0000"/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тыс. руб. </w:t>
      </w:r>
      <w:r w:rsidRPr="008F63B1">
        <w:rPr>
          <w:color w:val="000000"/>
          <w:sz w:val="26"/>
          <w:szCs w:val="26"/>
        </w:rPr>
        <w:t xml:space="preserve">на </w:t>
      </w:r>
      <w:r w:rsidRPr="008F63B1">
        <w:rPr>
          <w:sz w:val="26"/>
          <w:szCs w:val="26"/>
        </w:rPr>
        <w:t xml:space="preserve">финансовое обеспечение муниципального задания </w:t>
      </w:r>
      <w:r w:rsidRPr="008F63B1">
        <w:rPr>
          <w:color w:val="000000"/>
          <w:sz w:val="26"/>
          <w:szCs w:val="26"/>
        </w:rPr>
        <w:t xml:space="preserve">в части увеличения фонда оплаты труда </w:t>
      </w:r>
      <w:r w:rsidRPr="008F63B1">
        <w:rPr>
          <w:sz w:val="26"/>
          <w:szCs w:val="26"/>
        </w:rPr>
        <w:t>на 1 дополнительную ставку специалиста по закупкам в МБУ ДО ДШИ №1 с 01.02.2025 для выполнения обязанностей в соответствии с федеральным законодательством в сфере закупок по модернизации (капитальному ремонту) здания детской</w:t>
      </w:r>
      <w:proofErr w:type="gramEnd"/>
      <w:r w:rsidRPr="008F63B1">
        <w:rPr>
          <w:sz w:val="26"/>
          <w:szCs w:val="26"/>
        </w:rPr>
        <w:t xml:space="preserve"> школы в рамках национального проекта «Семья»</w:t>
      </w:r>
      <w:r w:rsidRPr="008F63B1">
        <w:rPr>
          <w:color w:val="000000"/>
          <w:sz w:val="26"/>
          <w:szCs w:val="26"/>
        </w:rPr>
        <w:t>,  государственной программы «Развитие культуры в Самарской области».</w:t>
      </w:r>
    </w:p>
    <w:p w:rsidR="00717B09" w:rsidRPr="008F63B1" w:rsidRDefault="00717B09" w:rsidP="00717B09">
      <w:pPr>
        <w:spacing w:line="360" w:lineRule="auto"/>
        <w:ind w:firstLine="851"/>
        <w:jc w:val="both"/>
        <w:rPr>
          <w:sz w:val="26"/>
          <w:szCs w:val="26"/>
        </w:rPr>
      </w:pPr>
      <w:r w:rsidRPr="008F63B1">
        <w:rPr>
          <w:sz w:val="26"/>
          <w:szCs w:val="26"/>
        </w:rPr>
        <w:t xml:space="preserve">   </w:t>
      </w:r>
      <w:r w:rsidRPr="008F63B1">
        <w:rPr>
          <w:sz w:val="26"/>
          <w:szCs w:val="26"/>
          <w:u w:val="single"/>
        </w:rPr>
        <w:t>По пункту 1.4.</w:t>
      </w:r>
      <w:r w:rsidRPr="008F63B1">
        <w:rPr>
          <w:sz w:val="26"/>
          <w:szCs w:val="26"/>
        </w:rPr>
        <w:t xml:space="preserve"> «Поддержка </w:t>
      </w:r>
      <w:proofErr w:type="gramStart"/>
      <w:r w:rsidRPr="008F63B1">
        <w:rPr>
          <w:sz w:val="26"/>
          <w:szCs w:val="26"/>
        </w:rPr>
        <w:t>творческой</w:t>
      </w:r>
      <w:proofErr w:type="gramEnd"/>
      <w:r w:rsidRPr="008F63B1">
        <w:rPr>
          <w:sz w:val="26"/>
          <w:szCs w:val="26"/>
        </w:rPr>
        <w:t xml:space="preserve"> деятельности и техническое оснащение муниципальных детских и кукольных театров (государственная программа "Развитие культуры в Самарской области")»</w:t>
      </w:r>
      <w:r w:rsidRPr="008F63B1">
        <w:rPr>
          <w:color w:val="000000"/>
          <w:sz w:val="26"/>
          <w:szCs w:val="26"/>
        </w:rPr>
        <w:t xml:space="preserve"> на </w:t>
      </w:r>
      <w:r w:rsidRPr="008F63B1">
        <w:rPr>
          <w:sz w:val="26"/>
          <w:szCs w:val="26"/>
        </w:rPr>
        <w:t xml:space="preserve">создание новых постановок и улучшение технического оснащения театров: МАУИ "ТЮЗ "Дилижанс", МБУИ "Тольяттинский театр кукол", МБУИ г. о. Тольятти "МДТ" в рамках </w:t>
      </w:r>
      <w:r w:rsidRPr="008F63B1">
        <w:rPr>
          <w:color w:val="000000"/>
          <w:sz w:val="26"/>
          <w:szCs w:val="26"/>
        </w:rPr>
        <w:t>государственной программы «Развитие культуры в Самарской области»</w:t>
      </w:r>
      <w:r w:rsidRPr="008F63B1">
        <w:rPr>
          <w:sz w:val="26"/>
          <w:szCs w:val="26"/>
        </w:rPr>
        <w:t xml:space="preserve">: </w:t>
      </w:r>
    </w:p>
    <w:p w:rsidR="00717B09" w:rsidRPr="008F63B1" w:rsidRDefault="00717B09" w:rsidP="00717B09">
      <w:pPr>
        <w:spacing w:line="360" w:lineRule="auto"/>
        <w:ind w:firstLine="851"/>
        <w:jc w:val="both"/>
        <w:rPr>
          <w:b/>
          <w:sz w:val="26"/>
          <w:szCs w:val="26"/>
        </w:rPr>
      </w:pPr>
      <w:r w:rsidRPr="008F63B1">
        <w:rPr>
          <w:sz w:val="26"/>
          <w:szCs w:val="26"/>
        </w:rPr>
        <w:t xml:space="preserve">- </w:t>
      </w:r>
      <w:r w:rsidRPr="008F63B1">
        <w:rPr>
          <w:b/>
          <w:bCs/>
          <w:sz w:val="26"/>
          <w:szCs w:val="26"/>
        </w:rPr>
        <w:t>увеличиваются расходы</w:t>
      </w:r>
      <w:r w:rsidRPr="008F63B1">
        <w:rPr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>в 2025 году</w:t>
      </w:r>
      <w:r w:rsidRPr="008F63B1">
        <w:rPr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в общей сумме </w:t>
      </w:r>
      <w:r w:rsidRPr="008F63B1">
        <w:rPr>
          <w:b/>
          <w:color w:val="000000"/>
          <w:sz w:val="26"/>
          <w:szCs w:val="26"/>
        </w:rPr>
        <w:t>3 573</w:t>
      </w:r>
      <w:r w:rsidRPr="008F63B1">
        <w:rPr>
          <w:b/>
          <w:color w:val="FF0000"/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тыс. руб., </w:t>
      </w:r>
      <w:r w:rsidRPr="008F63B1">
        <w:rPr>
          <w:bCs/>
          <w:sz w:val="26"/>
          <w:szCs w:val="26"/>
        </w:rPr>
        <w:t>в том числе:</w:t>
      </w:r>
      <w:r w:rsidRPr="008F63B1">
        <w:rPr>
          <w:b/>
          <w:sz w:val="26"/>
          <w:szCs w:val="26"/>
        </w:rPr>
        <w:t xml:space="preserve"> </w:t>
      </w:r>
      <w:r w:rsidRPr="008F63B1">
        <w:rPr>
          <w:sz w:val="26"/>
          <w:szCs w:val="26"/>
        </w:rPr>
        <w:t>за счет средств вышестоящих бюджетов увеличение - на 3 600 тыс. руб., за счет средств местного бюджета уменьшение - на 27 тыс. руб.;</w:t>
      </w:r>
      <w:r w:rsidRPr="008F63B1">
        <w:rPr>
          <w:b/>
          <w:sz w:val="26"/>
          <w:szCs w:val="26"/>
        </w:rPr>
        <w:t xml:space="preserve"> </w:t>
      </w:r>
    </w:p>
    <w:p w:rsidR="00717B09" w:rsidRPr="008F63B1" w:rsidRDefault="00717B09" w:rsidP="00717B09">
      <w:pPr>
        <w:spacing w:line="360" w:lineRule="auto"/>
        <w:ind w:firstLine="851"/>
        <w:jc w:val="both"/>
        <w:rPr>
          <w:b/>
          <w:sz w:val="26"/>
          <w:szCs w:val="26"/>
        </w:rPr>
      </w:pPr>
      <w:r w:rsidRPr="008F63B1">
        <w:rPr>
          <w:b/>
          <w:bCs/>
          <w:sz w:val="26"/>
          <w:szCs w:val="26"/>
        </w:rPr>
        <w:t>- увеличиваются расходы</w:t>
      </w:r>
      <w:r w:rsidRPr="008F63B1">
        <w:rPr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>в 2026 году</w:t>
      </w:r>
      <w:r w:rsidRPr="008F63B1">
        <w:rPr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в общей сумме </w:t>
      </w:r>
      <w:r w:rsidRPr="008F63B1">
        <w:rPr>
          <w:b/>
          <w:color w:val="000000"/>
          <w:sz w:val="26"/>
          <w:szCs w:val="26"/>
        </w:rPr>
        <w:t>3 578</w:t>
      </w:r>
      <w:r w:rsidRPr="008F63B1">
        <w:rPr>
          <w:b/>
          <w:color w:val="FF0000"/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тыс. руб., </w:t>
      </w:r>
      <w:r w:rsidRPr="008F63B1">
        <w:rPr>
          <w:bCs/>
          <w:sz w:val="26"/>
          <w:szCs w:val="26"/>
        </w:rPr>
        <w:t>в том числе:</w:t>
      </w:r>
      <w:r w:rsidRPr="008F63B1">
        <w:rPr>
          <w:b/>
          <w:sz w:val="26"/>
          <w:szCs w:val="26"/>
        </w:rPr>
        <w:t xml:space="preserve"> </w:t>
      </w:r>
      <w:r w:rsidRPr="008F63B1">
        <w:rPr>
          <w:sz w:val="26"/>
          <w:szCs w:val="26"/>
        </w:rPr>
        <w:t>за счет средств вышестоящих бюджетов увеличение - на 3 600 тыс. руб., за счет средств местного бюджета уменьшение - на 22 тыс. руб.</w:t>
      </w:r>
      <w:r w:rsidRPr="008F63B1">
        <w:rPr>
          <w:b/>
          <w:sz w:val="26"/>
          <w:szCs w:val="26"/>
        </w:rPr>
        <w:t>;</w:t>
      </w:r>
    </w:p>
    <w:p w:rsidR="00717B09" w:rsidRPr="008F63B1" w:rsidRDefault="00717B09" w:rsidP="00717B09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8F63B1">
        <w:rPr>
          <w:b/>
          <w:bCs/>
          <w:sz w:val="26"/>
          <w:szCs w:val="26"/>
        </w:rPr>
        <w:t>- увеличиваются расходы</w:t>
      </w:r>
      <w:r w:rsidRPr="008F63B1">
        <w:rPr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>в 2027 году</w:t>
      </w:r>
      <w:r w:rsidRPr="008F63B1">
        <w:rPr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в общей сумме </w:t>
      </w:r>
      <w:r w:rsidRPr="008F63B1">
        <w:rPr>
          <w:b/>
          <w:color w:val="000000"/>
          <w:sz w:val="26"/>
          <w:szCs w:val="26"/>
        </w:rPr>
        <w:t>3 789</w:t>
      </w:r>
      <w:r w:rsidRPr="008F63B1">
        <w:rPr>
          <w:b/>
          <w:color w:val="FF0000"/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тыс. руб., </w:t>
      </w:r>
      <w:r w:rsidRPr="008F63B1">
        <w:rPr>
          <w:bCs/>
          <w:sz w:val="26"/>
          <w:szCs w:val="26"/>
        </w:rPr>
        <w:t>в том числе:</w:t>
      </w:r>
      <w:r w:rsidRPr="008F63B1">
        <w:rPr>
          <w:b/>
          <w:sz w:val="26"/>
          <w:szCs w:val="26"/>
        </w:rPr>
        <w:t xml:space="preserve"> </w:t>
      </w:r>
      <w:r w:rsidRPr="008F63B1">
        <w:rPr>
          <w:sz w:val="26"/>
          <w:szCs w:val="26"/>
        </w:rPr>
        <w:t>за счет средств вышестоящих бюджетов - 3 600 тыс. руб., за счет средств местного бюджета - 189 тыс. руб.</w:t>
      </w:r>
    </w:p>
    <w:p w:rsidR="00717B09" w:rsidRPr="008F63B1" w:rsidRDefault="00717B09" w:rsidP="00717B09">
      <w:pPr>
        <w:spacing w:line="360" w:lineRule="auto"/>
        <w:ind w:firstLine="851"/>
        <w:jc w:val="both"/>
        <w:rPr>
          <w:sz w:val="26"/>
          <w:szCs w:val="26"/>
        </w:rPr>
      </w:pPr>
      <w:r w:rsidRPr="008F63B1">
        <w:rPr>
          <w:color w:val="000000"/>
          <w:sz w:val="26"/>
          <w:szCs w:val="26"/>
          <w:u w:val="single"/>
        </w:rPr>
        <w:t>По пункту 1.9.</w:t>
      </w:r>
      <w:r w:rsidRPr="008F63B1">
        <w:rPr>
          <w:color w:val="000000"/>
          <w:sz w:val="26"/>
          <w:szCs w:val="26"/>
        </w:rPr>
        <w:t xml:space="preserve"> </w:t>
      </w:r>
      <w:proofErr w:type="gramStart"/>
      <w:r w:rsidRPr="008F63B1">
        <w:rPr>
          <w:color w:val="000000"/>
          <w:sz w:val="26"/>
          <w:szCs w:val="26"/>
        </w:rPr>
        <w:t>«Предоставление государственной поддержки театрам Самарской области на создание новых постановок  (государственная программа "Развитие культуры в Самарской области")»</w:t>
      </w:r>
      <w:r w:rsidRPr="008F63B1">
        <w:rPr>
          <w:sz w:val="26"/>
          <w:szCs w:val="26"/>
        </w:rPr>
        <w:t xml:space="preserve">: </w:t>
      </w:r>
      <w:r w:rsidRPr="008F63B1">
        <w:rPr>
          <w:b/>
          <w:bCs/>
          <w:color w:val="000000"/>
          <w:sz w:val="26"/>
          <w:szCs w:val="26"/>
        </w:rPr>
        <w:t>у</w:t>
      </w:r>
      <w:r w:rsidRPr="008F63B1">
        <w:rPr>
          <w:b/>
          <w:color w:val="000000"/>
          <w:sz w:val="26"/>
          <w:szCs w:val="26"/>
        </w:rPr>
        <w:t xml:space="preserve">величиваются расходы на 2025 год </w:t>
      </w:r>
      <w:r w:rsidRPr="008F63B1">
        <w:rPr>
          <w:b/>
          <w:color w:val="000000"/>
          <w:sz w:val="26"/>
          <w:szCs w:val="26"/>
        </w:rPr>
        <w:lastRenderedPageBreak/>
        <w:t>в сумме 3 158 тыс. руб., в том числе за счет средств вышестоящих бюджетов</w:t>
      </w:r>
      <w:r w:rsidRPr="008F63B1">
        <w:rPr>
          <w:color w:val="000000"/>
          <w:sz w:val="26"/>
          <w:szCs w:val="26"/>
        </w:rPr>
        <w:t xml:space="preserve"> </w:t>
      </w:r>
      <w:r w:rsidRPr="008F63B1">
        <w:rPr>
          <w:b/>
          <w:color w:val="000000"/>
          <w:sz w:val="26"/>
          <w:szCs w:val="26"/>
        </w:rPr>
        <w:t>в сумме 3 000 тыс. руб., за счет местного бюджета в</w:t>
      </w:r>
      <w:r w:rsidRPr="008F63B1">
        <w:rPr>
          <w:color w:val="000000"/>
          <w:sz w:val="26"/>
          <w:szCs w:val="26"/>
        </w:rPr>
        <w:t xml:space="preserve"> </w:t>
      </w:r>
      <w:r w:rsidRPr="008F63B1">
        <w:rPr>
          <w:b/>
          <w:color w:val="000000"/>
          <w:sz w:val="26"/>
          <w:szCs w:val="26"/>
        </w:rPr>
        <w:t>сумме 158 тыс. руб</w:t>
      </w:r>
      <w:r w:rsidRPr="008F63B1">
        <w:rPr>
          <w:b/>
          <w:sz w:val="26"/>
          <w:szCs w:val="26"/>
        </w:rPr>
        <w:t xml:space="preserve">. </w:t>
      </w:r>
      <w:r w:rsidRPr="008F63B1">
        <w:rPr>
          <w:color w:val="000000"/>
          <w:sz w:val="26"/>
          <w:szCs w:val="26"/>
        </w:rPr>
        <w:t xml:space="preserve">на создание новых постановок </w:t>
      </w:r>
      <w:r w:rsidRPr="008F63B1">
        <w:rPr>
          <w:sz w:val="26"/>
          <w:szCs w:val="26"/>
        </w:rPr>
        <w:t xml:space="preserve">в рамках </w:t>
      </w:r>
      <w:r w:rsidRPr="008F63B1">
        <w:rPr>
          <w:color w:val="000000"/>
          <w:sz w:val="26"/>
          <w:szCs w:val="26"/>
        </w:rPr>
        <w:t>государственной программы «Развитие</w:t>
      </w:r>
      <w:proofErr w:type="gramEnd"/>
      <w:r w:rsidRPr="008F63B1">
        <w:rPr>
          <w:color w:val="000000"/>
          <w:sz w:val="26"/>
          <w:szCs w:val="26"/>
        </w:rPr>
        <w:t xml:space="preserve"> культуры в Самарской области».</w:t>
      </w:r>
    </w:p>
    <w:p w:rsidR="00717B09" w:rsidRPr="008F63B1" w:rsidRDefault="00717B09" w:rsidP="00717B09">
      <w:pPr>
        <w:spacing w:line="360" w:lineRule="auto"/>
        <w:ind w:firstLine="851"/>
        <w:jc w:val="both"/>
        <w:rPr>
          <w:sz w:val="26"/>
          <w:szCs w:val="26"/>
        </w:rPr>
      </w:pPr>
      <w:r w:rsidRPr="008F63B1">
        <w:rPr>
          <w:sz w:val="26"/>
          <w:szCs w:val="26"/>
        </w:rPr>
        <w:t>По Задаче 3. «Развитие инфраструктуры в сфере культуры в городском округе Тольятти» вносятся следующие изменения:</w:t>
      </w:r>
    </w:p>
    <w:p w:rsidR="00717B09" w:rsidRDefault="00717B09" w:rsidP="00717B09">
      <w:pPr>
        <w:spacing w:line="360" w:lineRule="auto"/>
        <w:ind w:firstLine="851"/>
        <w:jc w:val="both"/>
        <w:rPr>
          <w:sz w:val="26"/>
          <w:szCs w:val="26"/>
        </w:rPr>
      </w:pPr>
      <w:r w:rsidRPr="008F63B1">
        <w:rPr>
          <w:sz w:val="26"/>
          <w:szCs w:val="26"/>
          <w:u w:val="single"/>
        </w:rPr>
        <w:t>По пункту 3.1.</w:t>
      </w:r>
      <w:r w:rsidRPr="008F63B1">
        <w:rPr>
          <w:sz w:val="26"/>
          <w:szCs w:val="26"/>
        </w:rPr>
        <w:t xml:space="preserve"> </w:t>
      </w:r>
      <w:proofErr w:type="gramStart"/>
      <w:r w:rsidRPr="008F63B1">
        <w:rPr>
          <w:sz w:val="26"/>
          <w:szCs w:val="26"/>
        </w:rPr>
        <w:t>«Проведение ремонта, выполнение мероприятий по обеспечению эксплуатационных требований согласно нормам безопасности на объектах дополнительного образования, в том числе разработка проектно-сметной документации:», по строке «МБУ ДО Детская Школа искусств</w:t>
      </w:r>
      <w:r>
        <w:rPr>
          <w:sz w:val="26"/>
          <w:szCs w:val="26"/>
        </w:rPr>
        <w:t xml:space="preserve"> </w:t>
      </w:r>
      <w:r w:rsidRPr="008F63B1">
        <w:rPr>
          <w:sz w:val="26"/>
          <w:szCs w:val="26"/>
        </w:rPr>
        <w:t xml:space="preserve">№ 1»: </w:t>
      </w:r>
      <w:r w:rsidRPr="008F63B1">
        <w:rPr>
          <w:b/>
          <w:bCs/>
          <w:sz w:val="26"/>
          <w:szCs w:val="26"/>
        </w:rPr>
        <w:t>у</w:t>
      </w:r>
      <w:r w:rsidRPr="008F63B1">
        <w:rPr>
          <w:b/>
          <w:sz w:val="26"/>
          <w:szCs w:val="26"/>
        </w:rPr>
        <w:t>величиваются расходы за счет средств местного бюджета</w:t>
      </w:r>
      <w:r w:rsidRPr="008F63B1">
        <w:rPr>
          <w:sz w:val="26"/>
          <w:szCs w:val="26"/>
        </w:rPr>
        <w:t xml:space="preserve"> </w:t>
      </w:r>
      <w:r w:rsidRPr="008F63B1">
        <w:rPr>
          <w:b/>
          <w:bCs/>
          <w:sz w:val="26"/>
          <w:szCs w:val="26"/>
        </w:rPr>
        <w:t>на 2025 год</w:t>
      </w:r>
      <w:r w:rsidRPr="008F63B1">
        <w:rPr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в сумме </w:t>
      </w:r>
      <w:r w:rsidRPr="008F63B1">
        <w:rPr>
          <w:b/>
          <w:color w:val="000000"/>
          <w:sz w:val="26"/>
          <w:szCs w:val="26"/>
        </w:rPr>
        <w:t>1 525</w:t>
      </w:r>
      <w:r w:rsidRPr="008F63B1">
        <w:rPr>
          <w:b/>
          <w:sz w:val="26"/>
          <w:szCs w:val="26"/>
        </w:rPr>
        <w:t xml:space="preserve"> тыс. руб. </w:t>
      </w:r>
      <w:r w:rsidRPr="008F63B1">
        <w:rPr>
          <w:sz w:val="26"/>
          <w:szCs w:val="26"/>
        </w:rPr>
        <w:t>на ремонт забора в рамках обеспечения условий предоставления средств вышестоящих бюджетов по мероприятию  «Модернизация (капитальный</w:t>
      </w:r>
      <w:proofErr w:type="gramEnd"/>
      <w:r w:rsidRPr="008F63B1">
        <w:rPr>
          <w:sz w:val="26"/>
          <w:szCs w:val="26"/>
        </w:rPr>
        <w:t xml:space="preserve"> ремонт) муниципальных детских школ искусств по видам искусств» по национальному проекту</w:t>
      </w:r>
      <w:r>
        <w:rPr>
          <w:sz w:val="26"/>
          <w:szCs w:val="26"/>
        </w:rPr>
        <w:t xml:space="preserve"> «Семья»; </w:t>
      </w:r>
      <w:r w:rsidRPr="008F63B1">
        <w:rPr>
          <w:b/>
          <w:bCs/>
          <w:sz w:val="26"/>
          <w:szCs w:val="26"/>
        </w:rPr>
        <w:t>у</w:t>
      </w:r>
      <w:r w:rsidRPr="008F63B1">
        <w:rPr>
          <w:b/>
          <w:sz w:val="26"/>
          <w:szCs w:val="26"/>
        </w:rPr>
        <w:t>величиваются расходы на 2025 год за счет средств местного бюджета</w:t>
      </w:r>
      <w:r w:rsidRPr="008F63B1">
        <w:rPr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в сумме </w:t>
      </w:r>
      <w:r w:rsidRPr="008F63B1">
        <w:rPr>
          <w:b/>
          <w:color w:val="000000"/>
          <w:sz w:val="26"/>
          <w:szCs w:val="26"/>
        </w:rPr>
        <w:t>4 393</w:t>
      </w:r>
      <w:r w:rsidRPr="008F63B1">
        <w:rPr>
          <w:b/>
          <w:color w:val="FF0000"/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тыс. руб., </w:t>
      </w:r>
      <w:r w:rsidRPr="008F63B1">
        <w:rPr>
          <w:sz w:val="26"/>
          <w:szCs w:val="26"/>
        </w:rPr>
        <w:t xml:space="preserve">на капитальный ремонт системы электроснабжения с разработкой ПСД, а также актуализацию сметной документации и </w:t>
      </w:r>
      <w:proofErr w:type="spellStart"/>
      <w:r w:rsidRPr="008F63B1">
        <w:rPr>
          <w:sz w:val="26"/>
          <w:szCs w:val="26"/>
        </w:rPr>
        <w:t>госэкспертизу</w:t>
      </w:r>
      <w:proofErr w:type="spellEnd"/>
      <w:r w:rsidRPr="008F63B1">
        <w:rPr>
          <w:sz w:val="26"/>
          <w:szCs w:val="26"/>
        </w:rPr>
        <w:t xml:space="preserve"> на капитальный ремонт здания (ремонт фасада, кровли, помещений) МБУ ДО ДШИ №1,  в рамках национального проекта "Семья".</w:t>
      </w:r>
    </w:p>
    <w:p w:rsidR="00717B09" w:rsidRDefault="00717B09" w:rsidP="00717B09">
      <w:pPr>
        <w:spacing w:line="360" w:lineRule="auto"/>
        <w:ind w:firstLine="851"/>
        <w:jc w:val="both"/>
        <w:rPr>
          <w:sz w:val="26"/>
          <w:szCs w:val="26"/>
        </w:rPr>
      </w:pPr>
      <w:r w:rsidRPr="008F63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F63B1">
        <w:rPr>
          <w:sz w:val="26"/>
          <w:szCs w:val="26"/>
          <w:u w:val="single"/>
        </w:rPr>
        <w:t xml:space="preserve">По пункту 3.2. </w:t>
      </w:r>
      <w:r w:rsidRPr="008F63B1">
        <w:rPr>
          <w:sz w:val="26"/>
          <w:szCs w:val="26"/>
        </w:rPr>
        <w:t>«Проведение ремонта, выполнение мероприятий по обеспечению эксплуатационных требований согласно нормам безопасности на объектах культуры, в том числе разработка проектно-сметной и (или) научно-проектной документации</w:t>
      </w:r>
      <w:proofErr w:type="gramStart"/>
      <w:r w:rsidRPr="008F63B1">
        <w:rPr>
          <w:sz w:val="26"/>
          <w:szCs w:val="26"/>
        </w:rPr>
        <w:t>:»</w:t>
      </w:r>
      <w:proofErr w:type="gramEnd"/>
      <w:r w:rsidRPr="008F63B1">
        <w:rPr>
          <w:sz w:val="26"/>
          <w:szCs w:val="26"/>
        </w:rPr>
        <w:t>:</w:t>
      </w:r>
    </w:p>
    <w:p w:rsidR="00717B09" w:rsidRPr="008F63B1" w:rsidRDefault="00717B09" w:rsidP="00717B09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по строке «</w:t>
      </w:r>
      <w:r w:rsidRPr="00555CFB">
        <w:rPr>
          <w:sz w:val="26"/>
          <w:szCs w:val="26"/>
        </w:rPr>
        <w:t xml:space="preserve">МАУ городского округа Тольятти «ДТ «Колесо» имени Г.Б. Дроздова» </w:t>
      </w:r>
      <w:r w:rsidRPr="00555CFB">
        <w:rPr>
          <w:b/>
          <w:bCs/>
          <w:sz w:val="26"/>
          <w:szCs w:val="26"/>
        </w:rPr>
        <w:t>у</w:t>
      </w:r>
      <w:r w:rsidRPr="00555CFB">
        <w:rPr>
          <w:b/>
          <w:sz w:val="26"/>
          <w:szCs w:val="26"/>
        </w:rPr>
        <w:t>величиваются расходы за счет средств местного бюджета</w:t>
      </w:r>
      <w:r w:rsidRPr="00555CFB">
        <w:rPr>
          <w:sz w:val="26"/>
          <w:szCs w:val="26"/>
        </w:rPr>
        <w:t xml:space="preserve"> </w:t>
      </w:r>
      <w:r w:rsidRPr="00555CFB">
        <w:rPr>
          <w:b/>
          <w:bCs/>
          <w:sz w:val="26"/>
          <w:szCs w:val="26"/>
        </w:rPr>
        <w:t>на 2025 год</w:t>
      </w:r>
      <w:r w:rsidRPr="00555CFB">
        <w:rPr>
          <w:sz w:val="26"/>
          <w:szCs w:val="26"/>
        </w:rPr>
        <w:t xml:space="preserve"> </w:t>
      </w:r>
      <w:r w:rsidRPr="00555CFB">
        <w:rPr>
          <w:b/>
          <w:sz w:val="26"/>
          <w:szCs w:val="26"/>
        </w:rPr>
        <w:t xml:space="preserve">в сумме </w:t>
      </w:r>
      <w:r w:rsidRPr="00555CFB">
        <w:rPr>
          <w:b/>
          <w:color w:val="000000"/>
          <w:sz w:val="26"/>
          <w:szCs w:val="26"/>
        </w:rPr>
        <w:t>2 708</w:t>
      </w:r>
      <w:r w:rsidRPr="00555CFB">
        <w:rPr>
          <w:b/>
          <w:sz w:val="26"/>
          <w:szCs w:val="26"/>
        </w:rPr>
        <w:t xml:space="preserve"> тыс. руб. </w:t>
      </w:r>
      <w:r w:rsidRPr="00555CFB">
        <w:rPr>
          <w:sz w:val="26"/>
          <w:szCs w:val="26"/>
        </w:rPr>
        <w:t>на ремонт стилобата (крыльца) и устройство гусеничного подъемника в целях обеспечения доступа для маломобильных граждан в рамках обеспечения условий предоставления средств вышестоящих бюджетов по мероприятию  «Модернизация (капитальный ремонт) муниципальных театров» по национальному</w:t>
      </w:r>
      <w:proofErr w:type="gramEnd"/>
      <w:r w:rsidRPr="00555CFB">
        <w:rPr>
          <w:sz w:val="26"/>
          <w:szCs w:val="26"/>
        </w:rPr>
        <w:t xml:space="preserve"> проекту</w:t>
      </w:r>
      <w:r>
        <w:rPr>
          <w:sz w:val="26"/>
          <w:szCs w:val="26"/>
        </w:rPr>
        <w:t xml:space="preserve"> «Семья»;</w:t>
      </w:r>
    </w:p>
    <w:p w:rsidR="00717B09" w:rsidRPr="008F63B1" w:rsidRDefault="00717B09" w:rsidP="00717B09">
      <w:pPr>
        <w:spacing w:line="360" w:lineRule="auto"/>
        <w:ind w:firstLine="851"/>
        <w:jc w:val="both"/>
        <w:rPr>
          <w:color w:val="FF0000"/>
          <w:sz w:val="26"/>
          <w:szCs w:val="26"/>
        </w:rPr>
      </w:pPr>
      <w:proofErr w:type="gramStart"/>
      <w:r w:rsidRPr="008F63B1">
        <w:rPr>
          <w:sz w:val="26"/>
          <w:szCs w:val="26"/>
        </w:rPr>
        <w:t>- по строке «МБУК "Библиотеки Тольятти"»</w:t>
      </w:r>
      <w:r w:rsidRPr="008F63B1">
        <w:rPr>
          <w:b/>
          <w:bCs/>
          <w:sz w:val="26"/>
          <w:szCs w:val="26"/>
        </w:rPr>
        <w:t xml:space="preserve"> у</w:t>
      </w:r>
      <w:r w:rsidRPr="008F63B1">
        <w:rPr>
          <w:b/>
          <w:sz w:val="26"/>
          <w:szCs w:val="26"/>
        </w:rPr>
        <w:t>величиваются расходы на 2025 год за счет средств местного бюджета</w:t>
      </w:r>
      <w:r w:rsidRPr="008F63B1">
        <w:rPr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в сумме </w:t>
      </w:r>
      <w:r w:rsidRPr="008F63B1">
        <w:rPr>
          <w:b/>
          <w:color w:val="000000"/>
          <w:sz w:val="26"/>
          <w:szCs w:val="26"/>
        </w:rPr>
        <w:t>2 207</w:t>
      </w:r>
      <w:r w:rsidRPr="008F63B1">
        <w:rPr>
          <w:b/>
          <w:color w:val="FF0000"/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тыс. руб. </w:t>
      </w:r>
      <w:r w:rsidRPr="008F63B1">
        <w:rPr>
          <w:bCs/>
          <w:sz w:val="26"/>
          <w:szCs w:val="26"/>
        </w:rPr>
        <w:t>на</w:t>
      </w:r>
      <w:r w:rsidRPr="008F63B1">
        <w:rPr>
          <w:b/>
          <w:sz w:val="26"/>
          <w:szCs w:val="26"/>
        </w:rPr>
        <w:t xml:space="preserve"> </w:t>
      </w:r>
      <w:r w:rsidRPr="008F63B1">
        <w:rPr>
          <w:rFonts w:eastAsia="Calibri"/>
          <w:sz w:val="26"/>
          <w:szCs w:val="26"/>
          <w:lang w:eastAsia="en-US"/>
        </w:rPr>
        <w:t>обеспечение условий предоставления субсидии из вышестоящих бюджетов по</w:t>
      </w:r>
      <w:r w:rsidRPr="008F63B1">
        <w:rPr>
          <w:sz w:val="26"/>
          <w:szCs w:val="26"/>
        </w:rPr>
        <w:t xml:space="preserve"> </w:t>
      </w:r>
      <w:r w:rsidRPr="008F63B1">
        <w:rPr>
          <w:sz w:val="26"/>
          <w:szCs w:val="26"/>
        </w:rPr>
        <w:lastRenderedPageBreak/>
        <w:t>созданию модельной библиотеки в МБУК "Библиотеки Тольятти» (филиал №2 «Истоки», ул. Горького, 42), из них: на замену пожарной сигнализации (209 тыс. руб.), капитальный ремонт фасада, замену окон (1 861 тыс</w:t>
      </w:r>
      <w:proofErr w:type="gramEnd"/>
      <w:r w:rsidRPr="008F63B1">
        <w:rPr>
          <w:sz w:val="26"/>
          <w:szCs w:val="26"/>
        </w:rPr>
        <w:t>. руб.), установку охранной сигнализации (137 тыс. руб.)</w:t>
      </w:r>
      <w:r>
        <w:rPr>
          <w:sz w:val="26"/>
          <w:szCs w:val="26"/>
        </w:rPr>
        <w:t>;</w:t>
      </w:r>
      <w:r w:rsidRPr="008F63B1">
        <w:rPr>
          <w:sz w:val="26"/>
          <w:szCs w:val="26"/>
        </w:rPr>
        <w:t xml:space="preserve"> </w:t>
      </w:r>
    </w:p>
    <w:p w:rsidR="00717B09" w:rsidRDefault="00717B09" w:rsidP="00717B09">
      <w:pPr>
        <w:spacing w:before="240" w:line="360" w:lineRule="auto"/>
        <w:ind w:firstLine="709"/>
        <w:contextualSpacing/>
        <w:jc w:val="both"/>
        <w:rPr>
          <w:bCs/>
          <w:sz w:val="26"/>
          <w:szCs w:val="26"/>
        </w:rPr>
      </w:pPr>
      <w:r w:rsidRPr="008F63B1">
        <w:rPr>
          <w:sz w:val="26"/>
          <w:szCs w:val="26"/>
        </w:rPr>
        <w:t xml:space="preserve">- по строке «МБУК ТКМ» </w:t>
      </w:r>
      <w:r w:rsidRPr="008F63B1">
        <w:rPr>
          <w:b/>
          <w:bCs/>
          <w:sz w:val="26"/>
          <w:szCs w:val="26"/>
        </w:rPr>
        <w:t>у</w:t>
      </w:r>
      <w:r w:rsidRPr="008F63B1">
        <w:rPr>
          <w:b/>
          <w:sz w:val="26"/>
          <w:szCs w:val="26"/>
        </w:rPr>
        <w:t>величиваются расходы на 2025 год за счет средств местного бюджета в сумме</w:t>
      </w:r>
      <w:r w:rsidRPr="008F63B1">
        <w:rPr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>421 тыс. руб</w:t>
      </w:r>
      <w:r w:rsidRPr="008F63B1">
        <w:rPr>
          <w:sz w:val="26"/>
          <w:szCs w:val="26"/>
        </w:rPr>
        <w:t xml:space="preserve">. </w:t>
      </w:r>
      <w:r w:rsidRPr="008F63B1">
        <w:rPr>
          <w:bCs/>
          <w:sz w:val="26"/>
          <w:szCs w:val="26"/>
        </w:rPr>
        <w:t xml:space="preserve">на обеспечение условий предоставления субсидии из вышестоящих бюджетов по техническому оснащению муниципальных музеев (МБУК «Тольяттинский краеведческий музей», бульвар Ленина, 22) - ремонт помещений фондохранилищ №№9, 10. </w:t>
      </w:r>
    </w:p>
    <w:p w:rsidR="00717B09" w:rsidRPr="0058436A" w:rsidRDefault="00717B09" w:rsidP="00717B09">
      <w:pPr>
        <w:spacing w:line="360" w:lineRule="auto"/>
        <w:ind w:firstLine="851"/>
        <w:jc w:val="both"/>
        <w:rPr>
          <w:sz w:val="26"/>
          <w:szCs w:val="26"/>
        </w:rPr>
      </w:pPr>
      <w:r w:rsidRPr="0058436A">
        <w:rPr>
          <w:sz w:val="26"/>
          <w:szCs w:val="26"/>
          <w:u w:val="single"/>
        </w:rPr>
        <w:t>По пункту 3.4.</w:t>
      </w:r>
      <w:r w:rsidRPr="0058436A">
        <w:rPr>
          <w:sz w:val="26"/>
          <w:szCs w:val="26"/>
        </w:rPr>
        <w:t xml:space="preserve"> «Укрепление материально-технической базы в муниципальных учреждениях, находящихся в ведомственном подчинении департамента культуры»: </w:t>
      </w:r>
    </w:p>
    <w:p w:rsidR="00717B09" w:rsidRPr="0058436A" w:rsidRDefault="00717B09" w:rsidP="00717B09">
      <w:pPr>
        <w:shd w:val="clear" w:color="auto" w:fill="FFFFFF"/>
        <w:spacing w:line="360" w:lineRule="auto"/>
        <w:ind w:firstLine="567"/>
        <w:jc w:val="both"/>
        <w:textAlignment w:val="baseline"/>
        <w:rPr>
          <w:bCs/>
          <w:color w:val="FF0000"/>
          <w:sz w:val="26"/>
          <w:szCs w:val="26"/>
        </w:rPr>
      </w:pPr>
      <w:proofErr w:type="gramStart"/>
      <w:r w:rsidRPr="0058436A">
        <w:rPr>
          <w:sz w:val="26"/>
          <w:szCs w:val="26"/>
        </w:rPr>
        <w:t xml:space="preserve">- по строке «МБУ ДО Детская Школа искусств № 1» </w:t>
      </w:r>
      <w:r w:rsidRPr="0058436A">
        <w:rPr>
          <w:b/>
          <w:bCs/>
          <w:sz w:val="26"/>
          <w:szCs w:val="26"/>
        </w:rPr>
        <w:t>у</w:t>
      </w:r>
      <w:r w:rsidRPr="0058436A">
        <w:rPr>
          <w:b/>
          <w:sz w:val="26"/>
          <w:szCs w:val="26"/>
        </w:rPr>
        <w:t>величиваются расходы за счет средств местного бюджета</w:t>
      </w:r>
      <w:r w:rsidRPr="0058436A">
        <w:rPr>
          <w:sz w:val="26"/>
          <w:szCs w:val="26"/>
        </w:rPr>
        <w:t xml:space="preserve"> </w:t>
      </w:r>
      <w:r w:rsidRPr="0058436A">
        <w:rPr>
          <w:b/>
          <w:bCs/>
          <w:color w:val="000000"/>
          <w:sz w:val="26"/>
          <w:szCs w:val="26"/>
        </w:rPr>
        <w:t>на 2025 год в сумме 1 211</w:t>
      </w:r>
      <w:r w:rsidRPr="0058436A">
        <w:rPr>
          <w:b/>
          <w:sz w:val="26"/>
          <w:szCs w:val="26"/>
        </w:rPr>
        <w:t xml:space="preserve"> тыс. руб. </w:t>
      </w:r>
      <w:r w:rsidRPr="0058436A">
        <w:rPr>
          <w:sz w:val="26"/>
          <w:szCs w:val="26"/>
        </w:rPr>
        <w:t>на оснащение мебелью учебных классов в рамках обеспечения условий предоставления средств вышестоящих бюджетов по мероприятию «Модернизация (капитальный ремонт) муниципальных детских школ искусств по видам искусств» по национальному проекту «Семья»;</w:t>
      </w:r>
      <w:proofErr w:type="gramEnd"/>
    </w:p>
    <w:p w:rsidR="00717B09" w:rsidRPr="0058436A" w:rsidRDefault="00717B09" w:rsidP="00717B09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 w:rsidRPr="0058436A">
        <w:rPr>
          <w:sz w:val="26"/>
          <w:szCs w:val="26"/>
        </w:rPr>
        <w:t>- по строке «МАУ городского округа Тольятти "ДТ "Колесо" имени Г.Б. Дроздова"»</w:t>
      </w:r>
      <w:r w:rsidRPr="0058436A">
        <w:rPr>
          <w:b/>
          <w:bCs/>
          <w:sz w:val="26"/>
          <w:szCs w:val="26"/>
        </w:rPr>
        <w:t xml:space="preserve"> у</w:t>
      </w:r>
      <w:r w:rsidRPr="0058436A">
        <w:rPr>
          <w:b/>
          <w:sz w:val="26"/>
          <w:szCs w:val="26"/>
        </w:rPr>
        <w:t>величиваются расходы за счет средств местного бюджета</w:t>
      </w:r>
      <w:r w:rsidRPr="0058436A">
        <w:rPr>
          <w:sz w:val="26"/>
          <w:szCs w:val="26"/>
        </w:rPr>
        <w:t xml:space="preserve"> </w:t>
      </w:r>
      <w:r w:rsidRPr="0058436A">
        <w:rPr>
          <w:b/>
          <w:bCs/>
          <w:sz w:val="26"/>
          <w:szCs w:val="26"/>
        </w:rPr>
        <w:t>на 2025 год</w:t>
      </w:r>
      <w:r w:rsidRPr="0058436A">
        <w:rPr>
          <w:sz w:val="26"/>
          <w:szCs w:val="26"/>
        </w:rPr>
        <w:t xml:space="preserve"> </w:t>
      </w:r>
      <w:r w:rsidRPr="0058436A">
        <w:rPr>
          <w:b/>
          <w:sz w:val="26"/>
          <w:szCs w:val="26"/>
        </w:rPr>
        <w:t xml:space="preserve">в сумме </w:t>
      </w:r>
      <w:r w:rsidRPr="0058436A">
        <w:rPr>
          <w:b/>
          <w:color w:val="000000"/>
          <w:sz w:val="26"/>
          <w:szCs w:val="26"/>
        </w:rPr>
        <w:t>1 991</w:t>
      </w:r>
      <w:r w:rsidRPr="0058436A">
        <w:rPr>
          <w:b/>
          <w:sz w:val="26"/>
          <w:szCs w:val="26"/>
        </w:rPr>
        <w:t xml:space="preserve"> тыс. руб. </w:t>
      </w:r>
      <w:r w:rsidRPr="0058436A">
        <w:rPr>
          <w:sz w:val="26"/>
          <w:szCs w:val="26"/>
        </w:rPr>
        <w:t>на приобретение светового оборудования в рамках обеспечения условий предоставления средств вышестоящих бюджетов по мероприятию «Модернизация (капитальный ремонт) муниципальных театров» по национальному проекту «Семья»</w:t>
      </w:r>
      <w:r>
        <w:rPr>
          <w:sz w:val="26"/>
          <w:szCs w:val="26"/>
        </w:rPr>
        <w:t>.</w:t>
      </w:r>
      <w:proofErr w:type="gramEnd"/>
    </w:p>
    <w:p w:rsidR="00717B09" w:rsidRPr="008F63B1" w:rsidRDefault="00717B09" w:rsidP="00717B09">
      <w:pPr>
        <w:spacing w:line="360" w:lineRule="auto"/>
        <w:ind w:firstLine="851"/>
        <w:jc w:val="both"/>
        <w:rPr>
          <w:sz w:val="26"/>
          <w:szCs w:val="26"/>
        </w:rPr>
      </w:pPr>
      <w:r w:rsidRPr="008F63B1">
        <w:rPr>
          <w:sz w:val="26"/>
          <w:szCs w:val="26"/>
          <w:u w:val="single"/>
        </w:rPr>
        <w:t xml:space="preserve">По пункту 3.6. </w:t>
      </w:r>
      <w:r w:rsidRPr="008F63B1">
        <w:rPr>
          <w:sz w:val="26"/>
          <w:szCs w:val="26"/>
        </w:rPr>
        <w:t>«Реализация мероприятий по модернизации библиотек в части комплектования книжных фондов, в том числе электронная подписка полнотекстовых электронных документов "</w:t>
      </w:r>
      <w:proofErr w:type="spellStart"/>
      <w:r w:rsidRPr="008F63B1">
        <w:rPr>
          <w:sz w:val="26"/>
          <w:szCs w:val="26"/>
        </w:rPr>
        <w:t>ЛитРес</w:t>
      </w:r>
      <w:proofErr w:type="spellEnd"/>
      <w:r w:rsidRPr="008F63B1">
        <w:rPr>
          <w:sz w:val="26"/>
          <w:szCs w:val="26"/>
        </w:rPr>
        <w:t xml:space="preserve">". </w:t>
      </w:r>
      <w:proofErr w:type="gramStart"/>
      <w:r w:rsidRPr="008F63B1">
        <w:rPr>
          <w:sz w:val="26"/>
          <w:szCs w:val="26"/>
        </w:rPr>
        <w:t xml:space="preserve">Реализация мероприятий по модернизации библиотек в части комплектования книжных фондов (государственная программа "Развитие культуры в Самарской области")»: </w:t>
      </w:r>
      <w:r w:rsidRPr="008F63B1">
        <w:rPr>
          <w:b/>
          <w:sz w:val="26"/>
          <w:szCs w:val="26"/>
        </w:rPr>
        <w:t>увеличиваются расходы</w:t>
      </w:r>
      <w:r w:rsidRPr="008F63B1">
        <w:rPr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на 2025 год за счет средств местного бюджета в сумме </w:t>
      </w:r>
      <w:r w:rsidRPr="008F63B1">
        <w:rPr>
          <w:b/>
          <w:color w:val="000000"/>
          <w:sz w:val="26"/>
          <w:szCs w:val="26"/>
        </w:rPr>
        <w:t>50</w:t>
      </w:r>
      <w:r w:rsidRPr="008F63B1">
        <w:rPr>
          <w:b/>
          <w:color w:val="FF0000"/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тыс. руб. </w:t>
      </w:r>
      <w:r w:rsidRPr="008F63B1">
        <w:rPr>
          <w:bCs/>
          <w:sz w:val="26"/>
          <w:szCs w:val="26"/>
        </w:rPr>
        <w:t>на</w:t>
      </w:r>
      <w:r w:rsidRPr="008F63B1">
        <w:rPr>
          <w:b/>
          <w:sz w:val="26"/>
          <w:szCs w:val="26"/>
        </w:rPr>
        <w:t xml:space="preserve"> </w:t>
      </w:r>
      <w:r w:rsidRPr="008F63B1">
        <w:rPr>
          <w:sz w:val="26"/>
          <w:szCs w:val="26"/>
        </w:rPr>
        <w:t>оформление подписки на электронную базу художественной литературы "</w:t>
      </w:r>
      <w:proofErr w:type="spellStart"/>
      <w:r w:rsidRPr="008F63B1">
        <w:rPr>
          <w:sz w:val="26"/>
          <w:szCs w:val="26"/>
        </w:rPr>
        <w:t>ЛитРес</w:t>
      </w:r>
      <w:proofErr w:type="spellEnd"/>
      <w:r w:rsidRPr="008F63B1">
        <w:rPr>
          <w:sz w:val="26"/>
          <w:szCs w:val="26"/>
        </w:rPr>
        <w:t>"</w:t>
      </w:r>
      <w:r w:rsidRPr="008F63B1">
        <w:rPr>
          <w:b/>
          <w:sz w:val="26"/>
          <w:szCs w:val="26"/>
        </w:rPr>
        <w:t xml:space="preserve"> </w:t>
      </w:r>
      <w:r w:rsidRPr="008F63B1">
        <w:rPr>
          <w:bCs/>
          <w:sz w:val="26"/>
          <w:szCs w:val="26"/>
        </w:rPr>
        <w:t>в рамках</w:t>
      </w:r>
      <w:r w:rsidRPr="008F63B1">
        <w:rPr>
          <w:b/>
          <w:sz w:val="26"/>
          <w:szCs w:val="26"/>
        </w:rPr>
        <w:t xml:space="preserve"> </w:t>
      </w:r>
      <w:r w:rsidRPr="008F63B1">
        <w:rPr>
          <w:rFonts w:eastAsia="Calibri"/>
          <w:sz w:val="26"/>
          <w:szCs w:val="26"/>
          <w:lang w:eastAsia="en-US"/>
        </w:rPr>
        <w:t xml:space="preserve">обеспечения условий предоставления субсидии из </w:t>
      </w:r>
      <w:r w:rsidRPr="008F63B1">
        <w:rPr>
          <w:rFonts w:eastAsia="Calibri"/>
          <w:sz w:val="26"/>
          <w:szCs w:val="26"/>
          <w:lang w:eastAsia="en-US"/>
        </w:rPr>
        <w:lastRenderedPageBreak/>
        <w:t>вышестоящих бюджетов по</w:t>
      </w:r>
      <w:r w:rsidRPr="008F63B1">
        <w:rPr>
          <w:sz w:val="26"/>
          <w:szCs w:val="26"/>
        </w:rPr>
        <w:t xml:space="preserve"> созданию модельной библиотеки в МБУК "Библиотеки Тольятти» (филиал №2</w:t>
      </w:r>
      <w:proofErr w:type="gramEnd"/>
      <w:r w:rsidRPr="008F63B1">
        <w:rPr>
          <w:sz w:val="26"/>
          <w:szCs w:val="26"/>
        </w:rPr>
        <w:t xml:space="preserve"> «Истоки», ул. Горького, 42).</w:t>
      </w:r>
    </w:p>
    <w:p w:rsidR="00717B09" w:rsidRPr="00E840F5" w:rsidRDefault="00717B09" w:rsidP="00717B09">
      <w:pPr>
        <w:shd w:val="clear" w:color="auto" w:fill="FFFFFF"/>
        <w:spacing w:line="360" w:lineRule="auto"/>
        <w:ind w:firstLine="851"/>
        <w:jc w:val="both"/>
        <w:textAlignment w:val="baseline"/>
        <w:rPr>
          <w:sz w:val="26"/>
          <w:szCs w:val="26"/>
        </w:rPr>
      </w:pPr>
      <w:r w:rsidRPr="00E840F5">
        <w:rPr>
          <w:sz w:val="26"/>
          <w:szCs w:val="26"/>
          <w:u w:val="single"/>
        </w:rPr>
        <w:t xml:space="preserve">По пункту 3.12. </w:t>
      </w:r>
      <w:r w:rsidRPr="00E840F5">
        <w:rPr>
          <w:sz w:val="26"/>
          <w:szCs w:val="26"/>
        </w:rPr>
        <w:t xml:space="preserve">«Субсидии бюджетам муниципальных образований Самарской области на модернизацию муниципальных театров. </w:t>
      </w:r>
      <w:proofErr w:type="gramStart"/>
      <w:r w:rsidRPr="00E840F5">
        <w:rPr>
          <w:sz w:val="26"/>
          <w:szCs w:val="26"/>
        </w:rPr>
        <w:t xml:space="preserve">(Национальный проект «Семья», федеральный проект «Семейные ценности и инфраструктура культуры», региональный проект «Семейные ценности и инфраструктура культуры (Самарская область)», государственная программа "Развитие культуры в Самарской области")» </w:t>
      </w:r>
      <w:r w:rsidRPr="00E840F5">
        <w:rPr>
          <w:b/>
          <w:bCs/>
          <w:sz w:val="26"/>
          <w:szCs w:val="26"/>
        </w:rPr>
        <w:t>у</w:t>
      </w:r>
      <w:r w:rsidRPr="00E840F5">
        <w:rPr>
          <w:b/>
          <w:sz w:val="26"/>
          <w:szCs w:val="26"/>
        </w:rPr>
        <w:t xml:space="preserve">величиваются расходы </w:t>
      </w:r>
      <w:r w:rsidRPr="00E840F5">
        <w:rPr>
          <w:b/>
          <w:bCs/>
          <w:sz w:val="26"/>
          <w:szCs w:val="26"/>
        </w:rPr>
        <w:t>на</w:t>
      </w:r>
      <w:r w:rsidRPr="00E840F5">
        <w:rPr>
          <w:b/>
          <w:sz w:val="26"/>
          <w:szCs w:val="26"/>
        </w:rPr>
        <w:t xml:space="preserve"> 2025 год</w:t>
      </w:r>
      <w:r w:rsidRPr="00E840F5">
        <w:rPr>
          <w:sz w:val="26"/>
          <w:szCs w:val="26"/>
        </w:rPr>
        <w:t xml:space="preserve"> </w:t>
      </w:r>
      <w:r w:rsidRPr="00E840F5">
        <w:rPr>
          <w:b/>
          <w:sz w:val="26"/>
          <w:szCs w:val="26"/>
        </w:rPr>
        <w:t xml:space="preserve">в сумме </w:t>
      </w:r>
      <w:r w:rsidRPr="00E840F5">
        <w:rPr>
          <w:b/>
          <w:color w:val="000000"/>
          <w:sz w:val="26"/>
          <w:szCs w:val="26"/>
        </w:rPr>
        <w:t>56 818</w:t>
      </w:r>
      <w:r w:rsidRPr="00E840F5">
        <w:rPr>
          <w:b/>
          <w:sz w:val="26"/>
          <w:szCs w:val="26"/>
        </w:rPr>
        <w:t xml:space="preserve"> тыс. руб. за счет средств вышестоящих бюджетов, на 2026 год - в сумме 153 904 тыс. руб., в том числе за счет средств вышестоящих бюджетов -</w:t>
      </w:r>
      <w:r w:rsidRPr="00E840F5">
        <w:rPr>
          <w:b/>
          <w:color w:val="000000"/>
          <w:sz w:val="26"/>
          <w:szCs w:val="26"/>
        </w:rPr>
        <w:t xml:space="preserve"> 153</w:t>
      </w:r>
      <w:proofErr w:type="gramEnd"/>
      <w:r w:rsidRPr="00E840F5">
        <w:rPr>
          <w:b/>
          <w:color w:val="000000"/>
          <w:sz w:val="26"/>
          <w:szCs w:val="26"/>
        </w:rPr>
        <w:t xml:space="preserve"> 652</w:t>
      </w:r>
      <w:r w:rsidRPr="00E840F5">
        <w:rPr>
          <w:b/>
          <w:sz w:val="26"/>
          <w:szCs w:val="26"/>
        </w:rPr>
        <w:t xml:space="preserve"> тыс. руб., за счет местного бюджета - </w:t>
      </w:r>
      <w:r w:rsidRPr="00E840F5">
        <w:rPr>
          <w:b/>
          <w:color w:val="000000"/>
          <w:sz w:val="26"/>
          <w:szCs w:val="26"/>
        </w:rPr>
        <w:t xml:space="preserve">252 </w:t>
      </w:r>
      <w:r w:rsidRPr="00E840F5">
        <w:rPr>
          <w:b/>
          <w:sz w:val="26"/>
          <w:szCs w:val="26"/>
        </w:rPr>
        <w:t xml:space="preserve">тыс. руб. </w:t>
      </w:r>
      <w:r w:rsidRPr="00E840F5">
        <w:rPr>
          <w:sz w:val="26"/>
          <w:szCs w:val="26"/>
        </w:rPr>
        <w:t xml:space="preserve">в связи с заключением соглашения с Министерством культуры Самарской области на реализацию мероприятия «Модернизация муниципальных театров» - на капитальный ремонт МАУ городского округа Тольятти «ДТ «Колесо» имени Г.Б. Дроздова» в рамках национального проекта «Семья». </w:t>
      </w:r>
    </w:p>
    <w:p w:rsidR="00717B09" w:rsidRPr="008F63B1" w:rsidRDefault="00717B09" w:rsidP="00717B09">
      <w:pPr>
        <w:shd w:val="clear" w:color="auto" w:fill="FFFFFF"/>
        <w:spacing w:line="360" w:lineRule="auto"/>
        <w:ind w:firstLine="851"/>
        <w:jc w:val="both"/>
        <w:textAlignment w:val="baseline"/>
        <w:rPr>
          <w:sz w:val="26"/>
          <w:szCs w:val="26"/>
          <w:u w:val="single"/>
        </w:rPr>
      </w:pPr>
      <w:r w:rsidRPr="008F63B1">
        <w:rPr>
          <w:sz w:val="26"/>
          <w:szCs w:val="26"/>
          <w:u w:val="single"/>
        </w:rPr>
        <w:t>По пункту 3.13.</w:t>
      </w:r>
      <w:r w:rsidRPr="008F63B1">
        <w:rPr>
          <w:sz w:val="26"/>
          <w:szCs w:val="26"/>
        </w:rPr>
        <w:t xml:space="preserve"> </w:t>
      </w:r>
      <w:proofErr w:type="gramStart"/>
      <w:r w:rsidRPr="008F63B1">
        <w:rPr>
          <w:sz w:val="26"/>
          <w:szCs w:val="26"/>
        </w:rPr>
        <w:t xml:space="preserve">«Модернизация (капитальный ремонт) муниципальных детских школ искусств по видам искусств  (Национальный проект "Семья", федеральный проект «Семейные ценности и инфраструктура культуры» региональный проект «Семейные ценности и инфраструктура культуры (Самарская область)» государственная программа Самарской области «Развитие культуры в Самарской области»)»: </w:t>
      </w:r>
      <w:r w:rsidRPr="0022587D">
        <w:rPr>
          <w:b/>
          <w:bCs/>
          <w:color w:val="000000"/>
          <w:sz w:val="26"/>
          <w:szCs w:val="26"/>
        </w:rPr>
        <w:t>у</w:t>
      </w:r>
      <w:r w:rsidRPr="0022587D">
        <w:rPr>
          <w:b/>
          <w:color w:val="000000"/>
          <w:sz w:val="26"/>
          <w:szCs w:val="26"/>
        </w:rPr>
        <w:t>величиваются расходы на 2025 год в сумме 32 242 тыс. руб., в том числе за счет средств вышестоящих бюджетов</w:t>
      </w:r>
      <w:r w:rsidRPr="0022587D">
        <w:rPr>
          <w:color w:val="000000"/>
          <w:sz w:val="26"/>
          <w:szCs w:val="26"/>
        </w:rPr>
        <w:t xml:space="preserve"> </w:t>
      </w:r>
      <w:r w:rsidRPr="0022587D">
        <w:rPr>
          <w:b/>
          <w:color w:val="000000"/>
          <w:sz w:val="26"/>
          <w:szCs w:val="26"/>
        </w:rPr>
        <w:t>в сумме 30</w:t>
      </w:r>
      <w:proofErr w:type="gramEnd"/>
      <w:r w:rsidRPr="0022587D">
        <w:rPr>
          <w:b/>
          <w:color w:val="000000"/>
          <w:sz w:val="26"/>
          <w:szCs w:val="26"/>
        </w:rPr>
        <w:t xml:space="preserve"> 630 тыс. руб., за счет местного бюджета в</w:t>
      </w:r>
      <w:r w:rsidRPr="0022587D">
        <w:rPr>
          <w:color w:val="000000"/>
          <w:sz w:val="26"/>
          <w:szCs w:val="26"/>
        </w:rPr>
        <w:t xml:space="preserve"> </w:t>
      </w:r>
      <w:r w:rsidRPr="0022587D">
        <w:rPr>
          <w:b/>
          <w:color w:val="000000"/>
          <w:sz w:val="26"/>
          <w:szCs w:val="26"/>
        </w:rPr>
        <w:t>сумме 1 612 тыс. руб</w:t>
      </w:r>
      <w:r w:rsidRPr="0022587D">
        <w:rPr>
          <w:b/>
          <w:sz w:val="26"/>
          <w:szCs w:val="26"/>
        </w:rPr>
        <w:t xml:space="preserve">. </w:t>
      </w:r>
      <w:r w:rsidRPr="0022587D">
        <w:rPr>
          <w:sz w:val="26"/>
          <w:szCs w:val="26"/>
        </w:rPr>
        <w:t>в связи с заключением соглашения с Министерством культуры Самарской области на реализацию мероприятия «Модернизация (капитальный ремонт) муниципальных детских школ искусств по видам искусств» по учреждению МБУ ДО Детская Школа искусств  № 1;</w:t>
      </w:r>
      <w:r>
        <w:rPr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увеличиваются расходы на 2025 год за счет средств местного бюджета в сумме </w:t>
      </w:r>
      <w:r w:rsidRPr="008F63B1">
        <w:rPr>
          <w:b/>
          <w:color w:val="000000"/>
          <w:sz w:val="26"/>
          <w:szCs w:val="26"/>
        </w:rPr>
        <w:t>6 678</w:t>
      </w:r>
      <w:r w:rsidRPr="008F63B1">
        <w:rPr>
          <w:b/>
          <w:color w:val="FF0000"/>
          <w:sz w:val="26"/>
          <w:szCs w:val="26"/>
        </w:rPr>
        <w:t xml:space="preserve"> </w:t>
      </w:r>
      <w:r w:rsidRPr="008F63B1">
        <w:rPr>
          <w:b/>
          <w:sz w:val="26"/>
          <w:szCs w:val="26"/>
        </w:rPr>
        <w:t xml:space="preserve">тыс. руб. </w:t>
      </w:r>
      <w:r w:rsidRPr="008F63B1">
        <w:rPr>
          <w:sz w:val="26"/>
          <w:szCs w:val="26"/>
        </w:rPr>
        <w:t xml:space="preserve">на увеличение сметной стоимости капитального ремонта в связи с актуализацией сметного расчета и проведения государственной экспертизы на капитальный ремонт здания (ремонт фасада, кровли, помещений) МБУ ДО Детская Школа искусств № 1. </w:t>
      </w:r>
    </w:p>
    <w:p w:rsidR="00717B09" w:rsidRPr="008F63B1" w:rsidRDefault="00717B09" w:rsidP="00717B0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63B1">
        <w:rPr>
          <w:rFonts w:ascii="Times New Roman" w:hAnsi="Times New Roman" w:cs="Times New Roman"/>
          <w:sz w:val="26"/>
          <w:szCs w:val="26"/>
          <w:u w:val="single"/>
        </w:rPr>
        <w:t xml:space="preserve">По пункту 3.14. </w:t>
      </w:r>
      <w:r w:rsidRPr="008F63B1">
        <w:rPr>
          <w:rFonts w:ascii="Times New Roman" w:hAnsi="Times New Roman" w:cs="Times New Roman"/>
          <w:sz w:val="26"/>
          <w:szCs w:val="26"/>
        </w:rPr>
        <w:t xml:space="preserve"> «Техническое оснащение муниципальных музеев (Национальный проект "Семья", федеральный проект «Семейные ценности и </w:t>
      </w:r>
      <w:r w:rsidRPr="008F63B1">
        <w:rPr>
          <w:rFonts w:ascii="Times New Roman" w:hAnsi="Times New Roman" w:cs="Times New Roman"/>
          <w:sz w:val="26"/>
          <w:szCs w:val="26"/>
        </w:rPr>
        <w:lastRenderedPageBreak/>
        <w:t>инфраструктура культуры» региональный проект «Семейные ценности и инфраструктура культуры (Самарская область)» государственная программа Самарской области «Развитие культуры в Самарской области»)»:</w:t>
      </w:r>
      <w:r w:rsidRPr="008F63B1">
        <w:rPr>
          <w:sz w:val="26"/>
          <w:szCs w:val="26"/>
        </w:rPr>
        <w:t xml:space="preserve"> </w:t>
      </w:r>
      <w:r w:rsidRPr="008F63B1">
        <w:rPr>
          <w:rFonts w:ascii="Times New Roman" w:hAnsi="Times New Roman" w:cs="Times New Roman"/>
          <w:sz w:val="26"/>
          <w:szCs w:val="26"/>
        </w:rPr>
        <w:t xml:space="preserve">МБУК «Тольяттинский краеведческий музей» </w:t>
      </w:r>
      <w:r w:rsidRPr="008F6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</w:t>
      </w:r>
      <w:r w:rsidRPr="008F63B1">
        <w:rPr>
          <w:rFonts w:ascii="Times New Roman" w:hAnsi="Times New Roman" w:cs="Times New Roman"/>
          <w:b/>
          <w:color w:val="000000"/>
          <w:sz w:val="26"/>
          <w:szCs w:val="26"/>
        </w:rPr>
        <w:t>величиваются расходы на 2025 год в сумме 2 704 тыс. руб., в том числе</w:t>
      </w:r>
      <w:r w:rsidRPr="008F63B1">
        <w:rPr>
          <w:rFonts w:ascii="Times New Roman" w:hAnsi="Times New Roman" w:cs="Times New Roman"/>
          <w:sz w:val="26"/>
          <w:szCs w:val="26"/>
        </w:rPr>
        <w:t xml:space="preserve"> </w:t>
      </w:r>
      <w:r w:rsidRPr="008F63B1">
        <w:rPr>
          <w:rFonts w:ascii="Times New Roman" w:hAnsi="Times New Roman" w:cs="Times New Roman"/>
          <w:b/>
          <w:sz w:val="26"/>
          <w:szCs w:val="26"/>
        </w:rPr>
        <w:t xml:space="preserve">за счет средств местного бюджета в сумме </w:t>
      </w:r>
      <w:r w:rsidRPr="008F63B1">
        <w:rPr>
          <w:rFonts w:ascii="Times New Roman" w:hAnsi="Times New Roman" w:cs="Times New Roman"/>
          <w:b/>
          <w:color w:val="000000"/>
          <w:sz w:val="26"/>
          <w:szCs w:val="26"/>
        </w:rPr>
        <w:t>135</w:t>
      </w:r>
      <w:r w:rsidRPr="008F63B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8F63B1">
        <w:rPr>
          <w:rFonts w:ascii="Times New Roman" w:hAnsi="Times New Roman" w:cs="Times New Roman"/>
          <w:b/>
          <w:sz w:val="26"/>
          <w:szCs w:val="26"/>
        </w:rPr>
        <w:t>тыс. руб., за счет средств вышестоящего бюджета в сумме   2 569 тыс. руб.</w:t>
      </w:r>
      <w:r w:rsidRPr="008F63B1">
        <w:rPr>
          <w:rFonts w:ascii="Times New Roman" w:hAnsi="Times New Roman" w:cs="Times New Roman"/>
          <w:sz w:val="26"/>
          <w:szCs w:val="26"/>
        </w:rPr>
        <w:t xml:space="preserve"> на</w:t>
      </w:r>
      <w:r w:rsidRPr="008F63B1">
        <w:rPr>
          <w:b/>
          <w:sz w:val="26"/>
          <w:szCs w:val="26"/>
        </w:rPr>
        <w:t xml:space="preserve"> </w:t>
      </w:r>
      <w:r w:rsidRPr="008F63B1">
        <w:rPr>
          <w:rFonts w:ascii="Times New Roman" w:hAnsi="Times New Roman" w:cs="Times New Roman"/>
          <w:sz w:val="26"/>
          <w:szCs w:val="26"/>
        </w:rPr>
        <w:t>техническое оснащение музея в рамках национального проекта "Семья".</w:t>
      </w:r>
    </w:p>
    <w:p w:rsidR="00717B09" w:rsidRPr="008F63B1" w:rsidRDefault="00717B09" w:rsidP="00717B0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63B1">
        <w:rPr>
          <w:rFonts w:ascii="Times New Roman" w:hAnsi="Times New Roman" w:cs="Times New Roman"/>
          <w:sz w:val="26"/>
          <w:szCs w:val="26"/>
          <w:u w:val="single"/>
        </w:rPr>
        <w:t xml:space="preserve"> По пункту 3.15.</w:t>
      </w:r>
      <w:r w:rsidRPr="008F63B1">
        <w:rPr>
          <w:rFonts w:ascii="Times New Roman" w:hAnsi="Times New Roman" w:cs="Times New Roman"/>
          <w:sz w:val="26"/>
          <w:szCs w:val="26"/>
        </w:rPr>
        <w:t xml:space="preserve"> Создание модельной муниципальной библиотеки</w:t>
      </w:r>
    </w:p>
    <w:p w:rsidR="00717B09" w:rsidRPr="008F63B1" w:rsidRDefault="00717B09" w:rsidP="00717B09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F63B1">
        <w:rPr>
          <w:rFonts w:ascii="Times New Roman" w:hAnsi="Times New Roman" w:cs="Times New Roman"/>
          <w:sz w:val="26"/>
          <w:szCs w:val="26"/>
        </w:rPr>
        <w:t xml:space="preserve">(Национальный проект "Семья", федеральный проект «Семейные ценности и инфраструктура культуры» региональный проект «Семейные ценности и инфраструктура культуры (Самарская область)» государственная программа Самарской области «Развитие культуры в Самарской области»): МБУК "Библиотеки Тольятти" </w:t>
      </w:r>
      <w:r w:rsidRPr="008F63B1">
        <w:rPr>
          <w:rFonts w:ascii="Times New Roman" w:hAnsi="Times New Roman" w:cs="Times New Roman"/>
          <w:b/>
          <w:bCs/>
          <w:sz w:val="26"/>
          <w:szCs w:val="26"/>
        </w:rPr>
        <w:t xml:space="preserve">увеличиваются расходы </w:t>
      </w:r>
      <w:r w:rsidRPr="008F63B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2025</w:t>
      </w:r>
      <w:r w:rsidRPr="008F63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 </w:t>
      </w:r>
      <w:r w:rsidRPr="008F63B1">
        <w:rPr>
          <w:rFonts w:ascii="Times New Roman" w:hAnsi="Times New Roman" w:cs="Times New Roman"/>
          <w:b/>
          <w:sz w:val="26"/>
          <w:szCs w:val="26"/>
        </w:rPr>
        <w:t xml:space="preserve">за счет средств вышестоящих бюджетов в сумме 8 000 тыс. руб. </w:t>
      </w:r>
      <w:r w:rsidRPr="008F63B1">
        <w:rPr>
          <w:rFonts w:ascii="Times New Roman" w:hAnsi="Times New Roman" w:cs="Times New Roman"/>
          <w:sz w:val="26"/>
          <w:szCs w:val="26"/>
        </w:rPr>
        <w:t>на создание модельной муниципальной библиотеки</w:t>
      </w:r>
      <w:r w:rsidRPr="008F63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63B1">
        <w:rPr>
          <w:rFonts w:ascii="Times New Roman" w:hAnsi="Times New Roman" w:cs="Times New Roman"/>
          <w:sz w:val="26"/>
          <w:szCs w:val="26"/>
        </w:rPr>
        <w:t>в рамках национального проекта "Семья".</w:t>
      </w:r>
    </w:p>
    <w:p w:rsidR="003D25DC" w:rsidRDefault="003D25DC" w:rsidP="00624DB3">
      <w:pPr>
        <w:spacing w:after="240" w:line="360" w:lineRule="auto"/>
        <w:ind w:firstLine="426"/>
        <w:jc w:val="both"/>
        <w:rPr>
          <w:sz w:val="26"/>
          <w:szCs w:val="26"/>
        </w:rPr>
      </w:pPr>
    </w:p>
    <w:p w:rsidR="003D25DC" w:rsidRPr="003D25DC" w:rsidRDefault="003D25DC" w:rsidP="00624DB3">
      <w:pPr>
        <w:spacing w:after="240" w:line="360" w:lineRule="auto"/>
        <w:ind w:firstLine="426"/>
        <w:jc w:val="both"/>
        <w:rPr>
          <w:sz w:val="26"/>
          <w:szCs w:val="26"/>
        </w:rPr>
      </w:pPr>
    </w:p>
    <w:tbl>
      <w:tblPr>
        <w:tblW w:w="9815" w:type="dxa"/>
        <w:tblLook w:val="0000" w:firstRow="0" w:lastRow="0" w:firstColumn="0" w:lastColumn="0" w:noHBand="0" w:noVBand="0"/>
      </w:tblPr>
      <w:tblGrid>
        <w:gridCol w:w="5495"/>
        <w:gridCol w:w="4320"/>
      </w:tblGrid>
      <w:tr w:rsidR="00D462E8" w:rsidRPr="00575315" w:rsidTr="00E750E5">
        <w:trPr>
          <w:trHeight w:val="274"/>
        </w:trPr>
        <w:tc>
          <w:tcPr>
            <w:tcW w:w="5495" w:type="dxa"/>
            <w:shd w:val="clear" w:color="auto" w:fill="auto"/>
          </w:tcPr>
          <w:p w:rsidR="00780E67" w:rsidRDefault="00780E67" w:rsidP="00942082">
            <w:pPr>
              <w:rPr>
                <w:sz w:val="28"/>
                <w:szCs w:val="28"/>
              </w:rPr>
            </w:pPr>
          </w:p>
          <w:p w:rsidR="00D462E8" w:rsidRPr="00575315" w:rsidRDefault="00BE4850" w:rsidP="0094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D462E8" w:rsidRPr="00575315">
              <w:rPr>
                <w:sz w:val="28"/>
                <w:szCs w:val="28"/>
              </w:rPr>
              <w:t xml:space="preserve"> департамента культуры</w:t>
            </w:r>
          </w:p>
        </w:tc>
        <w:tc>
          <w:tcPr>
            <w:tcW w:w="4320" w:type="dxa"/>
            <w:shd w:val="clear" w:color="auto" w:fill="auto"/>
          </w:tcPr>
          <w:p w:rsidR="00EB68A4" w:rsidRDefault="00D462E8" w:rsidP="0094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D462E8" w:rsidRPr="00575315" w:rsidRDefault="00EB68A4" w:rsidP="00BE48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D462E8">
              <w:rPr>
                <w:sz w:val="28"/>
                <w:szCs w:val="28"/>
              </w:rPr>
              <w:t xml:space="preserve"> </w:t>
            </w:r>
            <w:r w:rsidR="00BE4850">
              <w:rPr>
                <w:sz w:val="28"/>
                <w:szCs w:val="28"/>
              </w:rPr>
              <w:t>М</w:t>
            </w:r>
            <w:r w:rsidR="00D462E8">
              <w:rPr>
                <w:sz w:val="28"/>
                <w:szCs w:val="28"/>
              </w:rPr>
              <w:t>.</w:t>
            </w:r>
            <w:r w:rsidR="00BE4850">
              <w:rPr>
                <w:sz w:val="28"/>
                <w:szCs w:val="28"/>
              </w:rPr>
              <w:t>А</w:t>
            </w:r>
            <w:r w:rsidR="00D462E8" w:rsidRPr="00575315">
              <w:rPr>
                <w:sz w:val="28"/>
                <w:szCs w:val="28"/>
              </w:rPr>
              <w:t>. Козлова</w:t>
            </w:r>
          </w:p>
        </w:tc>
      </w:tr>
    </w:tbl>
    <w:p w:rsidR="00D462E8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D462E8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D462E8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3D25DC" w:rsidRDefault="003D25DC" w:rsidP="00D462E8">
      <w:pPr>
        <w:spacing w:line="276" w:lineRule="auto"/>
        <w:jc w:val="both"/>
        <w:rPr>
          <w:sz w:val="22"/>
          <w:szCs w:val="22"/>
        </w:rPr>
      </w:pPr>
    </w:p>
    <w:p w:rsidR="00D462E8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D462E8" w:rsidRDefault="00D462E8" w:rsidP="00D462E8">
      <w:pPr>
        <w:spacing w:line="276" w:lineRule="auto"/>
        <w:jc w:val="both"/>
        <w:rPr>
          <w:sz w:val="22"/>
          <w:szCs w:val="22"/>
        </w:rPr>
      </w:pPr>
    </w:p>
    <w:p w:rsidR="00D462E8" w:rsidRPr="001E04AB" w:rsidRDefault="00D462E8" w:rsidP="00D462E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Сотникова И.Е.</w:t>
      </w:r>
      <w:r w:rsidRPr="00E65E56">
        <w:rPr>
          <w:sz w:val="22"/>
          <w:szCs w:val="22"/>
        </w:rPr>
        <w:t>, 543295</w:t>
      </w: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Default="00D862DD" w:rsidP="00B65D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2DD" w:rsidRPr="000873C7" w:rsidRDefault="00D862DD" w:rsidP="00AA593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62DD" w:rsidRPr="000873C7" w:rsidSect="008006D3">
      <w:pgSz w:w="11906" w:h="16838"/>
      <w:pgMar w:top="993" w:right="850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7B" w:rsidRDefault="00630C7B" w:rsidP="009E3838">
      <w:r>
        <w:separator/>
      </w:r>
    </w:p>
  </w:endnote>
  <w:endnote w:type="continuationSeparator" w:id="0">
    <w:p w:rsidR="00630C7B" w:rsidRDefault="00630C7B" w:rsidP="009E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7B" w:rsidRDefault="00630C7B" w:rsidP="009E3838">
      <w:r>
        <w:separator/>
      </w:r>
    </w:p>
  </w:footnote>
  <w:footnote w:type="continuationSeparator" w:id="0">
    <w:p w:rsidR="00630C7B" w:rsidRDefault="00630C7B" w:rsidP="009E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89E"/>
    <w:multiLevelType w:val="hybridMultilevel"/>
    <w:tmpl w:val="C9985384"/>
    <w:lvl w:ilvl="0" w:tplc="E9A4C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A45E66"/>
    <w:multiLevelType w:val="hybridMultilevel"/>
    <w:tmpl w:val="EE363114"/>
    <w:lvl w:ilvl="0" w:tplc="F16A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F90FD3"/>
    <w:multiLevelType w:val="hybridMultilevel"/>
    <w:tmpl w:val="49628A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1087C"/>
    <w:multiLevelType w:val="hybridMultilevel"/>
    <w:tmpl w:val="460A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121B0"/>
    <w:multiLevelType w:val="multilevel"/>
    <w:tmpl w:val="0D721B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CD7457C"/>
    <w:multiLevelType w:val="hybridMultilevel"/>
    <w:tmpl w:val="F06C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E3B80"/>
    <w:multiLevelType w:val="hybridMultilevel"/>
    <w:tmpl w:val="C33674E4"/>
    <w:lvl w:ilvl="0" w:tplc="5A340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51"/>
    <w:rsid w:val="00001B13"/>
    <w:rsid w:val="0000261A"/>
    <w:rsid w:val="00002F69"/>
    <w:rsid w:val="00003308"/>
    <w:rsid w:val="00005DEF"/>
    <w:rsid w:val="0000636E"/>
    <w:rsid w:val="00012108"/>
    <w:rsid w:val="00013CD7"/>
    <w:rsid w:val="00013D89"/>
    <w:rsid w:val="00016B99"/>
    <w:rsid w:val="00020E58"/>
    <w:rsid w:val="00024972"/>
    <w:rsid w:val="00025D80"/>
    <w:rsid w:val="000276EE"/>
    <w:rsid w:val="00030020"/>
    <w:rsid w:val="00033B92"/>
    <w:rsid w:val="0003420B"/>
    <w:rsid w:val="00034C93"/>
    <w:rsid w:val="0003575C"/>
    <w:rsid w:val="000376E9"/>
    <w:rsid w:val="0004050F"/>
    <w:rsid w:val="00042703"/>
    <w:rsid w:val="00044DA6"/>
    <w:rsid w:val="00045A82"/>
    <w:rsid w:val="0005036F"/>
    <w:rsid w:val="000566D6"/>
    <w:rsid w:val="00063115"/>
    <w:rsid w:val="00063C22"/>
    <w:rsid w:val="00064761"/>
    <w:rsid w:val="0006572D"/>
    <w:rsid w:val="00066BCE"/>
    <w:rsid w:val="00067A3A"/>
    <w:rsid w:val="00075909"/>
    <w:rsid w:val="00075E4E"/>
    <w:rsid w:val="00076626"/>
    <w:rsid w:val="00077E02"/>
    <w:rsid w:val="00081512"/>
    <w:rsid w:val="000817B7"/>
    <w:rsid w:val="000825E5"/>
    <w:rsid w:val="00083801"/>
    <w:rsid w:val="00084671"/>
    <w:rsid w:val="00085BE1"/>
    <w:rsid w:val="000873C7"/>
    <w:rsid w:val="000874EE"/>
    <w:rsid w:val="0009156E"/>
    <w:rsid w:val="00092CB8"/>
    <w:rsid w:val="00093076"/>
    <w:rsid w:val="00093662"/>
    <w:rsid w:val="000A1C25"/>
    <w:rsid w:val="000A309F"/>
    <w:rsid w:val="000A45D0"/>
    <w:rsid w:val="000A61AF"/>
    <w:rsid w:val="000B0609"/>
    <w:rsid w:val="000B1778"/>
    <w:rsid w:val="000B1A33"/>
    <w:rsid w:val="000B3B2C"/>
    <w:rsid w:val="000B5090"/>
    <w:rsid w:val="000B557F"/>
    <w:rsid w:val="000B5A5B"/>
    <w:rsid w:val="000B654B"/>
    <w:rsid w:val="000C4DE9"/>
    <w:rsid w:val="000C666A"/>
    <w:rsid w:val="000C6A56"/>
    <w:rsid w:val="000C6D92"/>
    <w:rsid w:val="000C71CD"/>
    <w:rsid w:val="000C7499"/>
    <w:rsid w:val="000D3902"/>
    <w:rsid w:val="000D3A44"/>
    <w:rsid w:val="000D3ECD"/>
    <w:rsid w:val="000D68D0"/>
    <w:rsid w:val="000D72A4"/>
    <w:rsid w:val="000E1F90"/>
    <w:rsid w:val="000E2D8D"/>
    <w:rsid w:val="000E31BA"/>
    <w:rsid w:val="000E37D3"/>
    <w:rsid w:val="000E400C"/>
    <w:rsid w:val="000E593A"/>
    <w:rsid w:val="000E5E64"/>
    <w:rsid w:val="000F43F8"/>
    <w:rsid w:val="000F570D"/>
    <w:rsid w:val="000F574D"/>
    <w:rsid w:val="000F7892"/>
    <w:rsid w:val="00100439"/>
    <w:rsid w:val="00103668"/>
    <w:rsid w:val="00105A11"/>
    <w:rsid w:val="0010615D"/>
    <w:rsid w:val="00106430"/>
    <w:rsid w:val="00106D32"/>
    <w:rsid w:val="00111106"/>
    <w:rsid w:val="001118F0"/>
    <w:rsid w:val="00112890"/>
    <w:rsid w:val="00115597"/>
    <w:rsid w:val="00121261"/>
    <w:rsid w:val="00121CB2"/>
    <w:rsid w:val="0012230A"/>
    <w:rsid w:val="00123993"/>
    <w:rsid w:val="00123B4E"/>
    <w:rsid w:val="00123CDD"/>
    <w:rsid w:val="00126ACC"/>
    <w:rsid w:val="001277C7"/>
    <w:rsid w:val="00131CC3"/>
    <w:rsid w:val="00132833"/>
    <w:rsid w:val="00132ACF"/>
    <w:rsid w:val="001338EB"/>
    <w:rsid w:val="00143066"/>
    <w:rsid w:val="001459C4"/>
    <w:rsid w:val="001467B6"/>
    <w:rsid w:val="00151975"/>
    <w:rsid w:val="0015691A"/>
    <w:rsid w:val="001573E8"/>
    <w:rsid w:val="00161AD2"/>
    <w:rsid w:val="00162249"/>
    <w:rsid w:val="00163081"/>
    <w:rsid w:val="001717A0"/>
    <w:rsid w:val="00172187"/>
    <w:rsid w:val="001733F3"/>
    <w:rsid w:val="00177BBF"/>
    <w:rsid w:val="00181A0C"/>
    <w:rsid w:val="001861FB"/>
    <w:rsid w:val="00190864"/>
    <w:rsid w:val="00191AD5"/>
    <w:rsid w:val="00192600"/>
    <w:rsid w:val="001A1FEF"/>
    <w:rsid w:val="001A2AB1"/>
    <w:rsid w:val="001A469A"/>
    <w:rsid w:val="001A4960"/>
    <w:rsid w:val="001A54BC"/>
    <w:rsid w:val="001A5751"/>
    <w:rsid w:val="001A6CA1"/>
    <w:rsid w:val="001A7B80"/>
    <w:rsid w:val="001B0B4E"/>
    <w:rsid w:val="001B392C"/>
    <w:rsid w:val="001B39FD"/>
    <w:rsid w:val="001B4B0B"/>
    <w:rsid w:val="001B5214"/>
    <w:rsid w:val="001B6265"/>
    <w:rsid w:val="001C100C"/>
    <w:rsid w:val="001C45B1"/>
    <w:rsid w:val="001C577A"/>
    <w:rsid w:val="001C7772"/>
    <w:rsid w:val="001D160A"/>
    <w:rsid w:val="001D2FFD"/>
    <w:rsid w:val="001D49C6"/>
    <w:rsid w:val="001D4BA1"/>
    <w:rsid w:val="001E04AB"/>
    <w:rsid w:val="001E2EC1"/>
    <w:rsid w:val="001E6B64"/>
    <w:rsid w:val="001E745D"/>
    <w:rsid w:val="001E7525"/>
    <w:rsid w:val="001F0382"/>
    <w:rsid w:val="001F047A"/>
    <w:rsid w:val="001F1EAB"/>
    <w:rsid w:val="001F2942"/>
    <w:rsid w:val="001F3043"/>
    <w:rsid w:val="001F6C42"/>
    <w:rsid w:val="00203F04"/>
    <w:rsid w:val="00205664"/>
    <w:rsid w:val="0020630C"/>
    <w:rsid w:val="002103F1"/>
    <w:rsid w:val="00212177"/>
    <w:rsid w:val="002124A2"/>
    <w:rsid w:val="00212727"/>
    <w:rsid w:val="002160BB"/>
    <w:rsid w:val="00217B32"/>
    <w:rsid w:val="002265C7"/>
    <w:rsid w:val="0023069F"/>
    <w:rsid w:val="00235AB2"/>
    <w:rsid w:val="0023625A"/>
    <w:rsid w:val="002369F9"/>
    <w:rsid w:val="00237362"/>
    <w:rsid w:val="0024114A"/>
    <w:rsid w:val="00244446"/>
    <w:rsid w:val="002449F5"/>
    <w:rsid w:val="00251CC9"/>
    <w:rsid w:val="00251D07"/>
    <w:rsid w:val="0025269F"/>
    <w:rsid w:val="00253EC9"/>
    <w:rsid w:val="00254AD4"/>
    <w:rsid w:val="00255B44"/>
    <w:rsid w:val="00257D69"/>
    <w:rsid w:val="00260715"/>
    <w:rsid w:val="00265D32"/>
    <w:rsid w:val="00266541"/>
    <w:rsid w:val="00266815"/>
    <w:rsid w:val="002710E6"/>
    <w:rsid w:val="00272AF6"/>
    <w:rsid w:val="00273086"/>
    <w:rsid w:val="0027408B"/>
    <w:rsid w:val="00274B26"/>
    <w:rsid w:val="00274FDF"/>
    <w:rsid w:val="00275677"/>
    <w:rsid w:val="0028725C"/>
    <w:rsid w:val="002930F0"/>
    <w:rsid w:val="002943A3"/>
    <w:rsid w:val="002969CB"/>
    <w:rsid w:val="002A0043"/>
    <w:rsid w:val="002A126D"/>
    <w:rsid w:val="002A3FA1"/>
    <w:rsid w:val="002A50F0"/>
    <w:rsid w:val="002B394A"/>
    <w:rsid w:val="002B6311"/>
    <w:rsid w:val="002C1EBE"/>
    <w:rsid w:val="002C309A"/>
    <w:rsid w:val="002C47CB"/>
    <w:rsid w:val="002C5CBB"/>
    <w:rsid w:val="002C7382"/>
    <w:rsid w:val="002D47E3"/>
    <w:rsid w:val="002D53FD"/>
    <w:rsid w:val="002D635A"/>
    <w:rsid w:val="002E0118"/>
    <w:rsid w:val="002E54A4"/>
    <w:rsid w:val="002E565A"/>
    <w:rsid w:val="002E5CA1"/>
    <w:rsid w:val="002E611F"/>
    <w:rsid w:val="002E6D22"/>
    <w:rsid w:val="002E798E"/>
    <w:rsid w:val="002F054F"/>
    <w:rsid w:val="002F45E3"/>
    <w:rsid w:val="002F671B"/>
    <w:rsid w:val="002F7BC0"/>
    <w:rsid w:val="002F7DD3"/>
    <w:rsid w:val="00300C44"/>
    <w:rsid w:val="00303A3A"/>
    <w:rsid w:val="0030701D"/>
    <w:rsid w:val="003075C0"/>
    <w:rsid w:val="00307F7B"/>
    <w:rsid w:val="00311E5A"/>
    <w:rsid w:val="00312C6C"/>
    <w:rsid w:val="00312D80"/>
    <w:rsid w:val="00313DA3"/>
    <w:rsid w:val="0031402B"/>
    <w:rsid w:val="00320128"/>
    <w:rsid w:val="00320E15"/>
    <w:rsid w:val="00321DFA"/>
    <w:rsid w:val="00322453"/>
    <w:rsid w:val="00324424"/>
    <w:rsid w:val="00325593"/>
    <w:rsid w:val="003305C8"/>
    <w:rsid w:val="00332BF7"/>
    <w:rsid w:val="00333A01"/>
    <w:rsid w:val="00334F3E"/>
    <w:rsid w:val="00336C3F"/>
    <w:rsid w:val="00341CE2"/>
    <w:rsid w:val="00342235"/>
    <w:rsid w:val="00342B29"/>
    <w:rsid w:val="00343F30"/>
    <w:rsid w:val="003440B4"/>
    <w:rsid w:val="003455BA"/>
    <w:rsid w:val="00345D9E"/>
    <w:rsid w:val="00346B57"/>
    <w:rsid w:val="00353593"/>
    <w:rsid w:val="00353733"/>
    <w:rsid w:val="00353A0C"/>
    <w:rsid w:val="00355FD3"/>
    <w:rsid w:val="003612F2"/>
    <w:rsid w:val="00363AAB"/>
    <w:rsid w:val="00366CC8"/>
    <w:rsid w:val="00370054"/>
    <w:rsid w:val="00370AF2"/>
    <w:rsid w:val="00374AA5"/>
    <w:rsid w:val="00375514"/>
    <w:rsid w:val="00376290"/>
    <w:rsid w:val="00376EDC"/>
    <w:rsid w:val="003774FF"/>
    <w:rsid w:val="00382471"/>
    <w:rsid w:val="003832EA"/>
    <w:rsid w:val="00383DCE"/>
    <w:rsid w:val="00384275"/>
    <w:rsid w:val="00384DCC"/>
    <w:rsid w:val="003A0AFB"/>
    <w:rsid w:val="003A249E"/>
    <w:rsid w:val="003A2D78"/>
    <w:rsid w:val="003A4B6A"/>
    <w:rsid w:val="003A5BAA"/>
    <w:rsid w:val="003B551E"/>
    <w:rsid w:val="003B5934"/>
    <w:rsid w:val="003B766C"/>
    <w:rsid w:val="003C1D06"/>
    <w:rsid w:val="003C2554"/>
    <w:rsid w:val="003C45A6"/>
    <w:rsid w:val="003C495C"/>
    <w:rsid w:val="003D2476"/>
    <w:rsid w:val="003D25DC"/>
    <w:rsid w:val="003D3EA5"/>
    <w:rsid w:val="003D4607"/>
    <w:rsid w:val="003D504D"/>
    <w:rsid w:val="003D6D0E"/>
    <w:rsid w:val="003D78A9"/>
    <w:rsid w:val="003E155C"/>
    <w:rsid w:val="003E31DF"/>
    <w:rsid w:val="003F0240"/>
    <w:rsid w:val="003F2A9A"/>
    <w:rsid w:val="003F2CB8"/>
    <w:rsid w:val="003F2DB5"/>
    <w:rsid w:val="003F69E4"/>
    <w:rsid w:val="00402004"/>
    <w:rsid w:val="0040443A"/>
    <w:rsid w:val="00404FA1"/>
    <w:rsid w:val="00405024"/>
    <w:rsid w:val="00410F7A"/>
    <w:rsid w:val="00411483"/>
    <w:rsid w:val="00412ADA"/>
    <w:rsid w:val="00412FF4"/>
    <w:rsid w:val="00413DCA"/>
    <w:rsid w:val="00414590"/>
    <w:rsid w:val="00421135"/>
    <w:rsid w:val="00421AB8"/>
    <w:rsid w:val="00424396"/>
    <w:rsid w:val="004269D3"/>
    <w:rsid w:val="0043075E"/>
    <w:rsid w:val="004309C4"/>
    <w:rsid w:val="00436EFD"/>
    <w:rsid w:val="004409EF"/>
    <w:rsid w:val="00445166"/>
    <w:rsid w:val="00445FBB"/>
    <w:rsid w:val="00446C4B"/>
    <w:rsid w:val="004472CC"/>
    <w:rsid w:val="00450777"/>
    <w:rsid w:val="00453A97"/>
    <w:rsid w:val="004558BB"/>
    <w:rsid w:val="0045661D"/>
    <w:rsid w:val="00457515"/>
    <w:rsid w:val="004639E4"/>
    <w:rsid w:val="00464900"/>
    <w:rsid w:val="00464A2D"/>
    <w:rsid w:val="00466C6A"/>
    <w:rsid w:val="00470152"/>
    <w:rsid w:val="004706EF"/>
    <w:rsid w:val="00480389"/>
    <w:rsid w:val="00481E4C"/>
    <w:rsid w:val="00485A84"/>
    <w:rsid w:val="00487D1E"/>
    <w:rsid w:val="004916EB"/>
    <w:rsid w:val="004948F8"/>
    <w:rsid w:val="0049588A"/>
    <w:rsid w:val="00495D8C"/>
    <w:rsid w:val="00497009"/>
    <w:rsid w:val="00497D78"/>
    <w:rsid w:val="004A0BEE"/>
    <w:rsid w:val="004A1235"/>
    <w:rsid w:val="004A3510"/>
    <w:rsid w:val="004A4ACE"/>
    <w:rsid w:val="004A5827"/>
    <w:rsid w:val="004B0DC3"/>
    <w:rsid w:val="004B2676"/>
    <w:rsid w:val="004B2C1C"/>
    <w:rsid w:val="004C0633"/>
    <w:rsid w:val="004C06B1"/>
    <w:rsid w:val="004C163D"/>
    <w:rsid w:val="004C4B7A"/>
    <w:rsid w:val="004C5C57"/>
    <w:rsid w:val="004C713A"/>
    <w:rsid w:val="004C7608"/>
    <w:rsid w:val="004D13FE"/>
    <w:rsid w:val="004D34ED"/>
    <w:rsid w:val="004D41BB"/>
    <w:rsid w:val="004D7BEC"/>
    <w:rsid w:val="004E0CE9"/>
    <w:rsid w:val="004E14E6"/>
    <w:rsid w:val="004E25EE"/>
    <w:rsid w:val="004E7EE8"/>
    <w:rsid w:val="004F0F71"/>
    <w:rsid w:val="004F2315"/>
    <w:rsid w:val="004F4011"/>
    <w:rsid w:val="004F74AB"/>
    <w:rsid w:val="005052A4"/>
    <w:rsid w:val="00506347"/>
    <w:rsid w:val="00506AF2"/>
    <w:rsid w:val="00510F66"/>
    <w:rsid w:val="00515781"/>
    <w:rsid w:val="00515E1C"/>
    <w:rsid w:val="00522BED"/>
    <w:rsid w:val="00522FE2"/>
    <w:rsid w:val="005236EC"/>
    <w:rsid w:val="00523B4A"/>
    <w:rsid w:val="00525943"/>
    <w:rsid w:val="00527A07"/>
    <w:rsid w:val="0053054C"/>
    <w:rsid w:val="00531182"/>
    <w:rsid w:val="005331BD"/>
    <w:rsid w:val="0053575D"/>
    <w:rsid w:val="00536BE6"/>
    <w:rsid w:val="00536FDF"/>
    <w:rsid w:val="00546BA3"/>
    <w:rsid w:val="00547284"/>
    <w:rsid w:val="00551897"/>
    <w:rsid w:val="00553B38"/>
    <w:rsid w:val="00557170"/>
    <w:rsid w:val="00557B21"/>
    <w:rsid w:val="00560382"/>
    <w:rsid w:val="00561648"/>
    <w:rsid w:val="00563A83"/>
    <w:rsid w:val="00564477"/>
    <w:rsid w:val="00565FDB"/>
    <w:rsid w:val="00566939"/>
    <w:rsid w:val="00570C11"/>
    <w:rsid w:val="0057147E"/>
    <w:rsid w:val="00572581"/>
    <w:rsid w:val="0057338D"/>
    <w:rsid w:val="0057649B"/>
    <w:rsid w:val="00576DD4"/>
    <w:rsid w:val="00581022"/>
    <w:rsid w:val="00581079"/>
    <w:rsid w:val="00582BA9"/>
    <w:rsid w:val="005864FF"/>
    <w:rsid w:val="00587C07"/>
    <w:rsid w:val="005905EA"/>
    <w:rsid w:val="00590613"/>
    <w:rsid w:val="00591602"/>
    <w:rsid w:val="0059278A"/>
    <w:rsid w:val="00594553"/>
    <w:rsid w:val="005A71C9"/>
    <w:rsid w:val="005B0663"/>
    <w:rsid w:val="005B0E96"/>
    <w:rsid w:val="005B1D1B"/>
    <w:rsid w:val="005B4A65"/>
    <w:rsid w:val="005C39DA"/>
    <w:rsid w:val="005C39E2"/>
    <w:rsid w:val="005C50F0"/>
    <w:rsid w:val="005C5BC0"/>
    <w:rsid w:val="005C5F8A"/>
    <w:rsid w:val="005D0D13"/>
    <w:rsid w:val="005D34E5"/>
    <w:rsid w:val="005D3711"/>
    <w:rsid w:val="005D57B9"/>
    <w:rsid w:val="005D5C3B"/>
    <w:rsid w:val="005D6F41"/>
    <w:rsid w:val="005D7DCA"/>
    <w:rsid w:val="005D7FB1"/>
    <w:rsid w:val="005E1638"/>
    <w:rsid w:val="005E1E68"/>
    <w:rsid w:val="005E2145"/>
    <w:rsid w:val="005E3A6E"/>
    <w:rsid w:val="005E50EE"/>
    <w:rsid w:val="005E78B6"/>
    <w:rsid w:val="005F009B"/>
    <w:rsid w:val="005F0EA6"/>
    <w:rsid w:val="005F2346"/>
    <w:rsid w:val="005F3FFB"/>
    <w:rsid w:val="005F47D6"/>
    <w:rsid w:val="005F74AA"/>
    <w:rsid w:val="005F7BDE"/>
    <w:rsid w:val="00600CCD"/>
    <w:rsid w:val="0060304D"/>
    <w:rsid w:val="00604A88"/>
    <w:rsid w:val="00607E91"/>
    <w:rsid w:val="00613395"/>
    <w:rsid w:val="00614448"/>
    <w:rsid w:val="006171C6"/>
    <w:rsid w:val="006210DE"/>
    <w:rsid w:val="0062363E"/>
    <w:rsid w:val="00624DB3"/>
    <w:rsid w:val="006256DE"/>
    <w:rsid w:val="00626A8D"/>
    <w:rsid w:val="006272C8"/>
    <w:rsid w:val="00630C7B"/>
    <w:rsid w:val="00635165"/>
    <w:rsid w:val="006357F1"/>
    <w:rsid w:val="00640146"/>
    <w:rsid w:val="00643B9A"/>
    <w:rsid w:val="00644FFD"/>
    <w:rsid w:val="00645052"/>
    <w:rsid w:val="00645722"/>
    <w:rsid w:val="00650D50"/>
    <w:rsid w:val="006517CE"/>
    <w:rsid w:val="00654846"/>
    <w:rsid w:val="00654EB8"/>
    <w:rsid w:val="006569BC"/>
    <w:rsid w:val="00657845"/>
    <w:rsid w:val="006625FB"/>
    <w:rsid w:val="006626FA"/>
    <w:rsid w:val="00662BC6"/>
    <w:rsid w:val="0066386A"/>
    <w:rsid w:val="006671A7"/>
    <w:rsid w:val="00671470"/>
    <w:rsid w:val="0067160A"/>
    <w:rsid w:val="00673772"/>
    <w:rsid w:val="00676415"/>
    <w:rsid w:val="00680594"/>
    <w:rsid w:val="00682AB7"/>
    <w:rsid w:val="006835B5"/>
    <w:rsid w:val="006836C1"/>
    <w:rsid w:val="00685966"/>
    <w:rsid w:val="0068692F"/>
    <w:rsid w:val="00686F08"/>
    <w:rsid w:val="0069014C"/>
    <w:rsid w:val="00691528"/>
    <w:rsid w:val="00693A80"/>
    <w:rsid w:val="006949E0"/>
    <w:rsid w:val="00695AD6"/>
    <w:rsid w:val="006962B0"/>
    <w:rsid w:val="006A1078"/>
    <w:rsid w:val="006A1B4D"/>
    <w:rsid w:val="006A1FA0"/>
    <w:rsid w:val="006A2B46"/>
    <w:rsid w:val="006A2FAB"/>
    <w:rsid w:val="006A3800"/>
    <w:rsid w:val="006A3BD5"/>
    <w:rsid w:val="006A50BA"/>
    <w:rsid w:val="006A722A"/>
    <w:rsid w:val="006B5B81"/>
    <w:rsid w:val="006B7B5F"/>
    <w:rsid w:val="006C18B6"/>
    <w:rsid w:val="006C23C6"/>
    <w:rsid w:val="006C3D69"/>
    <w:rsid w:val="006C4D6E"/>
    <w:rsid w:val="006C7017"/>
    <w:rsid w:val="006C765A"/>
    <w:rsid w:val="006D0664"/>
    <w:rsid w:val="006D15DA"/>
    <w:rsid w:val="006E069A"/>
    <w:rsid w:val="006E0C48"/>
    <w:rsid w:val="006E18B1"/>
    <w:rsid w:val="006E18F8"/>
    <w:rsid w:val="006E2123"/>
    <w:rsid w:val="006E3976"/>
    <w:rsid w:val="006E6334"/>
    <w:rsid w:val="006E6F6C"/>
    <w:rsid w:val="006E7AC3"/>
    <w:rsid w:val="006F0185"/>
    <w:rsid w:val="006F04D5"/>
    <w:rsid w:val="006F3AF7"/>
    <w:rsid w:val="006F43BE"/>
    <w:rsid w:val="006F6D91"/>
    <w:rsid w:val="006F7732"/>
    <w:rsid w:val="00702373"/>
    <w:rsid w:val="00702E29"/>
    <w:rsid w:val="007036C8"/>
    <w:rsid w:val="0070531B"/>
    <w:rsid w:val="00706CF6"/>
    <w:rsid w:val="00707351"/>
    <w:rsid w:val="0071075E"/>
    <w:rsid w:val="0071439D"/>
    <w:rsid w:val="00715664"/>
    <w:rsid w:val="00715A6B"/>
    <w:rsid w:val="00717B09"/>
    <w:rsid w:val="00720A91"/>
    <w:rsid w:val="00722D1E"/>
    <w:rsid w:val="007230E5"/>
    <w:rsid w:val="00727563"/>
    <w:rsid w:val="00730356"/>
    <w:rsid w:val="00731DE2"/>
    <w:rsid w:val="00732D24"/>
    <w:rsid w:val="00736653"/>
    <w:rsid w:val="00736A19"/>
    <w:rsid w:val="00737400"/>
    <w:rsid w:val="00741A5C"/>
    <w:rsid w:val="00741C31"/>
    <w:rsid w:val="00741EEB"/>
    <w:rsid w:val="00744FDB"/>
    <w:rsid w:val="00747702"/>
    <w:rsid w:val="00750F01"/>
    <w:rsid w:val="00750FF1"/>
    <w:rsid w:val="00752608"/>
    <w:rsid w:val="0075368E"/>
    <w:rsid w:val="007549DE"/>
    <w:rsid w:val="0075513F"/>
    <w:rsid w:val="007603A9"/>
    <w:rsid w:val="0076079B"/>
    <w:rsid w:val="00761222"/>
    <w:rsid w:val="00763C64"/>
    <w:rsid w:val="00766180"/>
    <w:rsid w:val="00767356"/>
    <w:rsid w:val="00770F77"/>
    <w:rsid w:val="007716F3"/>
    <w:rsid w:val="00771C17"/>
    <w:rsid w:val="007770E4"/>
    <w:rsid w:val="00777C22"/>
    <w:rsid w:val="00780E67"/>
    <w:rsid w:val="007839BB"/>
    <w:rsid w:val="00786C81"/>
    <w:rsid w:val="00791D12"/>
    <w:rsid w:val="00791E3A"/>
    <w:rsid w:val="007928BA"/>
    <w:rsid w:val="00794CF7"/>
    <w:rsid w:val="00797482"/>
    <w:rsid w:val="00797DD4"/>
    <w:rsid w:val="007A0635"/>
    <w:rsid w:val="007A2688"/>
    <w:rsid w:val="007A293E"/>
    <w:rsid w:val="007A4020"/>
    <w:rsid w:val="007A443F"/>
    <w:rsid w:val="007A5408"/>
    <w:rsid w:val="007A6990"/>
    <w:rsid w:val="007A6D3D"/>
    <w:rsid w:val="007B24CF"/>
    <w:rsid w:val="007B265E"/>
    <w:rsid w:val="007B385E"/>
    <w:rsid w:val="007B454A"/>
    <w:rsid w:val="007C1073"/>
    <w:rsid w:val="007C2DFD"/>
    <w:rsid w:val="007C377B"/>
    <w:rsid w:val="007C3BC9"/>
    <w:rsid w:val="007C63E1"/>
    <w:rsid w:val="007C6C42"/>
    <w:rsid w:val="007D279F"/>
    <w:rsid w:val="007D5AB2"/>
    <w:rsid w:val="007E3E07"/>
    <w:rsid w:val="007E5022"/>
    <w:rsid w:val="007E5446"/>
    <w:rsid w:val="007E74C0"/>
    <w:rsid w:val="007F038D"/>
    <w:rsid w:val="007F3A18"/>
    <w:rsid w:val="007F5A81"/>
    <w:rsid w:val="007F6D1A"/>
    <w:rsid w:val="007F7718"/>
    <w:rsid w:val="007F7EB0"/>
    <w:rsid w:val="00800567"/>
    <w:rsid w:val="008006D3"/>
    <w:rsid w:val="008012D2"/>
    <w:rsid w:val="00801B35"/>
    <w:rsid w:val="00801DA4"/>
    <w:rsid w:val="00804206"/>
    <w:rsid w:val="00804339"/>
    <w:rsid w:val="00810EE3"/>
    <w:rsid w:val="00811DA9"/>
    <w:rsid w:val="00815964"/>
    <w:rsid w:val="00815AAC"/>
    <w:rsid w:val="00825D99"/>
    <w:rsid w:val="00826167"/>
    <w:rsid w:val="008335B9"/>
    <w:rsid w:val="00834491"/>
    <w:rsid w:val="00835AFA"/>
    <w:rsid w:val="00840F78"/>
    <w:rsid w:val="00845B8B"/>
    <w:rsid w:val="00847B2F"/>
    <w:rsid w:val="00852A4B"/>
    <w:rsid w:val="00853CBC"/>
    <w:rsid w:val="00854E4E"/>
    <w:rsid w:val="0086417B"/>
    <w:rsid w:val="00870473"/>
    <w:rsid w:val="00875643"/>
    <w:rsid w:val="00875B93"/>
    <w:rsid w:val="00875C57"/>
    <w:rsid w:val="008766D9"/>
    <w:rsid w:val="008775BA"/>
    <w:rsid w:val="008802CB"/>
    <w:rsid w:val="0088219C"/>
    <w:rsid w:val="00884A71"/>
    <w:rsid w:val="00885663"/>
    <w:rsid w:val="00886A69"/>
    <w:rsid w:val="008876C5"/>
    <w:rsid w:val="00892807"/>
    <w:rsid w:val="0089317B"/>
    <w:rsid w:val="008948CC"/>
    <w:rsid w:val="00895449"/>
    <w:rsid w:val="00897603"/>
    <w:rsid w:val="008A50A6"/>
    <w:rsid w:val="008A55C7"/>
    <w:rsid w:val="008B2A2F"/>
    <w:rsid w:val="008B529E"/>
    <w:rsid w:val="008C036C"/>
    <w:rsid w:val="008C054E"/>
    <w:rsid w:val="008C39A0"/>
    <w:rsid w:val="008C5070"/>
    <w:rsid w:val="008C5288"/>
    <w:rsid w:val="008D380A"/>
    <w:rsid w:val="008D487C"/>
    <w:rsid w:val="008D5FA6"/>
    <w:rsid w:val="008D6AF7"/>
    <w:rsid w:val="008E3937"/>
    <w:rsid w:val="008E4209"/>
    <w:rsid w:val="008E42E9"/>
    <w:rsid w:val="008E58BE"/>
    <w:rsid w:val="008E65BD"/>
    <w:rsid w:val="008E6711"/>
    <w:rsid w:val="008E7147"/>
    <w:rsid w:val="008F31FD"/>
    <w:rsid w:val="008F38FE"/>
    <w:rsid w:val="008F622E"/>
    <w:rsid w:val="008F6E35"/>
    <w:rsid w:val="00900095"/>
    <w:rsid w:val="0090299E"/>
    <w:rsid w:val="00906A7F"/>
    <w:rsid w:val="00912275"/>
    <w:rsid w:val="00913200"/>
    <w:rsid w:val="00915338"/>
    <w:rsid w:val="00920FFA"/>
    <w:rsid w:val="00922EA0"/>
    <w:rsid w:val="00923BB0"/>
    <w:rsid w:val="00923CF9"/>
    <w:rsid w:val="00926B51"/>
    <w:rsid w:val="00926C3B"/>
    <w:rsid w:val="009304BD"/>
    <w:rsid w:val="0093070A"/>
    <w:rsid w:val="00932B78"/>
    <w:rsid w:val="00936701"/>
    <w:rsid w:val="009368A7"/>
    <w:rsid w:val="00936F1E"/>
    <w:rsid w:val="009406C3"/>
    <w:rsid w:val="00941EE2"/>
    <w:rsid w:val="00942082"/>
    <w:rsid w:val="00942EE1"/>
    <w:rsid w:val="009430CA"/>
    <w:rsid w:val="009433FE"/>
    <w:rsid w:val="00944369"/>
    <w:rsid w:val="00945649"/>
    <w:rsid w:val="009527F2"/>
    <w:rsid w:val="00952DC9"/>
    <w:rsid w:val="009622B9"/>
    <w:rsid w:val="00963AD3"/>
    <w:rsid w:val="00963E15"/>
    <w:rsid w:val="00964D4E"/>
    <w:rsid w:val="0096541B"/>
    <w:rsid w:val="0097093E"/>
    <w:rsid w:val="00970F62"/>
    <w:rsid w:val="00971A60"/>
    <w:rsid w:val="009751E2"/>
    <w:rsid w:val="00977870"/>
    <w:rsid w:val="009807DD"/>
    <w:rsid w:val="009841BD"/>
    <w:rsid w:val="00985819"/>
    <w:rsid w:val="009902F6"/>
    <w:rsid w:val="0099214D"/>
    <w:rsid w:val="009922E7"/>
    <w:rsid w:val="00995C97"/>
    <w:rsid w:val="009969A2"/>
    <w:rsid w:val="009A3388"/>
    <w:rsid w:val="009A4987"/>
    <w:rsid w:val="009A5686"/>
    <w:rsid w:val="009A7FE1"/>
    <w:rsid w:val="009B2260"/>
    <w:rsid w:val="009B3249"/>
    <w:rsid w:val="009B508D"/>
    <w:rsid w:val="009B6CFA"/>
    <w:rsid w:val="009B7527"/>
    <w:rsid w:val="009B77BD"/>
    <w:rsid w:val="009C607A"/>
    <w:rsid w:val="009C6CBF"/>
    <w:rsid w:val="009C730F"/>
    <w:rsid w:val="009D065E"/>
    <w:rsid w:val="009D44DC"/>
    <w:rsid w:val="009D5D97"/>
    <w:rsid w:val="009D5E56"/>
    <w:rsid w:val="009D76DE"/>
    <w:rsid w:val="009E3838"/>
    <w:rsid w:val="009E5AAB"/>
    <w:rsid w:val="009F2397"/>
    <w:rsid w:val="009F4DA3"/>
    <w:rsid w:val="009F74F4"/>
    <w:rsid w:val="009F7CBD"/>
    <w:rsid w:val="00A020B1"/>
    <w:rsid w:val="00A040C6"/>
    <w:rsid w:val="00A06A52"/>
    <w:rsid w:val="00A0710E"/>
    <w:rsid w:val="00A07841"/>
    <w:rsid w:val="00A1018D"/>
    <w:rsid w:val="00A10ACA"/>
    <w:rsid w:val="00A10E15"/>
    <w:rsid w:val="00A11AC4"/>
    <w:rsid w:val="00A122DB"/>
    <w:rsid w:val="00A126D5"/>
    <w:rsid w:val="00A157F4"/>
    <w:rsid w:val="00A22F09"/>
    <w:rsid w:val="00A23E9F"/>
    <w:rsid w:val="00A24E34"/>
    <w:rsid w:val="00A2633B"/>
    <w:rsid w:val="00A3116E"/>
    <w:rsid w:val="00A331E6"/>
    <w:rsid w:val="00A40065"/>
    <w:rsid w:val="00A401EC"/>
    <w:rsid w:val="00A41E65"/>
    <w:rsid w:val="00A43627"/>
    <w:rsid w:val="00A44C0A"/>
    <w:rsid w:val="00A44E4A"/>
    <w:rsid w:val="00A45F2A"/>
    <w:rsid w:val="00A51931"/>
    <w:rsid w:val="00A54150"/>
    <w:rsid w:val="00A559E4"/>
    <w:rsid w:val="00A5602A"/>
    <w:rsid w:val="00A60C98"/>
    <w:rsid w:val="00A627B5"/>
    <w:rsid w:val="00A64870"/>
    <w:rsid w:val="00A668AE"/>
    <w:rsid w:val="00A70E07"/>
    <w:rsid w:val="00A71CB5"/>
    <w:rsid w:val="00A721D5"/>
    <w:rsid w:val="00A72F21"/>
    <w:rsid w:val="00A7542B"/>
    <w:rsid w:val="00A77FBF"/>
    <w:rsid w:val="00A804E6"/>
    <w:rsid w:val="00A817A2"/>
    <w:rsid w:val="00A854A9"/>
    <w:rsid w:val="00A85C4F"/>
    <w:rsid w:val="00A8641E"/>
    <w:rsid w:val="00A90BF4"/>
    <w:rsid w:val="00A93E00"/>
    <w:rsid w:val="00A94257"/>
    <w:rsid w:val="00A94B4C"/>
    <w:rsid w:val="00A96C7B"/>
    <w:rsid w:val="00AA0E30"/>
    <w:rsid w:val="00AA14E9"/>
    <w:rsid w:val="00AA24DE"/>
    <w:rsid w:val="00AA39C5"/>
    <w:rsid w:val="00AA5939"/>
    <w:rsid w:val="00AB3186"/>
    <w:rsid w:val="00AB7A9C"/>
    <w:rsid w:val="00AC397D"/>
    <w:rsid w:val="00AC3F8C"/>
    <w:rsid w:val="00AC7062"/>
    <w:rsid w:val="00AD0306"/>
    <w:rsid w:val="00AD1EF3"/>
    <w:rsid w:val="00AD3E76"/>
    <w:rsid w:val="00AD4065"/>
    <w:rsid w:val="00AD6C0E"/>
    <w:rsid w:val="00AE434F"/>
    <w:rsid w:val="00AE5B37"/>
    <w:rsid w:val="00AF05C3"/>
    <w:rsid w:val="00AF0E12"/>
    <w:rsid w:val="00AF5504"/>
    <w:rsid w:val="00AF56BA"/>
    <w:rsid w:val="00AF601F"/>
    <w:rsid w:val="00B03C04"/>
    <w:rsid w:val="00B0557A"/>
    <w:rsid w:val="00B06F74"/>
    <w:rsid w:val="00B1147E"/>
    <w:rsid w:val="00B12CE6"/>
    <w:rsid w:val="00B16BF9"/>
    <w:rsid w:val="00B21A58"/>
    <w:rsid w:val="00B233AE"/>
    <w:rsid w:val="00B24B6B"/>
    <w:rsid w:val="00B2734A"/>
    <w:rsid w:val="00B3065A"/>
    <w:rsid w:val="00B3096A"/>
    <w:rsid w:val="00B30C62"/>
    <w:rsid w:val="00B31135"/>
    <w:rsid w:val="00B31F76"/>
    <w:rsid w:val="00B343D6"/>
    <w:rsid w:val="00B34B2A"/>
    <w:rsid w:val="00B35050"/>
    <w:rsid w:val="00B36EA2"/>
    <w:rsid w:val="00B37514"/>
    <w:rsid w:val="00B37552"/>
    <w:rsid w:val="00B41221"/>
    <w:rsid w:val="00B415B4"/>
    <w:rsid w:val="00B4690F"/>
    <w:rsid w:val="00B46E5C"/>
    <w:rsid w:val="00B46F27"/>
    <w:rsid w:val="00B516A3"/>
    <w:rsid w:val="00B518B7"/>
    <w:rsid w:val="00B51F90"/>
    <w:rsid w:val="00B55EC0"/>
    <w:rsid w:val="00B56C79"/>
    <w:rsid w:val="00B60055"/>
    <w:rsid w:val="00B608D2"/>
    <w:rsid w:val="00B65D91"/>
    <w:rsid w:val="00B6791E"/>
    <w:rsid w:val="00B70615"/>
    <w:rsid w:val="00B735E3"/>
    <w:rsid w:val="00B75C16"/>
    <w:rsid w:val="00B76562"/>
    <w:rsid w:val="00B77B33"/>
    <w:rsid w:val="00B852F5"/>
    <w:rsid w:val="00B85484"/>
    <w:rsid w:val="00B857FE"/>
    <w:rsid w:val="00B87E8A"/>
    <w:rsid w:val="00B92678"/>
    <w:rsid w:val="00B93A6D"/>
    <w:rsid w:val="00B951B7"/>
    <w:rsid w:val="00B95D26"/>
    <w:rsid w:val="00BA054B"/>
    <w:rsid w:val="00BA1480"/>
    <w:rsid w:val="00BA26CB"/>
    <w:rsid w:val="00BA3F54"/>
    <w:rsid w:val="00BA423D"/>
    <w:rsid w:val="00BA457D"/>
    <w:rsid w:val="00BA57ED"/>
    <w:rsid w:val="00BA5FF0"/>
    <w:rsid w:val="00BB0031"/>
    <w:rsid w:val="00BB0CDC"/>
    <w:rsid w:val="00BB1885"/>
    <w:rsid w:val="00BB1A38"/>
    <w:rsid w:val="00BB1E0E"/>
    <w:rsid w:val="00BB243A"/>
    <w:rsid w:val="00BB3F34"/>
    <w:rsid w:val="00BB5794"/>
    <w:rsid w:val="00BB58F8"/>
    <w:rsid w:val="00BB75B5"/>
    <w:rsid w:val="00BC0DF1"/>
    <w:rsid w:val="00BC53C5"/>
    <w:rsid w:val="00BD7919"/>
    <w:rsid w:val="00BE0AE3"/>
    <w:rsid w:val="00BE1A66"/>
    <w:rsid w:val="00BE3F5B"/>
    <w:rsid w:val="00BE4850"/>
    <w:rsid w:val="00BE4E18"/>
    <w:rsid w:val="00BF2479"/>
    <w:rsid w:val="00BF3DCD"/>
    <w:rsid w:val="00BF411D"/>
    <w:rsid w:val="00BF49CA"/>
    <w:rsid w:val="00BF4D37"/>
    <w:rsid w:val="00C0051F"/>
    <w:rsid w:val="00C00D7C"/>
    <w:rsid w:val="00C0389F"/>
    <w:rsid w:val="00C042FD"/>
    <w:rsid w:val="00C04EB2"/>
    <w:rsid w:val="00C06C73"/>
    <w:rsid w:val="00C07CDB"/>
    <w:rsid w:val="00C11424"/>
    <w:rsid w:val="00C14401"/>
    <w:rsid w:val="00C16F74"/>
    <w:rsid w:val="00C20D72"/>
    <w:rsid w:val="00C21133"/>
    <w:rsid w:val="00C22AC6"/>
    <w:rsid w:val="00C241AF"/>
    <w:rsid w:val="00C2702F"/>
    <w:rsid w:val="00C27699"/>
    <w:rsid w:val="00C27BB7"/>
    <w:rsid w:val="00C317DF"/>
    <w:rsid w:val="00C32094"/>
    <w:rsid w:val="00C3250A"/>
    <w:rsid w:val="00C32BBD"/>
    <w:rsid w:val="00C37C83"/>
    <w:rsid w:val="00C4084A"/>
    <w:rsid w:val="00C41107"/>
    <w:rsid w:val="00C424DC"/>
    <w:rsid w:val="00C42C8E"/>
    <w:rsid w:val="00C46D55"/>
    <w:rsid w:val="00C512D4"/>
    <w:rsid w:val="00C518A3"/>
    <w:rsid w:val="00C5272D"/>
    <w:rsid w:val="00C528E3"/>
    <w:rsid w:val="00C5360A"/>
    <w:rsid w:val="00C5360D"/>
    <w:rsid w:val="00C558A5"/>
    <w:rsid w:val="00C56509"/>
    <w:rsid w:val="00C56558"/>
    <w:rsid w:val="00C579F5"/>
    <w:rsid w:val="00C57B43"/>
    <w:rsid w:val="00C600CE"/>
    <w:rsid w:val="00C631A7"/>
    <w:rsid w:val="00C64492"/>
    <w:rsid w:val="00C649C4"/>
    <w:rsid w:val="00C670F0"/>
    <w:rsid w:val="00C704F7"/>
    <w:rsid w:val="00C73AF5"/>
    <w:rsid w:val="00C75DED"/>
    <w:rsid w:val="00C762DA"/>
    <w:rsid w:val="00C83A4A"/>
    <w:rsid w:val="00C842CA"/>
    <w:rsid w:val="00C85379"/>
    <w:rsid w:val="00C8752A"/>
    <w:rsid w:val="00C9190E"/>
    <w:rsid w:val="00C91936"/>
    <w:rsid w:val="00C91BE1"/>
    <w:rsid w:val="00C9317D"/>
    <w:rsid w:val="00C93381"/>
    <w:rsid w:val="00C93F03"/>
    <w:rsid w:val="00C94E6C"/>
    <w:rsid w:val="00C96E91"/>
    <w:rsid w:val="00C970E4"/>
    <w:rsid w:val="00CA2254"/>
    <w:rsid w:val="00CA2E8F"/>
    <w:rsid w:val="00CA6BA9"/>
    <w:rsid w:val="00CB104D"/>
    <w:rsid w:val="00CC0552"/>
    <w:rsid w:val="00CC22A1"/>
    <w:rsid w:val="00CC53AA"/>
    <w:rsid w:val="00CD1696"/>
    <w:rsid w:val="00CD20CD"/>
    <w:rsid w:val="00CD3BE0"/>
    <w:rsid w:val="00CE175F"/>
    <w:rsid w:val="00CE368F"/>
    <w:rsid w:val="00CE592F"/>
    <w:rsid w:val="00CE6A8A"/>
    <w:rsid w:val="00CF3F23"/>
    <w:rsid w:val="00CF4E6F"/>
    <w:rsid w:val="00CF5CCE"/>
    <w:rsid w:val="00D01D94"/>
    <w:rsid w:val="00D0332E"/>
    <w:rsid w:val="00D07A22"/>
    <w:rsid w:val="00D108D2"/>
    <w:rsid w:val="00D118C5"/>
    <w:rsid w:val="00D11DF6"/>
    <w:rsid w:val="00D129C2"/>
    <w:rsid w:val="00D13CE9"/>
    <w:rsid w:val="00D163DB"/>
    <w:rsid w:val="00D17CE1"/>
    <w:rsid w:val="00D22B9D"/>
    <w:rsid w:val="00D239D2"/>
    <w:rsid w:val="00D25BA8"/>
    <w:rsid w:val="00D2785C"/>
    <w:rsid w:val="00D31229"/>
    <w:rsid w:val="00D32A38"/>
    <w:rsid w:val="00D33853"/>
    <w:rsid w:val="00D365CB"/>
    <w:rsid w:val="00D37353"/>
    <w:rsid w:val="00D40E60"/>
    <w:rsid w:val="00D442DC"/>
    <w:rsid w:val="00D44605"/>
    <w:rsid w:val="00D462E8"/>
    <w:rsid w:val="00D50A5C"/>
    <w:rsid w:val="00D5510C"/>
    <w:rsid w:val="00D573E4"/>
    <w:rsid w:val="00D57F31"/>
    <w:rsid w:val="00D60112"/>
    <w:rsid w:val="00D60D4F"/>
    <w:rsid w:val="00D62810"/>
    <w:rsid w:val="00D62B51"/>
    <w:rsid w:val="00D62CB6"/>
    <w:rsid w:val="00D64314"/>
    <w:rsid w:val="00D74128"/>
    <w:rsid w:val="00D80569"/>
    <w:rsid w:val="00D81D05"/>
    <w:rsid w:val="00D85972"/>
    <w:rsid w:val="00D85EDD"/>
    <w:rsid w:val="00D862DD"/>
    <w:rsid w:val="00D92A15"/>
    <w:rsid w:val="00D966B5"/>
    <w:rsid w:val="00DA03D8"/>
    <w:rsid w:val="00DA075C"/>
    <w:rsid w:val="00DA222B"/>
    <w:rsid w:val="00DA2871"/>
    <w:rsid w:val="00DA339C"/>
    <w:rsid w:val="00DA38E6"/>
    <w:rsid w:val="00DA3E1D"/>
    <w:rsid w:val="00DA4336"/>
    <w:rsid w:val="00DA56C3"/>
    <w:rsid w:val="00DA5DD5"/>
    <w:rsid w:val="00DA626E"/>
    <w:rsid w:val="00DB00C7"/>
    <w:rsid w:val="00DB1D47"/>
    <w:rsid w:val="00DB7296"/>
    <w:rsid w:val="00DD1385"/>
    <w:rsid w:val="00DD4A74"/>
    <w:rsid w:val="00DD4D64"/>
    <w:rsid w:val="00DD54CD"/>
    <w:rsid w:val="00DD6ABB"/>
    <w:rsid w:val="00DD7C0A"/>
    <w:rsid w:val="00DE024D"/>
    <w:rsid w:val="00DE2798"/>
    <w:rsid w:val="00DE5903"/>
    <w:rsid w:val="00DE648D"/>
    <w:rsid w:val="00DE6779"/>
    <w:rsid w:val="00DF2852"/>
    <w:rsid w:val="00DF5681"/>
    <w:rsid w:val="00DF6138"/>
    <w:rsid w:val="00DF725E"/>
    <w:rsid w:val="00DF7E32"/>
    <w:rsid w:val="00E04471"/>
    <w:rsid w:val="00E0727B"/>
    <w:rsid w:val="00E12483"/>
    <w:rsid w:val="00E126CC"/>
    <w:rsid w:val="00E12AFC"/>
    <w:rsid w:val="00E139C6"/>
    <w:rsid w:val="00E15A92"/>
    <w:rsid w:val="00E17629"/>
    <w:rsid w:val="00E17B8D"/>
    <w:rsid w:val="00E21DBD"/>
    <w:rsid w:val="00E231DD"/>
    <w:rsid w:val="00E23E9D"/>
    <w:rsid w:val="00E26863"/>
    <w:rsid w:val="00E26C6B"/>
    <w:rsid w:val="00E274C3"/>
    <w:rsid w:val="00E378C3"/>
    <w:rsid w:val="00E408D0"/>
    <w:rsid w:val="00E4277E"/>
    <w:rsid w:val="00E42FDD"/>
    <w:rsid w:val="00E46D7A"/>
    <w:rsid w:val="00E52AD7"/>
    <w:rsid w:val="00E53E31"/>
    <w:rsid w:val="00E545AC"/>
    <w:rsid w:val="00E552BD"/>
    <w:rsid w:val="00E555DA"/>
    <w:rsid w:val="00E5588A"/>
    <w:rsid w:val="00E56843"/>
    <w:rsid w:val="00E56C96"/>
    <w:rsid w:val="00E60FE8"/>
    <w:rsid w:val="00E6116D"/>
    <w:rsid w:val="00E62022"/>
    <w:rsid w:val="00E64854"/>
    <w:rsid w:val="00E65E56"/>
    <w:rsid w:val="00E665B1"/>
    <w:rsid w:val="00E71181"/>
    <w:rsid w:val="00E71E88"/>
    <w:rsid w:val="00E74D31"/>
    <w:rsid w:val="00E750E5"/>
    <w:rsid w:val="00E81F03"/>
    <w:rsid w:val="00E82168"/>
    <w:rsid w:val="00E843C8"/>
    <w:rsid w:val="00E856B4"/>
    <w:rsid w:val="00E85C9D"/>
    <w:rsid w:val="00E85EAA"/>
    <w:rsid w:val="00E864AC"/>
    <w:rsid w:val="00E911EC"/>
    <w:rsid w:val="00E91243"/>
    <w:rsid w:val="00E932AD"/>
    <w:rsid w:val="00E93BE2"/>
    <w:rsid w:val="00E93E36"/>
    <w:rsid w:val="00E95044"/>
    <w:rsid w:val="00E962F0"/>
    <w:rsid w:val="00E96CB1"/>
    <w:rsid w:val="00E96FA8"/>
    <w:rsid w:val="00E972BC"/>
    <w:rsid w:val="00EA2E2D"/>
    <w:rsid w:val="00EA3550"/>
    <w:rsid w:val="00EA4627"/>
    <w:rsid w:val="00EA4C9C"/>
    <w:rsid w:val="00EA5D56"/>
    <w:rsid w:val="00EA698D"/>
    <w:rsid w:val="00EB073B"/>
    <w:rsid w:val="00EB1BA3"/>
    <w:rsid w:val="00EB297F"/>
    <w:rsid w:val="00EB45A3"/>
    <w:rsid w:val="00EB4637"/>
    <w:rsid w:val="00EB68A4"/>
    <w:rsid w:val="00EB6FC7"/>
    <w:rsid w:val="00EB7F75"/>
    <w:rsid w:val="00EC1719"/>
    <w:rsid w:val="00EC1842"/>
    <w:rsid w:val="00EC2F96"/>
    <w:rsid w:val="00EC3B0D"/>
    <w:rsid w:val="00ED16FF"/>
    <w:rsid w:val="00ED2FCE"/>
    <w:rsid w:val="00EE4DE1"/>
    <w:rsid w:val="00EF2D9F"/>
    <w:rsid w:val="00EF3202"/>
    <w:rsid w:val="00EF429D"/>
    <w:rsid w:val="00EF4FDB"/>
    <w:rsid w:val="00EF67EA"/>
    <w:rsid w:val="00EF6CB2"/>
    <w:rsid w:val="00F00D18"/>
    <w:rsid w:val="00F011BE"/>
    <w:rsid w:val="00F03930"/>
    <w:rsid w:val="00F05150"/>
    <w:rsid w:val="00F069D1"/>
    <w:rsid w:val="00F06CE9"/>
    <w:rsid w:val="00F15E0C"/>
    <w:rsid w:val="00F1724B"/>
    <w:rsid w:val="00F21B2C"/>
    <w:rsid w:val="00F23A90"/>
    <w:rsid w:val="00F24E75"/>
    <w:rsid w:val="00F34250"/>
    <w:rsid w:val="00F34C03"/>
    <w:rsid w:val="00F354BA"/>
    <w:rsid w:val="00F35973"/>
    <w:rsid w:val="00F35B09"/>
    <w:rsid w:val="00F43375"/>
    <w:rsid w:val="00F466FF"/>
    <w:rsid w:val="00F46ACA"/>
    <w:rsid w:val="00F5012A"/>
    <w:rsid w:val="00F5680E"/>
    <w:rsid w:val="00F56F7F"/>
    <w:rsid w:val="00F61C24"/>
    <w:rsid w:val="00F64360"/>
    <w:rsid w:val="00F65754"/>
    <w:rsid w:val="00F6650F"/>
    <w:rsid w:val="00F70162"/>
    <w:rsid w:val="00F71E79"/>
    <w:rsid w:val="00F7265D"/>
    <w:rsid w:val="00F7364E"/>
    <w:rsid w:val="00F75E7C"/>
    <w:rsid w:val="00F82FF6"/>
    <w:rsid w:val="00F8522C"/>
    <w:rsid w:val="00F8529E"/>
    <w:rsid w:val="00F85442"/>
    <w:rsid w:val="00F87103"/>
    <w:rsid w:val="00F91003"/>
    <w:rsid w:val="00F937F6"/>
    <w:rsid w:val="00F9498F"/>
    <w:rsid w:val="00F9583D"/>
    <w:rsid w:val="00FA0D75"/>
    <w:rsid w:val="00FA5F94"/>
    <w:rsid w:val="00FA7AD3"/>
    <w:rsid w:val="00FB364A"/>
    <w:rsid w:val="00FB6930"/>
    <w:rsid w:val="00FC300F"/>
    <w:rsid w:val="00FC342D"/>
    <w:rsid w:val="00FC551D"/>
    <w:rsid w:val="00FC6292"/>
    <w:rsid w:val="00FC6C3D"/>
    <w:rsid w:val="00FC7D4D"/>
    <w:rsid w:val="00FD07BB"/>
    <w:rsid w:val="00FE0E7C"/>
    <w:rsid w:val="00FE4B2B"/>
    <w:rsid w:val="00FE5405"/>
    <w:rsid w:val="00FE675A"/>
    <w:rsid w:val="00FE73C4"/>
    <w:rsid w:val="00FE7A26"/>
    <w:rsid w:val="00FE7BAA"/>
    <w:rsid w:val="00FE7F1A"/>
    <w:rsid w:val="00FF1D80"/>
    <w:rsid w:val="00FF250C"/>
    <w:rsid w:val="00FF63CD"/>
    <w:rsid w:val="00FF63FC"/>
    <w:rsid w:val="00FF7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0"/>
    <w:uiPriority w:val="34"/>
    <w:qFormat/>
    <w:rsid w:val="003F2DB5"/>
    <w:pPr>
      <w:ind w:left="720"/>
      <w:contextualSpacing/>
    </w:pPr>
  </w:style>
  <w:style w:type="paragraph" w:styleId="ac">
    <w:name w:val="No Spacing"/>
    <w:link w:val="ad"/>
    <w:uiPriority w:val="1"/>
    <w:qFormat/>
    <w:rsid w:val="00025D80"/>
    <w:rPr>
      <w:rFonts w:ascii="Calibri" w:hAnsi="Calibri"/>
      <w:sz w:val="22"/>
      <w:szCs w:val="22"/>
      <w:lang w:val="en-US"/>
    </w:rPr>
  </w:style>
  <w:style w:type="character" w:customStyle="1" w:styleId="ad">
    <w:name w:val="Без интервала Знак"/>
    <w:link w:val="ac"/>
    <w:uiPriority w:val="1"/>
    <w:locked/>
    <w:rsid w:val="00025D80"/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0"/>
    <w:uiPriority w:val="34"/>
    <w:qFormat/>
    <w:rsid w:val="003F2DB5"/>
    <w:pPr>
      <w:ind w:left="720"/>
      <w:contextualSpacing/>
    </w:pPr>
  </w:style>
  <w:style w:type="paragraph" w:styleId="ac">
    <w:name w:val="No Spacing"/>
    <w:link w:val="ad"/>
    <w:uiPriority w:val="1"/>
    <w:qFormat/>
    <w:rsid w:val="00025D80"/>
    <w:rPr>
      <w:rFonts w:ascii="Calibri" w:hAnsi="Calibri"/>
      <w:sz w:val="22"/>
      <w:szCs w:val="22"/>
      <w:lang w:val="en-US"/>
    </w:rPr>
  </w:style>
  <w:style w:type="character" w:customStyle="1" w:styleId="ad">
    <w:name w:val="Без интервала Знак"/>
    <w:link w:val="ac"/>
    <w:uiPriority w:val="1"/>
    <w:locked/>
    <w:rsid w:val="00025D80"/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2972-4503-4FA3-96B1-C23556A2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1572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Чурашова Марина Геннадьевна</dc:creator>
  <cp:lastModifiedBy>gilimanova.en</cp:lastModifiedBy>
  <cp:revision>12</cp:revision>
  <cp:lastPrinted>2023-01-19T06:20:00Z</cp:lastPrinted>
  <dcterms:created xsi:type="dcterms:W3CDTF">2023-12-19T11:34:00Z</dcterms:created>
  <dcterms:modified xsi:type="dcterms:W3CDTF">2025-03-20T09:21:00Z</dcterms:modified>
</cp:coreProperties>
</file>