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89109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  <w:r w:rsidR="00891091">
              <w:rPr>
                <w:rFonts w:eastAsia="Times New Roman"/>
                <w:sz w:val="22"/>
                <w:szCs w:val="20"/>
                <w:lang w:eastAsia="ru-RU"/>
              </w:rPr>
              <w:t xml:space="preserve"> «О подготовке и проведении социокультурных мероприятий празднования Масленицы </w:t>
            </w:r>
            <w:r w:rsidR="00891091">
              <w:rPr>
                <w:rFonts w:eastAsia="Times New Roman"/>
                <w:sz w:val="22"/>
                <w:szCs w:val="20"/>
                <w:lang w:eastAsia="ru-RU"/>
              </w:rPr>
              <w:t xml:space="preserve">в 2022 году </w:t>
            </w:r>
            <w:r w:rsidR="00891091">
              <w:rPr>
                <w:rFonts w:eastAsia="Times New Roman"/>
                <w:sz w:val="22"/>
                <w:szCs w:val="20"/>
                <w:lang w:eastAsia="ru-RU"/>
              </w:rPr>
              <w:t>на территории городского округа Тольятти»</w:t>
            </w:r>
            <w:bookmarkStart w:id="0" w:name="_GoBack"/>
            <w:bookmarkEnd w:id="0"/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4A595A"/>
    <w:rsid w:val="007B14A4"/>
    <w:rsid w:val="007B2DE5"/>
    <w:rsid w:val="00891091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4</cp:revision>
  <dcterms:created xsi:type="dcterms:W3CDTF">2021-01-21T10:58:00Z</dcterms:created>
  <dcterms:modified xsi:type="dcterms:W3CDTF">2022-01-24T07:40:00Z</dcterms:modified>
</cp:coreProperties>
</file>