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B4EC" w14:textId="77777777" w:rsidR="005E33D3" w:rsidRPr="00180AD9" w:rsidRDefault="005E33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CA5A9F6" w14:textId="77777777" w:rsidR="005E33D3" w:rsidRPr="00180AD9" w:rsidRDefault="005E3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A760F3F" w14:textId="77777777" w:rsidR="005E33D3" w:rsidRPr="00180AD9" w:rsidRDefault="005E3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"Развитие инфраструктуры градостроительной</w:t>
      </w:r>
    </w:p>
    <w:p w14:paraId="5E33A54C" w14:textId="77777777" w:rsidR="005E33D3" w:rsidRPr="00180AD9" w:rsidRDefault="005E3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деятельности городского округа Тольятти</w:t>
      </w:r>
    </w:p>
    <w:p w14:paraId="7E594466" w14:textId="77777777" w:rsidR="005E33D3" w:rsidRPr="00180AD9" w:rsidRDefault="005E3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на 20</w:t>
      </w:r>
      <w:r w:rsidR="00180AD9">
        <w:rPr>
          <w:rFonts w:ascii="Times New Roman" w:hAnsi="Times New Roman" w:cs="Times New Roman"/>
          <w:sz w:val="24"/>
          <w:szCs w:val="24"/>
        </w:rPr>
        <w:t>23</w:t>
      </w:r>
      <w:r w:rsidRPr="00180AD9">
        <w:rPr>
          <w:rFonts w:ascii="Times New Roman" w:hAnsi="Times New Roman" w:cs="Times New Roman"/>
          <w:sz w:val="24"/>
          <w:szCs w:val="24"/>
        </w:rPr>
        <w:t xml:space="preserve"> - 202</w:t>
      </w:r>
      <w:r w:rsidR="00180AD9">
        <w:rPr>
          <w:rFonts w:ascii="Times New Roman" w:hAnsi="Times New Roman" w:cs="Times New Roman"/>
          <w:sz w:val="24"/>
          <w:szCs w:val="24"/>
        </w:rPr>
        <w:t>8</w:t>
      </w:r>
      <w:r w:rsidRPr="00180AD9">
        <w:rPr>
          <w:rFonts w:ascii="Times New Roman" w:hAnsi="Times New Roman" w:cs="Times New Roman"/>
          <w:sz w:val="24"/>
          <w:szCs w:val="24"/>
        </w:rPr>
        <w:t xml:space="preserve"> годы"</w:t>
      </w:r>
    </w:p>
    <w:p w14:paraId="41A1FD8F" w14:textId="77777777" w:rsidR="005E33D3" w:rsidRPr="00180AD9" w:rsidRDefault="005E3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891E34" w14:textId="77777777" w:rsidR="005E33D3" w:rsidRPr="00180AD9" w:rsidRDefault="005E3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ПОКАЗАТЕЛИ (ИНДИКАТОРЫ)</w:t>
      </w:r>
    </w:p>
    <w:p w14:paraId="6D58A720" w14:textId="77777777" w:rsidR="005E33D3" w:rsidRPr="00180AD9" w:rsidRDefault="005E3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7D1068BD" w14:textId="77777777" w:rsidR="005E33D3" w:rsidRPr="00180AD9" w:rsidRDefault="005E33D3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798F0D13" w14:textId="77777777" w:rsidR="005E33D3" w:rsidRPr="00180AD9" w:rsidRDefault="005E3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686"/>
        <w:gridCol w:w="3260"/>
        <w:gridCol w:w="1276"/>
        <w:gridCol w:w="1134"/>
        <w:gridCol w:w="850"/>
        <w:gridCol w:w="851"/>
        <w:gridCol w:w="708"/>
        <w:gridCol w:w="709"/>
        <w:gridCol w:w="709"/>
        <w:gridCol w:w="713"/>
      </w:tblGrid>
      <w:tr w:rsidR="005E33D3" w:rsidRPr="00180AD9" w14:paraId="264F251E" w14:textId="77777777" w:rsidTr="00082786">
        <w:tc>
          <w:tcPr>
            <w:tcW w:w="704" w:type="dxa"/>
            <w:vMerge w:val="restart"/>
          </w:tcPr>
          <w:p w14:paraId="7FF579D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86" w:type="dxa"/>
            <w:vMerge w:val="restart"/>
          </w:tcPr>
          <w:p w14:paraId="074F9176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3260" w:type="dxa"/>
            <w:vMerge w:val="restart"/>
          </w:tcPr>
          <w:p w14:paraId="128C0E7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1276" w:type="dxa"/>
            <w:vMerge w:val="restart"/>
          </w:tcPr>
          <w:p w14:paraId="2212F63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4C7B9A47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40" w:type="dxa"/>
            <w:gridSpan w:val="6"/>
          </w:tcPr>
          <w:p w14:paraId="3CDA85E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по годам</w:t>
            </w:r>
          </w:p>
        </w:tc>
      </w:tr>
      <w:tr w:rsidR="005E33D3" w:rsidRPr="00180AD9" w14:paraId="2D453BC7" w14:textId="77777777" w:rsidTr="00082786">
        <w:tc>
          <w:tcPr>
            <w:tcW w:w="704" w:type="dxa"/>
            <w:vMerge/>
          </w:tcPr>
          <w:p w14:paraId="454FA699" w14:textId="77777777" w:rsidR="005E33D3" w:rsidRPr="00180AD9" w:rsidRDefault="005E33D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BB705FD" w14:textId="77777777" w:rsidR="005E33D3" w:rsidRPr="00180AD9" w:rsidRDefault="005E33D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76D7C8C" w14:textId="77777777" w:rsidR="005E33D3" w:rsidRPr="00180AD9" w:rsidRDefault="005E33D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4FE532" w14:textId="77777777" w:rsidR="005E33D3" w:rsidRPr="00180AD9" w:rsidRDefault="005E33D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187CF0" w14:textId="77777777" w:rsidR="005E33D3" w:rsidRPr="00180AD9" w:rsidRDefault="005E33D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7DF1DC" w14:textId="77777777" w:rsidR="005E33D3" w:rsidRPr="00180AD9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60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32B44357" w14:textId="77777777" w:rsidR="005E33D3" w:rsidRPr="00180AD9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60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48881FD8" w14:textId="77777777" w:rsidR="005E33D3" w:rsidRPr="00180AD9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60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93A8700" w14:textId="77777777" w:rsidR="005E33D3" w:rsidRPr="00180AD9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60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4559C332" w14:textId="77777777" w:rsidR="005E33D3" w:rsidRPr="00180AD9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60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" w:type="dxa"/>
          </w:tcPr>
          <w:p w14:paraId="1FA237D9" w14:textId="77777777" w:rsidR="005E33D3" w:rsidRPr="00180AD9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60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E33D3" w:rsidRPr="00180AD9" w14:paraId="6794E82E" w14:textId="77777777" w:rsidTr="00082786">
        <w:tc>
          <w:tcPr>
            <w:tcW w:w="704" w:type="dxa"/>
          </w:tcPr>
          <w:p w14:paraId="541300C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810E68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B695B0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D70BF7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BF2E17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FBF764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F2A687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8F6D78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0B638C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9ACAD5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14:paraId="5083B3C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33D3" w:rsidRPr="00180AD9" w14:paraId="641B1AD2" w14:textId="77777777" w:rsidTr="00082786">
        <w:tc>
          <w:tcPr>
            <w:tcW w:w="704" w:type="dxa"/>
          </w:tcPr>
          <w:p w14:paraId="569C1576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6" w:type="dxa"/>
            <w:gridSpan w:val="10"/>
          </w:tcPr>
          <w:p w14:paraId="3CF02729" w14:textId="77777777" w:rsidR="005E33D3" w:rsidRPr="00180AD9" w:rsidRDefault="005E33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градостроительной деятельности на территории городского округа Тольятти</w:t>
            </w:r>
          </w:p>
        </w:tc>
      </w:tr>
      <w:tr w:rsidR="005E33D3" w:rsidRPr="00180AD9" w14:paraId="28F19413" w14:textId="77777777" w:rsidTr="00082786">
        <w:tc>
          <w:tcPr>
            <w:tcW w:w="704" w:type="dxa"/>
          </w:tcPr>
          <w:p w14:paraId="7EE0DCB3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6" w:type="dxa"/>
            <w:gridSpan w:val="10"/>
          </w:tcPr>
          <w:p w14:paraId="137FCD3F" w14:textId="77777777" w:rsidR="005E33D3" w:rsidRPr="00180AD9" w:rsidRDefault="005E33D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8D2FCB" w:rsidRPr="008D2FCB">
              <w:rPr>
                <w:rFonts w:ascii="Times New Roman" w:hAnsi="Times New Roman" w:cs="Times New Roman"/>
                <w:sz w:val="24"/>
                <w:szCs w:val="24"/>
              </w:rPr>
              <w:t>Развитие территории городского округа Тольятти посредством внесения изменений в документы территориального планирования и Правила землепользования и застройки</w:t>
            </w:r>
          </w:p>
        </w:tc>
      </w:tr>
      <w:tr w:rsidR="005E33D3" w:rsidRPr="00180AD9" w14:paraId="6F3F867A" w14:textId="77777777" w:rsidTr="00082786">
        <w:tc>
          <w:tcPr>
            <w:tcW w:w="704" w:type="dxa"/>
          </w:tcPr>
          <w:p w14:paraId="56CA5A7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BFE7974" w14:textId="77777777" w:rsidR="005E33D3" w:rsidRPr="00180AD9" w:rsidRDefault="008D2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FC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городского округа Тольятти</w:t>
            </w:r>
          </w:p>
        </w:tc>
        <w:tc>
          <w:tcPr>
            <w:tcW w:w="3260" w:type="dxa"/>
          </w:tcPr>
          <w:p w14:paraId="5C861D46" w14:textId="77777777" w:rsidR="005E33D3" w:rsidRPr="00F13EB6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</w:t>
            </w:r>
          </w:p>
        </w:tc>
        <w:tc>
          <w:tcPr>
            <w:tcW w:w="1276" w:type="dxa"/>
          </w:tcPr>
          <w:p w14:paraId="201DE0D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354887B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8AE32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D3A069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61AE4F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0CF5836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D77E016" w14:textId="77777777" w:rsidR="005E33D3" w:rsidRPr="00180AD9" w:rsidRDefault="008D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2ADCAF5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5C417CAB" w14:textId="77777777" w:rsidTr="00082786">
        <w:tc>
          <w:tcPr>
            <w:tcW w:w="704" w:type="dxa"/>
          </w:tcPr>
          <w:p w14:paraId="7316E96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1053AFC" w14:textId="77777777" w:rsidR="005E33D3" w:rsidRPr="00180AD9" w:rsidRDefault="005E33D3" w:rsidP="008D2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FC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Генеральный </w:t>
            </w:r>
            <w:hyperlink r:id="rId4" w:history="1">
              <w:r w:rsidRPr="008D2FCB">
                <w:rPr>
                  <w:rFonts w:ascii="Times New Roman" w:hAnsi="Times New Roman" w:cs="Times New Roman"/>
                  <w:sz w:val="24"/>
                  <w:szCs w:val="24"/>
                </w:rPr>
                <w:t>план</w:t>
              </w:r>
            </w:hyperlink>
            <w:r w:rsidRPr="008D2F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 </w:t>
            </w:r>
          </w:p>
        </w:tc>
        <w:tc>
          <w:tcPr>
            <w:tcW w:w="3260" w:type="dxa"/>
          </w:tcPr>
          <w:p w14:paraId="50B4A74B" w14:textId="77777777" w:rsidR="005E33D3" w:rsidRPr="00F13EB6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</w:t>
            </w:r>
          </w:p>
        </w:tc>
        <w:tc>
          <w:tcPr>
            <w:tcW w:w="1276" w:type="dxa"/>
          </w:tcPr>
          <w:p w14:paraId="3D82C89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5D56AC6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212AA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06D77A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294CDC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1A6883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CC529D6" w14:textId="77777777" w:rsidR="005E33D3" w:rsidRPr="00180AD9" w:rsidRDefault="008D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52E2A78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323F8522" w14:textId="77777777" w:rsidTr="00082786">
        <w:tc>
          <w:tcPr>
            <w:tcW w:w="704" w:type="dxa"/>
          </w:tcPr>
          <w:p w14:paraId="5758A6C7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6" w:type="dxa"/>
            <w:gridSpan w:val="10"/>
          </w:tcPr>
          <w:p w14:paraId="7F030764" w14:textId="77777777" w:rsidR="005E33D3" w:rsidRPr="00180AD9" w:rsidRDefault="005E33D3" w:rsidP="00F13EB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Развитие территории городского округа Тольятти посредством </w:t>
            </w:r>
            <w:r w:rsidR="00F13EB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планировке территорий</w:t>
            </w:r>
          </w:p>
        </w:tc>
      </w:tr>
      <w:tr w:rsidR="005E33D3" w:rsidRPr="00180AD9" w14:paraId="2912B685" w14:textId="77777777" w:rsidTr="00082786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14:paraId="49E3424B" w14:textId="77777777" w:rsidR="005E33D3" w:rsidRPr="00180AD9" w:rsidRDefault="005E33D3" w:rsidP="008D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730207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земельных участков под объектами </w:t>
            </w: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2184A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сформированных земельных участков по </w:t>
            </w: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заявкам к общему объему заявок </w:t>
            </w:r>
            <w:hyperlink w:anchor="P1420" w:history="1">
              <w:r w:rsidRPr="00180A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EB111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FCC847" w14:textId="475C83FE" w:rsidR="005E33D3" w:rsidRPr="00180AD9" w:rsidRDefault="003A1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9C027D" w14:textId="00C8D8F0" w:rsidR="005E33D3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18662E" w14:textId="43D1D311" w:rsidR="005E33D3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814B458" w14:textId="76ED12AA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5798AB" w14:textId="7FDA055A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88A5F9" w14:textId="7679B243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795410BA" w14:textId="0915B448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E33D3" w:rsidRPr="00180AD9" w14:paraId="4875C2E6" w14:textId="77777777" w:rsidTr="00082786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DF0C509" w14:textId="77777777" w:rsidR="005E33D3" w:rsidRPr="00180AD9" w:rsidRDefault="005E33D3" w:rsidP="008D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E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8C3D75E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для продажи или предоставления в аренду путем проведения аукциона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C29F69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 xml:space="preserve">Доля сформированных земельных участков по заявкам к общему объему заявок </w:t>
            </w:r>
            <w:hyperlink w:anchor="P1420" w:history="1">
              <w:r w:rsidRPr="00180A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E680C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E67468" w14:textId="1A23F06E" w:rsidR="005E33D3" w:rsidRPr="00180AD9" w:rsidRDefault="0034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0CA336" w14:textId="61BCD1CA" w:rsidR="005E33D3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DDF188" w14:textId="77CEDFDC" w:rsidR="005E33D3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D87E0F8" w14:textId="60FF0E7B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CE7FE2" w14:textId="05EABCA2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0CC942" w14:textId="2CC05F0A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4E91BFBE" w14:textId="19574F8A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E33D3" w:rsidRPr="00180AD9" w14:paraId="0381D100" w14:textId="77777777" w:rsidTr="00082786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68C2DA74" w14:textId="4004C1EC" w:rsidR="005E33D3" w:rsidRPr="00180AD9" w:rsidRDefault="00307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1643795F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участков, находящихся в муниципальной собственности и собственность на которые не разграничена, образуемых на основании утвержденных проектов планировки и межевания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3593F43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 xml:space="preserve">Доля сформированных земельных участков по заявкам к общему объему заявок </w:t>
            </w:r>
            <w:hyperlink w:anchor="P1420" w:history="1">
              <w:r w:rsidRPr="00180A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80C155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29B1852" w14:textId="3C47EE48" w:rsidR="005E33D3" w:rsidRPr="00180AD9" w:rsidRDefault="0034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300F5B5" w14:textId="40695E95" w:rsidR="005E33D3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DED427" w14:textId="2C723DAB" w:rsidR="005E33D3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D7DCD3C" w14:textId="37B568E5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E375462" w14:textId="3DBB17BC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BAD086B" w14:textId="513BC7B2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14:paraId="6828E263" w14:textId="3ABB4235" w:rsidR="005E33D3" w:rsidRPr="00180AD9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E33D3" w:rsidRPr="00180AD9" w14:paraId="1C89AEAD" w14:textId="77777777" w:rsidTr="00082786">
        <w:trPr>
          <w:trHeight w:val="750"/>
        </w:trPr>
        <w:tc>
          <w:tcPr>
            <w:tcW w:w="704" w:type="dxa"/>
          </w:tcPr>
          <w:p w14:paraId="173C6D5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43BF4C9" w14:textId="146A945F" w:rsidR="005E33D3" w:rsidRPr="00180AD9" w:rsidRDefault="004C6332" w:rsidP="00F13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2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планировке (проектов планировки и проектов межевания) территорий городского округа Тольятти</w:t>
            </w:r>
          </w:p>
        </w:tc>
        <w:tc>
          <w:tcPr>
            <w:tcW w:w="3260" w:type="dxa"/>
          </w:tcPr>
          <w:p w14:paraId="0B2A6364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33B8C9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44DF77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3DE087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DB5E1B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B5FB16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6E6D8E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DD660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14:paraId="2DC5E908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3" w:rsidRPr="00180AD9" w14:paraId="5F218B8D" w14:textId="77777777" w:rsidTr="00082786">
        <w:tc>
          <w:tcPr>
            <w:tcW w:w="704" w:type="dxa"/>
          </w:tcPr>
          <w:p w14:paraId="68FEE35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14:paraId="15652953" w14:textId="77777777" w:rsidR="005E33D3" w:rsidRPr="00180AD9" w:rsidRDefault="00026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планировки и проекта межевания в его составе территории в Автозаводском районе </w:t>
            </w:r>
            <w:proofErr w:type="spellStart"/>
            <w:r w:rsidRPr="00026EFB">
              <w:rPr>
                <w:rFonts w:ascii="Times New Roman" w:hAnsi="Times New Roman" w:cs="Times New Roman"/>
                <w:sz w:val="24"/>
                <w:szCs w:val="24"/>
              </w:rPr>
              <w:t>г.Тольятти</w:t>
            </w:r>
            <w:proofErr w:type="spellEnd"/>
            <w:r w:rsidRPr="00026EFB">
              <w:rPr>
                <w:rFonts w:ascii="Times New Roman" w:hAnsi="Times New Roman" w:cs="Times New Roman"/>
                <w:sz w:val="24"/>
                <w:szCs w:val="24"/>
              </w:rPr>
              <w:t>, ограниченной улицами Революционная, Дзержинского, Юбилейная, Спортивная</w:t>
            </w:r>
          </w:p>
        </w:tc>
        <w:tc>
          <w:tcPr>
            <w:tcW w:w="3260" w:type="dxa"/>
          </w:tcPr>
          <w:p w14:paraId="64EF140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42DFC68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DCF0FA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B98CD9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013013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422E7D6" w14:textId="77777777" w:rsidR="005E33D3" w:rsidRPr="00180AD9" w:rsidRDefault="008D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24C77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043DE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0DC87AF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182A9EA2" w14:textId="77777777" w:rsidTr="00082786">
        <w:tc>
          <w:tcPr>
            <w:tcW w:w="704" w:type="dxa"/>
          </w:tcPr>
          <w:p w14:paraId="24F380C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</w:tcPr>
          <w:p w14:paraId="2CA13DD9" w14:textId="77777777" w:rsidR="005E33D3" w:rsidRPr="00180AD9" w:rsidRDefault="00026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планировки территории и проекта межевания территории улично-дорожной </w:t>
            </w:r>
            <w:r w:rsidRPr="00026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микрорайона Поволжский Комсомольского района г. Тольятти</w:t>
            </w:r>
          </w:p>
        </w:tc>
        <w:tc>
          <w:tcPr>
            <w:tcW w:w="3260" w:type="dxa"/>
          </w:tcPr>
          <w:p w14:paraId="40CE6D9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4A4F502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5FC31CF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B3B3B6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A6281B6" w14:textId="56F02962" w:rsidR="005E33D3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016EBCD" w14:textId="77777777" w:rsidR="005E33D3" w:rsidRPr="00180AD9" w:rsidRDefault="008D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A60D24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F705147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52EAE39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0A079496" w14:textId="77777777" w:rsidTr="00082786">
        <w:tc>
          <w:tcPr>
            <w:tcW w:w="704" w:type="dxa"/>
          </w:tcPr>
          <w:p w14:paraId="361460DA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686" w:type="dxa"/>
          </w:tcPr>
          <w:p w14:paraId="46D46748" w14:textId="77777777" w:rsidR="005E33D3" w:rsidRPr="00180AD9" w:rsidRDefault="00026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планировки территории и проекта межевания территории улично-дорожной сети микрорайона </w:t>
            </w:r>
            <w:proofErr w:type="spellStart"/>
            <w:r w:rsidRPr="00026EFB">
              <w:rPr>
                <w:rFonts w:ascii="Times New Roman" w:hAnsi="Times New Roman" w:cs="Times New Roman"/>
                <w:sz w:val="24"/>
                <w:szCs w:val="24"/>
              </w:rPr>
              <w:t>Новоматюшкино</w:t>
            </w:r>
            <w:proofErr w:type="spellEnd"/>
            <w:r w:rsidRPr="00026EFB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района</w:t>
            </w:r>
          </w:p>
        </w:tc>
        <w:tc>
          <w:tcPr>
            <w:tcW w:w="3260" w:type="dxa"/>
          </w:tcPr>
          <w:p w14:paraId="5D8B180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3C26EEA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3C9EA2D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CDAA71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B49F187" w14:textId="34BF3A67" w:rsidR="005E33D3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C3BAC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5E081D6" w14:textId="77777777" w:rsidR="005E33D3" w:rsidRPr="00180AD9" w:rsidRDefault="008D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0E1D50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32B5F86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286512D2" w14:textId="77777777" w:rsidTr="00082786">
        <w:tc>
          <w:tcPr>
            <w:tcW w:w="704" w:type="dxa"/>
          </w:tcPr>
          <w:p w14:paraId="5FDBFA0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1514FACD" w14:textId="37882141" w:rsidR="005E33D3" w:rsidRPr="00180AD9" w:rsidRDefault="004C6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2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планировке (проектов планировки и проектов межевания) территорий для размещения линейных объектов</w:t>
            </w:r>
          </w:p>
        </w:tc>
        <w:tc>
          <w:tcPr>
            <w:tcW w:w="3260" w:type="dxa"/>
          </w:tcPr>
          <w:p w14:paraId="60E64CC8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1C8B57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A7E05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615192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31A03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89EC55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3C73D6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34B55A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14:paraId="281E2B04" w14:textId="77777777" w:rsidR="005E33D3" w:rsidRPr="00180AD9" w:rsidRDefault="005E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3" w:rsidRPr="00180AD9" w14:paraId="07A06C33" w14:textId="77777777" w:rsidTr="00082786">
        <w:tc>
          <w:tcPr>
            <w:tcW w:w="704" w:type="dxa"/>
          </w:tcPr>
          <w:p w14:paraId="488FB80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6" w:type="dxa"/>
          </w:tcPr>
          <w:p w14:paraId="4C932DFF" w14:textId="77777777" w:rsidR="005E33D3" w:rsidRPr="00180AD9" w:rsidRDefault="00F13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5E33D3" w:rsidRPr="00180AD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планировки территории и проекта межевания территории линейного объекта ул. </w:t>
            </w:r>
            <w:proofErr w:type="spellStart"/>
            <w:r w:rsidR="005E33D3" w:rsidRPr="00180AD9">
              <w:rPr>
                <w:rFonts w:ascii="Times New Roman" w:hAnsi="Times New Roman" w:cs="Times New Roman"/>
                <w:sz w:val="24"/>
                <w:szCs w:val="24"/>
              </w:rPr>
              <w:t>Кунеевская</w:t>
            </w:r>
            <w:proofErr w:type="spellEnd"/>
          </w:p>
        </w:tc>
        <w:tc>
          <w:tcPr>
            <w:tcW w:w="3260" w:type="dxa"/>
          </w:tcPr>
          <w:p w14:paraId="4558607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6A7A4E8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7122CCC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F1702A6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0CD8D06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8A7D62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D062A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A646BA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2982526A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330E7E09" w14:textId="77777777" w:rsidTr="00082786">
        <w:tc>
          <w:tcPr>
            <w:tcW w:w="704" w:type="dxa"/>
          </w:tcPr>
          <w:p w14:paraId="3063A32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6" w:type="dxa"/>
          </w:tcPr>
          <w:p w14:paraId="797661E8" w14:textId="77777777" w:rsidR="005E33D3" w:rsidRPr="00180AD9" w:rsidRDefault="00F13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0273F" w:rsidRPr="0070273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планировки территории и проекта межевания территории линейного объекта ул. Раздольная</w:t>
            </w:r>
          </w:p>
        </w:tc>
        <w:tc>
          <w:tcPr>
            <w:tcW w:w="3260" w:type="dxa"/>
          </w:tcPr>
          <w:p w14:paraId="4D970C9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36CA30A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05B95AE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2E1EAE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FFE3BC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746EA5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698471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AED498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0C299A3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006FFF3D" w14:textId="77777777" w:rsidTr="00082786">
        <w:tc>
          <w:tcPr>
            <w:tcW w:w="704" w:type="dxa"/>
          </w:tcPr>
          <w:p w14:paraId="4E05E66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86" w:type="dxa"/>
          </w:tcPr>
          <w:p w14:paraId="5363D92D" w14:textId="77777777" w:rsidR="005E33D3" w:rsidRPr="00180AD9" w:rsidRDefault="00F13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0273F" w:rsidRPr="0070273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планировки территории и проекта межевания территории для размещения линейного объекта ул. Ларина от пересечения с ул. Васильевская до пересечения с ул. Ломоносова</w:t>
            </w:r>
          </w:p>
        </w:tc>
        <w:tc>
          <w:tcPr>
            <w:tcW w:w="3260" w:type="dxa"/>
          </w:tcPr>
          <w:p w14:paraId="388F673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7076A67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2DCA05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4FECD6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E1A553D" w14:textId="77777777" w:rsidR="005E33D3" w:rsidRPr="00180AD9" w:rsidRDefault="00702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344CBD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4BF5C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20BFD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756D62B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03C50203" w14:textId="77777777" w:rsidTr="00082786">
        <w:tc>
          <w:tcPr>
            <w:tcW w:w="704" w:type="dxa"/>
          </w:tcPr>
          <w:p w14:paraId="639F8007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686" w:type="dxa"/>
          </w:tcPr>
          <w:p w14:paraId="78FF8793" w14:textId="77777777" w:rsidR="005E33D3" w:rsidRPr="00180AD9" w:rsidRDefault="00702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73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планировки территории и проекта межевания территории линейного объекта ул. Васильевской от ул. Комсомольской до ул. Ларина</w:t>
            </w:r>
          </w:p>
        </w:tc>
        <w:tc>
          <w:tcPr>
            <w:tcW w:w="3260" w:type="dxa"/>
          </w:tcPr>
          <w:p w14:paraId="7E01017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07A153C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53169E6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5C8A5D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D8F3F0A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B7227D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70433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ECE9CF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1767CA3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1834E33A" w14:textId="77777777" w:rsidTr="00082786">
        <w:tc>
          <w:tcPr>
            <w:tcW w:w="704" w:type="dxa"/>
          </w:tcPr>
          <w:p w14:paraId="37EAEDC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686" w:type="dxa"/>
          </w:tcPr>
          <w:p w14:paraId="4AAFD596" w14:textId="77777777" w:rsidR="005E33D3" w:rsidRPr="00180AD9" w:rsidRDefault="00F13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0273F" w:rsidRPr="0070273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планировки территории и проекта межевания территории для размещения ул. </w:t>
            </w:r>
            <w:proofErr w:type="spellStart"/>
            <w:r w:rsidR="0070273F" w:rsidRPr="0070273F">
              <w:rPr>
                <w:rFonts w:ascii="Times New Roman" w:hAnsi="Times New Roman" w:cs="Times New Roman"/>
                <w:sz w:val="24"/>
                <w:szCs w:val="24"/>
              </w:rPr>
              <w:t>Новозаводская</w:t>
            </w:r>
            <w:proofErr w:type="spellEnd"/>
          </w:p>
        </w:tc>
        <w:tc>
          <w:tcPr>
            <w:tcW w:w="3260" w:type="dxa"/>
          </w:tcPr>
          <w:p w14:paraId="56A1B87A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152F0A1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48A40D0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9456C6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DD1E197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7C83AC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783540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43BA72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2F883A6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4AF0BB0E" w14:textId="77777777" w:rsidTr="00082786">
        <w:tc>
          <w:tcPr>
            <w:tcW w:w="704" w:type="dxa"/>
          </w:tcPr>
          <w:p w14:paraId="3FFDD3D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686" w:type="dxa"/>
          </w:tcPr>
          <w:p w14:paraId="07B448DB" w14:textId="77777777" w:rsidR="005E33D3" w:rsidRPr="00180AD9" w:rsidRDefault="00F13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0273F" w:rsidRPr="0070273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планировки территории и проекта межевания территории для размещения линейного объекта проезд Борковский</w:t>
            </w:r>
          </w:p>
        </w:tc>
        <w:tc>
          <w:tcPr>
            <w:tcW w:w="3260" w:type="dxa"/>
          </w:tcPr>
          <w:p w14:paraId="2A5BAF0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1A57A07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2EB338F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C9E1A4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861E90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F34D0C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3B824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E02631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3C9F6BA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2BC3FCAF" w14:textId="77777777" w:rsidTr="00082786">
        <w:tc>
          <w:tcPr>
            <w:tcW w:w="704" w:type="dxa"/>
          </w:tcPr>
          <w:p w14:paraId="1044F17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686" w:type="dxa"/>
          </w:tcPr>
          <w:p w14:paraId="3FEF1800" w14:textId="77777777" w:rsidR="005E33D3" w:rsidRPr="00180AD9" w:rsidRDefault="00702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7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планировки и проекта межевания территории для размещения линейного объекта </w:t>
            </w:r>
            <w:proofErr w:type="spellStart"/>
            <w:r w:rsidRPr="0070273F">
              <w:rPr>
                <w:rFonts w:ascii="Times New Roman" w:hAnsi="Times New Roman" w:cs="Times New Roman"/>
                <w:sz w:val="24"/>
                <w:szCs w:val="24"/>
              </w:rPr>
              <w:t>Хрящевское</w:t>
            </w:r>
            <w:proofErr w:type="spellEnd"/>
            <w:r w:rsidRPr="0070273F">
              <w:rPr>
                <w:rFonts w:ascii="Times New Roman" w:hAnsi="Times New Roman" w:cs="Times New Roman"/>
                <w:sz w:val="24"/>
                <w:szCs w:val="24"/>
              </w:rPr>
              <w:t xml:space="preserve"> шоссе (от пересечения с ш. Южное и ул. Калмыцкой до границы городского округа Тольятти)</w:t>
            </w:r>
          </w:p>
        </w:tc>
        <w:tc>
          <w:tcPr>
            <w:tcW w:w="3260" w:type="dxa"/>
          </w:tcPr>
          <w:p w14:paraId="5278885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7512A73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67A5419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D1433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C0BC81A" w14:textId="77777777" w:rsidR="005E33D3" w:rsidRPr="00180AD9" w:rsidRDefault="00702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087FB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018431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D3427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2CAAB3E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704ADEC9" w14:textId="77777777" w:rsidTr="00082786">
        <w:tc>
          <w:tcPr>
            <w:tcW w:w="704" w:type="dxa"/>
          </w:tcPr>
          <w:p w14:paraId="18C18AA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686" w:type="dxa"/>
          </w:tcPr>
          <w:p w14:paraId="53F13B01" w14:textId="60FE5169" w:rsidR="005E33D3" w:rsidRPr="00180AD9" w:rsidRDefault="00ED3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9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планировки территории и проекта межевания территории линейного объекта Южное шоссе от шоссе Автозаводское до ул. Полякова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6871656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614B608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23C21107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713FD0D" w14:textId="77777777" w:rsidR="005E33D3" w:rsidRPr="00180AD9" w:rsidRDefault="00AA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4DFCED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90DDB67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A6D017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189DBB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50BFFC9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494B27A3" w14:textId="77777777" w:rsidTr="00082786">
        <w:tc>
          <w:tcPr>
            <w:tcW w:w="704" w:type="dxa"/>
          </w:tcPr>
          <w:p w14:paraId="0351B75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686" w:type="dxa"/>
          </w:tcPr>
          <w:p w14:paraId="70F42574" w14:textId="77777777" w:rsidR="005E33D3" w:rsidRPr="00180AD9" w:rsidRDefault="00F13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7766F" w:rsidRPr="0037766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планировки территории и проекта межевания территории для размещения </w:t>
            </w:r>
            <w:r w:rsidR="0037766F" w:rsidRPr="00377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линейного объекта бульвар 50 лет Октября</w:t>
            </w:r>
          </w:p>
        </w:tc>
        <w:tc>
          <w:tcPr>
            <w:tcW w:w="3260" w:type="dxa"/>
          </w:tcPr>
          <w:p w14:paraId="614DB59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7D3C930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7E2968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AB6222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848C28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5A9944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B6ADB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B32B0BA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72B29D58" w14:textId="77777777" w:rsidR="005E33D3" w:rsidRPr="00180AD9" w:rsidRDefault="00377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6B473110" w14:textId="77777777" w:rsidTr="00082786">
        <w:tc>
          <w:tcPr>
            <w:tcW w:w="704" w:type="dxa"/>
          </w:tcPr>
          <w:p w14:paraId="633C7CF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3686" w:type="dxa"/>
          </w:tcPr>
          <w:p w14:paraId="229401E1" w14:textId="77777777" w:rsidR="005E33D3" w:rsidRPr="00180AD9" w:rsidRDefault="00F13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7766F" w:rsidRPr="0037766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планировки территории и проекта межевания территории для размещения линейного объекта ул. Ленина</w:t>
            </w:r>
          </w:p>
        </w:tc>
        <w:tc>
          <w:tcPr>
            <w:tcW w:w="3260" w:type="dxa"/>
          </w:tcPr>
          <w:p w14:paraId="2318D3E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0A86237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570BE20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DE9FC4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481222B" w14:textId="77777777" w:rsidR="005E33D3" w:rsidRPr="00180AD9" w:rsidRDefault="00377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9087967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5263D96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7155CC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09966FA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24D560FC" w14:textId="77777777" w:rsidTr="00082786">
        <w:tc>
          <w:tcPr>
            <w:tcW w:w="704" w:type="dxa"/>
          </w:tcPr>
          <w:p w14:paraId="25321E4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3686" w:type="dxa"/>
          </w:tcPr>
          <w:p w14:paraId="0EBFB61A" w14:textId="77777777" w:rsidR="005E33D3" w:rsidRPr="00180AD9" w:rsidRDefault="00377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66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планировки территории и проекта межевания территории для размещения линейного объекта ул. 40 лет Победы с включением кольцевых транспортных развязок ул. Автостроителей - ул. Свердлова - ул. 40 лет Победы и Ленинский проспект - ул. Жукова</w:t>
            </w:r>
          </w:p>
        </w:tc>
        <w:tc>
          <w:tcPr>
            <w:tcW w:w="3260" w:type="dxa"/>
          </w:tcPr>
          <w:p w14:paraId="6BB9BB0A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4F49664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4DE6283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A2493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E0488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C4C4D8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647C52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A636C7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43440DE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7714A9C3" w14:textId="77777777" w:rsidTr="00082786">
        <w:tc>
          <w:tcPr>
            <w:tcW w:w="704" w:type="dxa"/>
          </w:tcPr>
          <w:p w14:paraId="28F65AC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3686" w:type="dxa"/>
          </w:tcPr>
          <w:p w14:paraId="0E050C63" w14:textId="77777777" w:rsidR="005E33D3" w:rsidRPr="00180AD9" w:rsidRDefault="00F13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7766F" w:rsidRPr="0037766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планировки территории и проекта межевания территории для размещения линейного объекта автодороги от ул. Коммунистической до ОАО "Жито"</w:t>
            </w:r>
          </w:p>
        </w:tc>
        <w:tc>
          <w:tcPr>
            <w:tcW w:w="3260" w:type="dxa"/>
          </w:tcPr>
          <w:p w14:paraId="72B8FD1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межевания</w:t>
            </w:r>
          </w:p>
        </w:tc>
        <w:tc>
          <w:tcPr>
            <w:tcW w:w="1276" w:type="dxa"/>
          </w:tcPr>
          <w:p w14:paraId="3DD348D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6D9ED53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165BEA0" w14:textId="77777777" w:rsidR="005E33D3" w:rsidRPr="00180AD9" w:rsidRDefault="00377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74EC37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3AE513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16DFF1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DF44C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075F88E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77400248" w14:textId="77777777" w:rsidTr="00082786">
        <w:tc>
          <w:tcPr>
            <w:tcW w:w="704" w:type="dxa"/>
          </w:tcPr>
          <w:p w14:paraId="6EC18A7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3686" w:type="dxa"/>
          </w:tcPr>
          <w:p w14:paraId="11EA9F93" w14:textId="77777777" w:rsidR="005E33D3" w:rsidRPr="00180AD9" w:rsidRDefault="00F13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7766F" w:rsidRPr="0037766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планировки территории и проекта межевания территории для размещения линейного объекта ул. Матросова с включением кольцевой транспортной развязки ул. Громовой - ул. Матросова</w:t>
            </w:r>
          </w:p>
        </w:tc>
        <w:tc>
          <w:tcPr>
            <w:tcW w:w="3260" w:type="dxa"/>
          </w:tcPr>
          <w:p w14:paraId="70F88CD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0A40D88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74C039D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76E14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4ADB01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64A5FB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47C4A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24F2EB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32BF7D8B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13B1ABD7" w14:textId="77777777" w:rsidTr="00082786">
        <w:tc>
          <w:tcPr>
            <w:tcW w:w="704" w:type="dxa"/>
          </w:tcPr>
          <w:p w14:paraId="6DA46B4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3686" w:type="dxa"/>
          </w:tcPr>
          <w:p w14:paraId="57B39A6B" w14:textId="77777777" w:rsidR="005E33D3" w:rsidRPr="00180AD9" w:rsidRDefault="00377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6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планировки и </w:t>
            </w:r>
            <w:r w:rsidRPr="00377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межевания территории для размещения линейного объекта Автозаводское шоссе</w:t>
            </w:r>
          </w:p>
        </w:tc>
        <w:tc>
          <w:tcPr>
            <w:tcW w:w="3260" w:type="dxa"/>
          </w:tcPr>
          <w:p w14:paraId="2037D3D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утвержденных </w:t>
            </w: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планировок с проектами межевания</w:t>
            </w:r>
          </w:p>
        </w:tc>
        <w:tc>
          <w:tcPr>
            <w:tcW w:w="1276" w:type="dxa"/>
          </w:tcPr>
          <w:p w14:paraId="18C59D5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14:paraId="7031F715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7E0D0B9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6B418DC" w14:textId="77777777" w:rsidR="005E33D3" w:rsidRPr="00180AD9" w:rsidRDefault="00377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62A669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AFAC2A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56CAF42" w14:textId="77777777" w:rsidR="005E33D3" w:rsidRPr="00180AD9" w:rsidRDefault="00377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258C555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4D93E816" w14:textId="77777777" w:rsidTr="00082786">
        <w:tc>
          <w:tcPr>
            <w:tcW w:w="704" w:type="dxa"/>
          </w:tcPr>
          <w:p w14:paraId="221A1F6A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3686" w:type="dxa"/>
          </w:tcPr>
          <w:p w14:paraId="5F33E3D9" w14:textId="77777777" w:rsidR="005E33D3" w:rsidRPr="00180AD9" w:rsidRDefault="00377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66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планировки территории и проекта межевания территории для размещения линейного объекта ул. Ботаническая</w:t>
            </w:r>
          </w:p>
        </w:tc>
        <w:tc>
          <w:tcPr>
            <w:tcW w:w="3260" w:type="dxa"/>
          </w:tcPr>
          <w:p w14:paraId="64B8DA77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22A1F0E2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39A2C5E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48FD4F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CE8CBB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9DCCF40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07AFE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CF5039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6E97B8A8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3D3" w:rsidRPr="00180AD9" w14:paraId="174FCBB7" w14:textId="77777777" w:rsidTr="00082786">
        <w:tc>
          <w:tcPr>
            <w:tcW w:w="704" w:type="dxa"/>
          </w:tcPr>
          <w:p w14:paraId="3E3B72E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3686" w:type="dxa"/>
          </w:tcPr>
          <w:p w14:paraId="09B4CD43" w14:textId="77777777" w:rsidR="005E33D3" w:rsidRPr="00180AD9" w:rsidRDefault="00377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66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планировки территории и проекта межевания территории для размещения линейного объекта ул. Борковская</w:t>
            </w:r>
          </w:p>
        </w:tc>
        <w:tc>
          <w:tcPr>
            <w:tcW w:w="3260" w:type="dxa"/>
          </w:tcPr>
          <w:p w14:paraId="78332AAD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5DF9168C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37E2E1AF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F8D4D6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609DC8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35ED9A6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8D099A3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A2BE01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2F602A9E" w14:textId="77777777" w:rsidR="005E33D3" w:rsidRPr="00180AD9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3C5" w:rsidRPr="00180AD9" w14:paraId="221FAC40" w14:textId="77777777" w:rsidTr="00082786">
        <w:tc>
          <w:tcPr>
            <w:tcW w:w="704" w:type="dxa"/>
          </w:tcPr>
          <w:p w14:paraId="0AC0BBF6" w14:textId="1134ECA0" w:rsidR="003A13C5" w:rsidRPr="00180AD9" w:rsidRDefault="003A1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3686" w:type="dxa"/>
          </w:tcPr>
          <w:p w14:paraId="1EF79606" w14:textId="40C8B680" w:rsidR="003A13C5" w:rsidRPr="0037766F" w:rsidRDefault="003A1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3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планировки и проекта межевания территории для размещения линейного объекта ул. Родины от ул. </w:t>
            </w:r>
            <w:proofErr w:type="spellStart"/>
            <w:r w:rsidRPr="003A13C5">
              <w:rPr>
                <w:rFonts w:ascii="Times New Roman" w:hAnsi="Times New Roman" w:cs="Times New Roman"/>
                <w:sz w:val="24"/>
                <w:szCs w:val="24"/>
              </w:rPr>
              <w:t>Комзина</w:t>
            </w:r>
            <w:proofErr w:type="spellEnd"/>
            <w:r w:rsidRPr="003A13C5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3A13C5">
              <w:rPr>
                <w:rFonts w:ascii="Times New Roman" w:hAnsi="Times New Roman" w:cs="Times New Roman"/>
                <w:sz w:val="24"/>
                <w:szCs w:val="24"/>
              </w:rPr>
              <w:t>Баныкина</w:t>
            </w:r>
            <w:proofErr w:type="spellEnd"/>
          </w:p>
        </w:tc>
        <w:tc>
          <w:tcPr>
            <w:tcW w:w="3260" w:type="dxa"/>
          </w:tcPr>
          <w:p w14:paraId="1B432CDD" w14:textId="52CA5C1C" w:rsidR="003A13C5" w:rsidRPr="00180AD9" w:rsidRDefault="003A1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276" w:type="dxa"/>
          </w:tcPr>
          <w:p w14:paraId="7B1CD51A" w14:textId="6C27A11B" w:rsidR="003A13C5" w:rsidRPr="00180AD9" w:rsidRDefault="003A1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C2836D7" w14:textId="273046A7" w:rsidR="003A13C5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DCC9B44" w14:textId="02134838" w:rsidR="003A13C5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D6D4C48" w14:textId="38C62DC3" w:rsidR="003A13C5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5143210" w14:textId="25D66C22" w:rsidR="003A13C5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2D1435E" w14:textId="2DFF1A1C" w:rsidR="003A13C5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1121F6E" w14:textId="2E998222" w:rsidR="003A13C5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2F4C6DDE" w14:textId="522223A6" w:rsidR="003A13C5" w:rsidRPr="00180AD9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786" w:rsidRPr="00180AD9" w14:paraId="72C06540" w14:textId="2CC19B73" w:rsidTr="00082786">
        <w:tc>
          <w:tcPr>
            <w:tcW w:w="704" w:type="dxa"/>
          </w:tcPr>
          <w:p w14:paraId="1C368606" w14:textId="77777777" w:rsidR="00082786" w:rsidRDefault="00082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6" w:type="dxa"/>
            <w:gridSpan w:val="10"/>
          </w:tcPr>
          <w:p w14:paraId="1A754BF8" w14:textId="18841F0D" w:rsidR="00082786" w:rsidRDefault="00082786" w:rsidP="00082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786">
              <w:rPr>
                <w:rFonts w:ascii="Times New Roman" w:hAnsi="Times New Roman" w:cs="Times New Roman"/>
                <w:sz w:val="24"/>
                <w:szCs w:val="24"/>
              </w:rPr>
              <w:t>. Предоставление субсидий муниципальному бюджетному учреждению городского округа Тольятти "Архитектура и градостроительство"</w:t>
            </w:r>
          </w:p>
        </w:tc>
      </w:tr>
      <w:tr w:rsidR="003A271B" w:rsidRPr="00180AD9" w14:paraId="3C2F4CEC" w14:textId="77777777" w:rsidTr="00082786">
        <w:tc>
          <w:tcPr>
            <w:tcW w:w="704" w:type="dxa"/>
            <w:vMerge w:val="restart"/>
          </w:tcPr>
          <w:p w14:paraId="6B46D690" w14:textId="09E34199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bottom w:val="nil"/>
            </w:tcBorders>
          </w:tcPr>
          <w:p w14:paraId="17A23D2A" w14:textId="5DD691F0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EA3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муниципальным бюджетным учреждением городского округа Тольятти "Архитектура и градостроительство"</w:t>
            </w:r>
          </w:p>
        </w:tc>
        <w:tc>
          <w:tcPr>
            <w:tcW w:w="3260" w:type="dxa"/>
          </w:tcPr>
          <w:p w14:paraId="461128A2" w14:textId="683866BF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Количественный объем сведений (дел, документов), составляющих государственную тайну, других охраняемых законом тайн, содержащихся в архивных документах, и организация в установленном порядке их рассекречивания</w:t>
            </w:r>
          </w:p>
        </w:tc>
        <w:tc>
          <w:tcPr>
            <w:tcW w:w="1276" w:type="dxa"/>
          </w:tcPr>
          <w:p w14:paraId="1B50A76B" w14:textId="56CA9DC7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0033822D" w14:textId="3613C6D1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12307</w:t>
            </w:r>
          </w:p>
        </w:tc>
        <w:tc>
          <w:tcPr>
            <w:tcW w:w="850" w:type="dxa"/>
          </w:tcPr>
          <w:p w14:paraId="5315A4B4" w14:textId="2FBF0C81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</w:t>
            </w:r>
          </w:p>
        </w:tc>
        <w:tc>
          <w:tcPr>
            <w:tcW w:w="851" w:type="dxa"/>
          </w:tcPr>
          <w:p w14:paraId="005C7B9E" w14:textId="4F4F7CC4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</w:t>
            </w:r>
          </w:p>
        </w:tc>
        <w:tc>
          <w:tcPr>
            <w:tcW w:w="708" w:type="dxa"/>
          </w:tcPr>
          <w:p w14:paraId="76FEFF50" w14:textId="3772451E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</w:t>
            </w:r>
          </w:p>
        </w:tc>
        <w:tc>
          <w:tcPr>
            <w:tcW w:w="709" w:type="dxa"/>
          </w:tcPr>
          <w:p w14:paraId="2F9592A1" w14:textId="35D2688A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</w:t>
            </w:r>
          </w:p>
        </w:tc>
        <w:tc>
          <w:tcPr>
            <w:tcW w:w="709" w:type="dxa"/>
          </w:tcPr>
          <w:p w14:paraId="18270860" w14:textId="64014B66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</w:t>
            </w:r>
          </w:p>
        </w:tc>
        <w:tc>
          <w:tcPr>
            <w:tcW w:w="713" w:type="dxa"/>
          </w:tcPr>
          <w:p w14:paraId="2C791535" w14:textId="20B67D05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</w:t>
            </w:r>
          </w:p>
        </w:tc>
      </w:tr>
      <w:tr w:rsidR="003A271B" w:rsidRPr="00180AD9" w14:paraId="14F57E66" w14:textId="77777777" w:rsidTr="00082786">
        <w:tc>
          <w:tcPr>
            <w:tcW w:w="704" w:type="dxa"/>
            <w:vMerge/>
          </w:tcPr>
          <w:p w14:paraId="7DA6DC30" w14:textId="5BFE823E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14:paraId="055A1135" w14:textId="77777777" w:rsidR="003A271B" w:rsidRPr="00180AD9" w:rsidRDefault="003A271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2C3CA" w14:textId="1DBA3719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Количественный объем информационных ресурсов и баз данных (количество записей)</w:t>
            </w:r>
          </w:p>
        </w:tc>
        <w:tc>
          <w:tcPr>
            <w:tcW w:w="1276" w:type="dxa"/>
          </w:tcPr>
          <w:p w14:paraId="612E1CA9" w14:textId="3D2DE93B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410E5809" w14:textId="707D5F85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20747</w:t>
            </w:r>
          </w:p>
        </w:tc>
        <w:tc>
          <w:tcPr>
            <w:tcW w:w="850" w:type="dxa"/>
          </w:tcPr>
          <w:p w14:paraId="5E542689" w14:textId="1A518069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15251</w:t>
            </w:r>
          </w:p>
        </w:tc>
        <w:tc>
          <w:tcPr>
            <w:tcW w:w="851" w:type="dxa"/>
          </w:tcPr>
          <w:p w14:paraId="5D574ABB" w14:textId="047E80C5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15251</w:t>
            </w:r>
          </w:p>
        </w:tc>
        <w:tc>
          <w:tcPr>
            <w:tcW w:w="708" w:type="dxa"/>
          </w:tcPr>
          <w:p w14:paraId="78DAD686" w14:textId="2B9376D0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15251</w:t>
            </w:r>
          </w:p>
        </w:tc>
        <w:tc>
          <w:tcPr>
            <w:tcW w:w="709" w:type="dxa"/>
          </w:tcPr>
          <w:p w14:paraId="7E64D6C6" w14:textId="20C96316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15251</w:t>
            </w:r>
          </w:p>
        </w:tc>
        <w:tc>
          <w:tcPr>
            <w:tcW w:w="709" w:type="dxa"/>
          </w:tcPr>
          <w:p w14:paraId="7D90731F" w14:textId="19AD8361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15251</w:t>
            </w:r>
          </w:p>
        </w:tc>
        <w:tc>
          <w:tcPr>
            <w:tcW w:w="713" w:type="dxa"/>
          </w:tcPr>
          <w:p w14:paraId="299D5C95" w14:textId="0168E851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15251</w:t>
            </w:r>
          </w:p>
        </w:tc>
      </w:tr>
      <w:tr w:rsidR="003A271B" w:rsidRPr="00180AD9" w14:paraId="42AC9CA1" w14:textId="77777777" w:rsidTr="00082786">
        <w:tc>
          <w:tcPr>
            <w:tcW w:w="704" w:type="dxa"/>
            <w:vMerge/>
          </w:tcPr>
          <w:p w14:paraId="28FEC05C" w14:textId="4DD76CC0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14:paraId="502650D4" w14:textId="77777777" w:rsidR="003A271B" w:rsidRPr="00180AD9" w:rsidRDefault="003A271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F7B2D3" w14:textId="49D03364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проектов градостроительного плана (сбор и подготовка исходных данных для разработки градостроительных планов земельных участков)</w:t>
            </w:r>
          </w:p>
        </w:tc>
        <w:tc>
          <w:tcPr>
            <w:tcW w:w="1276" w:type="dxa"/>
          </w:tcPr>
          <w:p w14:paraId="01943261" w14:textId="4FBADDAB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2D5D7208" w14:textId="22D68873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50" w:type="dxa"/>
          </w:tcPr>
          <w:p w14:paraId="74EC589F" w14:textId="20902D81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851" w:type="dxa"/>
          </w:tcPr>
          <w:p w14:paraId="2A10CE8D" w14:textId="4F38F72B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08" w:type="dxa"/>
          </w:tcPr>
          <w:p w14:paraId="61D0BFFA" w14:textId="5C264E35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09" w:type="dxa"/>
          </w:tcPr>
          <w:p w14:paraId="2061C1F9" w14:textId="5C2CDE98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09" w:type="dxa"/>
          </w:tcPr>
          <w:p w14:paraId="615B335D" w14:textId="65F4EEDB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13" w:type="dxa"/>
          </w:tcPr>
          <w:p w14:paraId="02CE62B0" w14:textId="3758FDDD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3A271B" w:rsidRPr="00180AD9" w14:paraId="39A993DB" w14:textId="77777777" w:rsidTr="00082786">
        <w:tc>
          <w:tcPr>
            <w:tcW w:w="704" w:type="dxa"/>
            <w:vMerge/>
          </w:tcPr>
          <w:p w14:paraId="7301AA26" w14:textId="5C73CEA0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1E96699" w14:textId="77777777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11B98D" w14:textId="3562469C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проектов градостроительного плана (подготовка проекта градостроительного плана и передача на согласование и утверждение в соответствующие структурные подразделения органов местного самоуправления)</w:t>
            </w:r>
          </w:p>
        </w:tc>
        <w:tc>
          <w:tcPr>
            <w:tcW w:w="1276" w:type="dxa"/>
          </w:tcPr>
          <w:p w14:paraId="4D081204" w14:textId="0A1E36DE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49A7FB58" w14:textId="5919850D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50" w:type="dxa"/>
          </w:tcPr>
          <w:p w14:paraId="4C623B48" w14:textId="2BF60D1A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851" w:type="dxa"/>
          </w:tcPr>
          <w:p w14:paraId="6F890A9A" w14:textId="4A6A648A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08" w:type="dxa"/>
          </w:tcPr>
          <w:p w14:paraId="7768A0CA" w14:textId="035F8CCF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09" w:type="dxa"/>
          </w:tcPr>
          <w:p w14:paraId="03ED667D" w14:textId="1B970413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09" w:type="dxa"/>
          </w:tcPr>
          <w:p w14:paraId="45817BB0" w14:textId="63A7888B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13" w:type="dxa"/>
          </w:tcPr>
          <w:p w14:paraId="1372E435" w14:textId="60548249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3A271B" w:rsidRPr="00180AD9" w14:paraId="507E4889" w14:textId="77777777" w:rsidTr="00082786">
        <w:tc>
          <w:tcPr>
            <w:tcW w:w="704" w:type="dxa"/>
            <w:vMerge/>
          </w:tcPr>
          <w:p w14:paraId="399A00CA" w14:textId="61CAB7E6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41D231E" w14:textId="77777777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D918A7" w14:textId="027EA786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схем расположения земельного участка или схем земельных участков на кадастровом плане территории (до 0,5 га и свыше 0,5 га)</w:t>
            </w:r>
          </w:p>
        </w:tc>
        <w:tc>
          <w:tcPr>
            <w:tcW w:w="1276" w:type="dxa"/>
          </w:tcPr>
          <w:p w14:paraId="3F93A7F1" w14:textId="64140F72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E9EAA42" w14:textId="7B14FFD7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47F67A6C" w14:textId="166FAD9F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14:paraId="55C34FE8" w14:textId="06D85552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14:paraId="40DD6CD8" w14:textId="27CB059B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14:paraId="09A57416" w14:textId="2A04E51B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14:paraId="2B632CC3" w14:textId="649D991A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3" w:type="dxa"/>
          </w:tcPr>
          <w:p w14:paraId="16B8F43B" w14:textId="6E13BC5C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A271B" w:rsidRPr="00180AD9" w14:paraId="159A89E9" w14:textId="77777777" w:rsidTr="003A271B">
        <w:tc>
          <w:tcPr>
            <w:tcW w:w="704" w:type="dxa"/>
            <w:vMerge/>
          </w:tcPr>
          <w:p w14:paraId="17B18617" w14:textId="38FDE259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071DD6D" w14:textId="77777777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48537E" w14:textId="2FFDB883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объем </w:t>
            </w: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предоставленной информации в федеральный орган исполнительной власти, осуществляющий государственный кадастровый учет и государственную регистрацию прав, информации, необходимой для ведения Единого государственного реестра недвижимости</w:t>
            </w:r>
          </w:p>
        </w:tc>
        <w:tc>
          <w:tcPr>
            <w:tcW w:w="1276" w:type="dxa"/>
          </w:tcPr>
          <w:p w14:paraId="20B8121F" w14:textId="0E4ADF5F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14:paraId="509BE0CA" w14:textId="5354CBEB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50" w:type="dxa"/>
          </w:tcPr>
          <w:p w14:paraId="070B81B3" w14:textId="1BF6489C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</w:tcPr>
          <w:p w14:paraId="5F7B5B1C" w14:textId="526FC6AE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</w:tcPr>
          <w:p w14:paraId="1A632C06" w14:textId="3C3F6622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</w:tcPr>
          <w:p w14:paraId="699C9667" w14:textId="4D1951D2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</w:tcPr>
          <w:p w14:paraId="3742DE69" w14:textId="39EAC54B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13" w:type="dxa"/>
          </w:tcPr>
          <w:p w14:paraId="1B5B38B0" w14:textId="4F92938F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3A271B" w:rsidRPr="00180AD9" w14:paraId="579142A3" w14:textId="77777777" w:rsidTr="003A271B">
        <w:tc>
          <w:tcPr>
            <w:tcW w:w="704" w:type="dxa"/>
            <w:vMerge/>
          </w:tcPr>
          <w:p w14:paraId="64A97E8B" w14:textId="7EE14A78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5687E99" w14:textId="77777777" w:rsidR="003A271B" w:rsidRPr="00180AD9" w:rsidRDefault="003A2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4CDA733" w14:textId="6A805028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схем границ территорий, на которых не допускается розничная продажа алкогольной продукции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940D6C" w14:textId="4A13F0AE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D39D0F" w14:textId="3046D842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3D2477" w14:textId="2FAB6390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ACAA45" w14:textId="664E124D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A0CE605" w14:textId="7B7A5ABE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E11633" w14:textId="0C2C7E03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D67D7" w14:textId="4FE3816B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74255741" w14:textId="30D26F77" w:rsidR="003A271B" w:rsidRPr="00180AD9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531D8512" w14:textId="77777777" w:rsidR="0037766F" w:rsidRDefault="0037766F">
      <w:pPr>
        <w:rPr>
          <w:rFonts w:ascii="Times New Roman" w:hAnsi="Times New Roman" w:cs="Times New Roman"/>
          <w:sz w:val="24"/>
          <w:szCs w:val="24"/>
        </w:rPr>
      </w:pPr>
    </w:p>
    <w:p w14:paraId="2E86D330" w14:textId="77777777" w:rsidR="005E33D3" w:rsidRPr="00180AD9" w:rsidRDefault="0037766F" w:rsidP="006658E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&lt;*&gt; В связи с неоднократными отказами филиала ФГБУ Росреестр Самарской области в постановке на кадастровый учет земельных участков по независящим от исполнителя и заказчика причинам.</w:t>
      </w:r>
      <w:bookmarkStart w:id="1" w:name="P1420"/>
      <w:bookmarkEnd w:id="1"/>
      <w:r w:rsidR="005E33D3" w:rsidRPr="00180AD9">
        <w:rPr>
          <w:rFonts w:ascii="Times New Roman" w:hAnsi="Times New Roman" w:cs="Times New Roman"/>
          <w:sz w:val="24"/>
          <w:szCs w:val="24"/>
        </w:rPr>
        <w:fldChar w:fldCharType="begin"/>
      </w:r>
      <w:r w:rsidR="005E33D3" w:rsidRPr="00180AD9">
        <w:rPr>
          <w:rFonts w:ascii="Times New Roman" w:hAnsi="Times New Roman" w:cs="Times New Roman"/>
          <w:sz w:val="24"/>
          <w:szCs w:val="24"/>
        </w:rPr>
        <w:instrText xml:space="preserve"> HYPERLINK "consultantplus://offline/ref=0821ECD566C6C9D52AB587970DC7C73AE71331292822F283BD3D7506B9FBB60925B9C58F3CA171A626FCC0E5B76D0E080527E293F3CEFD0362F7B1FAb1t2L" </w:instrText>
      </w:r>
      <w:r w:rsidR="005E33D3" w:rsidRPr="00180AD9">
        <w:rPr>
          <w:rFonts w:ascii="Times New Roman" w:hAnsi="Times New Roman" w:cs="Times New Roman"/>
          <w:sz w:val="24"/>
          <w:szCs w:val="24"/>
        </w:rPr>
        <w:fldChar w:fldCharType="separate"/>
      </w:r>
      <w:r w:rsidR="005E33D3" w:rsidRPr="00180AD9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="005E33D3" w:rsidRPr="00180AD9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="005E33D3" w:rsidRPr="00180AD9">
        <w:rPr>
          <w:rFonts w:ascii="Times New Roman" w:hAnsi="Times New Roman" w:cs="Times New Roman"/>
          <w:sz w:val="24"/>
          <w:szCs w:val="24"/>
        </w:rPr>
        <w:br/>
      </w:r>
    </w:p>
    <w:p w14:paraId="0560B581" w14:textId="77777777" w:rsidR="00AC2D3A" w:rsidRPr="00180AD9" w:rsidRDefault="00AC2D3A">
      <w:pPr>
        <w:rPr>
          <w:rFonts w:ascii="Times New Roman" w:hAnsi="Times New Roman" w:cs="Times New Roman"/>
          <w:sz w:val="24"/>
          <w:szCs w:val="24"/>
        </w:rPr>
      </w:pPr>
    </w:p>
    <w:sectPr w:rsidR="00AC2D3A" w:rsidRPr="00180AD9" w:rsidSect="006658EC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D3"/>
    <w:rsid w:val="00026EFB"/>
    <w:rsid w:val="00082786"/>
    <w:rsid w:val="00180AD9"/>
    <w:rsid w:val="002A696F"/>
    <w:rsid w:val="00307F5E"/>
    <w:rsid w:val="003462A5"/>
    <w:rsid w:val="0037766F"/>
    <w:rsid w:val="003A13C5"/>
    <w:rsid w:val="003A271B"/>
    <w:rsid w:val="00430AFD"/>
    <w:rsid w:val="004C6332"/>
    <w:rsid w:val="005E33D3"/>
    <w:rsid w:val="006658EC"/>
    <w:rsid w:val="0070273F"/>
    <w:rsid w:val="008872A6"/>
    <w:rsid w:val="008D2FCB"/>
    <w:rsid w:val="009B3EA3"/>
    <w:rsid w:val="009D319A"/>
    <w:rsid w:val="00AA188C"/>
    <w:rsid w:val="00AC2D3A"/>
    <w:rsid w:val="00C20ADB"/>
    <w:rsid w:val="00C43101"/>
    <w:rsid w:val="00D208DE"/>
    <w:rsid w:val="00E055DB"/>
    <w:rsid w:val="00E16018"/>
    <w:rsid w:val="00E40704"/>
    <w:rsid w:val="00ED369A"/>
    <w:rsid w:val="00EE51E4"/>
    <w:rsid w:val="00F13EB6"/>
    <w:rsid w:val="00F30B18"/>
    <w:rsid w:val="00F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BAEB"/>
  <w15:chartTrackingRefBased/>
  <w15:docId w15:val="{D1E1AE8D-682B-498E-AA6D-15CE14E1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33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21ECD566C6C9D52AB587970DC7C73AE71331292827F78FB3347506B9FBB60925B9C58F3CA171A627FAC3ECB06D0E080527E293F3CEFD0362F7B1FAb1t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Коурова  Анастасия  Николаевна</dc:creator>
  <cp:keywords/>
  <dc:description/>
  <cp:lastModifiedBy>Коурова  Анастасия  Николаевна</cp:lastModifiedBy>
  <cp:revision>4</cp:revision>
  <dcterms:created xsi:type="dcterms:W3CDTF">2022-05-23T10:43:00Z</dcterms:created>
  <dcterms:modified xsi:type="dcterms:W3CDTF">2022-10-13T05:31:00Z</dcterms:modified>
</cp:coreProperties>
</file>