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>Приложение 3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>к постановлению администрации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 xml:space="preserve"> городского округа Тольятти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>от____________№_________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>Таблица № 8 (2023 год)</w:t>
      </w: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6230"/>
        <w:gridCol w:w="7"/>
        <w:gridCol w:w="901"/>
        <w:gridCol w:w="1792"/>
      </w:tblGrid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92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Финансовые ресурсы, тыс. руб.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0E93" w:rsidRPr="000D0E93" w:rsidTr="00FE6657">
        <w:trPr>
          <w:jc w:val="center"/>
        </w:trPr>
        <w:tc>
          <w:tcPr>
            <w:tcW w:w="9604" w:type="dxa"/>
            <w:gridSpan w:val="5"/>
          </w:tcPr>
          <w:p w:rsidR="00FE6657" w:rsidRPr="000D0E93" w:rsidRDefault="00FE66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и благоустройство береговой линии Куйбышевского водохранилища</w:t>
            </w:r>
          </w:p>
        </w:tc>
      </w:tr>
      <w:tr w:rsidR="000D0E93" w:rsidRPr="000D0E93" w:rsidTr="00FE6657">
        <w:trPr>
          <w:jc w:val="center"/>
        </w:trPr>
        <w:tc>
          <w:tcPr>
            <w:tcW w:w="9604" w:type="dxa"/>
            <w:gridSpan w:val="5"/>
          </w:tcPr>
          <w:p w:rsidR="00FE6657" w:rsidRPr="000D0E93" w:rsidRDefault="00FE66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4.1.4. Преддекларационные обследования объектов гидротехнических сооружений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:rsidR="00FE6657" w:rsidRPr="000D0E93" w:rsidRDefault="008974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</w:tcPr>
          <w:p w:rsidR="00FE6657" w:rsidRPr="000D0E93" w:rsidRDefault="008020F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0C" w:rsidRPr="000D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D0E93" w:rsidRPr="000D0E93" w:rsidTr="00FE6657">
        <w:trPr>
          <w:jc w:val="center"/>
        </w:trPr>
        <w:tc>
          <w:tcPr>
            <w:tcW w:w="7812" w:type="dxa"/>
            <w:gridSpan w:val="4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792" w:type="dxa"/>
          </w:tcPr>
          <w:p w:rsidR="00FE6657" w:rsidRPr="000D0E93" w:rsidRDefault="008020F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0C" w:rsidRPr="000D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D0E93" w:rsidRPr="000D0E93" w:rsidTr="00FE6657">
        <w:tblPrEx>
          <w:tblBorders>
            <w:insideH w:val="nil"/>
          </w:tblBorders>
        </w:tblPrEx>
        <w:trPr>
          <w:jc w:val="center"/>
        </w:trPr>
        <w:tc>
          <w:tcPr>
            <w:tcW w:w="9604" w:type="dxa"/>
            <w:gridSpan w:val="5"/>
            <w:tcBorders>
              <w:bottom w:val="nil"/>
            </w:tcBorders>
          </w:tcPr>
          <w:p w:rsidR="00FE6657" w:rsidRPr="000D0E93" w:rsidRDefault="00FE66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4.1.6. Обязательное или обязательное и добровольное страхование гражданской ответственности владельца опасного объекта гидротехнических сооружений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Пирс в Автозаводском районе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</w:tcPr>
          <w:p w:rsidR="00FE6657" w:rsidRPr="000D0E93" w:rsidRDefault="008974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:rsidR="00FE6657" w:rsidRPr="000D0E93" w:rsidRDefault="008974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</w:tcPr>
          <w:p w:rsidR="00FE6657" w:rsidRPr="000D0E93" w:rsidRDefault="008974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0D0E93" w:rsidRPr="000D0E93" w:rsidTr="00FE6657">
        <w:trPr>
          <w:jc w:val="center"/>
        </w:trPr>
        <w:tc>
          <w:tcPr>
            <w:tcW w:w="7812" w:type="dxa"/>
            <w:gridSpan w:val="4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792" w:type="dxa"/>
          </w:tcPr>
          <w:p w:rsidR="00FE6657" w:rsidRPr="000D0E93" w:rsidRDefault="008974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0D0E93" w:rsidRPr="000D0E93" w:rsidTr="00FE6657">
        <w:trPr>
          <w:jc w:val="center"/>
        </w:trPr>
        <w:tc>
          <w:tcPr>
            <w:tcW w:w="9604" w:type="dxa"/>
            <w:gridSpan w:val="5"/>
          </w:tcPr>
          <w:p w:rsidR="00FE6657" w:rsidRPr="000D0E93" w:rsidRDefault="00FE66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4.1.7. Содержание системы поверхностного водоотвода объектов гидротехнических сооружений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  <w:tcBorders>
              <w:bottom w:val="nil"/>
            </w:tcBorders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2 194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8" w:type="dxa"/>
            <w:gridSpan w:val="2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  <w:tcBorders>
              <w:top w:val="nil"/>
            </w:tcBorders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93" w:rsidRPr="000D0E93" w:rsidTr="00FE6657">
        <w:trPr>
          <w:jc w:val="center"/>
        </w:trPr>
        <w:tc>
          <w:tcPr>
            <w:tcW w:w="7812" w:type="dxa"/>
            <w:gridSpan w:val="4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792" w:type="dxa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2 194</w:t>
            </w:r>
          </w:p>
        </w:tc>
      </w:tr>
      <w:tr w:rsidR="000D0E93" w:rsidRPr="000D0E93" w:rsidTr="00FE6657">
        <w:trPr>
          <w:jc w:val="center"/>
        </w:trPr>
        <w:tc>
          <w:tcPr>
            <w:tcW w:w="9604" w:type="dxa"/>
            <w:gridSpan w:val="5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4.1.8. Ремонт объектов гидротехнических сооружений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FE6657" w:rsidP="00FE6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FE6657" w:rsidRPr="000D0E93" w:rsidRDefault="00FE6657" w:rsidP="00FE6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1" w:type="dxa"/>
          </w:tcPr>
          <w:p w:rsidR="00FE6657" w:rsidRPr="000D0E93" w:rsidRDefault="00FE6657" w:rsidP="00FE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  <w:vMerge w:val="restart"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1 788</w:t>
            </w: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89740C" w:rsidRPr="000D0E93" w:rsidRDefault="0089740C" w:rsidP="00FE6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89740C" w:rsidRPr="000D0E93" w:rsidRDefault="0089740C" w:rsidP="00FE6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901" w:type="dxa"/>
          </w:tcPr>
          <w:p w:rsidR="0089740C" w:rsidRPr="000D0E93" w:rsidRDefault="0089740C" w:rsidP="00FE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  <w:vMerge/>
          </w:tcPr>
          <w:p w:rsidR="0089740C" w:rsidRPr="000D0E93" w:rsidRDefault="00897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93" w:rsidRPr="000D0E93" w:rsidTr="00FE6657">
        <w:trPr>
          <w:jc w:val="center"/>
        </w:trPr>
        <w:tc>
          <w:tcPr>
            <w:tcW w:w="674" w:type="dxa"/>
          </w:tcPr>
          <w:p w:rsidR="00FE6657" w:rsidRPr="000D0E93" w:rsidRDefault="0089740C" w:rsidP="00FE6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gridSpan w:val="2"/>
          </w:tcPr>
          <w:p w:rsidR="00FE6657" w:rsidRPr="000D0E93" w:rsidRDefault="00FE6657" w:rsidP="00FE6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1" w:type="dxa"/>
          </w:tcPr>
          <w:p w:rsidR="00FE6657" w:rsidRPr="000D0E93" w:rsidRDefault="00FE6657" w:rsidP="00FE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792" w:type="dxa"/>
            <w:vMerge/>
          </w:tcPr>
          <w:p w:rsidR="00FE6657" w:rsidRPr="000D0E93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93" w:rsidRPr="000D0E93" w:rsidTr="00FE6657">
        <w:trPr>
          <w:jc w:val="center"/>
        </w:trPr>
        <w:tc>
          <w:tcPr>
            <w:tcW w:w="7812" w:type="dxa"/>
            <w:gridSpan w:val="4"/>
          </w:tcPr>
          <w:p w:rsidR="00FE6657" w:rsidRPr="000D0E93" w:rsidRDefault="00FE6657" w:rsidP="00FE6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792" w:type="dxa"/>
          </w:tcPr>
          <w:p w:rsidR="00FE6657" w:rsidRPr="000D0E93" w:rsidRDefault="00FE6657" w:rsidP="00FE6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1 788</w:t>
            </w:r>
          </w:p>
        </w:tc>
      </w:tr>
      <w:tr w:rsidR="000D0E93" w:rsidRPr="000D0E93" w:rsidTr="00FE6657">
        <w:trPr>
          <w:jc w:val="center"/>
        </w:trPr>
        <w:tc>
          <w:tcPr>
            <w:tcW w:w="7812" w:type="dxa"/>
            <w:gridSpan w:val="4"/>
          </w:tcPr>
          <w:p w:rsidR="00FE6657" w:rsidRPr="000D0E93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Итого на 2023 год</w:t>
            </w:r>
          </w:p>
        </w:tc>
        <w:tc>
          <w:tcPr>
            <w:tcW w:w="1792" w:type="dxa"/>
          </w:tcPr>
          <w:p w:rsidR="00FE6657" w:rsidRPr="000D0E93" w:rsidRDefault="0054366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0E93">
              <w:rPr>
                <w:rFonts w:ascii="Times New Roman" w:hAnsi="Times New Roman" w:cs="Times New Roman"/>
                <w:sz w:val="24"/>
                <w:szCs w:val="24"/>
              </w:rPr>
              <w:t>5 572</w:t>
            </w:r>
          </w:p>
        </w:tc>
      </w:tr>
    </w:tbl>
    <w:p w:rsidR="002F4001" w:rsidRPr="00FE6657" w:rsidRDefault="002F4001" w:rsidP="00FE665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4001" w:rsidRPr="00FE6657" w:rsidSect="00F72E04">
      <w:headerReference w:type="default" r:id="rId7"/>
      <w:pgSz w:w="11906" w:h="16838"/>
      <w:pgMar w:top="709" w:right="707" w:bottom="709" w:left="1276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B7" w:rsidRDefault="007935B7" w:rsidP="00FE6657">
      <w:pPr>
        <w:spacing w:after="0" w:line="240" w:lineRule="auto"/>
      </w:pPr>
      <w:r>
        <w:separator/>
      </w:r>
    </w:p>
  </w:endnote>
  <w:endnote w:type="continuationSeparator" w:id="0">
    <w:p w:rsidR="007935B7" w:rsidRDefault="007935B7" w:rsidP="00F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B7" w:rsidRDefault="007935B7" w:rsidP="00FE6657">
      <w:pPr>
        <w:spacing w:after="0" w:line="240" w:lineRule="auto"/>
      </w:pPr>
      <w:r>
        <w:separator/>
      </w:r>
    </w:p>
  </w:footnote>
  <w:footnote w:type="continuationSeparator" w:id="0">
    <w:p w:rsidR="007935B7" w:rsidRDefault="007935B7" w:rsidP="00F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34950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FE6657" w:rsidRPr="000D0E93" w:rsidRDefault="00FE6657">
        <w:pPr>
          <w:pStyle w:val="a3"/>
          <w:jc w:val="center"/>
          <w:rPr>
            <w:sz w:val="18"/>
          </w:rPr>
        </w:pPr>
        <w:r w:rsidRPr="000D0E93">
          <w:rPr>
            <w:sz w:val="18"/>
          </w:rPr>
          <w:fldChar w:fldCharType="begin"/>
        </w:r>
        <w:r w:rsidRPr="000D0E93">
          <w:rPr>
            <w:sz w:val="18"/>
          </w:rPr>
          <w:instrText>PAGE   \* MERGEFORMAT</w:instrText>
        </w:r>
        <w:r w:rsidRPr="000D0E93">
          <w:rPr>
            <w:sz w:val="18"/>
          </w:rPr>
          <w:fldChar w:fldCharType="separate"/>
        </w:r>
        <w:r w:rsidR="00F72E04">
          <w:rPr>
            <w:noProof/>
            <w:sz w:val="18"/>
          </w:rPr>
          <w:t>21</w:t>
        </w:r>
        <w:r w:rsidRPr="000D0E93">
          <w:rPr>
            <w:sz w:val="18"/>
          </w:rPr>
          <w:fldChar w:fldCharType="end"/>
        </w:r>
      </w:p>
    </w:sdtContent>
  </w:sdt>
  <w:p w:rsidR="00FE6657" w:rsidRDefault="00FE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D0E93"/>
    <w:rsid w:val="001762F4"/>
    <w:rsid w:val="00207AB8"/>
    <w:rsid w:val="002F4001"/>
    <w:rsid w:val="0054366F"/>
    <w:rsid w:val="00567C9B"/>
    <w:rsid w:val="00751645"/>
    <w:rsid w:val="007935B7"/>
    <w:rsid w:val="008020F4"/>
    <w:rsid w:val="0089740C"/>
    <w:rsid w:val="00B474BC"/>
    <w:rsid w:val="00DD1C7B"/>
    <w:rsid w:val="00F72E04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2023-12-19T07:24:00Z</dcterms:created>
  <dcterms:modified xsi:type="dcterms:W3CDTF">2023-12-20T06:33:00Z</dcterms:modified>
</cp:coreProperties>
</file>