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45" w:tblpY="1191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536"/>
        <w:gridCol w:w="2268"/>
        <w:gridCol w:w="1701"/>
      </w:tblGrid>
      <w:tr w:rsidR="00153665" w:rsidTr="00702D74">
        <w:tc>
          <w:tcPr>
            <w:tcW w:w="9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74" w:rsidRDefault="00702D74" w:rsidP="00702D74">
            <w:pPr>
              <w:pStyle w:val="ConsPlusNormal"/>
              <w:jc w:val="right"/>
              <w:outlineLvl w:val="1"/>
            </w:pPr>
            <w:r>
              <w:t>Приложение N 4</w:t>
            </w:r>
          </w:p>
          <w:p w:rsidR="00702D74" w:rsidRDefault="00702D74" w:rsidP="00702D74">
            <w:pPr>
              <w:pStyle w:val="ConsPlusNormal"/>
              <w:jc w:val="right"/>
            </w:pPr>
            <w:r>
              <w:t>к Положению</w:t>
            </w:r>
          </w:p>
          <w:p w:rsidR="00702D74" w:rsidRDefault="00702D74" w:rsidP="00702D74">
            <w:pPr>
              <w:pStyle w:val="ConsPlusNormal"/>
              <w:jc w:val="right"/>
            </w:pPr>
            <w:r>
              <w:t>о системе оплаты труда работников</w:t>
            </w:r>
          </w:p>
          <w:p w:rsidR="00702D74" w:rsidRDefault="00702D74" w:rsidP="00702D74">
            <w:pPr>
              <w:pStyle w:val="ConsPlusNormal"/>
              <w:jc w:val="right"/>
            </w:pPr>
            <w:r>
              <w:t>муниципальных бюджетных учреждений,</w:t>
            </w:r>
          </w:p>
          <w:p w:rsidR="00702D74" w:rsidRDefault="00702D74" w:rsidP="00702D74">
            <w:pPr>
              <w:pStyle w:val="ConsPlusNormal"/>
              <w:jc w:val="right"/>
            </w:pPr>
            <w:r>
              <w:t>находящихся в ведомственном подчинении</w:t>
            </w:r>
          </w:p>
          <w:p w:rsidR="00702D74" w:rsidRDefault="00702D74" w:rsidP="00702D74">
            <w:pPr>
              <w:pStyle w:val="ConsPlusNormal"/>
              <w:jc w:val="right"/>
            </w:pPr>
            <w:r>
              <w:t>Управления физической культуры и спорта</w:t>
            </w:r>
          </w:p>
          <w:p w:rsidR="00702D74" w:rsidRDefault="00702D74" w:rsidP="00702D74">
            <w:pPr>
              <w:pStyle w:val="ConsPlusNormal"/>
              <w:jc w:val="right"/>
            </w:pPr>
            <w:r>
              <w:t>администрации городского округа Тольятти</w:t>
            </w:r>
          </w:p>
          <w:p w:rsidR="00702D74" w:rsidRDefault="00702D74" w:rsidP="00702D74">
            <w:pPr>
              <w:pStyle w:val="ConsPlusNormal"/>
              <w:jc w:val="both"/>
            </w:pPr>
          </w:p>
          <w:p w:rsidR="00702D74" w:rsidRDefault="00702D74" w:rsidP="00702D74">
            <w:pPr>
              <w:pStyle w:val="ConsPlusTitle"/>
              <w:jc w:val="center"/>
            </w:pPr>
            <w:bookmarkStart w:id="0" w:name="P1352"/>
            <w:bookmarkEnd w:id="0"/>
            <w:r>
              <w:t>ПОКАЗАТЕЛИ</w:t>
            </w:r>
          </w:p>
          <w:p w:rsidR="00702D74" w:rsidRDefault="00702D74" w:rsidP="00702D74">
            <w:pPr>
              <w:pStyle w:val="ConsPlusTitle"/>
              <w:jc w:val="center"/>
            </w:pPr>
            <w:r>
              <w:t>ДЕЯТЕЛЬНОСТИ МУНИЦИПАЛЬНЫХ БЮДЖЕТНЫХ УЧРЕЖДЕНИЙ</w:t>
            </w:r>
          </w:p>
          <w:p w:rsidR="00153665" w:rsidRPr="00A02760" w:rsidRDefault="00702D74" w:rsidP="00BE0AC7">
            <w:pPr>
              <w:pStyle w:val="ConsPlusTitle"/>
              <w:jc w:val="center"/>
              <w:rPr>
                <w:b w:val="0"/>
              </w:rPr>
            </w:pPr>
            <w:r>
              <w:t>ДЛЯ ОПРЕДЕЛЕНИЯ ГРУППЫ ПО ОПЛАТЕ ТРУДА ИХ РУКОВОДИТЕЛЕЙ</w:t>
            </w:r>
          </w:p>
        </w:tc>
      </w:tr>
      <w:tr w:rsidR="00A02760" w:rsidTr="00702D74">
        <w:tc>
          <w:tcPr>
            <w:tcW w:w="9418" w:type="dxa"/>
            <w:gridSpan w:val="4"/>
            <w:tcBorders>
              <w:top w:val="single" w:sz="4" w:space="0" w:color="auto"/>
            </w:tcBorders>
          </w:tcPr>
          <w:p w:rsidR="00A02760" w:rsidRPr="00A02760" w:rsidRDefault="00A02760" w:rsidP="00A02760">
            <w:pPr>
              <w:pStyle w:val="ConsPlusNormal"/>
              <w:ind w:left="-1134"/>
              <w:jc w:val="center"/>
              <w:outlineLvl w:val="2"/>
              <w:rPr>
                <w:b/>
              </w:rPr>
            </w:pPr>
            <w:r w:rsidRPr="00A02760">
              <w:rPr>
                <w:b/>
              </w:rPr>
              <w:t>1. Спортивные школы, спортивные школы олимпийского резерва</w:t>
            </w:r>
          </w:p>
          <w:p w:rsidR="00A02760" w:rsidRDefault="00A02760" w:rsidP="00A02760">
            <w:pPr>
              <w:pStyle w:val="ConsPlusNormal"/>
              <w:jc w:val="center"/>
              <w:outlineLvl w:val="2"/>
            </w:pP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  <w:jc w:val="center"/>
            </w:pPr>
            <w:r w:rsidRPr="000D60DE">
              <w:t>Показатель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Условия начисления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Кол-во баллов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  <w:jc w:val="center"/>
            </w:pPr>
            <w:r w:rsidRPr="000D60DE">
              <w:t>2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4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Общее количество обучающихся в учреждении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каждого обучающегося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0,3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Количество обучающихся на этапах подготовки: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</w:pP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</w:pP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</w:pP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- за количество обучающихся в группах УТ3 - УТ5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каждого обучающегося</w:t>
            </w:r>
          </w:p>
        </w:tc>
        <w:tc>
          <w:tcPr>
            <w:tcW w:w="1701" w:type="dxa"/>
          </w:tcPr>
          <w:p w:rsidR="00A02760" w:rsidRPr="003F613C" w:rsidRDefault="00A02760" w:rsidP="00A02760">
            <w:pPr>
              <w:pStyle w:val="ConsPlusNormal"/>
              <w:jc w:val="center"/>
            </w:pPr>
            <w:r w:rsidRPr="003F613C">
              <w:t>0,</w:t>
            </w:r>
            <w:r>
              <w:t>6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</w:pP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- за количество обучающихся в группах СС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каждого обучающегося</w:t>
            </w:r>
          </w:p>
        </w:tc>
        <w:tc>
          <w:tcPr>
            <w:tcW w:w="1701" w:type="dxa"/>
          </w:tcPr>
          <w:p w:rsidR="00A02760" w:rsidRPr="003F613C" w:rsidRDefault="00A02760" w:rsidP="00A02760">
            <w:pPr>
              <w:pStyle w:val="ConsPlusNormal"/>
              <w:jc w:val="center"/>
            </w:pPr>
            <w:r>
              <w:t>2,0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</w:pP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- за количество обучающихся в группах ВСМ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каждого обучающегося</w:t>
            </w:r>
          </w:p>
        </w:tc>
        <w:tc>
          <w:tcPr>
            <w:tcW w:w="1701" w:type="dxa"/>
          </w:tcPr>
          <w:p w:rsidR="00A02760" w:rsidRPr="003F613C" w:rsidRDefault="00A02760" w:rsidP="00A02760">
            <w:pPr>
              <w:pStyle w:val="ConsPlusNormal"/>
              <w:jc w:val="center"/>
            </w:pPr>
            <w:r>
              <w:t>4</w:t>
            </w:r>
            <w:r w:rsidRPr="003F613C">
              <w:t>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  <w:rPr>
                <w:strike/>
              </w:rPr>
            </w:pPr>
            <w:r w:rsidRPr="000D60DE">
              <w:t>Штатные тренеры-преподаватели, имеющие:</w:t>
            </w:r>
          </w:p>
          <w:p w:rsidR="00A02760" w:rsidRPr="000D60DE" w:rsidRDefault="00A02760" w:rsidP="00A02760">
            <w:pPr>
              <w:pStyle w:val="ConsPlusNormal"/>
            </w:pP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</w:pP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</w:pP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</w:pP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- первая квалификационная категория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каждого работника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0,5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</w:pP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- высшая квалификационная категория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каждого работника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Процент штатных тренеров-преподавателей к списочному составу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каждый процент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0,5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Количество обучающихся, имеющих звания МС и МСМК в игровых командных видах спорта, МСМК в индивидуальных видах спорта, присвоенные за последние четыре года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каждого обучающегося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15,0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Количество обучающихся, имеющих звания КМС в игровых командных видах спорта, МС в индивидуальных видах спорта, присвоенные за последние четыре года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каждого обучающегося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5,0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Количество обучающихся:</w:t>
            </w:r>
          </w:p>
          <w:p w:rsidR="00A02760" w:rsidRPr="000D60DE" w:rsidRDefault="00A02760" w:rsidP="00A02760">
            <w:pPr>
              <w:pStyle w:val="ConsPlusNormal"/>
            </w:pP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02760" w:rsidRPr="006A689F" w:rsidRDefault="00A02760" w:rsidP="00A02760">
            <w:pPr>
              <w:pStyle w:val="ConsPlusNormal"/>
              <w:jc w:val="center"/>
            </w:pP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включенных в списки кандидатов в члены сборных команд Российской Федерации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каждого обучающегося</w:t>
            </w:r>
          </w:p>
        </w:tc>
        <w:tc>
          <w:tcPr>
            <w:tcW w:w="1701" w:type="dxa"/>
          </w:tcPr>
          <w:p w:rsidR="00A02760" w:rsidRPr="006A689F" w:rsidRDefault="00A02760" w:rsidP="00A02760">
            <w:pPr>
              <w:pStyle w:val="ConsPlusNormal"/>
              <w:jc w:val="center"/>
            </w:pPr>
            <w:r>
              <w:t>8</w:t>
            </w:r>
            <w:r w:rsidRPr="006A689F">
              <w:t>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  <w:rPr>
                <w:highlight w:val="green"/>
              </w:rPr>
            </w:pPr>
          </w:p>
          <w:p w:rsidR="00A02760" w:rsidRPr="001A1F4E" w:rsidRDefault="00A02760" w:rsidP="00A02760">
            <w:pPr>
              <w:pStyle w:val="ConsPlusNormal"/>
              <w:jc w:val="center"/>
              <w:rPr>
                <w:highlight w:val="green"/>
              </w:rPr>
            </w:pP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Количество обучающихся, включенных в составы команд второй, первой, высшей лиги, суперлиги</w:t>
            </w:r>
          </w:p>
        </w:tc>
        <w:tc>
          <w:tcPr>
            <w:tcW w:w="2268" w:type="dxa"/>
          </w:tcPr>
          <w:p w:rsidR="00A02760" w:rsidRPr="00B258A5" w:rsidRDefault="00A02760" w:rsidP="00A02760">
            <w:pPr>
              <w:pStyle w:val="ConsPlusNormal"/>
              <w:jc w:val="center"/>
            </w:pPr>
            <w:r w:rsidRPr="00B258A5">
              <w:t>За каждого обучающегося</w:t>
            </w:r>
          </w:p>
        </w:tc>
        <w:tc>
          <w:tcPr>
            <w:tcW w:w="1701" w:type="dxa"/>
          </w:tcPr>
          <w:p w:rsidR="00A02760" w:rsidRPr="00B258A5" w:rsidRDefault="00A02760" w:rsidP="00A02760">
            <w:pPr>
              <w:pStyle w:val="ConsPlusNormal"/>
              <w:jc w:val="center"/>
            </w:pPr>
            <w:r w:rsidRPr="00B258A5">
              <w:t>5,0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Количество обучающихся, завоевавших первые и призовые места на первенствах Российской Федерации среди юношей и (или) юниоров в олимпийских видах спорта (дисциплинах)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каждого обучающегося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3,0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Количество обучающихся, завоевавших первые и призовые места на первенствах Российской Федерации среди юношей и (или) юниоров в неолимпийских видах спорта (дисциплинах)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каждого обучающегося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2,0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Количество организованных на базе общеобразовательных учреждений специализированных спортивных классов (не менее 8 человек в классе)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каждый класс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10,0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Организация мест занятий для обучающихся во всех районах городского округа Тольятти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каждый район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10,0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>Дополнительно за организацию мест занятий в Шлюзовом и Поволжском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каждый микрорайон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5,0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536" w:type="dxa"/>
            <w:shd w:val="clear" w:color="auto" w:fill="auto"/>
          </w:tcPr>
          <w:p w:rsidR="00A02760" w:rsidRPr="000D60DE" w:rsidRDefault="00A02760" w:rsidP="00A02760">
            <w:pPr>
              <w:pStyle w:val="ConsPlusNormal"/>
            </w:pPr>
            <w:r w:rsidRPr="000D60DE">
              <w:t xml:space="preserve">Количество мест проведения занятий (не находящихся в оперативном управлении и не арендуемых за счет бюджетных средств. Считаются места, с заключенными договорами безвозмездного пользования (иными договорами) включенные в лицензию на осуществление образовательной деятельности) 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каждое место занятия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4</w:t>
            </w:r>
            <w:r w:rsidRPr="00B258A5">
              <w:t>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bookmarkStart w:id="1" w:name="P1440"/>
            <w:bookmarkEnd w:id="1"/>
            <w:r>
              <w:t>1.14.</w:t>
            </w:r>
          </w:p>
        </w:tc>
        <w:tc>
          <w:tcPr>
            <w:tcW w:w="4536" w:type="dxa"/>
          </w:tcPr>
          <w:p w:rsidR="00A02760" w:rsidRDefault="00A02760" w:rsidP="00A02760">
            <w:pPr>
              <w:pStyle w:val="ConsPlusNormal"/>
            </w:pPr>
            <w:r>
              <w:t>Наличие в оперативном управлении стадионов с трибунами более 15 000 мест, дворцов спорта, универсальных спортивных комплексов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каждый объект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50,0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bookmarkStart w:id="2" w:name="P1444"/>
            <w:bookmarkEnd w:id="2"/>
            <w:r>
              <w:t>1.15.</w:t>
            </w:r>
          </w:p>
        </w:tc>
        <w:tc>
          <w:tcPr>
            <w:tcW w:w="4536" w:type="dxa"/>
          </w:tcPr>
          <w:p w:rsidR="00A02760" w:rsidRDefault="00A02760" w:rsidP="00A02760">
            <w:pPr>
              <w:pStyle w:val="ConsPlusNormal"/>
            </w:pPr>
            <w:r>
              <w:t xml:space="preserve">Наличие в оперативном управлении стадионов с трибунами более 2 500 мест, спортивных комплексов (более 5000 кв.м), лыжных баз 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каждый объект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35,0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4536" w:type="dxa"/>
          </w:tcPr>
          <w:p w:rsidR="00A02760" w:rsidRDefault="00A02760" w:rsidP="00A02760">
            <w:pPr>
              <w:pStyle w:val="ConsPlusNormal"/>
            </w:pPr>
            <w:r>
              <w:t xml:space="preserve">Наличие обслуживаемых плоскостных спортивных сооружений, не входящих в состав спортивных объектов </w:t>
            </w:r>
            <w:hyperlink w:anchor="P1440" w:tooltip="1.14.">
              <w:r>
                <w:rPr>
                  <w:color w:val="0000FF"/>
                </w:rPr>
                <w:t>п.п. 1.14</w:t>
              </w:r>
            </w:hyperlink>
            <w:r>
              <w:t xml:space="preserve"> и </w:t>
            </w:r>
            <w:hyperlink w:anchor="P1444" w:tooltip="1.15.">
              <w:r>
                <w:rPr>
                  <w:color w:val="0000FF"/>
                </w:rPr>
                <w:t>1.15</w:t>
              </w:r>
            </w:hyperlink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каждое сооружение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15,0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4536" w:type="dxa"/>
          </w:tcPr>
          <w:p w:rsidR="00A02760" w:rsidRPr="003F613C" w:rsidRDefault="00A02760" w:rsidP="00A02760">
            <w:pPr>
              <w:pStyle w:val="ConsPlusNormal"/>
            </w:pPr>
            <w:r w:rsidRPr="00B258A5">
              <w:t>Наличие в оперативном управлении помещений (за исключением спортивных баз, баз отдыха)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каждое помещение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15,0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4536" w:type="dxa"/>
          </w:tcPr>
          <w:p w:rsidR="00A02760" w:rsidRDefault="00A02760" w:rsidP="00A02760">
            <w:pPr>
              <w:pStyle w:val="ConsPlusNormal"/>
            </w:pPr>
            <w:r>
              <w:t>Наличие в оперативном управлении спортивных баз, баз отдыха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каждую спортивную базу, базу отдыха</w:t>
            </w:r>
          </w:p>
        </w:tc>
        <w:tc>
          <w:tcPr>
            <w:tcW w:w="1701" w:type="dxa"/>
          </w:tcPr>
          <w:p w:rsidR="00A02760" w:rsidRPr="00B258A5" w:rsidRDefault="00A02760" w:rsidP="00A02760">
            <w:pPr>
              <w:pStyle w:val="ConsPlusNormal"/>
              <w:jc w:val="center"/>
              <w:rPr>
                <w:lang w:val="en-US"/>
              </w:rPr>
            </w:pPr>
            <w:r>
              <w:t>45</w:t>
            </w:r>
            <w:r w:rsidRPr="00B258A5">
              <w:t>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4536" w:type="dxa"/>
          </w:tcPr>
          <w:p w:rsidR="00A02760" w:rsidRDefault="00A02760" w:rsidP="00A02760">
            <w:pPr>
              <w:pStyle w:val="ConsPlusNormal"/>
            </w:pPr>
            <w:r>
              <w:t>Наличие оборудованного и лицензированного медкабинета</w:t>
            </w:r>
          </w:p>
        </w:tc>
        <w:tc>
          <w:tcPr>
            <w:tcW w:w="2268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За каждый</w:t>
            </w:r>
          </w:p>
        </w:tc>
        <w:tc>
          <w:tcPr>
            <w:tcW w:w="1701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10,0</w:t>
            </w:r>
          </w:p>
        </w:tc>
      </w:tr>
      <w:tr w:rsidR="00A02760" w:rsidTr="006D27C0">
        <w:tc>
          <w:tcPr>
            <w:tcW w:w="913" w:type="dxa"/>
          </w:tcPr>
          <w:p w:rsidR="00A02760" w:rsidRDefault="00A02760" w:rsidP="00A02760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4536" w:type="dxa"/>
          </w:tcPr>
          <w:p w:rsidR="00A02760" w:rsidRPr="00D34E93" w:rsidRDefault="00A02760" w:rsidP="00A02760">
            <w:pPr>
              <w:pStyle w:val="ConsPlusNormal"/>
              <w:rPr>
                <w:color w:val="000000" w:themeColor="text1"/>
              </w:rPr>
            </w:pPr>
            <w:r w:rsidRPr="00D34E93">
              <w:rPr>
                <w:color w:val="000000" w:themeColor="text1"/>
              </w:rPr>
              <w:t>Соблюдение квоты по приему на работу в учреждение инвалидов</w:t>
            </w:r>
          </w:p>
        </w:tc>
        <w:tc>
          <w:tcPr>
            <w:tcW w:w="2268" w:type="dxa"/>
          </w:tcPr>
          <w:p w:rsidR="00A02760" w:rsidRPr="00D34E93" w:rsidRDefault="00A02760" w:rsidP="00A02760">
            <w:pPr>
              <w:pStyle w:val="ConsPlusNormal"/>
              <w:jc w:val="center"/>
              <w:rPr>
                <w:color w:val="000000" w:themeColor="text1"/>
              </w:rPr>
            </w:pPr>
            <w:r w:rsidRPr="00D34E93">
              <w:rPr>
                <w:color w:val="000000" w:themeColor="text1"/>
              </w:rPr>
              <w:t>За 100% выполнение квоты</w:t>
            </w:r>
          </w:p>
          <w:p w:rsidR="00A02760" w:rsidRPr="00D34E93" w:rsidRDefault="00A02760" w:rsidP="00A0276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02760" w:rsidRPr="00D34E93" w:rsidRDefault="00AF2DF4" w:rsidP="00A02760">
            <w:pPr>
              <w:pStyle w:val="ConsPlusNormal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</w:t>
            </w:r>
            <w:r w:rsidR="00A02760" w:rsidRPr="00D34E93">
              <w:rPr>
                <w:color w:val="000000" w:themeColor="text1"/>
              </w:rPr>
              <w:t>0,0</w:t>
            </w:r>
          </w:p>
        </w:tc>
      </w:tr>
    </w:tbl>
    <w:p w:rsidR="001624B3" w:rsidRDefault="001624B3" w:rsidP="003F613C">
      <w:pPr>
        <w:ind w:right="2834"/>
        <w:rPr>
          <w:rFonts w:ascii="Arial" w:eastAsia="Times New Roman" w:hAnsi="Arial" w:cs="Arial"/>
          <w:sz w:val="20"/>
        </w:rPr>
      </w:pPr>
    </w:p>
    <w:p w:rsidR="006F22C5" w:rsidRDefault="006F22C5" w:rsidP="003F613C">
      <w:pPr>
        <w:ind w:right="2834"/>
        <w:rPr>
          <w:rFonts w:ascii="Arial" w:eastAsia="Times New Roman" w:hAnsi="Arial" w:cs="Arial"/>
          <w:sz w:val="20"/>
        </w:rPr>
      </w:pPr>
    </w:p>
    <w:p w:rsidR="006F22C5" w:rsidRDefault="006F22C5" w:rsidP="006F22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0"/>
        </w:rPr>
      </w:pPr>
      <w:r w:rsidRPr="006F22C5">
        <w:rPr>
          <w:rFonts w:ascii="Arial" w:eastAsia="Times New Roman" w:hAnsi="Arial" w:cs="Arial"/>
          <w:sz w:val="20"/>
        </w:rPr>
        <w:t xml:space="preserve">Показатели от 1301 балла и выше соответствуют 1-й группе, от 801 до 1300 баллов - 2-й группе, </w:t>
      </w:r>
    </w:p>
    <w:p w:rsidR="006F22C5" w:rsidRDefault="006F22C5" w:rsidP="006F22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0"/>
        </w:rPr>
      </w:pPr>
      <w:r w:rsidRPr="006F22C5">
        <w:rPr>
          <w:rFonts w:ascii="Arial" w:eastAsia="Times New Roman" w:hAnsi="Arial" w:cs="Arial"/>
          <w:sz w:val="20"/>
        </w:rPr>
        <w:t>от 501 до 800 баллов - 3-й группе, от 301 до 500 баллов - 4-й группе, до 300 баллов включительно - 5-й группе.</w:t>
      </w:r>
    </w:p>
    <w:p w:rsidR="006F22C5" w:rsidRDefault="006F22C5" w:rsidP="006F22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479"/>
        <w:gridCol w:w="2381"/>
        <w:gridCol w:w="1594"/>
      </w:tblGrid>
      <w:tr w:rsidR="00A02760" w:rsidRPr="00A02760" w:rsidTr="006D27C0">
        <w:tc>
          <w:tcPr>
            <w:tcW w:w="9418" w:type="dxa"/>
            <w:gridSpan w:val="4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imes New Roman" w:hAnsi="Calibri" w:cs="Calibri"/>
                <w:b/>
                <w:kern w:val="2"/>
              </w:rPr>
            </w:pPr>
            <w:r w:rsidRPr="00A02760">
              <w:rPr>
                <w:rFonts w:ascii="Calibri" w:eastAsia="Times New Roman" w:hAnsi="Calibri" w:cs="Calibri"/>
                <w:b/>
                <w:kern w:val="2"/>
              </w:rPr>
              <w:t>2. Учреждения спорта</w:t>
            </w:r>
          </w:p>
        </w:tc>
      </w:tr>
      <w:tr w:rsidR="00A02760" w:rsidRPr="00A02760" w:rsidTr="006D27C0">
        <w:tc>
          <w:tcPr>
            <w:tcW w:w="96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N</w:t>
            </w:r>
          </w:p>
        </w:tc>
        <w:tc>
          <w:tcPr>
            <w:tcW w:w="4479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Показатель</w:t>
            </w:r>
          </w:p>
        </w:tc>
        <w:tc>
          <w:tcPr>
            <w:tcW w:w="2381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Условия начисления</w:t>
            </w:r>
          </w:p>
        </w:tc>
        <w:tc>
          <w:tcPr>
            <w:tcW w:w="159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Кол-во баллов</w:t>
            </w:r>
          </w:p>
        </w:tc>
      </w:tr>
      <w:tr w:rsidR="00A02760" w:rsidRPr="00A02760" w:rsidTr="006D27C0">
        <w:tc>
          <w:tcPr>
            <w:tcW w:w="96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1</w:t>
            </w:r>
          </w:p>
        </w:tc>
        <w:tc>
          <w:tcPr>
            <w:tcW w:w="4479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2</w:t>
            </w:r>
          </w:p>
        </w:tc>
        <w:tc>
          <w:tcPr>
            <w:tcW w:w="2381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3</w:t>
            </w:r>
          </w:p>
        </w:tc>
        <w:tc>
          <w:tcPr>
            <w:tcW w:w="159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4</w:t>
            </w:r>
          </w:p>
        </w:tc>
      </w:tr>
      <w:tr w:rsidR="00A02760" w:rsidRPr="00A02760" w:rsidTr="006D27C0">
        <w:tc>
          <w:tcPr>
            <w:tcW w:w="96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2.1.</w:t>
            </w:r>
          </w:p>
        </w:tc>
        <w:tc>
          <w:tcPr>
            <w:tcW w:w="4479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Количество физкультурных  клубов по месту жительства, организованных и действующих в структуре учреждения</w:t>
            </w:r>
          </w:p>
        </w:tc>
        <w:tc>
          <w:tcPr>
            <w:tcW w:w="2381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За каждый</w:t>
            </w:r>
          </w:p>
        </w:tc>
        <w:tc>
          <w:tcPr>
            <w:tcW w:w="159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4,0</w:t>
            </w:r>
          </w:p>
        </w:tc>
      </w:tr>
      <w:tr w:rsidR="00A02760" w:rsidRPr="00A02760" w:rsidTr="006D27C0">
        <w:tc>
          <w:tcPr>
            <w:tcW w:w="96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2.2.</w:t>
            </w:r>
          </w:p>
        </w:tc>
        <w:tc>
          <w:tcPr>
            <w:tcW w:w="4479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Количество систематически занимающихся в физкультурных клубах по месту жительства, организованных и действующих в структуре учреждения (за каждые 20 человек)</w:t>
            </w:r>
          </w:p>
        </w:tc>
        <w:tc>
          <w:tcPr>
            <w:tcW w:w="2381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За каждые 20 человек (на основании журналов учета занимающихся)</w:t>
            </w:r>
          </w:p>
        </w:tc>
        <w:tc>
          <w:tcPr>
            <w:tcW w:w="159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0,5</w:t>
            </w:r>
          </w:p>
        </w:tc>
      </w:tr>
      <w:tr w:rsidR="00A02760" w:rsidRPr="00A02760" w:rsidTr="006D27C0">
        <w:tc>
          <w:tcPr>
            <w:tcW w:w="96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2.3.</w:t>
            </w:r>
          </w:p>
        </w:tc>
        <w:tc>
          <w:tcPr>
            <w:tcW w:w="4479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Количество лиц с ограниченными возможностями здоровья и инвалидов, охваченных систематическими занятиями, проводимыми работниками учреждения</w:t>
            </w:r>
          </w:p>
        </w:tc>
        <w:tc>
          <w:tcPr>
            <w:tcW w:w="2381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За каждого занимающегося</w:t>
            </w:r>
          </w:p>
        </w:tc>
        <w:tc>
          <w:tcPr>
            <w:tcW w:w="159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1</w:t>
            </w:r>
          </w:p>
        </w:tc>
      </w:tr>
      <w:tr w:rsidR="00A02760" w:rsidRPr="00A02760" w:rsidTr="006D27C0">
        <w:tc>
          <w:tcPr>
            <w:tcW w:w="96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2.4.</w:t>
            </w:r>
          </w:p>
        </w:tc>
        <w:tc>
          <w:tcPr>
            <w:tcW w:w="4479" w:type="dxa"/>
          </w:tcPr>
          <w:p w:rsidR="00A02760" w:rsidRPr="00A02760" w:rsidRDefault="00A02760" w:rsidP="006D27C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Количество проведённых физкультурных меропри</w:t>
            </w:r>
            <w:r w:rsidR="006D27C0">
              <w:rPr>
                <w:rFonts w:ascii="Calibri" w:eastAsia="Times New Roman" w:hAnsi="Calibri" w:cs="Calibri"/>
                <w:kern w:val="2"/>
              </w:rPr>
              <w:t xml:space="preserve">ятий и спортивных мероприятий городского округа </w:t>
            </w:r>
            <w:r w:rsidRPr="00A02760">
              <w:rPr>
                <w:rFonts w:ascii="Calibri" w:eastAsia="Times New Roman" w:hAnsi="Calibri" w:cs="Calibri"/>
                <w:kern w:val="2"/>
              </w:rPr>
              <w:t>Тольятти (за 1 мероприятие)</w:t>
            </w:r>
          </w:p>
        </w:tc>
        <w:tc>
          <w:tcPr>
            <w:tcW w:w="2381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За 1 мероприятие (в рамках КП)</w:t>
            </w:r>
          </w:p>
        </w:tc>
        <w:tc>
          <w:tcPr>
            <w:tcW w:w="159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1</w:t>
            </w:r>
          </w:p>
        </w:tc>
      </w:tr>
      <w:tr w:rsidR="00A02760" w:rsidRPr="00A02760" w:rsidTr="006D27C0">
        <w:tc>
          <w:tcPr>
            <w:tcW w:w="96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2.5.</w:t>
            </w:r>
          </w:p>
        </w:tc>
        <w:tc>
          <w:tcPr>
            <w:tcW w:w="4479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Количество участников массовых физкультурных мероприятий и массовых спортивных мероприятий, ответственным организатором которых является Учреждение (за каждые 200 участников)</w:t>
            </w:r>
          </w:p>
        </w:tc>
        <w:tc>
          <w:tcPr>
            <w:tcW w:w="2381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За каждые 200 участников (на основании итоговых протоколов, в рамках КП раздела I)</w:t>
            </w:r>
          </w:p>
        </w:tc>
        <w:tc>
          <w:tcPr>
            <w:tcW w:w="159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0,4</w:t>
            </w:r>
          </w:p>
        </w:tc>
      </w:tr>
      <w:tr w:rsidR="00A02760" w:rsidRPr="00A02760" w:rsidTr="006D27C0">
        <w:tc>
          <w:tcPr>
            <w:tcW w:w="96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2.6.</w:t>
            </w:r>
          </w:p>
        </w:tc>
        <w:tc>
          <w:tcPr>
            <w:tcW w:w="4479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Количество участников организованных учреждением спортивных соревнований по видам спорта  (за каждые 100 участников)</w:t>
            </w:r>
          </w:p>
        </w:tc>
        <w:tc>
          <w:tcPr>
            <w:tcW w:w="2381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За каждые 100 участников</w:t>
            </w:r>
          </w:p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(на основании итоговых протоколов, в рамках КП раздела II)</w:t>
            </w:r>
          </w:p>
        </w:tc>
        <w:tc>
          <w:tcPr>
            <w:tcW w:w="159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0,3</w:t>
            </w:r>
          </w:p>
        </w:tc>
      </w:tr>
      <w:tr w:rsidR="00A02760" w:rsidRPr="00A02760" w:rsidTr="006D27C0">
        <w:tc>
          <w:tcPr>
            <w:tcW w:w="96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2.7.</w:t>
            </w:r>
          </w:p>
        </w:tc>
        <w:tc>
          <w:tcPr>
            <w:tcW w:w="4479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Количество охваченных учетом по форме 1-ФК физкультурно-спортивных организаций</w:t>
            </w:r>
          </w:p>
        </w:tc>
        <w:tc>
          <w:tcPr>
            <w:tcW w:w="2381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За каждую</w:t>
            </w:r>
          </w:p>
        </w:tc>
        <w:tc>
          <w:tcPr>
            <w:tcW w:w="159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0,5</w:t>
            </w:r>
          </w:p>
        </w:tc>
      </w:tr>
      <w:tr w:rsidR="00A02760" w:rsidRPr="00A02760" w:rsidTr="006D27C0">
        <w:tc>
          <w:tcPr>
            <w:tcW w:w="96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2.8</w:t>
            </w:r>
          </w:p>
        </w:tc>
        <w:tc>
          <w:tcPr>
            <w:tcW w:w="4479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Дополнительно за организацию мест для систематических занятий в мкр-не Шлюзовой, п. Федоровка, п.Поволжский, п.Поволжский</w:t>
            </w:r>
          </w:p>
        </w:tc>
        <w:tc>
          <w:tcPr>
            <w:tcW w:w="2381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За каждый микрорайон</w:t>
            </w:r>
          </w:p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(на основании утвержденного руководителем расписания занятий)</w:t>
            </w:r>
          </w:p>
        </w:tc>
        <w:tc>
          <w:tcPr>
            <w:tcW w:w="159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10,0</w:t>
            </w:r>
          </w:p>
        </w:tc>
      </w:tr>
      <w:tr w:rsidR="00A02760" w:rsidRPr="00A02760" w:rsidTr="006D27C0">
        <w:tc>
          <w:tcPr>
            <w:tcW w:w="964" w:type="dxa"/>
          </w:tcPr>
          <w:p w:rsidR="00A02760" w:rsidRPr="00A02760" w:rsidRDefault="00A02760" w:rsidP="006D27C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2.</w:t>
            </w:r>
            <w:r w:rsidR="006D27C0">
              <w:rPr>
                <w:rFonts w:ascii="Calibri" w:eastAsia="Times New Roman" w:hAnsi="Calibri" w:cs="Calibri"/>
                <w:kern w:val="2"/>
              </w:rPr>
              <w:t>9</w:t>
            </w:r>
          </w:p>
        </w:tc>
        <w:tc>
          <w:tcPr>
            <w:tcW w:w="4479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 xml:space="preserve">Количество знаков  ГТО , присвоенных в отчетном году </w:t>
            </w:r>
          </w:p>
        </w:tc>
        <w:tc>
          <w:tcPr>
            <w:tcW w:w="2381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За каждые 100 знаков</w:t>
            </w:r>
          </w:p>
        </w:tc>
        <w:tc>
          <w:tcPr>
            <w:tcW w:w="159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3,0</w:t>
            </w:r>
          </w:p>
        </w:tc>
      </w:tr>
      <w:tr w:rsidR="00A02760" w:rsidRPr="00A02760" w:rsidTr="006D27C0">
        <w:tc>
          <w:tcPr>
            <w:tcW w:w="964" w:type="dxa"/>
          </w:tcPr>
          <w:p w:rsidR="00A02760" w:rsidRPr="00A02760" w:rsidRDefault="006D27C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>2.10</w:t>
            </w:r>
          </w:p>
        </w:tc>
        <w:tc>
          <w:tcPr>
            <w:tcW w:w="4479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Соблюдение квоты по приему на работу в учреждение инвалидов</w:t>
            </w:r>
          </w:p>
        </w:tc>
        <w:tc>
          <w:tcPr>
            <w:tcW w:w="2381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За 100% выполнение квоты</w:t>
            </w:r>
          </w:p>
        </w:tc>
        <w:tc>
          <w:tcPr>
            <w:tcW w:w="1594" w:type="dxa"/>
          </w:tcPr>
          <w:p w:rsidR="00A02760" w:rsidRPr="00A02760" w:rsidRDefault="00A02760" w:rsidP="00A0276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2"/>
              </w:rPr>
            </w:pPr>
            <w:r w:rsidRPr="00A02760">
              <w:rPr>
                <w:rFonts w:ascii="Calibri" w:eastAsia="Times New Roman" w:hAnsi="Calibri" w:cs="Calibri"/>
                <w:kern w:val="2"/>
              </w:rPr>
              <w:t>20,0</w:t>
            </w:r>
          </w:p>
        </w:tc>
      </w:tr>
    </w:tbl>
    <w:p w:rsidR="00A02760" w:rsidRPr="00A02760" w:rsidRDefault="00A02760" w:rsidP="00A0276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kern w:val="2"/>
        </w:rPr>
      </w:pPr>
    </w:p>
    <w:p w:rsidR="00A02760" w:rsidRPr="00A02760" w:rsidRDefault="00A02760" w:rsidP="00A02760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kern w:val="2"/>
        </w:rPr>
      </w:pPr>
      <w:r w:rsidRPr="00A02760">
        <w:rPr>
          <w:rFonts w:ascii="Calibri" w:eastAsia="Times New Roman" w:hAnsi="Calibri" w:cs="Calibri"/>
          <w:kern w:val="2"/>
        </w:rPr>
        <w:t>Показатели от 1001 балла и выше соответствуют 1-й группе, от 601 до 1000 баллов - 2-й группе, от 451 до 600 баллов - 3-й группе, от 301 до 450 баллов - 4-й группе, до 300 баллов включительно - 5-й группе.</w:t>
      </w:r>
    </w:p>
    <w:p w:rsidR="006F22C5" w:rsidRPr="006F22C5" w:rsidRDefault="006F22C5" w:rsidP="006F22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0"/>
        </w:rPr>
      </w:pPr>
    </w:p>
    <w:p w:rsidR="006F22C5" w:rsidRDefault="006F22C5" w:rsidP="006F22C5">
      <w:pPr>
        <w:ind w:right="2834"/>
      </w:pPr>
    </w:p>
    <w:p w:rsidR="006F22C5" w:rsidRDefault="006F22C5" w:rsidP="003F613C">
      <w:pPr>
        <w:ind w:right="2834"/>
      </w:pPr>
    </w:p>
    <w:p w:rsidR="001624B3" w:rsidRDefault="001624B3" w:rsidP="001624B3">
      <w:pPr>
        <w:pStyle w:val="ConsPlusNormal"/>
        <w:jc w:val="right"/>
        <w:outlineLvl w:val="1"/>
      </w:pPr>
      <w:r>
        <w:t>Приложение N 5</w:t>
      </w:r>
    </w:p>
    <w:p w:rsidR="001624B3" w:rsidRDefault="001624B3" w:rsidP="001624B3">
      <w:pPr>
        <w:pStyle w:val="ConsPlusNormal"/>
        <w:jc w:val="right"/>
      </w:pPr>
      <w:r>
        <w:t>к Положению</w:t>
      </w:r>
    </w:p>
    <w:p w:rsidR="001624B3" w:rsidRDefault="001624B3" w:rsidP="001624B3">
      <w:pPr>
        <w:pStyle w:val="ConsPlusNormal"/>
        <w:jc w:val="right"/>
      </w:pPr>
      <w:r>
        <w:t>о системе оплаты труда работников</w:t>
      </w:r>
    </w:p>
    <w:p w:rsidR="001624B3" w:rsidRDefault="001624B3" w:rsidP="001624B3">
      <w:pPr>
        <w:pStyle w:val="ConsPlusNormal"/>
        <w:jc w:val="right"/>
      </w:pPr>
      <w:r>
        <w:t>муниципальных бюджетных учреждений,</w:t>
      </w:r>
    </w:p>
    <w:p w:rsidR="001624B3" w:rsidRDefault="001624B3" w:rsidP="001624B3">
      <w:pPr>
        <w:pStyle w:val="ConsPlusNormal"/>
        <w:jc w:val="right"/>
      </w:pPr>
      <w:r>
        <w:t>находящихся в ведомственном подчинении</w:t>
      </w:r>
    </w:p>
    <w:p w:rsidR="001624B3" w:rsidRDefault="001624B3" w:rsidP="001624B3">
      <w:pPr>
        <w:pStyle w:val="ConsPlusNormal"/>
        <w:jc w:val="right"/>
      </w:pPr>
      <w:r>
        <w:t>Управления физической культуры и спорта</w:t>
      </w:r>
    </w:p>
    <w:p w:rsidR="001624B3" w:rsidRDefault="001624B3" w:rsidP="001624B3">
      <w:pPr>
        <w:pStyle w:val="ConsPlusNormal"/>
        <w:jc w:val="right"/>
      </w:pPr>
      <w:r>
        <w:t>администрации городского округа Тольятти</w:t>
      </w:r>
    </w:p>
    <w:p w:rsidR="001624B3" w:rsidRDefault="001624B3" w:rsidP="001624B3">
      <w:pPr>
        <w:pStyle w:val="ConsPlusNormal"/>
        <w:jc w:val="both"/>
      </w:pPr>
    </w:p>
    <w:p w:rsidR="001624B3" w:rsidRDefault="001624B3" w:rsidP="001624B3">
      <w:pPr>
        <w:pStyle w:val="ConsPlusTitle"/>
        <w:jc w:val="center"/>
      </w:pPr>
      <w:bookmarkStart w:id="3" w:name="P1591"/>
      <w:bookmarkEnd w:id="3"/>
      <w:r>
        <w:t>ПОКАЗАТЕЛИ</w:t>
      </w:r>
    </w:p>
    <w:p w:rsidR="001624B3" w:rsidRDefault="001624B3" w:rsidP="001624B3">
      <w:pPr>
        <w:pStyle w:val="ConsPlusTitle"/>
        <w:jc w:val="center"/>
      </w:pPr>
      <w:r>
        <w:t>ЭФФЕКТИВНОСТИ И РЕЗУЛЬТАТИВНОСТИ ДЕЯТЕЛЬНОСТИ РУКОВОДИТЕЛЕЙ</w:t>
      </w:r>
    </w:p>
    <w:p w:rsidR="001624B3" w:rsidRDefault="001624B3" w:rsidP="001624B3">
      <w:pPr>
        <w:pStyle w:val="ConsPlusTitle"/>
        <w:jc w:val="center"/>
      </w:pPr>
      <w:r>
        <w:t>СПОРТИВНЫХ ШКОЛ, СПОРТИВНЫХ ШКОЛ ОЛИМПИЙСКОГО РЕЗЕРВА,</w:t>
      </w:r>
    </w:p>
    <w:p w:rsidR="001624B3" w:rsidRDefault="001624B3" w:rsidP="001624B3">
      <w:pPr>
        <w:pStyle w:val="ConsPlusTitle"/>
        <w:jc w:val="center"/>
      </w:pPr>
      <w:r>
        <w:t>НАХОДЯЩИХСЯ В ВЕДОМСТВЕННОМ ПОДЧИНЕНИИ УПРАВЛЕНИЯ ФИЗИЧЕСКОЙ</w:t>
      </w:r>
    </w:p>
    <w:p w:rsidR="001624B3" w:rsidRDefault="001624B3" w:rsidP="00F3433F">
      <w:pPr>
        <w:pStyle w:val="ConsPlusTitle"/>
        <w:jc w:val="center"/>
      </w:pPr>
      <w:r>
        <w:t>КУЛЬТУРЫ И СПОРТА АДМИНИСТРАЦИИ ГОРОДСКОГО ОКРУГА ТОЛЬЯТТИ</w:t>
      </w:r>
    </w:p>
    <w:p w:rsidR="001624B3" w:rsidRDefault="001624B3" w:rsidP="003F613C">
      <w:pPr>
        <w:ind w:right="2834"/>
      </w:pPr>
    </w:p>
    <w:tbl>
      <w:tblPr>
        <w:tblW w:w="10294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9"/>
        <w:gridCol w:w="2268"/>
        <w:gridCol w:w="2410"/>
      </w:tblGrid>
      <w:tr w:rsidR="007A2193" w:rsidTr="007A2193">
        <w:tc>
          <w:tcPr>
            <w:tcW w:w="567" w:type="dxa"/>
          </w:tcPr>
          <w:p w:rsidR="007A2193" w:rsidRDefault="007A2193" w:rsidP="00A027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9" w:type="dxa"/>
          </w:tcPr>
          <w:p w:rsidR="007A2193" w:rsidRDefault="007A2193" w:rsidP="00A02760">
            <w:pPr>
              <w:pStyle w:val="ConsPlusNormal"/>
              <w:jc w:val="center"/>
            </w:pPr>
            <w:r>
              <w:t>Наименование показателя оценки эффективности и результативности</w:t>
            </w:r>
          </w:p>
        </w:tc>
        <w:tc>
          <w:tcPr>
            <w:tcW w:w="2268" w:type="dxa"/>
          </w:tcPr>
          <w:p w:rsidR="007A2193" w:rsidRDefault="007A2193" w:rsidP="00A02760">
            <w:pPr>
              <w:pStyle w:val="ConsPlusNormal"/>
              <w:jc w:val="center"/>
            </w:pPr>
            <w:r>
              <w:t>Размер стимулирующих выплат в % от должностного оклада руководителя</w:t>
            </w:r>
          </w:p>
        </w:tc>
        <w:tc>
          <w:tcPr>
            <w:tcW w:w="2410" w:type="dxa"/>
          </w:tcPr>
          <w:p w:rsidR="007A2193" w:rsidRDefault="007A2193" w:rsidP="00A02760">
            <w:pPr>
              <w:pStyle w:val="ConsPlusNormal"/>
              <w:jc w:val="center"/>
            </w:pPr>
            <w:r>
              <w:t>Периодичность отчетности</w:t>
            </w:r>
          </w:p>
        </w:tc>
      </w:tr>
      <w:tr w:rsidR="007A2193" w:rsidTr="007A2193">
        <w:tc>
          <w:tcPr>
            <w:tcW w:w="567" w:type="dxa"/>
          </w:tcPr>
          <w:p w:rsidR="007A2193" w:rsidRDefault="007A2193" w:rsidP="00A027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7A2193" w:rsidRDefault="007A2193" w:rsidP="00A027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A2193" w:rsidRDefault="007A2193" w:rsidP="00A027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7A2193" w:rsidRDefault="007A2193" w:rsidP="00A02760">
            <w:pPr>
              <w:pStyle w:val="ConsPlusNormal"/>
              <w:jc w:val="center"/>
            </w:pPr>
            <w:r>
              <w:t>4</w:t>
            </w:r>
          </w:p>
        </w:tc>
      </w:tr>
      <w:tr w:rsidR="007A2193" w:rsidTr="007A2193">
        <w:tc>
          <w:tcPr>
            <w:tcW w:w="10294" w:type="dxa"/>
            <w:gridSpan w:val="4"/>
          </w:tcPr>
          <w:p w:rsidR="007A2193" w:rsidRDefault="007A2193" w:rsidP="00A02760">
            <w:pPr>
              <w:pStyle w:val="ConsPlusNormal"/>
              <w:jc w:val="center"/>
              <w:outlineLvl w:val="2"/>
            </w:pPr>
            <w:r>
              <w:t>Для установления надбавки за интенсивность и напряженность работы до 60%</w:t>
            </w:r>
          </w:p>
        </w:tc>
      </w:tr>
      <w:tr w:rsidR="007A2193" w:rsidTr="007A2193">
        <w:tc>
          <w:tcPr>
            <w:tcW w:w="567" w:type="dxa"/>
          </w:tcPr>
          <w:p w:rsidR="007A2193" w:rsidRDefault="007A2193" w:rsidP="00A02760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9727" w:type="dxa"/>
            <w:gridSpan w:val="3"/>
          </w:tcPr>
          <w:p w:rsidR="007A2193" w:rsidRDefault="007A2193" w:rsidP="00A02760">
            <w:pPr>
              <w:pStyle w:val="ConsPlusNormal"/>
              <w:jc w:val="center"/>
            </w:pPr>
            <w:r>
              <w:t>Организация и обеспечение деятельности учреждения</w:t>
            </w:r>
          </w:p>
        </w:tc>
      </w:tr>
      <w:tr w:rsidR="007A2193" w:rsidTr="007A2193">
        <w:tc>
          <w:tcPr>
            <w:tcW w:w="567" w:type="dxa"/>
            <w:vMerge w:val="restart"/>
          </w:tcPr>
          <w:p w:rsidR="007A2193" w:rsidRDefault="007A2193" w:rsidP="00A0276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049" w:type="dxa"/>
          </w:tcPr>
          <w:p w:rsidR="007A2193" w:rsidRDefault="007A2193" w:rsidP="00A02760">
            <w:pPr>
              <w:pStyle w:val="ConsPlusNormal"/>
            </w:pPr>
            <w:r>
              <w:t>Организация и проведение в городском округе Тольятти официальных международных, всероссийских, региональных и областных спортивных мероприятий</w:t>
            </w:r>
          </w:p>
        </w:tc>
        <w:tc>
          <w:tcPr>
            <w:tcW w:w="4678" w:type="dxa"/>
            <w:gridSpan w:val="2"/>
          </w:tcPr>
          <w:p w:rsidR="007A2193" w:rsidRDefault="007A2193" w:rsidP="00A02760">
            <w:pPr>
              <w:pStyle w:val="ConsPlusNormal"/>
            </w:pPr>
          </w:p>
        </w:tc>
      </w:tr>
      <w:tr w:rsidR="007A2193" w:rsidTr="007A2193">
        <w:tc>
          <w:tcPr>
            <w:tcW w:w="567" w:type="dxa"/>
            <w:vMerge/>
          </w:tcPr>
          <w:p w:rsidR="007A2193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Default="007A2193" w:rsidP="00A02760">
            <w:pPr>
              <w:pStyle w:val="ConsPlusNormal"/>
            </w:pPr>
            <w:r>
              <w:t>- международного и всероссийского уровня</w:t>
            </w:r>
          </w:p>
        </w:tc>
        <w:tc>
          <w:tcPr>
            <w:tcW w:w="2268" w:type="dxa"/>
          </w:tcPr>
          <w:p w:rsidR="007A2193" w:rsidRDefault="007A2193" w:rsidP="00A02760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410" w:type="dxa"/>
            <w:vMerge w:val="restart"/>
          </w:tcPr>
          <w:p w:rsidR="007A2193" w:rsidRDefault="007A2193" w:rsidP="00A02760">
            <w:pPr>
              <w:pStyle w:val="ConsPlusNormal"/>
              <w:jc w:val="center"/>
            </w:pPr>
            <w:r>
              <w:t>годовая</w:t>
            </w:r>
          </w:p>
        </w:tc>
      </w:tr>
      <w:tr w:rsidR="007A2193" w:rsidTr="007A2193">
        <w:tc>
          <w:tcPr>
            <w:tcW w:w="567" w:type="dxa"/>
            <w:vMerge/>
          </w:tcPr>
          <w:p w:rsidR="007A2193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Default="007A2193" w:rsidP="00A02760">
            <w:pPr>
              <w:pStyle w:val="ConsPlusNormal"/>
            </w:pPr>
            <w:r>
              <w:t>- регионального (федеральный округ) и областного уровня</w:t>
            </w:r>
          </w:p>
        </w:tc>
        <w:tc>
          <w:tcPr>
            <w:tcW w:w="2268" w:type="dxa"/>
          </w:tcPr>
          <w:p w:rsidR="007A2193" w:rsidRDefault="007A2193" w:rsidP="00A02760">
            <w:pPr>
              <w:pStyle w:val="ConsPlusNormal"/>
              <w:jc w:val="center"/>
            </w:pPr>
            <w:r>
              <w:t>3%</w:t>
            </w:r>
          </w:p>
        </w:tc>
        <w:tc>
          <w:tcPr>
            <w:tcW w:w="2410" w:type="dxa"/>
            <w:vMerge/>
          </w:tcPr>
          <w:p w:rsidR="007A2193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 w:val="restart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1.2.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 xml:space="preserve">Организация </w:t>
            </w:r>
            <w:r w:rsidR="00694E98">
              <w:t xml:space="preserve">и </w:t>
            </w:r>
            <w:r w:rsidR="009223DB">
              <w:t>проведение</w:t>
            </w:r>
            <w:r w:rsidRPr="004A2C58">
              <w:t xml:space="preserve"> физкультурных мероприятий и спортивных мероприятий городского округа Тольятти (в рамках КП)</w:t>
            </w:r>
          </w:p>
        </w:tc>
        <w:tc>
          <w:tcPr>
            <w:tcW w:w="4678" w:type="dxa"/>
            <w:gridSpan w:val="2"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четыре мероприятия и более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5%</w:t>
            </w:r>
          </w:p>
        </w:tc>
        <w:tc>
          <w:tcPr>
            <w:tcW w:w="2410" w:type="dxa"/>
            <w:vMerge w:val="restart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три мероприятия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3%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не менее 2 мероприятий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2%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 w:val="restart"/>
            <w:shd w:val="clear" w:color="auto" w:fill="auto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1.3.</w:t>
            </w:r>
          </w:p>
        </w:tc>
        <w:tc>
          <w:tcPr>
            <w:tcW w:w="5049" w:type="dxa"/>
            <w:shd w:val="clear" w:color="auto" w:fill="auto"/>
          </w:tcPr>
          <w:p w:rsidR="007A2193" w:rsidRPr="004A2C58" w:rsidRDefault="007A2193" w:rsidP="00A02760">
            <w:pPr>
              <w:pStyle w:val="ConsPlusNormal"/>
            </w:pPr>
            <w:r w:rsidRPr="004A2C58">
              <w:t>Количество проведенных неофициальных общегородских физкультурных мероприятий и спортивных мероприятий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/>
            <w:shd w:val="clear" w:color="auto" w:fill="auto"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  <w:shd w:val="clear" w:color="auto" w:fill="auto"/>
          </w:tcPr>
          <w:p w:rsidR="007A2193" w:rsidRPr="004A2C58" w:rsidRDefault="007A2193" w:rsidP="002E2DC2">
            <w:pPr>
              <w:pStyle w:val="ConsPlusNormal"/>
            </w:pPr>
            <w:r w:rsidRPr="004A2C58">
              <w:t>- от 8 мероприятий и более</w:t>
            </w:r>
          </w:p>
        </w:tc>
        <w:tc>
          <w:tcPr>
            <w:tcW w:w="2268" w:type="dxa"/>
            <w:shd w:val="clear" w:color="auto" w:fill="auto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3%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A2193" w:rsidRPr="004A2C58" w:rsidRDefault="007A2193" w:rsidP="00A02760">
            <w:pPr>
              <w:pStyle w:val="ConsPlusNormal"/>
              <w:jc w:val="center"/>
            </w:pPr>
          </w:p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  <w:shd w:val="clear" w:color="auto" w:fill="auto"/>
          </w:tcPr>
          <w:p w:rsidR="007A2193" w:rsidRPr="004A2C58" w:rsidRDefault="007A2193" w:rsidP="002E2DC2">
            <w:pPr>
              <w:pStyle w:val="ConsPlusNormal"/>
            </w:pPr>
            <w:r w:rsidRPr="004A2C58">
              <w:t xml:space="preserve">- от 4 до 7 мероприятий </w:t>
            </w:r>
          </w:p>
        </w:tc>
        <w:tc>
          <w:tcPr>
            <w:tcW w:w="2268" w:type="dxa"/>
            <w:shd w:val="clear" w:color="auto" w:fill="auto"/>
          </w:tcPr>
          <w:p w:rsidR="007A2193" w:rsidRPr="004A2C58" w:rsidRDefault="007A2193" w:rsidP="002E2DC2">
            <w:pPr>
              <w:pStyle w:val="ConsPlusNormal"/>
              <w:jc w:val="center"/>
            </w:pPr>
            <w:r w:rsidRPr="004A2C58">
              <w:t>2%</w:t>
            </w:r>
          </w:p>
        </w:tc>
        <w:tc>
          <w:tcPr>
            <w:tcW w:w="2410" w:type="dxa"/>
            <w:vMerge/>
            <w:shd w:val="clear" w:color="auto" w:fill="auto"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/>
            <w:shd w:val="clear" w:color="auto" w:fill="auto"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  <w:shd w:val="clear" w:color="auto" w:fill="auto"/>
          </w:tcPr>
          <w:p w:rsidR="007A2193" w:rsidRPr="004A2C58" w:rsidRDefault="007A2193" w:rsidP="00A02760">
            <w:pPr>
              <w:pStyle w:val="ConsPlusNormal"/>
            </w:pPr>
            <w:r w:rsidRPr="004A2C58">
              <w:t>- от 1до 3 мероприятий</w:t>
            </w:r>
          </w:p>
        </w:tc>
        <w:tc>
          <w:tcPr>
            <w:tcW w:w="2268" w:type="dxa"/>
            <w:shd w:val="clear" w:color="auto" w:fill="auto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1%</w:t>
            </w:r>
          </w:p>
        </w:tc>
        <w:tc>
          <w:tcPr>
            <w:tcW w:w="2410" w:type="dxa"/>
            <w:vMerge/>
            <w:shd w:val="clear" w:color="auto" w:fill="auto"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 w:val="restart"/>
            <w:shd w:val="clear" w:color="auto" w:fill="auto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1.4.</w:t>
            </w:r>
          </w:p>
        </w:tc>
        <w:tc>
          <w:tcPr>
            <w:tcW w:w="5049" w:type="dxa"/>
            <w:shd w:val="clear" w:color="auto" w:fill="auto"/>
          </w:tcPr>
          <w:p w:rsidR="007A2193" w:rsidRPr="004A2C58" w:rsidRDefault="007A2193" w:rsidP="00A02760">
            <w:pPr>
              <w:pStyle w:val="ConsPlusNormal"/>
            </w:pPr>
            <w:r w:rsidRPr="004A2C58">
              <w:t>Организованное участие обучающихся учреждения в показательных мероприятиях при проведении общегородских и вышестоящих мероприятий на территории городского округа Тольятти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в 3 мероприятиях и более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3%</w:t>
            </w:r>
          </w:p>
        </w:tc>
        <w:tc>
          <w:tcPr>
            <w:tcW w:w="2410" w:type="dxa"/>
            <w:vMerge w:val="restart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в 2 мероприятиях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2%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в 1 мероприятии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 w:val="restart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1.5.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Организация и проведение методических семинаров</w:t>
            </w:r>
          </w:p>
        </w:tc>
        <w:tc>
          <w:tcPr>
            <w:tcW w:w="4678" w:type="dxa"/>
            <w:gridSpan w:val="2"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не менее 6 раз в год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2%</w:t>
            </w:r>
          </w:p>
        </w:tc>
        <w:tc>
          <w:tcPr>
            <w:tcW w:w="2410" w:type="dxa"/>
            <w:vMerge w:val="restart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не реже 4 раз в год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1.6.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Положительная динамика поступления внебюджетных средств от оказания учреждением платных услуг по сравнению с предыдущим периодом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5% и более по итогам года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5%</w:t>
            </w:r>
          </w:p>
        </w:tc>
        <w:tc>
          <w:tcPr>
            <w:tcW w:w="2410" w:type="dxa"/>
            <w:vMerge w:val="restart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менее 5% по итогам года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3%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rPr>
          <w:trHeight w:val="992"/>
        </w:trPr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1.7.</w:t>
            </w:r>
          </w:p>
        </w:tc>
        <w:tc>
          <w:tcPr>
            <w:tcW w:w="5049" w:type="dxa"/>
          </w:tcPr>
          <w:p w:rsidR="007A2193" w:rsidRPr="004A2C58" w:rsidRDefault="007A2193" w:rsidP="00EB75E2">
            <w:pPr>
              <w:pStyle w:val="ConsPlusNormal"/>
            </w:pPr>
            <w:r w:rsidRPr="004A2C58">
              <w:t>% активированных учетных записей спортсменов относительно заявленного кол-ва спортсменов (в автоматизированной информационной системе, функционирующей в учреждении):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85-100%</w:t>
            </w:r>
          </w:p>
        </w:tc>
        <w:tc>
          <w:tcPr>
            <w:tcW w:w="2268" w:type="dxa"/>
          </w:tcPr>
          <w:p w:rsidR="007A2193" w:rsidRPr="004A2C58" w:rsidRDefault="00AF0167" w:rsidP="00A02760">
            <w:pPr>
              <w:pStyle w:val="ConsPlusNormal"/>
              <w:jc w:val="center"/>
            </w:pPr>
            <w:r>
              <w:t>3</w:t>
            </w:r>
            <w:r w:rsidR="007A2193" w:rsidRPr="004A2C58">
              <w:t xml:space="preserve"> 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71- 84 %</w:t>
            </w:r>
          </w:p>
        </w:tc>
        <w:tc>
          <w:tcPr>
            <w:tcW w:w="2268" w:type="dxa"/>
          </w:tcPr>
          <w:p w:rsidR="007A2193" w:rsidRPr="004A2C58" w:rsidRDefault="00AF0167" w:rsidP="00A02760">
            <w:pPr>
              <w:pStyle w:val="ConsPlusNormal"/>
              <w:jc w:val="center"/>
            </w:pPr>
            <w:r>
              <w:t>2</w:t>
            </w:r>
            <w:r w:rsidR="007A2193" w:rsidRPr="004A2C58">
              <w:t xml:space="preserve"> 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60 -70%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  <w:outlineLvl w:val="3"/>
            </w:pPr>
            <w:r w:rsidRPr="004A2C58">
              <w:t>2.</w:t>
            </w:r>
          </w:p>
        </w:tc>
        <w:tc>
          <w:tcPr>
            <w:tcW w:w="9727" w:type="dxa"/>
            <w:gridSpan w:val="3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Результативность деятельности и спортивные достижения обучающихся</w:t>
            </w:r>
          </w:p>
        </w:tc>
      </w:tr>
      <w:tr w:rsidR="007A2193" w:rsidRPr="004A2C58" w:rsidTr="007A2193">
        <w:tc>
          <w:tcPr>
            <w:tcW w:w="567" w:type="dxa"/>
            <w:vMerge w:val="restart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2.1.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Эффективность работы согласно требованиям государственного статистического отчета 5-ФК (сводная) по подготовке участников, победителей и призеров официальных всероссийских и международных спортивных соревнований (отношение количества обучающихся в учреждении, ставших участниками, победителями и призерами, к общему количеству обучающихся в учреждении)</w:t>
            </w:r>
          </w:p>
        </w:tc>
        <w:tc>
          <w:tcPr>
            <w:tcW w:w="4678" w:type="dxa"/>
            <w:gridSpan w:val="2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* По результатам выступлений и участия обучающихся в видах спорта, не включенных в программу олимпийских игр, при определении размера стимулирующих выплат применяется понижающий коэффициент 0,8</w:t>
            </w: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более 6% по итогам календарного года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10%</w:t>
            </w:r>
          </w:p>
        </w:tc>
        <w:tc>
          <w:tcPr>
            <w:tcW w:w="2410" w:type="dxa"/>
            <w:vMerge w:val="restart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от 4% до 6% включительно по итогам календарного года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6%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rPr>
          <w:trHeight w:val="451"/>
        </w:trPr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от 2% до 3,99% по итогам календарного года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4%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 w:val="restart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2.2.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Эффективность работы по подготовке членов спортивных сборных команд Самарской области (отношение количества обучающихся учреждения, включенных в списки членов сборных команд СО по видам спорта, культивируемым в учреждении, к общему количеству членов сборных команд СО в данных видах)</w:t>
            </w:r>
          </w:p>
        </w:tc>
        <w:tc>
          <w:tcPr>
            <w:tcW w:w="4678" w:type="dxa"/>
            <w:gridSpan w:val="2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* В видах спорта, не включенных в программу олимпийских игр, при определении размера стимулирующих выплат применяется понижающий коэффициент 0,8</w:t>
            </w: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EB75E2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EB75E2">
            <w:pPr>
              <w:pStyle w:val="ConsPlusNormal"/>
            </w:pPr>
            <w:r w:rsidRPr="004A2C58">
              <w:t>- 50% и более</w:t>
            </w:r>
          </w:p>
        </w:tc>
        <w:tc>
          <w:tcPr>
            <w:tcW w:w="2268" w:type="dxa"/>
          </w:tcPr>
          <w:p w:rsidR="007A2193" w:rsidRPr="004A2C58" w:rsidRDefault="007A2193" w:rsidP="00EB75E2">
            <w:pPr>
              <w:pStyle w:val="ConsPlusNormal"/>
              <w:jc w:val="center"/>
            </w:pPr>
            <w:r w:rsidRPr="004A2C58">
              <w:t>10%</w:t>
            </w:r>
          </w:p>
        </w:tc>
        <w:tc>
          <w:tcPr>
            <w:tcW w:w="2410" w:type="dxa"/>
            <w:vMerge w:val="restart"/>
          </w:tcPr>
          <w:p w:rsidR="007A2193" w:rsidRPr="004A2C58" w:rsidRDefault="007A2193" w:rsidP="00EB75E2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EB75E2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EB75E2">
            <w:pPr>
              <w:pStyle w:val="ConsPlusNormal"/>
            </w:pPr>
            <w:r w:rsidRPr="004A2C58">
              <w:t>- от 30% до 49,99%</w:t>
            </w:r>
          </w:p>
        </w:tc>
        <w:tc>
          <w:tcPr>
            <w:tcW w:w="2268" w:type="dxa"/>
          </w:tcPr>
          <w:p w:rsidR="007A2193" w:rsidRPr="004A2C58" w:rsidRDefault="007A2193" w:rsidP="00EB75E2">
            <w:pPr>
              <w:pStyle w:val="ConsPlusNormal"/>
              <w:jc w:val="center"/>
            </w:pPr>
            <w:r w:rsidRPr="004A2C58">
              <w:t>6%</w:t>
            </w:r>
          </w:p>
        </w:tc>
        <w:tc>
          <w:tcPr>
            <w:tcW w:w="2410" w:type="dxa"/>
            <w:vMerge/>
          </w:tcPr>
          <w:p w:rsidR="007A2193" w:rsidRPr="004A2C58" w:rsidRDefault="007A2193" w:rsidP="00EB75E2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EB75E2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EB75E2">
            <w:pPr>
              <w:pStyle w:val="ConsPlusNormal"/>
            </w:pPr>
            <w:r w:rsidRPr="004A2C58">
              <w:t>- от 15% до 29,99%</w:t>
            </w:r>
          </w:p>
        </w:tc>
        <w:tc>
          <w:tcPr>
            <w:tcW w:w="2268" w:type="dxa"/>
          </w:tcPr>
          <w:p w:rsidR="007A2193" w:rsidRPr="004A2C58" w:rsidRDefault="007A2193" w:rsidP="00EB75E2">
            <w:pPr>
              <w:pStyle w:val="ConsPlusNormal"/>
              <w:jc w:val="center"/>
            </w:pPr>
            <w:r w:rsidRPr="004A2C58">
              <w:t>4%</w:t>
            </w:r>
          </w:p>
        </w:tc>
        <w:tc>
          <w:tcPr>
            <w:tcW w:w="2410" w:type="dxa"/>
            <w:vMerge/>
          </w:tcPr>
          <w:p w:rsidR="007A2193" w:rsidRPr="004A2C58" w:rsidRDefault="007A2193" w:rsidP="00EB75E2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375F7B" w:rsidP="00A02760">
            <w:pPr>
              <w:pStyle w:val="ConsPlusNormal"/>
              <w:jc w:val="center"/>
              <w:outlineLvl w:val="3"/>
            </w:pPr>
            <w:r>
              <w:lastRenderedPageBreak/>
              <w:t>3</w:t>
            </w:r>
            <w:r w:rsidR="007A2193" w:rsidRPr="004A2C58">
              <w:t>.</w:t>
            </w:r>
          </w:p>
        </w:tc>
        <w:tc>
          <w:tcPr>
            <w:tcW w:w="9727" w:type="dxa"/>
            <w:gridSpan w:val="3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Развитие материально-технической базы объектов муниципальной собственности, закрепленных на праве оперативного управления учреждения</w:t>
            </w:r>
          </w:p>
        </w:tc>
      </w:tr>
      <w:tr w:rsidR="007A2193" w:rsidRPr="004A2C58" w:rsidTr="007A2193">
        <w:tc>
          <w:tcPr>
            <w:tcW w:w="567" w:type="dxa"/>
            <w:vMerge w:val="restart"/>
          </w:tcPr>
          <w:p w:rsidR="007A2193" w:rsidRPr="004A2C58" w:rsidRDefault="00375F7B" w:rsidP="00A02760">
            <w:pPr>
              <w:pStyle w:val="ConsPlusNormal"/>
              <w:jc w:val="center"/>
            </w:pPr>
            <w:r>
              <w:t>3</w:t>
            </w:r>
            <w:r w:rsidR="007A2193" w:rsidRPr="004A2C58">
              <w:t>.1.</w:t>
            </w:r>
          </w:p>
        </w:tc>
        <w:tc>
          <w:tcPr>
            <w:tcW w:w="5049" w:type="dxa"/>
          </w:tcPr>
          <w:p w:rsidR="007A2193" w:rsidRPr="004A2C58" w:rsidRDefault="007A2193" w:rsidP="00352794">
            <w:pPr>
              <w:pStyle w:val="ConsPlusNormal"/>
              <w:rPr>
                <w:color w:val="000000" w:themeColor="text1"/>
              </w:rPr>
            </w:pPr>
            <w:r w:rsidRPr="004A2C58">
              <w:rPr>
                <w:color w:val="000000" w:themeColor="text1"/>
              </w:rPr>
              <w:t xml:space="preserve">Улучшение материально-технической базы через участие в конкурсах, грантах </w:t>
            </w:r>
          </w:p>
        </w:tc>
        <w:tc>
          <w:tcPr>
            <w:tcW w:w="4678" w:type="dxa"/>
            <w:gridSpan w:val="2"/>
          </w:tcPr>
          <w:p w:rsidR="007A2193" w:rsidRPr="004A2C58" w:rsidRDefault="007A2193" w:rsidP="00A02760">
            <w:pPr>
              <w:pStyle w:val="ConsPlusNormal"/>
              <w:rPr>
                <w:color w:val="000000" w:themeColor="text1"/>
              </w:rPr>
            </w:pP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760CB8">
            <w:pPr>
              <w:pStyle w:val="ConsPlusNormal"/>
              <w:rPr>
                <w:color w:val="000000" w:themeColor="text1"/>
              </w:rPr>
            </w:pPr>
            <w:r w:rsidRPr="004A2C58">
              <w:rPr>
                <w:color w:val="000000" w:themeColor="text1"/>
              </w:rPr>
              <w:t>- более двух реализованных проектов за прошедший трехлетний период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  <w:rPr>
                <w:color w:val="000000" w:themeColor="text1"/>
              </w:rPr>
            </w:pPr>
            <w:r w:rsidRPr="004A2C58">
              <w:rPr>
                <w:color w:val="000000" w:themeColor="text1"/>
              </w:rPr>
              <w:t>5%</w:t>
            </w:r>
          </w:p>
        </w:tc>
        <w:tc>
          <w:tcPr>
            <w:tcW w:w="2410" w:type="dxa"/>
            <w:vMerge w:val="restart"/>
          </w:tcPr>
          <w:p w:rsidR="007A2193" w:rsidRPr="004A2C58" w:rsidRDefault="007A2193" w:rsidP="00A02760">
            <w:pPr>
              <w:pStyle w:val="ConsPlusNormal"/>
              <w:jc w:val="center"/>
              <w:rPr>
                <w:color w:val="000000" w:themeColor="text1"/>
              </w:rPr>
            </w:pPr>
            <w:r w:rsidRPr="004A2C58">
              <w:rPr>
                <w:color w:val="000000" w:themeColor="text1"/>
              </w:rPr>
              <w:t>годовая</w:t>
            </w: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  <w:rPr>
                <w:color w:val="000000" w:themeColor="text1"/>
              </w:rPr>
            </w:pPr>
            <w:r w:rsidRPr="004A2C58">
              <w:rPr>
                <w:color w:val="000000" w:themeColor="text1"/>
              </w:rPr>
              <w:t>- не менее одного реализованного проекта за прошедший год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  <w:rPr>
                <w:color w:val="000000" w:themeColor="text1"/>
              </w:rPr>
            </w:pPr>
            <w:r w:rsidRPr="004A2C58">
              <w:rPr>
                <w:color w:val="000000" w:themeColor="text1"/>
              </w:rPr>
              <w:t>3%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  <w:rPr>
                <w:color w:val="000000" w:themeColor="text1"/>
              </w:rPr>
            </w:pP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  <w:rPr>
                <w:color w:val="000000" w:themeColor="text1"/>
              </w:rPr>
            </w:pPr>
            <w:r w:rsidRPr="004A2C58">
              <w:rPr>
                <w:color w:val="000000" w:themeColor="text1"/>
              </w:rPr>
              <w:t>-участие в реализации проекта (подача заявки)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  <w:rPr>
                <w:color w:val="000000" w:themeColor="text1"/>
              </w:rPr>
            </w:pPr>
            <w:r w:rsidRPr="004A2C58">
              <w:rPr>
                <w:color w:val="000000" w:themeColor="text1"/>
              </w:rPr>
              <w:t>1%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  <w:rPr>
                <w:color w:val="000000" w:themeColor="text1"/>
              </w:rPr>
            </w:pP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375F7B" w:rsidP="00A02760">
            <w:pPr>
              <w:pStyle w:val="ConsPlusNormal"/>
              <w:jc w:val="center"/>
              <w:outlineLvl w:val="3"/>
            </w:pPr>
            <w:r>
              <w:t>4</w:t>
            </w:r>
            <w:r w:rsidR="007A2193" w:rsidRPr="004A2C58">
              <w:t>.</w:t>
            </w:r>
          </w:p>
        </w:tc>
        <w:tc>
          <w:tcPr>
            <w:tcW w:w="9727" w:type="dxa"/>
            <w:gridSpan w:val="3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Эффективность управления имуществом, находящимся в муниципальной собственности городского округа Тольятти (в соответствии с решением Думы городского округа Тольятти от 27.04.2016 N 1053 "О критериях оценки эффективности управления имуществом, находящимся в муниципальной собственности городского округа Тольятти")</w:t>
            </w:r>
          </w:p>
        </w:tc>
      </w:tr>
      <w:tr w:rsidR="007A2193" w:rsidRPr="004A2C58" w:rsidTr="007A2193">
        <w:tc>
          <w:tcPr>
            <w:tcW w:w="567" w:type="dxa"/>
            <w:vMerge w:val="restart"/>
          </w:tcPr>
          <w:p w:rsidR="007A2193" w:rsidRPr="004A2C58" w:rsidRDefault="00375F7B" w:rsidP="00A02760">
            <w:pPr>
              <w:pStyle w:val="ConsPlusNormal"/>
              <w:jc w:val="center"/>
            </w:pPr>
            <w:r>
              <w:t>4</w:t>
            </w:r>
            <w:r w:rsidR="007A2193" w:rsidRPr="004A2C58">
              <w:t>.1.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Управление муниципальным имуществом признано:</w:t>
            </w:r>
          </w:p>
        </w:tc>
        <w:tc>
          <w:tcPr>
            <w:tcW w:w="4678" w:type="dxa"/>
            <w:gridSpan w:val="2"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эффективным</w:t>
            </w:r>
          </w:p>
        </w:tc>
        <w:tc>
          <w:tcPr>
            <w:tcW w:w="2268" w:type="dxa"/>
          </w:tcPr>
          <w:p w:rsidR="007A2193" w:rsidRPr="004A2C58" w:rsidRDefault="00AF0167" w:rsidP="00A02760">
            <w:pPr>
              <w:pStyle w:val="ConsPlusNormal"/>
              <w:jc w:val="center"/>
            </w:pPr>
            <w:r>
              <w:t>4</w:t>
            </w:r>
            <w:r w:rsidR="007A2193" w:rsidRPr="004A2C58">
              <w:t>%</w:t>
            </w:r>
          </w:p>
        </w:tc>
        <w:tc>
          <w:tcPr>
            <w:tcW w:w="2410" w:type="dxa"/>
            <w:vMerge w:val="restart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недостаточно эффективным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- неэффективным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0%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375F7B" w:rsidP="00A02760">
            <w:pPr>
              <w:pStyle w:val="ConsPlusNormal"/>
              <w:jc w:val="center"/>
              <w:outlineLvl w:val="3"/>
            </w:pPr>
            <w:r>
              <w:t>5</w:t>
            </w:r>
            <w:r w:rsidR="007A2193" w:rsidRPr="004A2C58">
              <w:t>.</w:t>
            </w:r>
          </w:p>
        </w:tc>
        <w:tc>
          <w:tcPr>
            <w:tcW w:w="9727" w:type="dxa"/>
            <w:gridSpan w:val="3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Удовлетворенность населения качеством условий предоставляемых услуг учреждением (в случае проведения независимой оценки качества условий оказания услуг)</w:t>
            </w:r>
          </w:p>
        </w:tc>
      </w:tr>
      <w:tr w:rsidR="007A2193" w:rsidRPr="004A2C58" w:rsidTr="007A2193">
        <w:tc>
          <w:tcPr>
            <w:tcW w:w="567" w:type="dxa"/>
            <w:vMerge w:val="restart"/>
          </w:tcPr>
          <w:p w:rsidR="007A2193" w:rsidRPr="004A2C58" w:rsidRDefault="00375F7B" w:rsidP="00A02760">
            <w:pPr>
              <w:pStyle w:val="ConsPlusNormal"/>
              <w:jc w:val="center"/>
            </w:pPr>
            <w:r>
              <w:t>5</w:t>
            </w:r>
            <w:r w:rsidR="007A2193" w:rsidRPr="004A2C58">
              <w:t>.1.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Степень удовлетворенности населения качеством условий предоставляемых услуг, определенных рейтингом среди других учреждений соответствующего типа, опубликованным на официальных сайтах Минист</w:t>
            </w:r>
            <w:bookmarkStart w:id="4" w:name="_GoBack"/>
            <w:bookmarkEnd w:id="4"/>
            <w:r w:rsidRPr="004A2C58">
              <w:t>ерства образования и науки Самарской области и Министерства спорта Самарской области</w:t>
            </w:r>
          </w:p>
        </w:tc>
        <w:tc>
          <w:tcPr>
            <w:tcW w:w="4678" w:type="dxa"/>
            <w:gridSpan w:val="2"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от 70% и выше</w:t>
            </w:r>
          </w:p>
        </w:tc>
        <w:tc>
          <w:tcPr>
            <w:tcW w:w="2268" w:type="dxa"/>
          </w:tcPr>
          <w:p w:rsidR="007A2193" w:rsidRPr="004A2C58" w:rsidRDefault="00573FFF" w:rsidP="00A02760">
            <w:pPr>
              <w:pStyle w:val="ConsPlusNormal"/>
              <w:jc w:val="center"/>
            </w:pPr>
            <w:r>
              <w:t>3</w:t>
            </w:r>
            <w:r w:rsidR="007A2193" w:rsidRPr="004A2C58">
              <w:t>%</w:t>
            </w:r>
          </w:p>
        </w:tc>
        <w:tc>
          <w:tcPr>
            <w:tcW w:w="2410" w:type="dxa"/>
            <w:vMerge w:val="restart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от 50% до 69,99%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менее 50%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0%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 w:val="restart"/>
          </w:tcPr>
          <w:p w:rsidR="007A2193" w:rsidRPr="004A2C58" w:rsidRDefault="00375F7B" w:rsidP="00A02760">
            <w:pPr>
              <w:pStyle w:val="ConsPlusNormal"/>
              <w:jc w:val="center"/>
            </w:pPr>
            <w:r>
              <w:t>5</w:t>
            </w:r>
            <w:r w:rsidR="007A2193" w:rsidRPr="004A2C58">
              <w:t>.2.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Степень выполнения плана мероприятий по улучшению качества работы учреждений</w:t>
            </w:r>
          </w:p>
        </w:tc>
        <w:tc>
          <w:tcPr>
            <w:tcW w:w="4678" w:type="dxa"/>
            <w:gridSpan w:val="2"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выполнение плана</w:t>
            </w:r>
          </w:p>
        </w:tc>
        <w:tc>
          <w:tcPr>
            <w:tcW w:w="2268" w:type="dxa"/>
          </w:tcPr>
          <w:p w:rsidR="007A2193" w:rsidRPr="004A2C58" w:rsidRDefault="00573FFF" w:rsidP="00A02760">
            <w:pPr>
              <w:pStyle w:val="ConsPlusNormal"/>
              <w:jc w:val="center"/>
            </w:pPr>
            <w:r>
              <w:t>2</w:t>
            </w:r>
            <w:r w:rsidR="007A2193" w:rsidRPr="004A2C58">
              <w:t>%</w:t>
            </w:r>
          </w:p>
        </w:tc>
        <w:tc>
          <w:tcPr>
            <w:tcW w:w="2410" w:type="dxa"/>
            <w:vMerge w:val="restart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A2193" w:rsidRPr="004A2C58" w:rsidTr="007A2193">
        <w:tc>
          <w:tcPr>
            <w:tcW w:w="567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невыполнение плана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0%</w:t>
            </w:r>
          </w:p>
        </w:tc>
        <w:tc>
          <w:tcPr>
            <w:tcW w:w="2410" w:type="dxa"/>
            <w:vMerge/>
          </w:tcPr>
          <w:p w:rsidR="007A2193" w:rsidRPr="004A2C58" w:rsidRDefault="007A2193" w:rsidP="00A02760">
            <w:pPr>
              <w:pStyle w:val="ConsPlusNormal"/>
            </w:pPr>
          </w:p>
        </w:tc>
      </w:tr>
      <w:tr w:rsidR="007A2193" w:rsidRPr="004A2C58" w:rsidTr="007A2193">
        <w:tc>
          <w:tcPr>
            <w:tcW w:w="10294" w:type="dxa"/>
            <w:gridSpan w:val="4"/>
          </w:tcPr>
          <w:p w:rsidR="007A2193" w:rsidRPr="004A2C58" w:rsidRDefault="007A2193" w:rsidP="00A02760">
            <w:pPr>
              <w:pStyle w:val="ConsPlusNormal"/>
              <w:jc w:val="center"/>
              <w:outlineLvl w:val="2"/>
            </w:pPr>
            <w:r w:rsidRPr="004A2C58">
              <w:t>Для установления премии по итогам работы за месяц до 40%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Исполнение функций Учреждения, определенных его Уставом, локальными нормативными актами, распоряжениями органов и должностных лиц местного самоуправления, должностных обязанностей, установленных должностной инструкцией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30%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ежемесячная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2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 xml:space="preserve">Осуществление приносящей доход деятельности в соответствии с Уставом, локальными нормативными актами, распоряжениями органов и должностных лиц местного самоуправления, </w:t>
            </w:r>
            <w:r w:rsidRPr="004A2C58">
              <w:lastRenderedPageBreak/>
              <w:t>должностных обязанностей, установленных должностной инструкцией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lastRenderedPageBreak/>
              <w:t>10%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ежемесячная</w:t>
            </w:r>
          </w:p>
        </w:tc>
      </w:tr>
      <w:tr w:rsidR="007A2193" w:rsidRPr="004A2C58" w:rsidTr="007A2193">
        <w:tc>
          <w:tcPr>
            <w:tcW w:w="10294" w:type="dxa"/>
            <w:gridSpan w:val="4"/>
          </w:tcPr>
          <w:p w:rsidR="007A2193" w:rsidRPr="004A2C58" w:rsidRDefault="007A2193" w:rsidP="00A02760">
            <w:pPr>
              <w:pStyle w:val="ConsPlusNormal"/>
              <w:jc w:val="center"/>
              <w:outlineLvl w:val="2"/>
            </w:pPr>
            <w:r w:rsidRPr="004A2C58">
              <w:lastRenderedPageBreak/>
              <w:t>Для установления надбавки за звание или государственные награды до 25%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Мастер спорта СССР (России)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10%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2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Мастер спорта СССР (России) Международного класса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15%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3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Отличник физической культуры и спорта; обладатель почетного знака за заслуги в развитии физической культуры и спорта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20%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4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Заслуженный работник физической культуры и спорта Самарской области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20%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5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Заслуженный мастер спорта СССР (России)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25%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6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Заслуженный тренер СССР (России)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25%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7</w:t>
            </w:r>
          </w:p>
        </w:tc>
        <w:tc>
          <w:tcPr>
            <w:tcW w:w="5049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Заслуженный работник физической культуры и спорта Российской Федерации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25%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7A2193" w:rsidRPr="004A2C58" w:rsidTr="007A2193">
        <w:tc>
          <w:tcPr>
            <w:tcW w:w="10294" w:type="dxa"/>
            <w:gridSpan w:val="4"/>
          </w:tcPr>
          <w:p w:rsidR="007A2193" w:rsidRPr="004A2C58" w:rsidRDefault="007A2193" w:rsidP="00BA33AD">
            <w:pPr>
              <w:pStyle w:val="ConsPlusNormal"/>
              <w:jc w:val="center"/>
              <w:outlineLvl w:val="2"/>
            </w:pPr>
            <w:r w:rsidRPr="004A2C58">
              <w:t xml:space="preserve">Для установления ежемесячной доплаты за организацию приносящей доход деятельности </w:t>
            </w:r>
          </w:p>
          <w:p w:rsidR="007A2193" w:rsidRPr="004A2C58" w:rsidRDefault="007A2193" w:rsidP="00BA33AD">
            <w:pPr>
              <w:pStyle w:val="ConsPlusNormal"/>
              <w:jc w:val="center"/>
              <w:outlineLvl w:val="2"/>
            </w:pPr>
            <w:r w:rsidRPr="004A2C58">
              <w:t>до 120%</w:t>
            </w:r>
          </w:p>
        </w:tc>
      </w:tr>
      <w:tr w:rsidR="007A2193" w:rsidRPr="004A2C58" w:rsidTr="007A2193">
        <w:tc>
          <w:tcPr>
            <w:tcW w:w="567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1</w:t>
            </w:r>
          </w:p>
        </w:tc>
        <w:tc>
          <w:tcPr>
            <w:tcW w:w="5049" w:type="dxa"/>
          </w:tcPr>
          <w:p w:rsidR="007A2193" w:rsidRPr="004A2C58" w:rsidRDefault="007A2193" w:rsidP="00BA33AD">
            <w:pPr>
              <w:pStyle w:val="ConsPlusNormal"/>
            </w:pPr>
            <w:r w:rsidRPr="004A2C58">
              <w:t>Увеличение доходов от платных услуг по сравнению с аналогичным периодом (за месяц или с нарастающим итогом) прошлого года</w:t>
            </w:r>
          </w:p>
        </w:tc>
        <w:tc>
          <w:tcPr>
            <w:tcW w:w="2268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до 120%</w:t>
            </w:r>
          </w:p>
        </w:tc>
        <w:tc>
          <w:tcPr>
            <w:tcW w:w="2410" w:type="dxa"/>
          </w:tcPr>
          <w:p w:rsidR="007A2193" w:rsidRPr="004A2C58" w:rsidRDefault="007A2193" w:rsidP="00A02760">
            <w:pPr>
              <w:pStyle w:val="ConsPlusNormal"/>
              <w:jc w:val="center"/>
            </w:pPr>
            <w:r w:rsidRPr="004A2C58">
              <w:t>ежемесячная</w:t>
            </w:r>
          </w:p>
        </w:tc>
      </w:tr>
    </w:tbl>
    <w:p w:rsidR="001624B3" w:rsidRPr="004A2C58" w:rsidRDefault="001624B3" w:rsidP="003F613C">
      <w:pPr>
        <w:ind w:right="2834"/>
      </w:pPr>
    </w:p>
    <w:p w:rsidR="00872AA3" w:rsidRPr="00872AA3" w:rsidRDefault="00872AA3" w:rsidP="004C03AC">
      <w:pPr>
        <w:pStyle w:val="ConsPlusTitle"/>
        <w:jc w:val="center"/>
      </w:pPr>
      <w:r w:rsidRPr="00872AA3">
        <w:t>Показатели эффективности и результативности деятельности</w:t>
      </w:r>
    </w:p>
    <w:p w:rsidR="00872AA3" w:rsidRPr="00872AA3" w:rsidRDefault="00872AA3" w:rsidP="004C03AC">
      <w:pPr>
        <w:pStyle w:val="ConsPlusTitle"/>
        <w:jc w:val="center"/>
      </w:pPr>
      <w:r w:rsidRPr="00872AA3">
        <w:t>руководителей учреждений спорта, находящихся в ведомственном</w:t>
      </w:r>
    </w:p>
    <w:p w:rsidR="00872AA3" w:rsidRPr="00872AA3" w:rsidRDefault="00872AA3" w:rsidP="004C03AC">
      <w:pPr>
        <w:pStyle w:val="ConsPlusTitle"/>
        <w:jc w:val="center"/>
      </w:pPr>
      <w:r w:rsidRPr="00872AA3">
        <w:t>подчинении Управления физической культуры и спорта</w:t>
      </w:r>
    </w:p>
    <w:p w:rsidR="00872AA3" w:rsidRPr="004A2C58" w:rsidRDefault="00872AA3" w:rsidP="004C03AC">
      <w:pPr>
        <w:pStyle w:val="ConsPlusTitle"/>
        <w:jc w:val="center"/>
      </w:pPr>
      <w:r w:rsidRPr="00872AA3">
        <w:t>администрации городского округа Тольятти</w:t>
      </w:r>
    </w:p>
    <w:p w:rsidR="00993F18" w:rsidRPr="00872AA3" w:rsidRDefault="00993F18" w:rsidP="00872AA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0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268"/>
        <w:gridCol w:w="2410"/>
      </w:tblGrid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N п/п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Наименование показателя оценки эффективности и результативности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Размер стимулирующих выплат в % от должностного оклада руководителя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Периодичность отчетности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1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3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4</w:t>
            </w:r>
          </w:p>
        </w:tc>
      </w:tr>
      <w:tr w:rsidR="00993F18" w:rsidRPr="004A2C58" w:rsidTr="007A2193">
        <w:tc>
          <w:tcPr>
            <w:tcW w:w="10207" w:type="dxa"/>
            <w:gridSpan w:val="4"/>
          </w:tcPr>
          <w:p w:rsidR="00993F18" w:rsidRPr="004A2C58" w:rsidRDefault="00993F18" w:rsidP="00F51471">
            <w:pPr>
              <w:pStyle w:val="ConsPlusNormal"/>
              <w:jc w:val="center"/>
              <w:outlineLvl w:val="2"/>
            </w:pPr>
            <w:r w:rsidRPr="004A2C58">
              <w:t>Для установления надбавки за интенсивность и напряженность работы до 60%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  <w:outlineLvl w:val="3"/>
            </w:pPr>
            <w:r w:rsidRPr="004A2C58">
              <w:t>1</w:t>
            </w:r>
          </w:p>
        </w:tc>
        <w:tc>
          <w:tcPr>
            <w:tcW w:w="9498" w:type="dxa"/>
            <w:gridSpan w:val="3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Организация и обеспечение деятельности учреждения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1.1.</w:t>
            </w:r>
          </w:p>
        </w:tc>
        <w:tc>
          <w:tcPr>
            <w:tcW w:w="4820" w:type="dxa"/>
          </w:tcPr>
          <w:p w:rsidR="00993F18" w:rsidRPr="004A2C58" w:rsidRDefault="002D39FC" w:rsidP="002D39FC">
            <w:pPr>
              <w:pStyle w:val="ConsPlusNormal"/>
            </w:pPr>
            <w:r>
              <w:t>Количество с</w:t>
            </w:r>
            <w:r w:rsidR="00993F18" w:rsidRPr="004A2C58">
              <w:t>истематически</w:t>
            </w:r>
            <w:r w:rsidR="00F41DFC" w:rsidRPr="004A2C58">
              <w:t xml:space="preserve"> </w:t>
            </w:r>
            <w:r w:rsidR="00993F18" w:rsidRPr="004A2C58">
              <w:t>занимающи</w:t>
            </w:r>
            <w:r w:rsidR="00F41DFC" w:rsidRPr="004A2C58">
              <w:t>х</w:t>
            </w:r>
            <w:r w:rsidR="00993F18" w:rsidRPr="004A2C58">
              <w:t xml:space="preserve">ся в физкультурно-спортивных клубах по месту жительства, организованных и действующих в структуре учреждения более трех раз в неделю </w:t>
            </w:r>
          </w:p>
        </w:tc>
        <w:tc>
          <w:tcPr>
            <w:tcW w:w="4678" w:type="dxa"/>
            <w:gridSpan w:val="2"/>
          </w:tcPr>
          <w:p w:rsidR="00993F18" w:rsidRPr="004A2C58" w:rsidRDefault="00993F18" w:rsidP="00F51471">
            <w:pPr>
              <w:pStyle w:val="ConsPlusNormal"/>
            </w:pP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1.1.1.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 xml:space="preserve">- от 90 до 100% систематически </w:t>
            </w:r>
          </w:p>
          <w:p w:rsidR="00993F18" w:rsidRPr="004A2C58" w:rsidRDefault="00F41DFC" w:rsidP="00F51471">
            <w:pPr>
              <w:pStyle w:val="ConsPlusNormal"/>
            </w:pPr>
            <w:r w:rsidRPr="004A2C58">
              <w:t>занимающих</w:t>
            </w:r>
            <w:r w:rsidR="00993F18" w:rsidRPr="004A2C58">
              <w:t xml:space="preserve">ся </w:t>
            </w:r>
            <w:r w:rsidRPr="004A2C58">
              <w:t xml:space="preserve"> в </w:t>
            </w:r>
            <w:r w:rsidR="00993F18" w:rsidRPr="004A2C58">
              <w:t>клубах по месту жительства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5%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1.1.2.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 xml:space="preserve">- от 60 до 89,99% систематически </w:t>
            </w:r>
          </w:p>
          <w:p w:rsidR="00993F18" w:rsidRPr="004A2C58" w:rsidRDefault="00F41DFC" w:rsidP="00F51471">
            <w:pPr>
              <w:pStyle w:val="ConsPlusNormal"/>
            </w:pPr>
            <w:r w:rsidRPr="004A2C58">
              <w:t>занимающих</w:t>
            </w:r>
            <w:r w:rsidR="00993F18" w:rsidRPr="004A2C58">
              <w:t xml:space="preserve">ся </w:t>
            </w:r>
            <w:r w:rsidRPr="004A2C58">
              <w:t xml:space="preserve">в </w:t>
            </w:r>
            <w:r w:rsidR="00993F18" w:rsidRPr="004A2C58">
              <w:t>клубах по месту жительства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3%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1.1.3.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 xml:space="preserve">- ниже 59,99% систематически </w:t>
            </w:r>
          </w:p>
          <w:p w:rsidR="00993F18" w:rsidRPr="004A2C58" w:rsidRDefault="00F41DFC" w:rsidP="00F51471">
            <w:pPr>
              <w:pStyle w:val="ConsPlusNormal"/>
            </w:pPr>
            <w:r w:rsidRPr="004A2C58">
              <w:lastRenderedPageBreak/>
              <w:t>занимающих</w:t>
            </w:r>
            <w:r w:rsidR="00993F18" w:rsidRPr="004A2C58">
              <w:t xml:space="preserve">ся </w:t>
            </w:r>
            <w:r w:rsidRPr="004A2C58">
              <w:t xml:space="preserve">в </w:t>
            </w:r>
            <w:r w:rsidR="00993F18" w:rsidRPr="004A2C58">
              <w:t>клубах по месту жительства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lastRenderedPageBreak/>
              <w:t>0%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lastRenderedPageBreak/>
              <w:t>1.2.</w:t>
            </w:r>
          </w:p>
        </w:tc>
        <w:tc>
          <w:tcPr>
            <w:tcW w:w="4820" w:type="dxa"/>
          </w:tcPr>
          <w:p w:rsidR="00993F18" w:rsidRPr="004A2C58" w:rsidRDefault="00993F18" w:rsidP="00F41DFC">
            <w:pPr>
              <w:pStyle w:val="ConsPlusNormal"/>
            </w:pPr>
            <w:r w:rsidRPr="004A2C58">
              <w:t>Систематически занимающихся в отделении адаптивного спорта, организованных и действующих в структуре учреждения более трех раз в неделю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</w:pP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1.2.1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 xml:space="preserve">- от 90 до 100% систематически </w:t>
            </w:r>
          </w:p>
          <w:p w:rsidR="00993F18" w:rsidRPr="004A2C58" w:rsidRDefault="00F41DFC" w:rsidP="00F41DFC">
            <w:pPr>
              <w:pStyle w:val="ConsPlusNormal"/>
            </w:pPr>
            <w:r w:rsidRPr="004A2C58">
              <w:t>з</w:t>
            </w:r>
            <w:r w:rsidR="00993F18" w:rsidRPr="004A2C58">
              <w:t>анимающи</w:t>
            </w:r>
            <w:r w:rsidRPr="004A2C58">
              <w:t>х</w:t>
            </w:r>
            <w:r w:rsidR="00993F18" w:rsidRPr="004A2C58">
              <w:t>ся</w:t>
            </w:r>
            <w:r w:rsidRPr="004A2C58">
              <w:t xml:space="preserve"> в</w:t>
            </w:r>
            <w:r w:rsidR="00993F18" w:rsidRPr="004A2C58">
              <w:t xml:space="preserve"> клубах по месту жительства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5%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1.2.2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 xml:space="preserve">- от 60 до 89,99% систематически </w:t>
            </w:r>
          </w:p>
          <w:p w:rsidR="00993F18" w:rsidRPr="004A2C58" w:rsidRDefault="00993F18" w:rsidP="00F41DFC">
            <w:pPr>
              <w:pStyle w:val="ConsPlusNormal"/>
            </w:pPr>
            <w:r w:rsidRPr="004A2C58">
              <w:t>занимающи</w:t>
            </w:r>
            <w:r w:rsidR="00F41DFC" w:rsidRPr="004A2C58">
              <w:t>х</w:t>
            </w:r>
            <w:r w:rsidRPr="004A2C58">
              <w:t xml:space="preserve">ся </w:t>
            </w:r>
            <w:r w:rsidR="00F41DFC" w:rsidRPr="004A2C58">
              <w:t xml:space="preserve">в </w:t>
            </w:r>
            <w:r w:rsidRPr="004A2C58">
              <w:t>клубах по месту жительства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3%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1.1.3.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 xml:space="preserve">- ниже 59,99% систематически </w:t>
            </w:r>
          </w:p>
          <w:p w:rsidR="00993F18" w:rsidRPr="004A2C58" w:rsidRDefault="00993F18" w:rsidP="00F41DFC">
            <w:pPr>
              <w:pStyle w:val="ConsPlusNormal"/>
            </w:pPr>
            <w:r w:rsidRPr="004A2C58">
              <w:t>занимающи</w:t>
            </w:r>
            <w:r w:rsidR="00F41DFC" w:rsidRPr="004A2C58">
              <w:t>х</w:t>
            </w:r>
            <w:r w:rsidRPr="004A2C58">
              <w:t xml:space="preserve">ся </w:t>
            </w:r>
            <w:r w:rsidR="00F41DFC" w:rsidRPr="004A2C58">
              <w:t xml:space="preserve">в </w:t>
            </w:r>
            <w:r w:rsidRPr="004A2C58">
              <w:t>клубах по месту жительства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0%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1.3.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 xml:space="preserve">Количество занимающихся в клубах по месту жительства </w:t>
            </w:r>
            <w:r w:rsidR="00F41DFC" w:rsidRPr="004A2C58">
              <w:t xml:space="preserve">по </w:t>
            </w:r>
            <w:r w:rsidRPr="004A2C58">
              <w:t>сравнению с предыдущим периодом:</w:t>
            </w:r>
          </w:p>
        </w:tc>
        <w:tc>
          <w:tcPr>
            <w:tcW w:w="4678" w:type="dxa"/>
            <w:gridSpan w:val="2"/>
          </w:tcPr>
          <w:p w:rsidR="00993F18" w:rsidRPr="004A2C58" w:rsidRDefault="00993F18" w:rsidP="00F51471">
            <w:pPr>
              <w:pStyle w:val="ConsPlusNormal"/>
            </w:pP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1.3.1.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- увеличение количества занимающихся на 10% и более по итогам года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5%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1.3.2.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- не ниже предыдущего периода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3%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1.3.3.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- ниже предыдущего периода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0%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2D39FC">
            <w:pPr>
              <w:pStyle w:val="ConsPlusNormal"/>
            </w:pPr>
            <w:r w:rsidRPr="004A2C58">
              <w:t>1.</w:t>
            </w:r>
            <w:r w:rsidR="002D39FC">
              <w:t>4</w:t>
            </w:r>
            <w:r w:rsidRPr="004A2C58">
              <w:t>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 xml:space="preserve">Размещение информационных материалов в социальных сетях и сайте учреждения 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</w:pP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2D39FC">
            <w:pPr>
              <w:pStyle w:val="ConsPlusNormal"/>
            </w:pPr>
            <w:r w:rsidRPr="004A2C58">
              <w:t>1.</w:t>
            </w:r>
            <w:r w:rsidR="002D39FC">
              <w:t>4</w:t>
            </w:r>
            <w:r w:rsidRPr="004A2C58">
              <w:t>.1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- размещение больше 240 информационных материалов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5%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2D39FC">
            <w:pPr>
              <w:pStyle w:val="ConsPlusNormal"/>
            </w:pPr>
            <w:r w:rsidRPr="004A2C58">
              <w:t>1.</w:t>
            </w:r>
            <w:r w:rsidR="002D39FC">
              <w:t>4</w:t>
            </w:r>
            <w:r w:rsidRPr="004A2C58">
              <w:t>.2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- размещение от 208 до 239 информационных материалов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3%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2D39FC">
            <w:pPr>
              <w:pStyle w:val="ConsPlusNormal"/>
            </w:pPr>
            <w:r w:rsidRPr="004A2C58">
              <w:t>1.</w:t>
            </w:r>
            <w:r w:rsidR="002D39FC">
              <w:t>4</w:t>
            </w:r>
            <w:r w:rsidRPr="004A2C58">
              <w:t>.3.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- размещение менее 207 информационных материалов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1%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  <w:outlineLvl w:val="3"/>
            </w:pPr>
            <w:r w:rsidRPr="004A2C58">
              <w:t>2</w:t>
            </w:r>
          </w:p>
        </w:tc>
        <w:tc>
          <w:tcPr>
            <w:tcW w:w="9498" w:type="dxa"/>
            <w:gridSpan w:val="3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Организация физкультурно-спортивной работы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2.1.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Участие в организации спортивных мероприятий всероссийского уровня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5%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2.2.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Участие в организации спортивных мероприятий регионального уровня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4%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rPr>
          <w:trHeight w:val="1234"/>
        </w:trPr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2.3</w:t>
            </w:r>
          </w:p>
        </w:tc>
        <w:tc>
          <w:tcPr>
            <w:tcW w:w="4820" w:type="dxa"/>
          </w:tcPr>
          <w:p w:rsidR="00993F18" w:rsidRPr="004A2C58" w:rsidRDefault="007577E7" w:rsidP="007577E7">
            <w:pPr>
              <w:pStyle w:val="ConsPlusNormal"/>
            </w:pPr>
            <w:r w:rsidRPr="004A2C58">
              <w:t>Организация и проведение мероприятий</w:t>
            </w:r>
            <w:r w:rsidR="00993F18" w:rsidRPr="004A2C58">
              <w:t xml:space="preserve"> Календарного плана</w:t>
            </w:r>
            <w:r w:rsidRPr="004A2C58">
              <w:t xml:space="preserve"> </w:t>
            </w:r>
            <w:r w:rsidR="00993F18" w:rsidRPr="004A2C58">
              <w:t xml:space="preserve">физкультурных мероприятий и спортивных мероприятий городского округа Тольятти 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2.3.1.</w:t>
            </w:r>
          </w:p>
        </w:tc>
        <w:tc>
          <w:tcPr>
            <w:tcW w:w="4820" w:type="dxa"/>
          </w:tcPr>
          <w:p w:rsidR="00993F18" w:rsidRPr="004A2C58" w:rsidRDefault="00993F18" w:rsidP="007577E7">
            <w:pPr>
              <w:pStyle w:val="ConsPlusNormal"/>
            </w:pPr>
            <w:r w:rsidRPr="004A2C58">
              <w:t xml:space="preserve">- 100 % </w:t>
            </w:r>
            <w:r w:rsidR="007577E7" w:rsidRPr="004A2C58">
              <w:t>от запланированных по итогам года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5%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2.3.2.</w:t>
            </w:r>
          </w:p>
        </w:tc>
        <w:tc>
          <w:tcPr>
            <w:tcW w:w="4820" w:type="dxa"/>
          </w:tcPr>
          <w:p w:rsidR="00993F18" w:rsidRPr="004A2C58" w:rsidRDefault="00993F18" w:rsidP="007577E7">
            <w:pPr>
              <w:pStyle w:val="ConsPlusNormal"/>
            </w:pPr>
            <w:r w:rsidRPr="004A2C58">
              <w:t xml:space="preserve">- от 90% </w:t>
            </w:r>
            <w:r w:rsidR="007577E7" w:rsidRPr="004A2C58">
              <w:t xml:space="preserve"> до </w:t>
            </w:r>
            <w:r w:rsidRPr="004A2C58">
              <w:t xml:space="preserve">99,99 % </w:t>
            </w:r>
            <w:r w:rsidR="007577E7" w:rsidRPr="004A2C58">
              <w:t>от запланированных по итогам года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3%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7577E7" w:rsidRPr="004A2C58" w:rsidTr="004C03AC">
        <w:tc>
          <w:tcPr>
            <w:tcW w:w="709" w:type="dxa"/>
          </w:tcPr>
          <w:p w:rsidR="007577E7" w:rsidRPr="004A2C58" w:rsidRDefault="007577E7" w:rsidP="00F51471">
            <w:pPr>
              <w:pStyle w:val="ConsPlusNormal"/>
              <w:jc w:val="center"/>
            </w:pPr>
            <w:r w:rsidRPr="004A2C58">
              <w:t>3</w:t>
            </w:r>
          </w:p>
        </w:tc>
        <w:tc>
          <w:tcPr>
            <w:tcW w:w="9498" w:type="dxa"/>
            <w:gridSpan w:val="3"/>
          </w:tcPr>
          <w:p w:rsidR="007577E7" w:rsidRPr="004A2C58" w:rsidRDefault="007577E7" w:rsidP="00F51471">
            <w:pPr>
              <w:pStyle w:val="ConsPlusNormal"/>
              <w:jc w:val="center"/>
            </w:pPr>
            <w:r w:rsidRPr="004A2C58">
              <w:t xml:space="preserve">Количество проведенных неофициальных общегородских физкультурных мероприятий и спортивных мероприятий 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3.1.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- 50 мероприятий и более по итогам года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5%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3.2.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 xml:space="preserve"> -</w:t>
            </w:r>
            <w:r w:rsidR="007577E7" w:rsidRPr="004A2C58">
              <w:t xml:space="preserve"> </w:t>
            </w:r>
            <w:r w:rsidRPr="004A2C58">
              <w:t>от 30 до 49 мероприятий по итогам года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4%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lastRenderedPageBreak/>
              <w:t>3.3.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 xml:space="preserve"> -</w:t>
            </w:r>
            <w:r w:rsidR="007577E7" w:rsidRPr="004A2C58">
              <w:t xml:space="preserve"> </w:t>
            </w:r>
            <w:r w:rsidRPr="004A2C58">
              <w:t>менее 30 мероприятий по итогам года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4</w:t>
            </w:r>
          </w:p>
        </w:tc>
        <w:tc>
          <w:tcPr>
            <w:tcW w:w="9498" w:type="dxa"/>
            <w:gridSpan w:val="3"/>
          </w:tcPr>
          <w:p w:rsidR="00993F18" w:rsidRPr="004A2C58" w:rsidRDefault="007577E7" w:rsidP="007577E7">
            <w:pPr>
              <w:pStyle w:val="ConsPlusNormal"/>
              <w:jc w:val="center"/>
            </w:pPr>
            <w:r w:rsidRPr="004A2C58">
              <w:t>Мероприятия по в</w:t>
            </w:r>
            <w:r w:rsidR="00993F18" w:rsidRPr="004A2C58">
              <w:t>недрени</w:t>
            </w:r>
            <w:r w:rsidRPr="004A2C58">
              <w:t>ю</w:t>
            </w:r>
            <w:r w:rsidR="00993F18" w:rsidRPr="004A2C58">
              <w:t xml:space="preserve"> Всероссийского физкультурно – спортивного комплекса «Готов к труду и обороне» на территории городского округа Тольятти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4.1.</w:t>
            </w:r>
          </w:p>
        </w:tc>
        <w:tc>
          <w:tcPr>
            <w:tcW w:w="4820" w:type="dxa"/>
          </w:tcPr>
          <w:p w:rsidR="00993F18" w:rsidRPr="004A2C58" w:rsidRDefault="00993F18" w:rsidP="007577E7">
            <w:pPr>
              <w:pStyle w:val="ConsPlusNormal"/>
            </w:pPr>
            <w:r w:rsidRPr="004A2C58">
              <w:t xml:space="preserve">- положительная динамика работы по достижению доли жителей городского округа Тольятти, принявших участие в ВФСК ГТО, от общей численности населения, проживающего на территории </w:t>
            </w:r>
            <w:r w:rsidR="007577E7" w:rsidRPr="004A2C58">
              <w:t xml:space="preserve">городского округа Тольятти </w:t>
            </w:r>
            <w:r w:rsidRPr="004A2C58">
              <w:t xml:space="preserve">в возрасте </w:t>
            </w:r>
            <w:r w:rsidR="007577E7" w:rsidRPr="004A2C58">
              <w:t>до</w:t>
            </w:r>
            <w:r w:rsidRPr="004A2C58">
              <w:t xml:space="preserve"> 6 лет 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6%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4.2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 xml:space="preserve">- положительная динамика работы по достижению доли жителей городского округа Тольятти, выполнивших нормативы испытаний ВФСК ГТО на знаки отличия, от общей численности населения, проживающего на территории </w:t>
            </w:r>
            <w:r w:rsidR="007577E7" w:rsidRPr="004A2C58">
              <w:t xml:space="preserve">городского округа Тольятти </w:t>
            </w:r>
            <w:r w:rsidRPr="004A2C58">
              <w:t xml:space="preserve">в возрасте от 6 лет 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6%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  <w:outlineLvl w:val="3"/>
            </w:pPr>
            <w:r w:rsidRPr="004A2C58">
              <w:t>5</w:t>
            </w:r>
          </w:p>
        </w:tc>
        <w:tc>
          <w:tcPr>
            <w:tcW w:w="9498" w:type="dxa"/>
            <w:gridSpan w:val="3"/>
          </w:tcPr>
          <w:p w:rsidR="00993F18" w:rsidRPr="004A2C58" w:rsidRDefault="00B94DA5" w:rsidP="00B94DA5">
            <w:pPr>
              <w:pStyle w:val="ConsPlusNormal"/>
              <w:jc w:val="center"/>
            </w:pPr>
            <w:r w:rsidRPr="004A2C58">
              <w:t>Развитие материально-технической базы объектов муниципальной собственности, закрепленных на праве оперативного управления учреждения</w:t>
            </w:r>
            <w:r w:rsidRPr="004A2C58">
              <w:t xml:space="preserve"> </w:t>
            </w:r>
          </w:p>
        </w:tc>
      </w:tr>
      <w:tr w:rsidR="00197739" w:rsidRPr="004A2C58" w:rsidTr="004C03AC">
        <w:tc>
          <w:tcPr>
            <w:tcW w:w="709" w:type="dxa"/>
          </w:tcPr>
          <w:p w:rsidR="00197739" w:rsidRPr="004A2C58" w:rsidRDefault="00197739" w:rsidP="00197739">
            <w:pPr>
              <w:pStyle w:val="ConsPlusNormal"/>
              <w:jc w:val="center"/>
            </w:pPr>
            <w:r w:rsidRPr="004A2C58">
              <w:t>5.1.</w:t>
            </w:r>
          </w:p>
        </w:tc>
        <w:tc>
          <w:tcPr>
            <w:tcW w:w="4820" w:type="dxa"/>
          </w:tcPr>
          <w:p w:rsidR="00197739" w:rsidRPr="004A2C58" w:rsidRDefault="00197739" w:rsidP="00197739">
            <w:pPr>
              <w:pStyle w:val="ConsPlusNormal"/>
            </w:pPr>
            <w:r w:rsidRPr="004A2C58">
              <w:t xml:space="preserve">Улучшение материально-технической базы через участие в конкурсах, грантах </w:t>
            </w:r>
          </w:p>
        </w:tc>
        <w:tc>
          <w:tcPr>
            <w:tcW w:w="4678" w:type="dxa"/>
            <w:gridSpan w:val="2"/>
          </w:tcPr>
          <w:p w:rsidR="00197739" w:rsidRPr="004A2C58" w:rsidRDefault="00197739" w:rsidP="00197739">
            <w:pPr>
              <w:pStyle w:val="ConsPlusNormal"/>
            </w:pPr>
          </w:p>
        </w:tc>
      </w:tr>
      <w:tr w:rsidR="00A13FA2" w:rsidRPr="004A2C58" w:rsidTr="004C03AC">
        <w:tc>
          <w:tcPr>
            <w:tcW w:w="709" w:type="dxa"/>
          </w:tcPr>
          <w:p w:rsidR="00A13FA2" w:rsidRPr="004A2C58" w:rsidRDefault="00A13FA2" w:rsidP="00197739">
            <w:pPr>
              <w:pStyle w:val="ConsPlusNormal"/>
            </w:pPr>
            <w:r w:rsidRPr="004A2C58">
              <w:t>5.1.1.</w:t>
            </w:r>
          </w:p>
        </w:tc>
        <w:tc>
          <w:tcPr>
            <w:tcW w:w="4820" w:type="dxa"/>
          </w:tcPr>
          <w:p w:rsidR="00A13FA2" w:rsidRPr="004A2C58" w:rsidRDefault="00A13FA2" w:rsidP="00197739">
            <w:pPr>
              <w:pStyle w:val="ConsPlusNormal"/>
            </w:pPr>
            <w:r w:rsidRPr="004A2C58">
              <w:t>- более двух реализованных проектов за прошедший трехлетний период</w:t>
            </w:r>
          </w:p>
        </w:tc>
        <w:tc>
          <w:tcPr>
            <w:tcW w:w="2268" w:type="dxa"/>
          </w:tcPr>
          <w:p w:rsidR="00A13FA2" w:rsidRPr="004A2C58" w:rsidRDefault="00A13FA2" w:rsidP="00197739">
            <w:pPr>
              <w:pStyle w:val="ConsPlusNormal"/>
              <w:jc w:val="center"/>
            </w:pPr>
            <w:r w:rsidRPr="004A2C58">
              <w:t>5%</w:t>
            </w:r>
          </w:p>
        </w:tc>
        <w:tc>
          <w:tcPr>
            <w:tcW w:w="2410" w:type="dxa"/>
            <w:vMerge w:val="restart"/>
          </w:tcPr>
          <w:p w:rsidR="00A13FA2" w:rsidRPr="004A2C58" w:rsidRDefault="00A13FA2" w:rsidP="00197739">
            <w:pPr>
              <w:pStyle w:val="ConsPlusNormal"/>
              <w:jc w:val="center"/>
            </w:pPr>
            <w:r w:rsidRPr="004A2C58">
              <w:t>годовая</w:t>
            </w:r>
          </w:p>
          <w:p w:rsidR="00A13FA2" w:rsidRPr="004A2C58" w:rsidRDefault="00A13FA2" w:rsidP="00197739">
            <w:pPr>
              <w:pStyle w:val="ConsPlusNormal"/>
              <w:jc w:val="center"/>
            </w:pPr>
          </w:p>
        </w:tc>
      </w:tr>
      <w:tr w:rsidR="00A13FA2" w:rsidRPr="004A2C58" w:rsidTr="004C03AC">
        <w:tc>
          <w:tcPr>
            <w:tcW w:w="709" w:type="dxa"/>
          </w:tcPr>
          <w:p w:rsidR="00A13FA2" w:rsidRPr="004A2C58" w:rsidRDefault="00A13FA2" w:rsidP="00197739">
            <w:pPr>
              <w:pStyle w:val="ConsPlusNormal"/>
            </w:pPr>
            <w:r w:rsidRPr="004A2C58">
              <w:t>5.1.2.</w:t>
            </w:r>
          </w:p>
        </w:tc>
        <w:tc>
          <w:tcPr>
            <w:tcW w:w="4820" w:type="dxa"/>
          </w:tcPr>
          <w:p w:rsidR="00A13FA2" w:rsidRPr="004A2C58" w:rsidRDefault="00A13FA2" w:rsidP="00197739">
            <w:pPr>
              <w:pStyle w:val="ConsPlusNormal"/>
            </w:pPr>
            <w:r w:rsidRPr="004A2C58">
              <w:t>- не менее одного реализованного проекта за прошедший год</w:t>
            </w:r>
          </w:p>
        </w:tc>
        <w:tc>
          <w:tcPr>
            <w:tcW w:w="2268" w:type="dxa"/>
          </w:tcPr>
          <w:p w:rsidR="00A13FA2" w:rsidRPr="004A2C58" w:rsidRDefault="00A13FA2" w:rsidP="00197739">
            <w:pPr>
              <w:pStyle w:val="ConsPlusNormal"/>
              <w:jc w:val="center"/>
            </w:pPr>
            <w:r w:rsidRPr="004A2C58">
              <w:t>3%</w:t>
            </w:r>
          </w:p>
        </w:tc>
        <w:tc>
          <w:tcPr>
            <w:tcW w:w="2410" w:type="dxa"/>
            <w:vMerge/>
          </w:tcPr>
          <w:p w:rsidR="00A13FA2" w:rsidRPr="004A2C58" w:rsidRDefault="00A13FA2" w:rsidP="00197739">
            <w:pPr>
              <w:pStyle w:val="ConsPlusNormal"/>
              <w:jc w:val="center"/>
            </w:pPr>
          </w:p>
        </w:tc>
      </w:tr>
      <w:tr w:rsidR="00A13FA2" w:rsidRPr="004A2C58" w:rsidTr="004C03AC">
        <w:tc>
          <w:tcPr>
            <w:tcW w:w="709" w:type="dxa"/>
          </w:tcPr>
          <w:p w:rsidR="00A13FA2" w:rsidRPr="004A2C58" w:rsidRDefault="00A13FA2" w:rsidP="00197739">
            <w:pPr>
              <w:pStyle w:val="ConsPlusNormal"/>
            </w:pPr>
            <w:r w:rsidRPr="004A2C58">
              <w:t>5.1.3.</w:t>
            </w:r>
          </w:p>
        </w:tc>
        <w:tc>
          <w:tcPr>
            <w:tcW w:w="4820" w:type="dxa"/>
          </w:tcPr>
          <w:p w:rsidR="00A13FA2" w:rsidRPr="004A2C58" w:rsidRDefault="00A13FA2" w:rsidP="00197739">
            <w:pPr>
              <w:pStyle w:val="ConsPlusNormal"/>
            </w:pPr>
            <w:r w:rsidRPr="004A2C58">
              <w:t>- участие в реализации проекта (подача заявки)</w:t>
            </w:r>
          </w:p>
        </w:tc>
        <w:tc>
          <w:tcPr>
            <w:tcW w:w="2268" w:type="dxa"/>
          </w:tcPr>
          <w:p w:rsidR="00A13FA2" w:rsidRPr="004A2C58" w:rsidRDefault="00A13FA2" w:rsidP="00197739">
            <w:pPr>
              <w:pStyle w:val="ConsPlusNormal"/>
              <w:jc w:val="center"/>
            </w:pPr>
            <w:r w:rsidRPr="004A2C58">
              <w:t>1%</w:t>
            </w:r>
          </w:p>
        </w:tc>
        <w:tc>
          <w:tcPr>
            <w:tcW w:w="2410" w:type="dxa"/>
            <w:vMerge/>
          </w:tcPr>
          <w:p w:rsidR="00A13FA2" w:rsidRPr="004A2C58" w:rsidRDefault="00A13FA2" w:rsidP="00197739">
            <w:pPr>
              <w:pStyle w:val="ConsPlusNormal"/>
              <w:jc w:val="center"/>
            </w:pP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  <w:outlineLvl w:val="3"/>
            </w:pPr>
            <w:r w:rsidRPr="004A2C58">
              <w:t>6</w:t>
            </w:r>
          </w:p>
        </w:tc>
        <w:tc>
          <w:tcPr>
            <w:tcW w:w="9498" w:type="dxa"/>
            <w:gridSpan w:val="3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Эффективность управления имуществом, находящимся в муниципальной собственности городского округа Тольятти (в соответствии с решением Думы городского округа Тольятти от 27.04.2016 N 1053 "О критериях оценки эффективности управления имуществом, находящимся в муниципальной собственности городского округа Тольятти")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6.1.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Управление муниципальным имуществом признано:</w:t>
            </w:r>
          </w:p>
        </w:tc>
        <w:tc>
          <w:tcPr>
            <w:tcW w:w="4678" w:type="dxa"/>
            <w:gridSpan w:val="2"/>
          </w:tcPr>
          <w:p w:rsidR="00993F18" w:rsidRPr="004A2C58" w:rsidRDefault="00993F18" w:rsidP="00F51471">
            <w:pPr>
              <w:pStyle w:val="ConsPlusNormal"/>
            </w:pP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6.1.1.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- эффективным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4%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6.1.2.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- недостаточно эффективным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1%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6.2.3.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- неэффективным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0%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годовая</w:t>
            </w:r>
          </w:p>
        </w:tc>
      </w:tr>
      <w:tr w:rsidR="00993F18" w:rsidRPr="004A2C58" w:rsidTr="007A2193">
        <w:tc>
          <w:tcPr>
            <w:tcW w:w="10207" w:type="dxa"/>
            <w:gridSpan w:val="4"/>
          </w:tcPr>
          <w:p w:rsidR="00993F18" w:rsidRPr="004A2C58" w:rsidRDefault="00993F18" w:rsidP="00F51471">
            <w:pPr>
              <w:pStyle w:val="ConsPlusNormal"/>
              <w:jc w:val="center"/>
              <w:outlineLvl w:val="2"/>
            </w:pPr>
            <w:r w:rsidRPr="004A2C58">
              <w:t>Для установления премии по итогам работы за месяц до 40%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1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Исполнение функций Учреждения, определенных его Уставом, локальными нормативными актами, распоряжениями органов и должностных лиц местного самоуправления, должностных обязанностей, установленных должностной инструкцией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30%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ежемесячная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Осуществление приносящей доход деятельности в соответствии с Уставом, локальными нормативными актами, распоряжениями органов и должностных лиц местного самоуправления, должностных обязанностей, установленных должностной инструкцией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10%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ежемесячная</w:t>
            </w:r>
          </w:p>
        </w:tc>
      </w:tr>
      <w:tr w:rsidR="00993F18" w:rsidRPr="004A2C58" w:rsidTr="007A2193">
        <w:tc>
          <w:tcPr>
            <w:tcW w:w="10207" w:type="dxa"/>
            <w:gridSpan w:val="4"/>
          </w:tcPr>
          <w:p w:rsidR="00993F18" w:rsidRPr="004A2C58" w:rsidRDefault="00993F18" w:rsidP="00F51471">
            <w:pPr>
              <w:pStyle w:val="ConsPlusNormal"/>
              <w:jc w:val="center"/>
              <w:outlineLvl w:val="2"/>
            </w:pPr>
            <w:r w:rsidRPr="004A2C58">
              <w:lastRenderedPageBreak/>
              <w:t>Для установления надбавки за звание или государственные награды до 25%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1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Мастер спорта СССР (России)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10%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Мастер спорта СССР (России) Международного класса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15%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3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Отличник физической культуры и спорта; обладатель почетного знака за заслуги в развитии физической культуры и спорта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20%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4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Заслуженный работник физической культуры и спорта Самарской области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20%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5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Заслуженный Мастер спорта СССР (России)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25%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6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Заслуженный тренер СССР (России)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25%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993F18" w:rsidRPr="004A2C58" w:rsidTr="004C03AC">
        <w:tc>
          <w:tcPr>
            <w:tcW w:w="709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7</w:t>
            </w:r>
          </w:p>
        </w:tc>
        <w:tc>
          <w:tcPr>
            <w:tcW w:w="482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Заслуженный работник физической культуры и спорта Российской Федерации</w:t>
            </w:r>
          </w:p>
        </w:tc>
        <w:tc>
          <w:tcPr>
            <w:tcW w:w="2268" w:type="dxa"/>
          </w:tcPr>
          <w:p w:rsidR="00993F18" w:rsidRPr="004A2C58" w:rsidRDefault="00993F18" w:rsidP="00F51471">
            <w:pPr>
              <w:pStyle w:val="ConsPlusNormal"/>
              <w:jc w:val="center"/>
            </w:pPr>
            <w:r w:rsidRPr="004A2C58">
              <w:t>25%</w:t>
            </w:r>
          </w:p>
        </w:tc>
        <w:tc>
          <w:tcPr>
            <w:tcW w:w="2410" w:type="dxa"/>
          </w:tcPr>
          <w:p w:rsidR="00993F18" w:rsidRPr="004A2C58" w:rsidRDefault="00993F18" w:rsidP="00F51471">
            <w:pPr>
              <w:pStyle w:val="ConsPlusNormal"/>
            </w:pPr>
            <w:r w:rsidRPr="004A2C58">
              <w:t>по представлению документов</w:t>
            </w:r>
          </w:p>
        </w:tc>
      </w:tr>
      <w:tr w:rsidR="00993F18" w:rsidRPr="004A2C58" w:rsidTr="007A2193">
        <w:tc>
          <w:tcPr>
            <w:tcW w:w="10207" w:type="dxa"/>
            <w:gridSpan w:val="4"/>
          </w:tcPr>
          <w:p w:rsidR="00993F18" w:rsidRPr="004A2C58" w:rsidRDefault="00993F18" w:rsidP="00104830">
            <w:pPr>
              <w:pStyle w:val="ConsPlusNormal"/>
              <w:jc w:val="center"/>
              <w:outlineLvl w:val="2"/>
            </w:pPr>
            <w:r w:rsidRPr="004A2C58">
              <w:t xml:space="preserve">Для установления ежемесячной доплаты за организацию приносящей доход деятельности до </w:t>
            </w:r>
            <w:r w:rsidR="00104830" w:rsidRPr="004A2C58">
              <w:t>12</w:t>
            </w:r>
            <w:r w:rsidRPr="004A2C58">
              <w:t>0%</w:t>
            </w:r>
          </w:p>
        </w:tc>
      </w:tr>
      <w:tr w:rsidR="00104830" w:rsidRPr="009E2882" w:rsidTr="004C03AC">
        <w:tc>
          <w:tcPr>
            <w:tcW w:w="709" w:type="dxa"/>
          </w:tcPr>
          <w:p w:rsidR="00104830" w:rsidRPr="004A2C58" w:rsidRDefault="00104830" w:rsidP="00104830">
            <w:pPr>
              <w:pStyle w:val="ConsPlusNormal"/>
              <w:jc w:val="center"/>
            </w:pPr>
            <w:r w:rsidRPr="004A2C58">
              <w:t>1</w:t>
            </w:r>
          </w:p>
        </w:tc>
        <w:tc>
          <w:tcPr>
            <w:tcW w:w="4820" w:type="dxa"/>
          </w:tcPr>
          <w:p w:rsidR="00104830" w:rsidRPr="004A2C58" w:rsidRDefault="00104830" w:rsidP="00104830">
            <w:pPr>
              <w:pStyle w:val="ConsPlusNormal"/>
            </w:pPr>
            <w:r w:rsidRPr="004A2C58">
              <w:t>Увеличение доходов от платных услуг по сравнению с аналогичным периодом (за месяц или с нарастающим итогом) прошлого года</w:t>
            </w:r>
          </w:p>
        </w:tc>
        <w:tc>
          <w:tcPr>
            <w:tcW w:w="2268" w:type="dxa"/>
          </w:tcPr>
          <w:p w:rsidR="00104830" w:rsidRPr="004A2C58" w:rsidRDefault="00104830" w:rsidP="00104830">
            <w:pPr>
              <w:pStyle w:val="ConsPlusNormal"/>
              <w:jc w:val="center"/>
            </w:pPr>
            <w:r w:rsidRPr="004A2C58">
              <w:t>до 120%</w:t>
            </w:r>
          </w:p>
        </w:tc>
        <w:tc>
          <w:tcPr>
            <w:tcW w:w="2410" w:type="dxa"/>
          </w:tcPr>
          <w:p w:rsidR="00104830" w:rsidRPr="00012D3B" w:rsidRDefault="00104830" w:rsidP="00104830">
            <w:pPr>
              <w:pStyle w:val="ConsPlusNormal"/>
              <w:jc w:val="center"/>
            </w:pPr>
            <w:r w:rsidRPr="004A2C58">
              <w:t>ежемесячная</w:t>
            </w:r>
          </w:p>
        </w:tc>
      </w:tr>
    </w:tbl>
    <w:p w:rsidR="00872AA3" w:rsidRDefault="00872AA3" w:rsidP="003F613C">
      <w:pPr>
        <w:ind w:right="2834"/>
      </w:pPr>
    </w:p>
    <w:sectPr w:rsidR="00872AA3" w:rsidSect="0041359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27" w:rsidRPr="001624B3" w:rsidRDefault="00253C27" w:rsidP="001624B3">
      <w:pPr>
        <w:pStyle w:val="ConsPlusNormal"/>
        <w:rPr>
          <w:rFonts w:asciiTheme="minorHAnsi" w:hAnsiTheme="minorHAnsi" w:cstheme="minorBidi"/>
          <w:sz w:val="22"/>
        </w:rPr>
      </w:pPr>
      <w:r>
        <w:separator/>
      </w:r>
    </w:p>
  </w:endnote>
  <w:endnote w:type="continuationSeparator" w:id="0">
    <w:p w:rsidR="00253C27" w:rsidRPr="001624B3" w:rsidRDefault="00253C27" w:rsidP="001624B3">
      <w:pPr>
        <w:pStyle w:val="ConsPlusNormal"/>
        <w:rPr>
          <w:rFonts w:asciiTheme="minorHAnsi" w:hAnsiTheme="minorHAnsi" w:cstheme="minorBidi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27" w:rsidRPr="001624B3" w:rsidRDefault="00253C27" w:rsidP="001624B3">
      <w:pPr>
        <w:pStyle w:val="ConsPlusNormal"/>
        <w:rPr>
          <w:rFonts w:asciiTheme="minorHAnsi" w:hAnsiTheme="minorHAnsi" w:cstheme="minorBidi"/>
          <w:sz w:val="22"/>
        </w:rPr>
      </w:pPr>
      <w:r>
        <w:separator/>
      </w:r>
    </w:p>
  </w:footnote>
  <w:footnote w:type="continuationSeparator" w:id="0">
    <w:p w:rsidR="00253C27" w:rsidRPr="001624B3" w:rsidRDefault="00253C27" w:rsidP="001624B3">
      <w:pPr>
        <w:pStyle w:val="ConsPlusNormal"/>
        <w:rPr>
          <w:rFonts w:asciiTheme="minorHAnsi" w:hAnsiTheme="minorHAnsi" w:cstheme="minorBidi"/>
          <w:sz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13C"/>
    <w:rsid w:val="00012D3B"/>
    <w:rsid w:val="000415FD"/>
    <w:rsid w:val="0005652A"/>
    <w:rsid w:val="00095AA6"/>
    <w:rsid w:val="000C6CFE"/>
    <w:rsid w:val="000D60DE"/>
    <w:rsid w:val="000E44AE"/>
    <w:rsid w:val="000F66E9"/>
    <w:rsid w:val="00104830"/>
    <w:rsid w:val="001113D1"/>
    <w:rsid w:val="00120B86"/>
    <w:rsid w:val="00153665"/>
    <w:rsid w:val="001624B3"/>
    <w:rsid w:val="00197739"/>
    <w:rsid w:val="001D1541"/>
    <w:rsid w:val="001E0926"/>
    <w:rsid w:val="00246A93"/>
    <w:rsid w:val="00253C27"/>
    <w:rsid w:val="0025460A"/>
    <w:rsid w:val="002B4DA7"/>
    <w:rsid w:val="002D39FC"/>
    <w:rsid w:val="002E2DC2"/>
    <w:rsid w:val="00314E09"/>
    <w:rsid w:val="0031591B"/>
    <w:rsid w:val="0032435D"/>
    <w:rsid w:val="00333C69"/>
    <w:rsid w:val="00345ED6"/>
    <w:rsid w:val="003469AE"/>
    <w:rsid w:val="00352794"/>
    <w:rsid w:val="00364E08"/>
    <w:rsid w:val="00367886"/>
    <w:rsid w:val="00375F7B"/>
    <w:rsid w:val="003E2F2E"/>
    <w:rsid w:val="003F3D18"/>
    <w:rsid w:val="003F613C"/>
    <w:rsid w:val="0041359D"/>
    <w:rsid w:val="004A2C58"/>
    <w:rsid w:val="004C03AC"/>
    <w:rsid w:val="004C4ED8"/>
    <w:rsid w:val="004E7A0A"/>
    <w:rsid w:val="005435BE"/>
    <w:rsid w:val="005616BF"/>
    <w:rsid w:val="00573FFF"/>
    <w:rsid w:val="005A7F17"/>
    <w:rsid w:val="00673F99"/>
    <w:rsid w:val="00694E98"/>
    <w:rsid w:val="006A689F"/>
    <w:rsid w:val="006D27C0"/>
    <w:rsid w:val="006F22C5"/>
    <w:rsid w:val="006F2C71"/>
    <w:rsid w:val="00702D74"/>
    <w:rsid w:val="007142EC"/>
    <w:rsid w:val="007577E7"/>
    <w:rsid w:val="00760CB8"/>
    <w:rsid w:val="007A2193"/>
    <w:rsid w:val="00847085"/>
    <w:rsid w:val="00872AA3"/>
    <w:rsid w:val="00882EA1"/>
    <w:rsid w:val="008C1405"/>
    <w:rsid w:val="009223DB"/>
    <w:rsid w:val="00964192"/>
    <w:rsid w:val="00993F18"/>
    <w:rsid w:val="00A02760"/>
    <w:rsid w:val="00A06BDA"/>
    <w:rsid w:val="00A13066"/>
    <w:rsid w:val="00A13FA2"/>
    <w:rsid w:val="00A16A3F"/>
    <w:rsid w:val="00A463B0"/>
    <w:rsid w:val="00A46660"/>
    <w:rsid w:val="00A47FA0"/>
    <w:rsid w:val="00A850BC"/>
    <w:rsid w:val="00A866FB"/>
    <w:rsid w:val="00AA004B"/>
    <w:rsid w:val="00AF0167"/>
    <w:rsid w:val="00AF2DF4"/>
    <w:rsid w:val="00B21DCC"/>
    <w:rsid w:val="00B258A5"/>
    <w:rsid w:val="00B811D7"/>
    <w:rsid w:val="00B94DA5"/>
    <w:rsid w:val="00BA33AD"/>
    <w:rsid w:val="00BB75E2"/>
    <w:rsid w:val="00BE0AC7"/>
    <w:rsid w:val="00C36DF7"/>
    <w:rsid w:val="00C734C2"/>
    <w:rsid w:val="00D10FC1"/>
    <w:rsid w:val="00D13302"/>
    <w:rsid w:val="00D146EB"/>
    <w:rsid w:val="00D157DC"/>
    <w:rsid w:val="00D34E93"/>
    <w:rsid w:val="00DC27AD"/>
    <w:rsid w:val="00E05DAB"/>
    <w:rsid w:val="00E30C0A"/>
    <w:rsid w:val="00EB75E2"/>
    <w:rsid w:val="00EC778D"/>
    <w:rsid w:val="00ED0BE0"/>
    <w:rsid w:val="00F3433F"/>
    <w:rsid w:val="00F41DFC"/>
    <w:rsid w:val="00F55ADD"/>
    <w:rsid w:val="00F60255"/>
    <w:rsid w:val="00F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2FAFE-128B-43FD-A49E-45C5B169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3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1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624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24B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624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24B3"/>
    <w:rPr>
      <w:rFonts w:eastAsiaTheme="minorEastAsia"/>
      <w:lang w:eastAsia="ru-RU"/>
    </w:rPr>
  </w:style>
  <w:style w:type="paragraph" w:customStyle="1" w:styleId="ConsPlusTitle">
    <w:name w:val="ConsPlusTitle"/>
    <w:rsid w:val="001624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4E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4E0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ABC3-6FC4-46B6-9130-183364A9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10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smolenceva.sv</dc:creator>
  <cp:lastModifiedBy>Бакулина Любовь Владимировна</cp:lastModifiedBy>
  <cp:revision>86</cp:revision>
  <cp:lastPrinted>2023-10-30T10:27:00Z</cp:lastPrinted>
  <dcterms:created xsi:type="dcterms:W3CDTF">2023-10-13T09:59:00Z</dcterms:created>
  <dcterms:modified xsi:type="dcterms:W3CDTF">2023-10-30T11:03:00Z</dcterms:modified>
</cp:coreProperties>
</file>