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FE" w:rsidRPr="00EB3FC3" w:rsidRDefault="003065FE" w:rsidP="00600E8F">
      <w:pPr>
        <w:jc w:val="right"/>
        <w:rPr>
          <w:rFonts w:cs="Times New Roman"/>
          <w:szCs w:val="28"/>
          <w:lang w:eastAsia="en-US"/>
        </w:rPr>
      </w:pPr>
    </w:p>
    <w:p w:rsidR="00FE2BB3" w:rsidRDefault="00FE2BB3" w:rsidP="00600E8F">
      <w:pPr>
        <w:jc w:val="right"/>
        <w:rPr>
          <w:rFonts w:cs="Times New Roman"/>
          <w:szCs w:val="28"/>
          <w:lang w:eastAsia="en-US"/>
        </w:rPr>
      </w:pPr>
    </w:p>
    <w:p w:rsidR="00B30248" w:rsidRPr="00EB3FC3" w:rsidRDefault="00B30248" w:rsidP="00600E8F">
      <w:pPr>
        <w:jc w:val="right"/>
        <w:rPr>
          <w:rFonts w:cs="Times New Roman"/>
          <w:szCs w:val="28"/>
          <w:lang w:eastAsia="en-US"/>
        </w:rPr>
      </w:pPr>
    </w:p>
    <w:p w:rsidR="00FB2F11" w:rsidRDefault="00FB2F11" w:rsidP="00B30248">
      <w:pPr>
        <w:jc w:val="center"/>
        <w:rPr>
          <w:b/>
          <w:szCs w:val="28"/>
        </w:rPr>
      </w:pPr>
    </w:p>
    <w:p w:rsidR="00B30248" w:rsidRPr="000303FB" w:rsidRDefault="00A9596B" w:rsidP="00A65A3A">
      <w:pPr>
        <w:jc w:val="center"/>
        <w:rPr>
          <w:rFonts w:cs="Times New Roman"/>
          <w:i/>
          <w:sz w:val="18"/>
          <w:szCs w:val="18"/>
        </w:rPr>
      </w:pPr>
      <w:proofErr w:type="gramStart"/>
      <w:r w:rsidRPr="000303FB">
        <w:rPr>
          <w:szCs w:val="28"/>
        </w:rPr>
        <w:t xml:space="preserve">Об организации оказания </w:t>
      </w:r>
      <w:r w:rsidR="00482195" w:rsidRPr="000303FB">
        <w:rPr>
          <w:szCs w:val="28"/>
        </w:rPr>
        <w:t>муниципальных</w:t>
      </w:r>
      <w:r w:rsidRPr="000303FB">
        <w:rPr>
          <w:szCs w:val="28"/>
        </w:rPr>
        <w:t xml:space="preserve"> услуг в социальной сфере при формировании </w:t>
      </w:r>
      <w:r w:rsidR="00482195" w:rsidRPr="000303FB">
        <w:rPr>
          <w:szCs w:val="28"/>
        </w:rPr>
        <w:t>муниципального</w:t>
      </w:r>
      <w:r w:rsidRPr="000303FB">
        <w:rPr>
          <w:szCs w:val="28"/>
        </w:rPr>
        <w:t xml:space="preserve"> социального заказа на оказание </w:t>
      </w:r>
      <w:r w:rsidR="00482195" w:rsidRPr="000303FB">
        <w:rPr>
          <w:szCs w:val="28"/>
        </w:rPr>
        <w:t>муниципальных</w:t>
      </w:r>
      <w:r w:rsidRPr="000303FB">
        <w:rPr>
          <w:szCs w:val="28"/>
        </w:rPr>
        <w:t xml:space="preserve"> услуг в социальной </w:t>
      </w:r>
      <w:r w:rsidR="00B238A7" w:rsidRPr="000303FB">
        <w:rPr>
          <w:szCs w:val="28"/>
        </w:rPr>
        <w:t>сфере</w:t>
      </w:r>
      <w:proofErr w:type="gramEnd"/>
      <w:r w:rsidR="00B238A7" w:rsidRPr="000303FB">
        <w:rPr>
          <w:szCs w:val="28"/>
        </w:rPr>
        <w:br/>
        <w:t>на</w:t>
      </w:r>
      <w:r w:rsidRPr="000303FB">
        <w:rPr>
          <w:szCs w:val="28"/>
        </w:rPr>
        <w:t xml:space="preserve"> территории</w:t>
      </w:r>
      <w:r w:rsidR="009B2475" w:rsidRPr="000303FB">
        <w:rPr>
          <w:szCs w:val="28"/>
        </w:rPr>
        <w:t xml:space="preserve"> городского округа Тольятти</w:t>
      </w:r>
    </w:p>
    <w:p w:rsidR="00127F25" w:rsidRDefault="00127F25" w:rsidP="00B30248">
      <w:pPr>
        <w:spacing w:line="336" w:lineRule="auto"/>
        <w:ind w:firstLine="709"/>
        <w:rPr>
          <w:rFonts w:cs="Times New Roman"/>
          <w:szCs w:val="28"/>
          <w:lang w:eastAsia="en-US"/>
        </w:rPr>
      </w:pPr>
    </w:p>
    <w:p w:rsidR="003C0A8A" w:rsidRPr="009B2475" w:rsidRDefault="004C30CC" w:rsidP="001760CD">
      <w:pPr>
        <w:spacing w:line="360" w:lineRule="auto"/>
        <w:ind w:firstLine="709"/>
        <w:rPr>
          <w:rFonts w:cs="Times New Roman"/>
          <w:szCs w:val="28"/>
        </w:rPr>
      </w:pPr>
      <w:proofErr w:type="gramStart"/>
      <w:r w:rsidRPr="00EB3FC3">
        <w:rPr>
          <w:rFonts w:cs="Times New Roman"/>
          <w:szCs w:val="28"/>
          <w:lang w:eastAsia="en-US"/>
        </w:rPr>
        <w:t xml:space="preserve">В соответствии </w:t>
      </w:r>
      <w:r w:rsidRPr="00EB3FC3">
        <w:rPr>
          <w:rFonts w:cs="Times New Roman"/>
          <w:szCs w:val="28"/>
        </w:rPr>
        <w:t>с</w:t>
      </w:r>
      <w:r w:rsidRPr="00EB3FC3">
        <w:rPr>
          <w:rFonts w:cs="Times New Roman"/>
          <w:szCs w:val="28"/>
          <w:lang w:eastAsia="en-US"/>
        </w:rPr>
        <w:t xml:space="preserve"> частью 3 статьи 28</w:t>
      </w:r>
      <w:r w:rsidR="00CE3CDE">
        <w:rPr>
          <w:rFonts w:cs="Times New Roman"/>
          <w:szCs w:val="28"/>
          <w:lang w:eastAsia="en-US"/>
        </w:rPr>
        <w:t xml:space="preserve">, частью 4 статьи 6 </w:t>
      </w:r>
      <w:r w:rsidRPr="00EB3FC3">
        <w:rPr>
          <w:rFonts w:cs="Times New Roman"/>
          <w:szCs w:val="28"/>
          <w:lang w:eastAsia="en-US"/>
        </w:rPr>
        <w:t xml:space="preserve"> Федерального закона</w:t>
      </w:r>
      <w:r w:rsidR="00CE3CDE">
        <w:rPr>
          <w:rFonts w:cs="Times New Roman"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 xml:space="preserve">от 13 июля 2020 года № 189-ФЗ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 xml:space="preserve">О государственном (муниципальном) социальном заказе на оказание </w:t>
      </w:r>
      <w:r w:rsidR="00A0304C" w:rsidRPr="00A0304C">
        <w:rPr>
          <w:rFonts w:cs="Times New Roman"/>
          <w:bCs/>
          <w:szCs w:val="28"/>
          <w:lang w:eastAsia="en-US"/>
        </w:rPr>
        <w:t>государственных</w:t>
      </w:r>
      <w:r w:rsidR="0033336B">
        <w:rPr>
          <w:rFonts w:cs="Times New Roman"/>
          <w:bCs/>
          <w:szCs w:val="28"/>
          <w:lang w:eastAsia="en-US"/>
        </w:rPr>
        <w:t xml:space="preserve"> </w:t>
      </w:r>
      <w:r w:rsidRPr="00EB3FC3">
        <w:rPr>
          <w:rFonts w:cs="Times New Roman"/>
          <w:szCs w:val="28"/>
          <w:lang w:eastAsia="en-US"/>
        </w:rPr>
        <w:t>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C2458E" w:rsidRPr="00EB3FC3">
        <w:rPr>
          <w:rFonts w:cs="Times New Roman"/>
          <w:szCs w:val="28"/>
          <w:lang w:eastAsia="en-US"/>
        </w:rPr>
        <w:t xml:space="preserve"> (далее – </w:t>
      </w:r>
      <w:r w:rsidR="008F1B5B" w:rsidRPr="00C321F0">
        <w:rPr>
          <w:rFonts w:cs="Times New Roman"/>
          <w:szCs w:val="28"/>
          <w:lang w:eastAsia="en-US"/>
        </w:rPr>
        <w:t>Федеральны</w:t>
      </w:r>
      <w:r w:rsidR="008F1B5B">
        <w:rPr>
          <w:rFonts w:cs="Times New Roman"/>
          <w:szCs w:val="28"/>
          <w:lang w:eastAsia="en-US"/>
        </w:rPr>
        <w:t>й</w:t>
      </w:r>
      <w:r w:rsidR="008F1B5B" w:rsidRPr="00C321F0">
        <w:rPr>
          <w:rFonts w:cs="Times New Roman"/>
          <w:szCs w:val="28"/>
          <w:lang w:eastAsia="en-US"/>
        </w:rPr>
        <w:t xml:space="preserve"> закон № 189-ФЗ</w:t>
      </w:r>
      <w:r w:rsidR="00C2458E" w:rsidRPr="00EB3FC3">
        <w:rPr>
          <w:rFonts w:cs="Times New Roman"/>
          <w:szCs w:val="28"/>
          <w:lang w:eastAsia="en-US"/>
        </w:rPr>
        <w:t>)</w:t>
      </w:r>
      <w:r w:rsidR="003C0A8A" w:rsidRPr="00EB3FC3">
        <w:rPr>
          <w:rFonts w:cs="Times New Roman"/>
          <w:szCs w:val="28"/>
          <w:lang w:eastAsia="en-US"/>
        </w:rPr>
        <w:t xml:space="preserve">, постановлением Правительства Российской Федерации от 13.10.2020 № 1678 </w:t>
      </w:r>
      <w:r w:rsidR="00813D83">
        <w:rPr>
          <w:rFonts w:cs="Times New Roman"/>
          <w:szCs w:val="28"/>
          <w:lang w:eastAsia="en-US"/>
        </w:rPr>
        <w:t>«</w:t>
      </w:r>
      <w:r w:rsidR="003C0A8A" w:rsidRPr="00EB3FC3">
        <w:rPr>
          <w:rFonts w:cs="Times New Roman"/>
          <w:szCs w:val="28"/>
          <w:lang w:eastAsia="en-US"/>
        </w:rPr>
        <w:t xml:space="preserve">Об утверждении общих требований к принятию решений органами </w:t>
      </w:r>
      <w:r w:rsidR="00A0304C" w:rsidRPr="00A0304C">
        <w:rPr>
          <w:rFonts w:cs="Times New Roman"/>
          <w:bCs/>
          <w:szCs w:val="28"/>
          <w:lang w:eastAsia="en-US"/>
        </w:rPr>
        <w:t>государственной</w:t>
      </w:r>
      <w:r w:rsidR="00976B1C">
        <w:rPr>
          <w:rFonts w:cs="Times New Roman"/>
          <w:bCs/>
          <w:szCs w:val="28"/>
          <w:lang w:eastAsia="en-US"/>
        </w:rPr>
        <w:t xml:space="preserve"> </w:t>
      </w:r>
      <w:r w:rsidR="003C0A8A" w:rsidRPr="00EB3FC3">
        <w:rPr>
          <w:rFonts w:cs="Times New Roman"/>
          <w:szCs w:val="28"/>
          <w:lang w:eastAsia="en-US"/>
        </w:rPr>
        <w:t>власти субъектов Российской Федерации (органами местного самоуправления) об</w:t>
      </w:r>
      <w:proofErr w:type="gramEnd"/>
      <w:r w:rsidR="003C0A8A" w:rsidRPr="00EB3FC3">
        <w:rPr>
          <w:rFonts w:cs="Times New Roman"/>
          <w:szCs w:val="28"/>
          <w:lang w:eastAsia="en-US"/>
        </w:rPr>
        <w:t xml:space="preserve"> организации оказания </w:t>
      </w:r>
      <w:r w:rsidR="00A0304C" w:rsidRPr="00A0304C">
        <w:rPr>
          <w:rFonts w:cs="Times New Roman"/>
          <w:bCs/>
          <w:szCs w:val="28"/>
          <w:lang w:eastAsia="en-US"/>
        </w:rPr>
        <w:t>государственных</w:t>
      </w:r>
      <w:r w:rsidR="0033336B">
        <w:rPr>
          <w:rFonts w:cs="Times New Roman"/>
          <w:bCs/>
          <w:szCs w:val="28"/>
          <w:lang w:eastAsia="en-US"/>
        </w:rPr>
        <w:t xml:space="preserve"> </w:t>
      </w:r>
      <w:r w:rsidR="003C0A8A" w:rsidRPr="00EB3FC3">
        <w:rPr>
          <w:rFonts w:cs="Times New Roman"/>
          <w:szCs w:val="28"/>
          <w:lang w:eastAsia="en-US"/>
        </w:rPr>
        <w:t>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5C3A41">
        <w:rPr>
          <w:rFonts w:cs="Times New Roman"/>
          <w:szCs w:val="28"/>
          <w:lang w:eastAsia="en-US"/>
        </w:rPr>
        <w:t xml:space="preserve">, </w:t>
      </w:r>
      <w:r w:rsidR="00975F7C">
        <w:rPr>
          <w:rFonts w:cs="Times New Roman"/>
          <w:szCs w:val="28"/>
          <w:lang w:eastAsia="en-US"/>
        </w:rPr>
        <w:t>постановлением Правительства Российской Федерации от 15.10.2020 № 1694 «Об утверждении примерной формы государственного (муниципального) социального заказа на</w:t>
      </w:r>
      <w:r w:rsidR="00737D8F">
        <w:rPr>
          <w:rFonts w:cs="Times New Roman"/>
          <w:szCs w:val="28"/>
          <w:lang w:eastAsia="en-US"/>
        </w:rPr>
        <w:t xml:space="preserve"> </w:t>
      </w:r>
      <w:r w:rsidR="006B420C">
        <w:rPr>
          <w:rFonts w:cs="Times New Roman"/>
          <w:szCs w:val="28"/>
          <w:lang w:eastAsia="en-US"/>
        </w:rPr>
        <w:t xml:space="preserve">оказание </w:t>
      </w:r>
      <w:r w:rsidR="00053F7F">
        <w:rPr>
          <w:rFonts w:cs="Times New Roman"/>
          <w:szCs w:val="28"/>
          <w:lang w:eastAsia="en-US"/>
        </w:rPr>
        <w:t>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 услуг)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сфере»,</w:t>
      </w:r>
      <w:r w:rsidR="00125818">
        <w:rPr>
          <w:rFonts w:cs="Times New Roman"/>
          <w:szCs w:val="28"/>
          <w:lang w:eastAsia="en-US"/>
        </w:rPr>
        <w:t xml:space="preserve"> </w:t>
      </w:r>
      <w:r w:rsidR="005C3A41">
        <w:rPr>
          <w:rFonts w:cs="Times New Roman"/>
          <w:szCs w:val="28"/>
          <w:lang w:eastAsia="en-US"/>
        </w:rPr>
        <w:t xml:space="preserve">постановлением Правительства </w:t>
      </w:r>
      <w:r w:rsidR="00E87BBC">
        <w:rPr>
          <w:rFonts w:cs="Times New Roman"/>
          <w:szCs w:val="28"/>
          <w:lang w:eastAsia="en-US"/>
        </w:rPr>
        <w:t xml:space="preserve">Самарской области </w:t>
      </w:r>
      <w:r w:rsidR="0033336B">
        <w:rPr>
          <w:rFonts w:cs="Times New Roman"/>
          <w:szCs w:val="28"/>
          <w:lang w:eastAsia="en-US"/>
        </w:rPr>
        <w:t xml:space="preserve">от 29.01.2021 </w:t>
      </w:r>
      <w:r w:rsidR="005C3A41">
        <w:rPr>
          <w:rFonts w:cs="Times New Roman"/>
          <w:szCs w:val="28"/>
          <w:lang w:eastAsia="en-US"/>
        </w:rPr>
        <w:t xml:space="preserve">№ 39 «Об организации оказания государственных услуг в социальной сфере на территории Самарской области», руководствуясь Уставом городского округа </w:t>
      </w:r>
      <w:r w:rsidR="0033336B">
        <w:rPr>
          <w:rFonts w:cs="Times New Roman"/>
          <w:szCs w:val="28"/>
          <w:lang w:eastAsia="en-US"/>
        </w:rPr>
        <w:t>Т</w:t>
      </w:r>
      <w:r w:rsidR="005C3A41">
        <w:rPr>
          <w:rFonts w:cs="Times New Roman"/>
          <w:szCs w:val="28"/>
          <w:lang w:eastAsia="en-US"/>
        </w:rPr>
        <w:t>ольятти,</w:t>
      </w:r>
      <w:r w:rsidR="00CE4495">
        <w:rPr>
          <w:rFonts w:cs="Times New Roman"/>
          <w:szCs w:val="28"/>
          <w:lang w:eastAsia="en-US"/>
        </w:rPr>
        <w:t xml:space="preserve"> </w:t>
      </w:r>
      <w:r w:rsidR="009B2475" w:rsidRPr="009B2475">
        <w:rPr>
          <w:rFonts w:cs="Times New Roman"/>
          <w:szCs w:val="28"/>
        </w:rPr>
        <w:t>администраци</w:t>
      </w:r>
      <w:r w:rsidR="000303FB">
        <w:rPr>
          <w:rFonts w:cs="Times New Roman"/>
          <w:szCs w:val="28"/>
        </w:rPr>
        <w:t>я</w:t>
      </w:r>
      <w:r w:rsidR="009B2475" w:rsidRPr="009B2475">
        <w:rPr>
          <w:rFonts w:cs="Times New Roman"/>
          <w:szCs w:val="28"/>
        </w:rPr>
        <w:t xml:space="preserve"> городского округа Тольятти </w:t>
      </w:r>
      <w:proofErr w:type="gramStart"/>
      <w:r w:rsidR="003C0A8A" w:rsidRPr="009B2475">
        <w:rPr>
          <w:rFonts w:cs="Times New Roman"/>
          <w:szCs w:val="28"/>
        </w:rPr>
        <w:t>п</w:t>
      </w:r>
      <w:proofErr w:type="gramEnd"/>
      <w:r w:rsidR="003C0A8A" w:rsidRPr="009B2475">
        <w:rPr>
          <w:rFonts w:cs="Times New Roman"/>
          <w:szCs w:val="28"/>
        </w:rPr>
        <w:t xml:space="preserve"> о с т а н о в л я е т</w:t>
      </w:r>
      <w:proofErr w:type="gramStart"/>
      <w:r w:rsidR="003C0A8A" w:rsidRPr="009B2475">
        <w:rPr>
          <w:rFonts w:cs="Times New Roman"/>
          <w:szCs w:val="28"/>
        </w:rPr>
        <w:t xml:space="preserve"> :</w:t>
      </w:r>
      <w:proofErr w:type="gramEnd"/>
      <w:r w:rsidR="003C0A8A" w:rsidRPr="009B2475">
        <w:rPr>
          <w:rFonts w:cs="Times New Roman"/>
          <w:szCs w:val="28"/>
        </w:rPr>
        <w:t xml:space="preserve">  </w:t>
      </w:r>
    </w:p>
    <w:p w:rsidR="00A9596B" w:rsidRPr="00C321F0" w:rsidRDefault="00A9596B" w:rsidP="001760CD">
      <w:pPr>
        <w:spacing w:line="360" w:lineRule="auto"/>
        <w:ind w:firstLine="567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1. </w:t>
      </w:r>
      <w:proofErr w:type="gramStart"/>
      <w:r w:rsidRPr="00EB3FC3">
        <w:rPr>
          <w:rFonts w:cs="Times New Roman"/>
          <w:szCs w:val="28"/>
          <w:lang w:eastAsia="en-US"/>
        </w:rPr>
        <w:t xml:space="preserve">Организовать  оказание  </w:t>
      </w:r>
      <w:r w:rsidR="00C76A8C" w:rsidRPr="00EB3FC3">
        <w:rPr>
          <w:rFonts w:cs="Times New Roman"/>
          <w:szCs w:val="28"/>
          <w:lang w:eastAsia="en-US"/>
        </w:rPr>
        <w:t xml:space="preserve">на территории </w:t>
      </w:r>
      <w:r w:rsidR="00C76A8C">
        <w:rPr>
          <w:rFonts w:cs="Times New Roman"/>
          <w:szCs w:val="28"/>
          <w:lang w:eastAsia="en-US"/>
        </w:rPr>
        <w:t xml:space="preserve">городского округа Тольятти </w:t>
      </w:r>
      <w:r w:rsidR="00482195">
        <w:rPr>
          <w:rFonts w:cs="Times New Roman"/>
          <w:szCs w:val="28"/>
          <w:lang w:eastAsia="en-US"/>
        </w:rPr>
        <w:t>муниципальных</w:t>
      </w:r>
      <w:r w:rsidRPr="00EB3FC3">
        <w:rPr>
          <w:rFonts w:cs="Times New Roman"/>
          <w:szCs w:val="28"/>
          <w:lang w:eastAsia="en-US"/>
        </w:rPr>
        <w:t xml:space="preserve"> услуг в социальной сфере </w:t>
      </w:r>
      <w:r w:rsidR="00BD0643">
        <w:rPr>
          <w:rFonts w:cs="Times New Roman"/>
          <w:szCs w:val="28"/>
          <w:lang w:eastAsia="en-US"/>
        </w:rPr>
        <w:t xml:space="preserve">по направлению деятельности </w:t>
      </w:r>
      <w:r w:rsidR="00813D83">
        <w:rPr>
          <w:rFonts w:cs="Times New Roman"/>
          <w:szCs w:val="28"/>
          <w:lang w:eastAsia="en-US"/>
        </w:rPr>
        <w:t>«</w:t>
      </w:r>
      <w:r w:rsidR="00BD0643" w:rsidRPr="00942604">
        <w:rPr>
          <w:rFonts w:cs="Times New Roman"/>
          <w:szCs w:val="28"/>
          <w:lang w:eastAsia="en-US"/>
        </w:rPr>
        <w:t xml:space="preserve">реализация </w:t>
      </w:r>
      <w:r w:rsidR="00BD0643" w:rsidRPr="009C161F">
        <w:rPr>
          <w:rFonts w:cs="Times New Roman"/>
          <w:szCs w:val="28"/>
          <w:lang w:eastAsia="en-US"/>
        </w:rPr>
        <w:t>дополнительных образовательных программ</w:t>
      </w:r>
      <w:r w:rsidR="00BD0643" w:rsidRPr="00942604">
        <w:rPr>
          <w:rFonts w:cs="Times New Roman"/>
          <w:szCs w:val="28"/>
          <w:lang w:eastAsia="en-US"/>
        </w:rPr>
        <w:t xml:space="preserve"> (за исключением </w:t>
      </w:r>
      <w:r w:rsidR="00BD0643" w:rsidRPr="00C321F0">
        <w:rPr>
          <w:rFonts w:cs="Times New Roman"/>
          <w:szCs w:val="28"/>
          <w:lang w:eastAsia="en-US"/>
        </w:rPr>
        <w:lastRenderedPageBreak/>
        <w:t>дополнительных предпрофессиональных программ в области искусств)</w:t>
      </w:r>
      <w:r w:rsidR="00813D83" w:rsidRPr="00C321F0">
        <w:rPr>
          <w:rFonts w:cs="Times New Roman"/>
          <w:szCs w:val="28"/>
          <w:lang w:eastAsia="en-US"/>
        </w:rPr>
        <w:t>»</w:t>
      </w:r>
      <w:r w:rsidR="00BD0643" w:rsidRPr="00C321F0">
        <w:rPr>
          <w:rFonts w:cs="Times New Roman"/>
          <w:szCs w:val="28"/>
          <w:lang w:eastAsia="en-US"/>
        </w:rPr>
        <w:t xml:space="preserve"> (далее – </w:t>
      </w:r>
      <w:r w:rsidR="00E04376" w:rsidRPr="00C321F0">
        <w:rPr>
          <w:rFonts w:cs="Times New Roman"/>
          <w:szCs w:val="28"/>
          <w:lang w:eastAsia="en-US"/>
        </w:rPr>
        <w:t>муниципальные</w:t>
      </w:r>
      <w:r w:rsidR="00BD0643" w:rsidRPr="00C321F0">
        <w:rPr>
          <w:rFonts w:cs="Times New Roman"/>
          <w:szCs w:val="28"/>
          <w:lang w:eastAsia="en-US"/>
        </w:rPr>
        <w:t xml:space="preserve"> услуги</w:t>
      </w:r>
      <w:r w:rsidR="005D5474" w:rsidRPr="00C321F0">
        <w:rPr>
          <w:rFonts w:cs="Times New Roman"/>
          <w:szCs w:val="28"/>
          <w:lang w:eastAsia="en-US"/>
        </w:rPr>
        <w:t xml:space="preserve"> в социальной сфере</w:t>
      </w:r>
      <w:r w:rsidR="00BD0643" w:rsidRPr="00C321F0">
        <w:rPr>
          <w:rFonts w:cs="Times New Roman"/>
          <w:szCs w:val="28"/>
          <w:lang w:eastAsia="en-US"/>
        </w:rPr>
        <w:t>)</w:t>
      </w:r>
      <w:r w:rsidR="00125818">
        <w:rPr>
          <w:rFonts w:cs="Times New Roman"/>
          <w:szCs w:val="28"/>
          <w:lang w:eastAsia="en-US"/>
        </w:rPr>
        <w:t xml:space="preserve"> </w:t>
      </w:r>
      <w:r w:rsidRPr="00C321F0">
        <w:rPr>
          <w:rFonts w:cs="Times New Roman"/>
          <w:szCs w:val="28"/>
          <w:lang w:eastAsia="en-US"/>
        </w:rPr>
        <w:t>в</w:t>
      </w:r>
      <w:r w:rsidR="00125818">
        <w:rPr>
          <w:rFonts w:cs="Times New Roman"/>
          <w:szCs w:val="28"/>
          <w:lang w:eastAsia="en-US"/>
        </w:rPr>
        <w:t xml:space="preserve"> </w:t>
      </w:r>
      <w:r w:rsidR="002D6CBB" w:rsidRPr="00C321F0">
        <w:rPr>
          <w:rFonts w:cs="Times New Roman"/>
          <w:szCs w:val="28"/>
          <w:lang w:eastAsia="en-US"/>
        </w:rPr>
        <w:t xml:space="preserve">соответствии с </w:t>
      </w:r>
      <w:r w:rsidR="008E6B94" w:rsidRPr="00C321F0">
        <w:rPr>
          <w:rFonts w:cs="Times New Roman"/>
          <w:szCs w:val="28"/>
          <w:lang w:eastAsia="en-US"/>
        </w:rPr>
        <w:t>П</w:t>
      </w:r>
      <w:r w:rsidR="00482195" w:rsidRPr="00C321F0">
        <w:rPr>
          <w:rFonts w:cs="Times New Roman"/>
          <w:szCs w:val="28"/>
          <w:lang w:eastAsia="en-US"/>
        </w:rPr>
        <w:t>оложениями</w:t>
      </w:r>
      <w:r w:rsidR="00125818">
        <w:rPr>
          <w:rFonts w:cs="Times New Roman"/>
          <w:szCs w:val="28"/>
          <w:lang w:eastAsia="en-US"/>
        </w:rPr>
        <w:t xml:space="preserve"> </w:t>
      </w:r>
      <w:r w:rsidR="00035FEA" w:rsidRPr="00C321F0">
        <w:rPr>
          <w:rFonts w:cs="Times New Roman"/>
          <w:szCs w:val="28"/>
          <w:lang w:eastAsia="en-US"/>
        </w:rPr>
        <w:t>Федеральн</w:t>
      </w:r>
      <w:r w:rsidR="00565434">
        <w:rPr>
          <w:rFonts w:cs="Times New Roman"/>
          <w:szCs w:val="28"/>
          <w:lang w:eastAsia="en-US"/>
        </w:rPr>
        <w:t>ого</w:t>
      </w:r>
      <w:r w:rsidR="00035FEA" w:rsidRPr="00C321F0">
        <w:rPr>
          <w:rFonts w:cs="Times New Roman"/>
          <w:szCs w:val="28"/>
          <w:lang w:eastAsia="en-US"/>
        </w:rPr>
        <w:t xml:space="preserve"> закон</w:t>
      </w:r>
      <w:r w:rsidR="00565434">
        <w:rPr>
          <w:rFonts w:cs="Times New Roman"/>
          <w:szCs w:val="28"/>
          <w:lang w:eastAsia="en-US"/>
        </w:rPr>
        <w:t>а</w:t>
      </w:r>
      <w:r w:rsidR="00035FEA" w:rsidRPr="00C321F0">
        <w:rPr>
          <w:rFonts w:cs="Times New Roman"/>
          <w:szCs w:val="28"/>
          <w:lang w:eastAsia="en-US"/>
        </w:rPr>
        <w:t xml:space="preserve"> № 189-ФЗ</w:t>
      </w:r>
      <w:r w:rsidR="00035FEA">
        <w:rPr>
          <w:rFonts w:cs="Times New Roman"/>
          <w:szCs w:val="28"/>
          <w:lang w:eastAsia="en-US"/>
        </w:rPr>
        <w:t xml:space="preserve"> </w:t>
      </w:r>
      <w:r w:rsidR="00CB288F">
        <w:rPr>
          <w:rFonts w:cs="Times New Roman"/>
          <w:szCs w:val="28"/>
          <w:lang w:eastAsia="en-US"/>
        </w:rPr>
        <w:t xml:space="preserve">согласно </w:t>
      </w:r>
      <w:r w:rsidR="00984338">
        <w:rPr>
          <w:rFonts w:cs="Times New Roman"/>
          <w:szCs w:val="28"/>
          <w:lang w:eastAsia="en-US"/>
        </w:rPr>
        <w:t>О</w:t>
      </w:r>
      <w:r w:rsidR="0010774F">
        <w:rPr>
          <w:rFonts w:cs="Times New Roman"/>
          <w:szCs w:val="28"/>
          <w:lang w:eastAsia="en-US"/>
        </w:rPr>
        <w:t>бщероссийско</w:t>
      </w:r>
      <w:r w:rsidR="00035FEA">
        <w:rPr>
          <w:rFonts w:cs="Times New Roman"/>
          <w:szCs w:val="28"/>
          <w:lang w:eastAsia="en-US"/>
        </w:rPr>
        <w:t>му</w:t>
      </w:r>
      <w:r w:rsidR="0010774F">
        <w:rPr>
          <w:rFonts w:cs="Times New Roman"/>
          <w:szCs w:val="28"/>
          <w:lang w:eastAsia="en-US"/>
        </w:rPr>
        <w:t xml:space="preserve"> перечн</w:t>
      </w:r>
      <w:r w:rsidR="00035FEA">
        <w:rPr>
          <w:rFonts w:cs="Times New Roman"/>
          <w:szCs w:val="28"/>
          <w:lang w:eastAsia="en-US"/>
        </w:rPr>
        <w:t>ю</w:t>
      </w:r>
      <w:r w:rsidR="0010774F">
        <w:rPr>
          <w:rFonts w:cs="Times New Roman"/>
          <w:szCs w:val="28"/>
          <w:lang w:eastAsia="en-US"/>
        </w:rPr>
        <w:t xml:space="preserve"> государственных и муниципальных услуг, оказываемых физическим лицам </w:t>
      </w:r>
      <w:r w:rsidR="00833BBD" w:rsidRPr="00C321F0">
        <w:rPr>
          <w:rFonts w:cs="Times New Roman"/>
          <w:szCs w:val="28"/>
          <w:lang w:eastAsia="en-US"/>
        </w:rPr>
        <w:t>(</w:t>
      </w:r>
      <w:r w:rsidR="001A2261" w:rsidRPr="00C321F0">
        <w:rPr>
          <w:rFonts w:cs="Times New Roman"/>
          <w:szCs w:val="28"/>
          <w:lang w:eastAsia="en-US"/>
        </w:rPr>
        <w:t>п</w:t>
      </w:r>
      <w:r w:rsidR="00833BBD" w:rsidRPr="00C321F0">
        <w:rPr>
          <w:rFonts w:cs="Times New Roman"/>
          <w:szCs w:val="28"/>
          <w:lang w:eastAsia="en-US"/>
        </w:rPr>
        <w:t>риложение № 1).</w:t>
      </w:r>
      <w:proofErr w:type="gramEnd"/>
    </w:p>
    <w:p w:rsidR="001A2261" w:rsidRPr="00C321F0" w:rsidRDefault="00FB2F11" w:rsidP="001760CD">
      <w:pPr>
        <w:spacing w:line="360" w:lineRule="auto"/>
        <w:ind w:firstLine="567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t xml:space="preserve">2. </w:t>
      </w:r>
      <w:r w:rsidR="001A2261" w:rsidRPr="00C321F0">
        <w:rPr>
          <w:rFonts w:cs="Times New Roman"/>
          <w:szCs w:val="28"/>
          <w:lang w:eastAsia="en-US"/>
        </w:rPr>
        <w:t xml:space="preserve">Утвердить </w:t>
      </w:r>
      <w:r w:rsidR="00035FEA">
        <w:rPr>
          <w:rFonts w:cs="Times New Roman"/>
          <w:szCs w:val="28"/>
          <w:lang w:eastAsia="en-US"/>
        </w:rPr>
        <w:t>П</w:t>
      </w:r>
      <w:r w:rsidR="001A2261" w:rsidRPr="00C321F0">
        <w:rPr>
          <w:rFonts w:cs="Times New Roman"/>
          <w:szCs w:val="28"/>
          <w:lang w:eastAsia="en-US"/>
        </w:rPr>
        <w:t xml:space="preserve">орядок формирования муниципального социального заказа на оказание </w:t>
      </w:r>
      <w:r w:rsidR="001A2261" w:rsidRPr="00C321F0">
        <w:rPr>
          <w:szCs w:val="28"/>
        </w:rPr>
        <w:t>муниципальн</w:t>
      </w:r>
      <w:r w:rsidR="00910DEB" w:rsidRPr="00C321F0">
        <w:rPr>
          <w:szCs w:val="28"/>
        </w:rPr>
        <w:t>ой</w:t>
      </w:r>
      <w:r w:rsidR="00035FEA">
        <w:rPr>
          <w:szCs w:val="28"/>
        </w:rPr>
        <w:t xml:space="preserve"> </w:t>
      </w:r>
      <w:r w:rsidR="001A2261" w:rsidRPr="00C321F0">
        <w:rPr>
          <w:szCs w:val="28"/>
        </w:rPr>
        <w:t>услуг</w:t>
      </w:r>
      <w:r w:rsidR="00910DEB" w:rsidRPr="00C321F0">
        <w:rPr>
          <w:szCs w:val="28"/>
        </w:rPr>
        <w:t>и</w:t>
      </w:r>
      <w:r w:rsidR="001A2261" w:rsidRPr="00C321F0">
        <w:rPr>
          <w:szCs w:val="28"/>
        </w:rPr>
        <w:t xml:space="preserve"> в социальной сфере</w:t>
      </w:r>
      <w:r w:rsidR="002C0B0A">
        <w:rPr>
          <w:szCs w:val="28"/>
        </w:rPr>
        <w:t xml:space="preserve"> (далее – Порядок) </w:t>
      </w:r>
      <w:r w:rsidR="001A2261" w:rsidRPr="00C321F0">
        <w:rPr>
          <w:szCs w:val="28"/>
        </w:rPr>
        <w:t xml:space="preserve">(приложение № 2) и форму отчета об исполнении </w:t>
      </w:r>
      <w:r w:rsidR="001A2261" w:rsidRPr="00C321F0">
        <w:rPr>
          <w:rFonts w:cs="Times New Roman"/>
          <w:szCs w:val="28"/>
          <w:lang w:eastAsia="en-US"/>
        </w:rPr>
        <w:t xml:space="preserve">муниципального социального заказа на оказание </w:t>
      </w:r>
      <w:r w:rsidR="001A2261" w:rsidRPr="00C321F0">
        <w:rPr>
          <w:szCs w:val="28"/>
        </w:rPr>
        <w:t>муниципальн</w:t>
      </w:r>
      <w:r w:rsidR="00910DEB" w:rsidRPr="00C321F0">
        <w:rPr>
          <w:szCs w:val="28"/>
        </w:rPr>
        <w:t>ой</w:t>
      </w:r>
      <w:r w:rsidR="001857D6">
        <w:rPr>
          <w:szCs w:val="28"/>
        </w:rPr>
        <w:t xml:space="preserve"> </w:t>
      </w:r>
      <w:r w:rsidR="001A2261" w:rsidRPr="00C321F0">
        <w:rPr>
          <w:szCs w:val="28"/>
        </w:rPr>
        <w:t>услуг</w:t>
      </w:r>
      <w:r w:rsidR="00910DEB" w:rsidRPr="00C321F0">
        <w:rPr>
          <w:szCs w:val="28"/>
        </w:rPr>
        <w:t>и</w:t>
      </w:r>
      <w:r w:rsidR="001A2261" w:rsidRPr="00C321F0">
        <w:rPr>
          <w:szCs w:val="28"/>
        </w:rPr>
        <w:t xml:space="preserve"> в социальной сфере (приложение № 3).</w:t>
      </w:r>
    </w:p>
    <w:p w:rsidR="005B4D1E" w:rsidRPr="00C321F0" w:rsidRDefault="00641CF5" w:rsidP="001760CD">
      <w:pPr>
        <w:spacing w:line="360" w:lineRule="auto"/>
        <w:ind w:firstLine="567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t>3</w:t>
      </w:r>
      <w:r w:rsidR="005B4D1E" w:rsidRPr="00C321F0">
        <w:rPr>
          <w:rFonts w:cs="Times New Roman"/>
          <w:szCs w:val="28"/>
          <w:lang w:eastAsia="en-US"/>
        </w:rPr>
        <w:t>. Утвердить:</w:t>
      </w:r>
    </w:p>
    <w:p w:rsidR="005E66DA" w:rsidRPr="00C321F0" w:rsidRDefault="00641CF5" w:rsidP="001760CD">
      <w:pPr>
        <w:spacing w:line="360" w:lineRule="auto"/>
        <w:ind w:firstLine="567"/>
        <w:rPr>
          <w:rFonts w:cs="Times New Roman"/>
          <w:szCs w:val="28"/>
        </w:rPr>
      </w:pPr>
      <w:r w:rsidRPr="00C321F0">
        <w:rPr>
          <w:rFonts w:cs="Times New Roman"/>
          <w:szCs w:val="28"/>
          <w:lang w:eastAsia="en-US"/>
        </w:rPr>
        <w:t>3</w:t>
      </w:r>
      <w:r w:rsidR="005B4D1E" w:rsidRPr="00C321F0">
        <w:rPr>
          <w:rFonts w:cs="Times New Roman"/>
          <w:szCs w:val="28"/>
          <w:lang w:eastAsia="en-US"/>
        </w:rPr>
        <w:t>.1.</w:t>
      </w:r>
      <w:r w:rsidR="00206BFD" w:rsidRPr="00C321F0">
        <w:rPr>
          <w:rFonts w:cs="Times New Roman"/>
          <w:szCs w:val="28"/>
          <w:lang w:eastAsia="en-US"/>
        </w:rPr>
        <w:t xml:space="preserve"> План </w:t>
      </w:r>
      <w:proofErr w:type="gramStart"/>
      <w:r w:rsidR="00206BFD" w:rsidRPr="00C321F0">
        <w:rPr>
          <w:rFonts w:cs="Times New Roman"/>
          <w:szCs w:val="28"/>
          <w:lang w:eastAsia="en-US"/>
        </w:rPr>
        <w:t>апробации механизмов</w:t>
      </w:r>
      <w:r w:rsidR="00A9596B" w:rsidRPr="00C321F0">
        <w:rPr>
          <w:rFonts w:cs="Times New Roman"/>
          <w:szCs w:val="28"/>
          <w:lang w:eastAsia="en-US"/>
        </w:rPr>
        <w:t xml:space="preserve"> организации оказания </w:t>
      </w:r>
      <w:r w:rsidR="00482195" w:rsidRPr="00C321F0">
        <w:rPr>
          <w:rFonts w:cs="Times New Roman"/>
          <w:szCs w:val="28"/>
          <w:lang w:eastAsia="en-US"/>
        </w:rPr>
        <w:t>муниципальн</w:t>
      </w:r>
      <w:r w:rsidR="00910DEB" w:rsidRPr="00C321F0">
        <w:rPr>
          <w:rFonts w:cs="Times New Roman"/>
          <w:szCs w:val="28"/>
          <w:lang w:eastAsia="en-US"/>
        </w:rPr>
        <w:t>ой</w:t>
      </w:r>
      <w:r w:rsidR="00A9596B" w:rsidRPr="00C321F0">
        <w:rPr>
          <w:rFonts w:cs="Times New Roman"/>
          <w:szCs w:val="28"/>
          <w:lang w:eastAsia="en-US"/>
        </w:rPr>
        <w:t xml:space="preserve"> услуг</w:t>
      </w:r>
      <w:r w:rsidR="00910DEB" w:rsidRPr="00C321F0">
        <w:rPr>
          <w:rFonts w:cs="Times New Roman"/>
          <w:szCs w:val="28"/>
          <w:lang w:eastAsia="en-US"/>
        </w:rPr>
        <w:t>и</w:t>
      </w:r>
      <w:proofErr w:type="gramEnd"/>
      <w:r w:rsidR="00A9596B" w:rsidRPr="00C321F0">
        <w:rPr>
          <w:rFonts w:cs="Times New Roman"/>
          <w:szCs w:val="28"/>
          <w:lang w:eastAsia="en-US"/>
        </w:rPr>
        <w:t xml:space="preserve"> в социальной сфере на территории </w:t>
      </w:r>
      <w:r w:rsidR="008A7DD0" w:rsidRPr="00C321F0">
        <w:rPr>
          <w:rFonts w:cs="Times New Roman"/>
          <w:szCs w:val="28"/>
        </w:rPr>
        <w:t>городского округа Тольятти</w:t>
      </w:r>
      <w:r w:rsidR="00125818">
        <w:rPr>
          <w:rFonts w:cs="Times New Roman"/>
          <w:szCs w:val="28"/>
        </w:rPr>
        <w:t xml:space="preserve"> </w:t>
      </w:r>
      <w:r w:rsidR="005E66DA" w:rsidRPr="00C321F0">
        <w:rPr>
          <w:rFonts w:cs="Times New Roman"/>
          <w:szCs w:val="28"/>
          <w:lang w:eastAsia="en-US"/>
        </w:rPr>
        <w:t xml:space="preserve">(приложение № </w:t>
      </w:r>
      <w:r w:rsidR="00A5445A" w:rsidRPr="00C321F0">
        <w:rPr>
          <w:rFonts w:cs="Times New Roman"/>
          <w:szCs w:val="28"/>
          <w:lang w:eastAsia="en-US"/>
        </w:rPr>
        <w:t>4</w:t>
      </w:r>
      <w:r w:rsidR="005E66DA" w:rsidRPr="00C321F0">
        <w:rPr>
          <w:rFonts w:cs="Times New Roman"/>
          <w:szCs w:val="28"/>
          <w:lang w:eastAsia="en-US"/>
        </w:rPr>
        <w:t>).</w:t>
      </w:r>
    </w:p>
    <w:p w:rsidR="005E66DA" w:rsidRPr="00C321F0" w:rsidRDefault="00641CF5" w:rsidP="001760CD">
      <w:pPr>
        <w:pStyle w:val="ConsPlusNormal"/>
        <w:spacing w:line="360" w:lineRule="auto"/>
        <w:ind w:firstLine="540"/>
        <w:jc w:val="both"/>
        <w:rPr>
          <w:rFonts w:cs="Times New Roman"/>
          <w:szCs w:val="28"/>
          <w:lang w:eastAsia="en-US"/>
        </w:rPr>
      </w:pPr>
      <w:r w:rsidRPr="00C321F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5B4D1E" w:rsidRPr="00C321F0">
        <w:rPr>
          <w:rFonts w:ascii="Times New Roman" w:hAnsi="Times New Roman" w:cs="Times New Roman"/>
          <w:sz w:val="28"/>
          <w:szCs w:val="28"/>
          <w:lang w:eastAsia="en-US"/>
        </w:rPr>
        <w:t>.2</w:t>
      </w:r>
      <w:r w:rsidR="005B4D1E" w:rsidRPr="00C321F0">
        <w:rPr>
          <w:rFonts w:cs="Times New Roman"/>
          <w:szCs w:val="28"/>
          <w:lang w:eastAsia="en-US"/>
        </w:rPr>
        <w:t>.</w:t>
      </w:r>
      <w:r w:rsidR="00AE7DA3">
        <w:rPr>
          <w:rFonts w:cs="Times New Roman"/>
          <w:szCs w:val="28"/>
          <w:lang w:eastAsia="en-US"/>
        </w:rPr>
        <w:t xml:space="preserve"> </w:t>
      </w:r>
      <w:r w:rsidRPr="00C321F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A9596B" w:rsidRPr="00C321F0">
        <w:rPr>
          <w:rFonts w:ascii="Times New Roman" w:hAnsi="Times New Roman" w:cs="Times New Roman"/>
          <w:sz w:val="28"/>
          <w:szCs w:val="28"/>
          <w:lang w:eastAsia="en-US"/>
        </w:rPr>
        <w:t>оказател</w:t>
      </w:r>
      <w:r w:rsidRPr="00C321F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A9596B" w:rsidRPr="00C321F0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</w:t>
      </w:r>
      <w:r w:rsidRPr="00C321F0">
        <w:rPr>
          <w:rFonts w:ascii="Times New Roman" w:hAnsi="Times New Roman" w:cs="Times New Roman"/>
          <w:sz w:val="28"/>
          <w:szCs w:val="28"/>
        </w:rPr>
        <w:t>организации оказания муниципальн</w:t>
      </w:r>
      <w:r w:rsidR="00910DEB" w:rsidRPr="00C321F0">
        <w:rPr>
          <w:rFonts w:ascii="Times New Roman" w:hAnsi="Times New Roman" w:cs="Times New Roman"/>
          <w:sz w:val="28"/>
          <w:szCs w:val="28"/>
        </w:rPr>
        <w:t>ой</w:t>
      </w:r>
      <w:r w:rsidRPr="00C321F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10DEB" w:rsidRPr="00C321F0">
        <w:rPr>
          <w:rFonts w:ascii="Times New Roman" w:hAnsi="Times New Roman" w:cs="Times New Roman"/>
          <w:sz w:val="28"/>
          <w:szCs w:val="28"/>
        </w:rPr>
        <w:t>и</w:t>
      </w:r>
      <w:r w:rsidRPr="00C321F0">
        <w:rPr>
          <w:rFonts w:ascii="Times New Roman" w:hAnsi="Times New Roman" w:cs="Times New Roman"/>
          <w:sz w:val="28"/>
          <w:szCs w:val="28"/>
        </w:rPr>
        <w:t xml:space="preserve"> в социальной сфере на территории городского округа Тольятти </w:t>
      </w:r>
      <w:r w:rsidR="005E66DA" w:rsidRPr="00C321F0">
        <w:rPr>
          <w:rFonts w:ascii="Times New Roman" w:hAnsi="Times New Roman" w:cs="Times New Roman"/>
          <w:sz w:val="28"/>
          <w:szCs w:val="28"/>
          <w:lang w:eastAsia="en-US"/>
        </w:rPr>
        <w:t>(приложение №</w:t>
      </w:r>
      <w:r w:rsidR="00A5445A" w:rsidRPr="00C321F0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 w:rsidR="005E66DA" w:rsidRPr="00C321F0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641CF5" w:rsidRPr="00C321F0" w:rsidRDefault="00641CF5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t>4</w:t>
      </w:r>
      <w:r w:rsidR="0089341F" w:rsidRPr="00C321F0">
        <w:rPr>
          <w:rFonts w:cs="Times New Roman"/>
          <w:szCs w:val="28"/>
          <w:lang w:eastAsia="en-US"/>
        </w:rPr>
        <w:t xml:space="preserve">. </w:t>
      </w:r>
      <w:r w:rsidRPr="00C321F0">
        <w:rPr>
          <w:rFonts w:cs="Times New Roman"/>
          <w:szCs w:val="28"/>
          <w:lang w:eastAsia="en-US"/>
        </w:rPr>
        <w:t xml:space="preserve">Определить </w:t>
      </w:r>
      <w:r w:rsidRPr="00C321F0">
        <w:rPr>
          <w:rFonts w:cs="Times New Roman"/>
          <w:szCs w:val="28"/>
        </w:rPr>
        <w:t>департамент образования администрации городского округа Тольятти</w:t>
      </w:r>
      <w:r w:rsidR="00125818">
        <w:rPr>
          <w:rFonts w:cs="Times New Roman"/>
          <w:szCs w:val="28"/>
        </w:rPr>
        <w:t xml:space="preserve"> </w:t>
      </w:r>
      <w:r w:rsidR="000F049B">
        <w:rPr>
          <w:rFonts w:cs="Times New Roman"/>
          <w:szCs w:val="28"/>
        </w:rPr>
        <w:t xml:space="preserve">(далее – департамент образования) </w:t>
      </w:r>
      <w:r w:rsidRPr="00C321F0">
        <w:rPr>
          <w:rFonts w:cs="Times New Roman"/>
          <w:szCs w:val="28"/>
          <w:lang w:eastAsia="en-US"/>
        </w:rPr>
        <w:t>уполномоченным органом, утверждающим муниципальный социальный заказ на оказание муниципальн</w:t>
      </w:r>
      <w:r w:rsidR="00910DEB" w:rsidRPr="00C321F0">
        <w:rPr>
          <w:rFonts w:cs="Times New Roman"/>
          <w:szCs w:val="28"/>
          <w:lang w:eastAsia="en-US"/>
        </w:rPr>
        <w:t>ой</w:t>
      </w:r>
      <w:r w:rsidRPr="00C321F0">
        <w:rPr>
          <w:rFonts w:cs="Times New Roman"/>
          <w:szCs w:val="28"/>
          <w:lang w:eastAsia="en-US"/>
        </w:rPr>
        <w:t xml:space="preserve"> услуг</w:t>
      </w:r>
      <w:r w:rsidR="00910DEB" w:rsidRPr="00C321F0">
        <w:rPr>
          <w:rFonts w:cs="Times New Roman"/>
          <w:szCs w:val="28"/>
          <w:lang w:eastAsia="en-US"/>
        </w:rPr>
        <w:t>и</w:t>
      </w:r>
      <w:r w:rsidRPr="00C321F0">
        <w:rPr>
          <w:rFonts w:cs="Times New Roman"/>
          <w:szCs w:val="28"/>
          <w:lang w:eastAsia="en-US"/>
        </w:rPr>
        <w:t xml:space="preserve"> в социальной сфере.</w:t>
      </w:r>
    </w:p>
    <w:p w:rsidR="00DA5230" w:rsidRPr="00C321F0" w:rsidRDefault="00C32881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t xml:space="preserve">5. </w:t>
      </w:r>
      <w:r w:rsidR="00A9596B" w:rsidRPr="00C321F0">
        <w:rPr>
          <w:rFonts w:cs="Times New Roman"/>
          <w:szCs w:val="28"/>
          <w:lang w:eastAsia="en-US"/>
        </w:rPr>
        <w:t xml:space="preserve">В целях </w:t>
      </w:r>
      <w:proofErr w:type="gramStart"/>
      <w:r w:rsidR="00A9596B" w:rsidRPr="00C321F0">
        <w:rPr>
          <w:rFonts w:cs="Times New Roman"/>
          <w:szCs w:val="28"/>
          <w:lang w:eastAsia="en-US"/>
        </w:rPr>
        <w:t xml:space="preserve">определения порядка информационного обеспечения организации   оказания   </w:t>
      </w:r>
      <w:r w:rsidR="00482195" w:rsidRPr="00C321F0">
        <w:rPr>
          <w:rFonts w:cs="Times New Roman"/>
          <w:szCs w:val="28"/>
          <w:lang w:eastAsia="en-US"/>
        </w:rPr>
        <w:t>муниципальн</w:t>
      </w:r>
      <w:r w:rsidR="00910DEB" w:rsidRPr="00C321F0">
        <w:rPr>
          <w:rFonts w:cs="Times New Roman"/>
          <w:szCs w:val="28"/>
          <w:lang w:eastAsia="en-US"/>
        </w:rPr>
        <w:t>ой</w:t>
      </w:r>
      <w:r w:rsidR="00A9596B" w:rsidRPr="00C321F0">
        <w:rPr>
          <w:rFonts w:cs="Times New Roman"/>
          <w:szCs w:val="28"/>
          <w:lang w:eastAsia="en-US"/>
        </w:rPr>
        <w:t xml:space="preserve"> услуг</w:t>
      </w:r>
      <w:r w:rsidR="00910DEB" w:rsidRPr="00C321F0">
        <w:rPr>
          <w:rFonts w:cs="Times New Roman"/>
          <w:szCs w:val="28"/>
          <w:lang w:eastAsia="en-US"/>
        </w:rPr>
        <w:t>и</w:t>
      </w:r>
      <w:proofErr w:type="gramEnd"/>
      <w:r w:rsidR="0089341F" w:rsidRPr="00C321F0">
        <w:rPr>
          <w:rFonts w:cs="Times New Roman"/>
          <w:szCs w:val="28"/>
          <w:lang w:eastAsia="en-US"/>
        </w:rPr>
        <w:t xml:space="preserve"> на</w:t>
      </w:r>
      <w:r w:rsidR="00125818">
        <w:rPr>
          <w:rFonts w:cs="Times New Roman"/>
          <w:szCs w:val="28"/>
          <w:lang w:eastAsia="en-US"/>
        </w:rPr>
        <w:t xml:space="preserve"> </w:t>
      </w:r>
      <w:r w:rsidR="0089341F" w:rsidRPr="00C321F0">
        <w:rPr>
          <w:rFonts w:cs="Times New Roman"/>
          <w:szCs w:val="28"/>
          <w:lang w:eastAsia="en-US"/>
        </w:rPr>
        <w:t>территории</w:t>
      </w:r>
      <w:r w:rsidR="00125818">
        <w:rPr>
          <w:rFonts w:cs="Times New Roman"/>
          <w:szCs w:val="28"/>
          <w:lang w:eastAsia="en-US"/>
        </w:rPr>
        <w:t xml:space="preserve"> </w:t>
      </w:r>
      <w:r w:rsidR="00E84C58" w:rsidRPr="00C321F0">
        <w:rPr>
          <w:rFonts w:cs="Times New Roman"/>
          <w:szCs w:val="28"/>
          <w:lang w:eastAsia="en-US"/>
        </w:rPr>
        <w:t>городского округа Тольятти</w:t>
      </w:r>
      <w:r w:rsidR="00125818">
        <w:rPr>
          <w:rFonts w:cs="Times New Roman"/>
          <w:szCs w:val="28"/>
          <w:lang w:eastAsia="en-US"/>
        </w:rPr>
        <w:t xml:space="preserve"> </w:t>
      </w:r>
      <w:r w:rsidR="00D03C96" w:rsidRPr="00C321F0">
        <w:rPr>
          <w:rFonts w:cs="Times New Roman"/>
          <w:szCs w:val="28"/>
          <w:lang w:eastAsia="en-US"/>
        </w:rPr>
        <w:t>определить</w:t>
      </w:r>
      <w:r w:rsidRPr="00C321F0">
        <w:rPr>
          <w:rFonts w:cs="Times New Roman"/>
          <w:szCs w:val="28"/>
          <w:lang w:eastAsia="en-US"/>
        </w:rPr>
        <w:t>:</w:t>
      </w:r>
    </w:p>
    <w:p w:rsidR="00DF4888" w:rsidRPr="00C321F0" w:rsidRDefault="00C15336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5</w:t>
      </w:r>
      <w:r w:rsidR="00C52EBE" w:rsidRPr="00C321F0">
        <w:rPr>
          <w:rFonts w:cs="Times New Roman"/>
          <w:szCs w:val="28"/>
          <w:lang w:eastAsia="en-US"/>
        </w:rPr>
        <w:t>.</w:t>
      </w:r>
      <w:r w:rsidR="002A0AFE" w:rsidRPr="00C321F0">
        <w:rPr>
          <w:rFonts w:cs="Times New Roman"/>
          <w:szCs w:val="28"/>
          <w:lang w:eastAsia="en-US"/>
        </w:rPr>
        <w:t xml:space="preserve">1. </w:t>
      </w:r>
      <w:r w:rsidR="008F1C89" w:rsidRPr="00C321F0">
        <w:rPr>
          <w:rFonts w:cs="Times New Roman"/>
          <w:szCs w:val="28"/>
          <w:lang w:eastAsia="en-US"/>
        </w:rPr>
        <w:t>п</w:t>
      </w:r>
      <w:r w:rsidR="00AA0089" w:rsidRPr="00C321F0">
        <w:rPr>
          <w:rFonts w:cs="Times New Roman"/>
          <w:szCs w:val="28"/>
          <w:lang w:eastAsia="en-US"/>
        </w:rPr>
        <w:t>еречень документов</w:t>
      </w:r>
      <w:r w:rsidR="00127F25" w:rsidRPr="00C321F0">
        <w:rPr>
          <w:rFonts w:cs="Times New Roman"/>
          <w:szCs w:val="28"/>
          <w:lang w:eastAsia="en-US"/>
        </w:rPr>
        <w:t xml:space="preserve">, </w:t>
      </w:r>
      <w:r w:rsidR="00600E8F" w:rsidRPr="00C321F0">
        <w:rPr>
          <w:rFonts w:cs="Times New Roman"/>
          <w:szCs w:val="28"/>
          <w:lang w:eastAsia="en-US"/>
        </w:rPr>
        <w:t xml:space="preserve">обмен которыми между </w:t>
      </w:r>
      <w:r w:rsidR="00D76DBD" w:rsidRPr="00C321F0">
        <w:rPr>
          <w:szCs w:val="28"/>
        </w:rPr>
        <w:t>департаментом образования</w:t>
      </w:r>
      <w:r w:rsidR="00D76DBD" w:rsidRPr="00C321F0">
        <w:rPr>
          <w:sz w:val="20"/>
        </w:rPr>
        <w:t xml:space="preserve">, </w:t>
      </w:r>
      <w:r w:rsidR="00600E8F" w:rsidRPr="00C321F0">
        <w:rPr>
          <w:rFonts w:cs="Times New Roman"/>
          <w:szCs w:val="28"/>
        </w:rPr>
        <w:t>потребител</w:t>
      </w:r>
      <w:r w:rsidR="002B6B5D" w:rsidRPr="00C321F0">
        <w:rPr>
          <w:rFonts w:cs="Times New Roman"/>
          <w:szCs w:val="28"/>
        </w:rPr>
        <w:t xml:space="preserve">ями </w:t>
      </w:r>
      <w:r w:rsidR="00D76DBD" w:rsidRPr="00C321F0">
        <w:rPr>
          <w:rFonts w:cs="Times New Roman"/>
          <w:szCs w:val="28"/>
        </w:rPr>
        <w:t xml:space="preserve">муниципальных </w:t>
      </w:r>
      <w:r w:rsidR="002B6B5D" w:rsidRPr="00C321F0">
        <w:rPr>
          <w:rFonts w:cs="Times New Roman"/>
          <w:szCs w:val="28"/>
        </w:rPr>
        <w:t xml:space="preserve">услуг, исполнителями </w:t>
      </w:r>
      <w:r w:rsidR="00D76DBD" w:rsidRPr="00C321F0">
        <w:rPr>
          <w:rFonts w:cs="Times New Roman"/>
          <w:szCs w:val="28"/>
        </w:rPr>
        <w:t xml:space="preserve">муниципальных </w:t>
      </w:r>
      <w:r w:rsidR="002B6B5D" w:rsidRPr="00C321F0">
        <w:rPr>
          <w:rFonts w:cs="Times New Roman"/>
          <w:szCs w:val="28"/>
        </w:rPr>
        <w:t xml:space="preserve">услуг </w:t>
      </w:r>
      <w:r w:rsidR="00600E8F" w:rsidRPr="00C321F0">
        <w:rPr>
          <w:rFonts w:cs="Times New Roman"/>
          <w:szCs w:val="28"/>
          <w:lang w:eastAsia="en-US"/>
        </w:rPr>
        <w:t xml:space="preserve">осуществляется </w:t>
      </w:r>
      <w:r w:rsidR="0011504B" w:rsidRPr="00C321F0">
        <w:rPr>
          <w:rFonts w:cs="Times New Roman"/>
          <w:szCs w:val="28"/>
          <w:lang w:eastAsia="en-US"/>
        </w:rPr>
        <w:t>на бумажном носителе</w:t>
      </w:r>
      <w:r w:rsidR="00600E8F" w:rsidRPr="00C321F0">
        <w:rPr>
          <w:rFonts w:cs="Times New Roman"/>
          <w:szCs w:val="28"/>
          <w:lang w:eastAsia="en-US"/>
        </w:rPr>
        <w:t>:</w:t>
      </w:r>
    </w:p>
    <w:p w:rsidR="00DF4888" w:rsidRPr="00C321F0" w:rsidRDefault="00AA0089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t xml:space="preserve">1) </w:t>
      </w:r>
      <w:r w:rsidR="00482195" w:rsidRPr="00C321F0">
        <w:rPr>
          <w:rFonts w:cs="Times New Roman"/>
          <w:szCs w:val="28"/>
          <w:lang w:eastAsia="en-US"/>
        </w:rPr>
        <w:t>муниципальный</w:t>
      </w:r>
      <w:r w:rsidR="00DF4888" w:rsidRPr="00C321F0">
        <w:rPr>
          <w:rFonts w:cs="Times New Roman"/>
          <w:szCs w:val="28"/>
          <w:lang w:eastAsia="en-US"/>
        </w:rPr>
        <w:t xml:space="preserve"> социальный заказ на оказание </w:t>
      </w:r>
      <w:r w:rsidR="00482195" w:rsidRPr="00C321F0">
        <w:rPr>
          <w:rFonts w:cs="Times New Roman"/>
          <w:szCs w:val="28"/>
          <w:lang w:eastAsia="en-US"/>
        </w:rPr>
        <w:t>муниципальн</w:t>
      </w:r>
      <w:r w:rsidR="00910DEB" w:rsidRPr="00C321F0">
        <w:rPr>
          <w:rFonts w:cs="Times New Roman"/>
          <w:szCs w:val="28"/>
          <w:lang w:eastAsia="en-US"/>
        </w:rPr>
        <w:t>ой</w:t>
      </w:r>
      <w:r w:rsidR="00DF4888" w:rsidRPr="00C321F0">
        <w:rPr>
          <w:rFonts w:cs="Times New Roman"/>
          <w:szCs w:val="28"/>
          <w:lang w:eastAsia="en-US"/>
        </w:rPr>
        <w:t xml:space="preserve"> услуг</w:t>
      </w:r>
      <w:r w:rsidR="00910DEB" w:rsidRPr="00C321F0">
        <w:rPr>
          <w:rFonts w:cs="Times New Roman"/>
          <w:szCs w:val="28"/>
          <w:lang w:eastAsia="en-US"/>
        </w:rPr>
        <w:t>и</w:t>
      </w:r>
      <w:r w:rsidR="00DF4888" w:rsidRPr="00C321F0">
        <w:rPr>
          <w:rFonts w:cs="Times New Roman"/>
          <w:szCs w:val="28"/>
          <w:lang w:eastAsia="en-US"/>
        </w:rPr>
        <w:t xml:space="preserve"> в социальной сфере</w:t>
      </w:r>
      <w:r w:rsidR="00C05EE0">
        <w:rPr>
          <w:rFonts w:cs="Times New Roman"/>
          <w:szCs w:val="28"/>
          <w:lang w:eastAsia="en-US"/>
        </w:rPr>
        <w:t xml:space="preserve"> по форме (приложение </w:t>
      </w:r>
      <w:r w:rsidR="002C0B0A">
        <w:rPr>
          <w:rFonts w:cs="Times New Roman"/>
          <w:szCs w:val="28"/>
          <w:lang w:eastAsia="en-US"/>
        </w:rPr>
        <w:t>к</w:t>
      </w:r>
      <w:r w:rsidR="00C05EE0">
        <w:rPr>
          <w:rFonts w:cs="Times New Roman"/>
          <w:szCs w:val="28"/>
          <w:lang w:eastAsia="en-US"/>
        </w:rPr>
        <w:t xml:space="preserve"> Порядку)</w:t>
      </w:r>
      <w:r w:rsidR="00DF4888" w:rsidRPr="00C321F0">
        <w:rPr>
          <w:rFonts w:cs="Times New Roman"/>
          <w:szCs w:val="28"/>
          <w:lang w:eastAsia="en-US"/>
        </w:rPr>
        <w:t>;</w:t>
      </w:r>
    </w:p>
    <w:p w:rsidR="00DF4888" w:rsidRPr="00C321F0" w:rsidRDefault="00AA0089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lastRenderedPageBreak/>
        <w:t xml:space="preserve">2) </w:t>
      </w:r>
      <w:r w:rsidR="00DF4888" w:rsidRPr="00C321F0">
        <w:rPr>
          <w:rFonts w:cs="Times New Roman"/>
          <w:szCs w:val="28"/>
          <w:lang w:eastAsia="en-US"/>
        </w:rPr>
        <w:t xml:space="preserve">отчет об исполнении </w:t>
      </w:r>
      <w:r w:rsidR="00482195" w:rsidRPr="00C321F0">
        <w:rPr>
          <w:rFonts w:cs="Times New Roman"/>
          <w:szCs w:val="28"/>
          <w:lang w:eastAsia="en-US"/>
        </w:rPr>
        <w:t>муниципального</w:t>
      </w:r>
      <w:r w:rsidR="00DF4888" w:rsidRPr="00C321F0">
        <w:rPr>
          <w:rFonts w:cs="Times New Roman"/>
          <w:szCs w:val="28"/>
          <w:lang w:eastAsia="en-US"/>
        </w:rPr>
        <w:t xml:space="preserve"> социального заказа на оказание </w:t>
      </w:r>
      <w:r w:rsidR="00482195" w:rsidRPr="00C321F0">
        <w:rPr>
          <w:rFonts w:cs="Times New Roman"/>
          <w:szCs w:val="28"/>
          <w:lang w:eastAsia="en-US"/>
        </w:rPr>
        <w:t>муниципальн</w:t>
      </w:r>
      <w:r w:rsidR="00910DEB" w:rsidRPr="00C321F0">
        <w:rPr>
          <w:rFonts w:cs="Times New Roman"/>
          <w:szCs w:val="28"/>
          <w:lang w:eastAsia="en-US"/>
        </w:rPr>
        <w:t>ой</w:t>
      </w:r>
      <w:r w:rsidR="00DF4888" w:rsidRPr="00C321F0">
        <w:rPr>
          <w:rFonts w:cs="Times New Roman"/>
          <w:szCs w:val="28"/>
          <w:lang w:eastAsia="en-US"/>
        </w:rPr>
        <w:t xml:space="preserve"> услуг</w:t>
      </w:r>
      <w:r w:rsidR="00910DEB" w:rsidRPr="00C321F0">
        <w:rPr>
          <w:rFonts w:cs="Times New Roman"/>
          <w:szCs w:val="28"/>
          <w:lang w:eastAsia="en-US"/>
        </w:rPr>
        <w:t>и</w:t>
      </w:r>
      <w:r w:rsidR="00DF4888" w:rsidRPr="00C321F0">
        <w:rPr>
          <w:rFonts w:cs="Times New Roman"/>
          <w:szCs w:val="28"/>
          <w:lang w:eastAsia="en-US"/>
        </w:rPr>
        <w:t xml:space="preserve"> в социальной сфере</w:t>
      </w:r>
      <w:r w:rsidR="00C05EE0">
        <w:rPr>
          <w:rFonts w:cs="Times New Roman"/>
          <w:szCs w:val="28"/>
          <w:lang w:eastAsia="en-US"/>
        </w:rPr>
        <w:t xml:space="preserve"> по форме (приложение № 3)</w:t>
      </w:r>
      <w:r w:rsidR="00DF4888" w:rsidRPr="00C321F0">
        <w:rPr>
          <w:rFonts w:cs="Times New Roman"/>
          <w:szCs w:val="28"/>
          <w:lang w:eastAsia="en-US"/>
        </w:rPr>
        <w:t>;</w:t>
      </w:r>
    </w:p>
    <w:p w:rsidR="00DF4888" w:rsidRPr="00C321F0" w:rsidRDefault="005D3F44" w:rsidP="001760CD">
      <w:pPr>
        <w:spacing w:line="360" w:lineRule="auto"/>
        <w:ind w:firstLine="709"/>
        <w:rPr>
          <w:rFonts w:cs="Times New Roman"/>
          <w:iCs/>
          <w:szCs w:val="28"/>
        </w:rPr>
      </w:pPr>
      <w:r w:rsidRPr="00C321F0">
        <w:rPr>
          <w:rFonts w:cs="Times New Roman"/>
          <w:iCs/>
          <w:szCs w:val="28"/>
        </w:rPr>
        <w:t>3</w:t>
      </w:r>
      <w:r w:rsidR="00AA0089" w:rsidRPr="00C321F0">
        <w:rPr>
          <w:rFonts w:cs="Times New Roman"/>
          <w:iCs/>
          <w:szCs w:val="28"/>
        </w:rPr>
        <w:t xml:space="preserve">) </w:t>
      </w:r>
      <w:r w:rsidR="00DF4888" w:rsidRPr="00C321F0">
        <w:rPr>
          <w:rFonts w:cs="Times New Roman"/>
          <w:iCs/>
          <w:szCs w:val="28"/>
        </w:rPr>
        <w:t xml:space="preserve">соглашение о финансовом обеспечении (возмещении) затрат, связанных с оказанием </w:t>
      </w:r>
      <w:r w:rsidR="00A0304C" w:rsidRPr="00C321F0">
        <w:rPr>
          <w:rFonts w:cs="Times New Roman"/>
          <w:iCs/>
          <w:szCs w:val="28"/>
        </w:rPr>
        <w:t>муниципальной</w:t>
      </w:r>
      <w:r w:rsidR="00DF4888" w:rsidRPr="00C321F0">
        <w:rPr>
          <w:rFonts w:cs="Times New Roman"/>
          <w:iCs/>
          <w:szCs w:val="28"/>
        </w:rPr>
        <w:t xml:space="preserve"> услуги</w:t>
      </w:r>
      <w:r w:rsidR="00855548">
        <w:rPr>
          <w:rFonts w:cs="Times New Roman"/>
          <w:iCs/>
          <w:szCs w:val="28"/>
        </w:rPr>
        <w:t xml:space="preserve"> </w:t>
      </w:r>
      <w:r w:rsidR="005D5474" w:rsidRPr="00C321F0">
        <w:rPr>
          <w:rFonts w:cs="Times New Roman"/>
          <w:szCs w:val="28"/>
          <w:lang w:eastAsia="en-US"/>
        </w:rPr>
        <w:t>в социальной сфере</w:t>
      </w:r>
      <w:r w:rsidR="00DF4888" w:rsidRPr="00C321F0">
        <w:rPr>
          <w:rFonts w:cs="Times New Roman"/>
          <w:iCs/>
          <w:szCs w:val="28"/>
        </w:rPr>
        <w:t xml:space="preserve"> в соответствии с социальным сертификатом на получение </w:t>
      </w:r>
      <w:r w:rsidR="00A0304C" w:rsidRPr="00C321F0">
        <w:rPr>
          <w:rFonts w:cs="Times New Roman"/>
          <w:iCs/>
          <w:szCs w:val="28"/>
        </w:rPr>
        <w:t>муниципальной</w:t>
      </w:r>
      <w:r w:rsidR="00DF4888" w:rsidRPr="00C321F0">
        <w:rPr>
          <w:rFonts w:cs="Times New Roman"/>
          <w:iCs/>
          <w:szCs w:val="28"/>
        </w:rPr>
        <w:t xml:space="preserve"> услуги;</w:t>
      </w:r>
    </w:p>
    <w:p w:rsidR="00DF4888" w:rsidRPr="00C321F0" w:rsidRDefault="005D3F44" w:rsidP="001760CD">
      <w:pPr>
        <w:spacing w:line="360" w:lineRule="auto"/>
        <w:ind w:firstLine="709"/>
        <w:rPr>
          <w:rFonts w:cs="Times New Roman"/>
          <w:szCs w:val="28"/>
        </w:rPr>
      </w:pPr>
      <w:r w:rsidRPr="00C321F0">
        <w:rPr>
          <w:rFonts w:cs="Times New Roman"/>
          <w:szCs w:val="28"/>
          <w:lang w:eastAsia="en-US"/>
        </w:rPr>
        <w:t>4</w:t>
      </w:r>
      <w:r w:rsidR="00AA0089" w:rsidRPr="00C321F0">
        <w:rPr>
          <w:rFonts w:cs="Times New Roman"/>
          <w:szCs w:val="28"/>
          <w:lang w:eastAsia="en-US"/>
        </w:rPr>
        <w:t xml:space="preserve">) </w:t>
      </w:r>
      <w:r w:rsidR="00DF4888" w:rsidRPr="00C321F0">
        <w:rPr>
          <w:rFonts w:cs="Times New Roman"/>
          <w:szCs w:val="28"/>
          <w:lang w:eastAsia="en-US"/>
        </w:rPr>
        <w:t xml:space="preserve">заявление потребителя услуг на оказание </w:t>
      </w:r>
      <w:r w:rsidR="00A0304C" w:rsidRPr="00C321F0">
        <w:rPr>
          <w:rFonts w:cs="Times New Roman"/>
          <w:szCs w:val="28"/>
          <w:lang w:eastAsia="en-US"/>
        </w:rPr>
        <w:t>муниципальной</w:t>
      </w:r>
      <w:r w:rsidR="00DF4888" w:rsidRPr="00C321F0">
        <w:rPr>
          <w:rFonts w:cs="Times New Roman"/>
          <w:szCs w:val="28"/>
          <w:lang w:eastAsia="en-US"/>
        </w:rPr>
        <w:t xml:space="preserve"> услуги </w:t>
      </w:r>
      <w:r w:rsidR="00D76DBD" w:rsidRPr="00C321F0">
        <w:rPr>
          <w:rFonts w:cs="Times New Roman"/>
          <w:szCs w:val="28"/>
          <w:lang w:eastAsia="en-US"/>
        </w:rPr>
        <w:t>в социальной сфере</w:t>
      </w:r>
      <w:r w:rsidR="00AA0089" w:rsidRPr="00C321F0">
        <w:rPr>
          <w:rFonts w:cs="Times New Roman"/>
          <w:szCs w:val="28"/>
        </w:rPr>
        <w:t xml:space="preserve"> (заявление о зачислении на обучение);</w:t>
      </w:r>
    </w:p>
    <w:p w:rsidR="001C0824" w:rsidRDefault="005D3F44" w:rsidP="001760CD">
      <w:pPr>
        <w:spacing w:line="360" w:lineRule="auto"/>
        <w:ind w:firstLine="709"/>
        <w:rPr>
          <w:rFonts w:cs="Times New Roman"/>
          <w:szCs w:val="28"/>
        </w:rPr>
      </w:pPr>
      <w:r w:rsidRPr="00C321F0">
        <w:rPr>
          <w:rFonts w:cs="Times New Roman"/>
          <w:szCs w:val="28"/>
        </w:rPr>
        <w:t>5</w:t>
      </w:r>
      <w:r w:rsidR="00AA0089" w:rsidRPr="00C321F0">
        <w:rPr>
          <w:rFonts w:cs="Times New Roman"/>
          <w:szCs w:val="28"/>
        </w:rPr>
        <w:t xml:space="preserve">) договор между исполнителем услуг и получателем социального сертификата, заключенный в целях </w:t>
      </w:r>
      <w:r w:rsidR="00DA5230" w:rsidRPr="00B47E12">
        <w:rPr>
          <w:rFonts w:cs="Times New Roman"/>
          <w:szCs w:val="28"/>
        </w:rPr>
        <w:t>р</w:t>
      </w:r>
      <w:r w:rsidR="00AA0089" w:rsidRPr="00B47E12">
        <w:rPr>
          <w:rFonts w:cs="Times New Roman"/>
          <w:szCs w:val="28"/>
        </w:rPr>
        <w:t>еализаци</w:t>
      </w:r>
      <w:r w:rsidR="00DA5230" w:rsidRPr="00B47E12">
        <w:rPr>
          <w:rFonts w:cs="Times New Roman"/>
          <w:szCs w:val="28"/>
        </w:rPr>
        <w:t>и</w:t>
      </w:r>
      <w:r w:rsidR="00AA0089" w:rsidRPr="00B47E12">
        <w:rPr>
          <w:rFonts w:cs="Times New Roman"/>
          <w:szCs w:val="28"/>
        </w:rPr>
        <w:t xml:space="preserve"> дополнительных </w:t>
      </w:r>
      <w:r w:rsidR="00BE2387" w:rsidRPr="00B47E12">
        <w:rPr>
          <w:rFonts w:cs="Times New Roman"/>
          <w:szCs w:val="28"/>
        </w:rPr>
        <w:t>образовательных</w:t>
      </w:r>
      <w:r w:rsidR="00AA0089" w:rsidRPr="00B47E12">
        <w:rPr>
          <w:rFonts w:cs="Times New Roman"/>
          <w:szCs w:val="28"/>
        </w:rPr>
        <w:t xml:space="preserve"> программ</w:t>
      </w:r>
      <w:r w:rsidR="00FB30E5">
        <w:rPr>
          <w:rFonts w:cs="Times New Roman"/>
          <w:szCs w:val="28"/>
        </w:rPr>
        <w:t>;</w:t>
      </w:r>
    </w:p>
    <w:p w:rsidR="00873594" w:rsidRDefault="00FB30E5" w:rsidP="00D060A2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6) заявление исполнителя услуг на включение в реестр исполнителей услуг </w:t>
      </w:r>
      <w:r w:rsidR="00CB7763">
        <w:rPr>
          <w:rFonts w:cs="Times New Roman"/>
          <w:szCs w:val="28"/>
        </w:rPr>
        <w:t>в социальной с</w:t>
      </w:r>
      <w:r w:rsidR="00873594">
        <w:rPr>
          <w:rFonts w:cs="Times New Roman"/>
          <w:szCs w:val="28"/>
        </w:rPr>
        <w:t>фере по социальному сертификату</w:t>
      </w:r>
      <w:r w:rsidR="00D060A2">
        <w:rPr>
          <w:rFonts w:cs="Times New Roman"/>
          <w:szCs w:val="28"/>
        </w:rPr>
        <w:t>.</w:t>
      </w:r>
    </w:p>
    <w:p w:rsidR="00D770F5" w:rsidRPr="00C321F0" w:rsidRDefault="00D770F5" w:rsidP="00D770F5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5</w:t>
      </w:r>
      <w:r w:rsidRPr="00C321F0">
        <w:rPr>
          <w:rFonts w:cs="Times New Roman"/>
          <w:szCs w:val="28"/>
          <w:lang w:eastAsia="en-US"/>
        </w:rPr>
        <w:t>.</w:t>
      </w:r>
      <w:r>
        <w:rPr>
          <w:rFonts w:cs="Times New Roman"/>
          <w:szCs w:val="28"/>
          <w:lang w:eastAsia="en-US"/>
        </w:rPr>
        <w:t>2</w:t>
      </w:r>
      <w:r w:rsidRPr="00C321F0">
        <w:rPr>
          <w:rFonts w:cs="Times New Roman"/>
          <w:szCs w:val="28"/>
          <w:lang w:eastAsia="en-US"/>
        </w:rPr>
        <w:t xml:space="preserve">. перечень документов, обмен которыми между </w:t>
      </w:r>
      <w:r w:rsidRPr="00C321F0">
        <w:rPr>
          <w:szCs w:val="28"/>
        </w:rPr>
        <w:t>департаментом образования</w:t>
      </w:r>
      <w:r w:rsidRPr="00C321F0">
        <w:rPr>
          <w:sz w:val="20"/>
        </w:rPr>
        <w:t xml:space="preserve">, </w:t>
      </w:r>
      <w:r w:rsidRPr="00C321F0">
        <w:rPr>
          <w:rFonts w:cs="Times New Roman"/>
          <w:szCs w:val="28"/>
        </w:rPr>
        <w:t xml:space="preserve">потребителями муниципальных услуг, исполнителями муниципальных услуг </w:t>
      </w:r>
      <w:r w:rsidRPr="00C321F0">
        <w:rPr>
          <w:rFonts w:cs="Times New Roman"/>
          <w:szCs w:val="28"/>
          <w:lang w:eastAsia="en-US"/>
        </w:rPr>
        <w:t xml:space="preserve">осуществляется </w:t>
      </w:r>
      <w:r>
        <w:rPr>
          <w:rFonts w:cs="Times New Roman"/>
          <w:szCs w:val="28"/>
          <w:lang w:eastAsia="en-US"/>
        </w:rPr>
        <w:t>в электронном виде</w:t>
      </w:r>
      <w:r w:rsidRPr="00C321F0">
        <w:rPr>
          <w:rFonts w:cs="Times New Roman"/>
          <w:szCs w:val="28"/>
          <w:lang w:eastAsia="en-US"/>
        </w:rPr>
        <w:t>:</w:t>
      </w:r>
    </w:p>
    <w:p w:rsidR="00D770F5" w:rsidRDefault="00D770F5" w:rsidP="00D060A2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социальный сертификат на получение муниципальной услуги в сфере реализации дополнительных образовательных программ (за исключением дополнительных предпрофессиональных программ в области искусств). </w:t>
      </w:r>
    </w:p>
    <w:p w:rsidR="00600E8F" w:rsidRPr="00C321F0" w:rsidRDefault="00EA6704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5</w:t>
      </w:r>
      <w:r w:rsidR="00482195" w:rsidRPr="00C321F0">
        <w:rPr>
          <w:rFonts w:cs="Times New Roman"/>
          <w:szCs w:val="28"/>
          <w:lang w:eastAsia="en-US"/>
        </w:rPr>
        <w:t>.</w:t>
      </w:r>
      <w:r w:rsidR="00D770F5">
        <w:rPr>
          <w:rFonts w:cs="Times New Roman"/>
          <w:szCs w:val="28"/>
          <w:lang w:eastAsia="en-US"/>
        </w:rPr>
        <w:t>3</w:t>
      </w:r>
      <w:r w:rsidR="00DA5230" w:rsidRPr="00C321F0">
        <w:rPr>
          <w:rFonts w:cs="Times New Roman"/>
          <w:szCs w:val="28"/>
          <w:lang w:eastAsia="en-US"/>
        </w:rPr>
        <w:t>.</w:t>
      </w:r>
      <w:r w:rsidR="008F1C89" w:rsidRPr="00C321F0">
        <w:rPr>
          <w:rFonts w:cs="Times New Roman"/>
          <w:szCs w:val="28"/>
          <w:lang w:eastAsia="en-US"/>
        </w:rPr>
        <w:t>г</w:t>
      </w:r>
      <w:r w:rsidR="00DF08F7" w:rsidRPr="00C321F0">
        <w:rPr>
          <w:rFonts w:cs="Times New Roman"/>
          <w:szCs w:val="28"/>
          <w:lang w:eastAsia="en-US"/>
        </w:rPr>
        <w:t xml:space="preserve">осударственные </w:t>
      </w:r>
      <w:r w:rsidR="00600E8F" w:rsidRPr="00C321F0">
        <w:rPr>
          <w:rFonts w:cs="Times New Roman"/>
          <w:szCs w:val="28"/>
          <w:lang w:eastAsia="en-US"/>
        </w:rPr>
        <w:t>информационные системы</w:t>
      </w:r>
      <w:r w:rsidR="00FE1FDA" w:rsidRPr="00C321F0">
        <w:rPr>
          <w:rFonts w:cs="Times New Roman"/>
          <w:szCs w:val="28"/>
          <w:lang w:eastAsia="en-US"/>
        </w:rPr>
        <w:t xml:space="preserve">, используемые в целях организации оказания </w:t>
      </w:r>
      <w:r w:rsidR="00482195" w:rsidRPr="00C321F0">
        <w:rPr>
          <w:rFonts w:cs="Times New Roman"/>
          <w:szCs w:val="28"/>
          <w:lang w:eastAsia="en-US"/>
        </w:rPr>
        <w:t>муниципальных</w:t>
      </w:r>
      <w:r w:rsidR="00FE1FDA" w:rsidRPr="00C321F0">
        <w:rPr>
          <w:rFonts w:cs="Times New Roman"/>
          <w:szCs w:val="28"/>
          <w:lang w:eastAsia="en-US"/>
        </w:rPr>
        <w:t xml:space="preserve"> услуг в социальной сфере</w:t>
      </w:r>
      <w:r w:rsidR="00600E8F" w:rsidRPr="00C321F0">
        <w:rPr>
          <w:rFonts w:cs="Times New Roman"/>
          <w:szCs w:val="28"/>
          <w:lang w:eastAsia="en-US"/>
        </w:rPr>
        <w:t>:</w:t>
      </w:r>
    </w:p>
    <w:p w:rsidR="00072CB4" w:rsidRPr="00C321F0" w:rsidRDefault="009D4E7D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1) </w:t>
      </w:r>
      <w:r w:rsidR="00072CB4" w:rsidRPr="00C321F0">
        <w:rPr>
          <w:rFonts w:cs="Times New Roman"/>
          <w:szCs w:val="28"/>
          <w:lang w:eastAsia="en-US"/>
        </w:rPr>
        <w:t xml:space="preserve">государственная интегрированная информационная система управления общественными финансами </w:t>
      </w:r>
      <w:r w:rsidR="00813D83" w:rsidRPr="00C321F0">
        <w:rPr>
          <w:rFonts w:cs="Times New Roman"/>
          <w:szCs w:val="28"/>
          <w:lang w:eastAsia="en-US"/>
        </w:rPr>
        <w:t>«</w:t>
      </w:r>
      <w:r w:rsidR="00072CB4" w:rsidRPr="00C321F0">
        <w:rPr>
          <w:rFonts w:cs="Times New Roman"/>
          <w:szCs w:val="28"/>
          <w:lang w:eastAsia="en-US"/>
        </w:rPr>
        <w:t>Электронный бюджет</w:t>
      </w:r>
      <w:r w:rsidR="00813D83" w:rsidRPr="00C321F0">
        <w:rPr>
          <w:rFonts w:cs="Times New Roman"/>
          <w:szCs w:val="28"/>
          <w:lang w:eastAsia="en-US"/>
        </w:rPr>
        <w:t>»</w:t>
      </w:r>
      <w:r w:rsidR="00FD00F6" w:rsidRPr="00C321F0">
        <w:rPr>
          <w:rFonts w:cs="Times New Roman"/>
          <w:szCs w:val="28"/>
          <w:lang w:eastAsia="en-US"/>
        </w:rPr>
        <w:t xml:space="preserve">  (далее </w:t>
      </w:r>
      <w:r w:rsidR="00BE2387" w:rsidRPr="00C321F0">
        <w:rPr>
          <w:rFonts w:cs="Times New Roman"/>
          <w:szCs w:val="28"/>
          <w:lang w:eastAsia="en-US"/>
        </w:rPr>
        <w:t>– ИС «Электронный бюджет»)</w:t>
      </w:r>
      <w:r w:rsidR="00072CB4" w:rsidRPr="00C321F0">
        <w:rPr>
          <w:rFonts w:cs="Times New Roman"/>
          <w:szCs w:val="28"/>
          <w:lang w:eastAsia="en-US"/>
        </w:rPr>
        <w:t>;</w:t>
      </w:r>
    </w:p>
    <w:p w:rsidR="00072CB4" w:rsidRPr="00C321F0" w:rsidRDefault="009D4E7D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2) </w:t>
      </w:r>
      <w:r w:rsidR="00072CB4" w:rsidRPr="00C321F0">
        <w:rPr>
          <w:rFonts w:cs="Times New Roman"/>
          <w:szCs w:val="28"/>
          <w:lang w:eastAsia="en-US"/>
        </w:rPr>
        <w:t xml:space="preserve">федеральная государственная информационная система </w:t>
      </w:r>
      <w:r w:rsidR="00813D83" w:rsidRPr="00C321F0">
        <w:rPr>
          <w:rFonts w:cs="Times New Roman"/>
          <w:szCs w:val="28"/>
          <w:lang w:eastAsia="en-US"/>
        </w:rPr>
        <w:t>«</w:t>
      </w:r>
      <w:r w:rsidR="00072CB4" w:rsidRPr="00C321F0">
        <w:rPr>
          <w:rFonts w:cs="Times New Roman"/>
          <w:szCs w:val="28"/>
          <w:lang w:eastAsia="en-US"/>
        </w:rPr>
        <w:t xml:space="preserve">Единый портал </w:t>
      </w:r>
      <w:r w:rsidR="00482195" w:rsidRPr="00C321F0">
        <w:rPr>
          <w:rFonts w:cs="Times New Roman"/>
          <w:szCs w:val="28"/>
          <w:lang w:eastAsia="en-US"/>
        </w:rPr>
        <w:t>муниципальных</w:t>
      </w:r>
      <w:r w:rsidR="0033336B">
        <w:rPr>
          <w:rFonts w:cs="Times New Roman"/>
          <w:szCs w:val="28"/>
          <w:lang w:eastAsia="en-US"/>
        </w:rPr>
        <w:t xml:space="preserve"> </w:t>
      </w:r>
      <w:r w:rsidR="00072CB4" w:rsidRPr="00C321F0">
        <w:rPr>
          <w:rFonts w:cs="Times New Roman"/>
          <w:szCs w:val="28"/>
          <w:lang w:eastAsia="en-US"/>
        </w:rPr>
        <w:t xml:space="preserve">и </w:t>
      </w:r>
      <w:r w:rsidR="00CA5BAB" w:rsidRPr="00C321F0">
        <w:rPr>
          <w:rFonts w:cs="Times New Roman"/>
          <w:szCs w:val="28"/>
          <w:lang w:eastAsia="en-US"/>
        </w:rPr>
        <w:t>государственных</w:t>
      </w:r>
      <w:r w:rsidR="00072CB4" w:rsidRPr="00C321F0">
        <w:rPr>
          <w:rFonts w:cs="Times New Roman"/>
          <w:szCs w:val="28"/>
          <w:lang w:eastAsia="en-US"/>
        </w:rPr>
        <w:t xml:space="preserve"> услуг (функций)</w:t>
      </w:r>
      <w:r w:rsidR="00813D83" w:rsidRPr="00C321F0">
        <w:rPr>
          <w:rFonts w:cs="Times New Roman"/>
          <w:szCs w:val="28"/>
          <w:lang w:eastAsia="en-US"/>
        </w:rPr>
        <w:t>»</w:t>
      </w:r>
      <w:r w:rsidR="00BE2387" w:rsidRPr="00C321F0">
        <w:rPr>
          <w:rFonts w:cs="Times New Roman"/>
          <w:szCs w:val="28"/>
          <w:lang w:eastAsia="en-US"/>
        </w:rPr>
        <w:t xml:space="preserve"> (далее – </w:t>
      </w:r>
      <w:r w:rsidR="00D86816" w:rsidRPr="00C321F0">
        <w:rPr>
          <w:rFonts w:cs="Times New Roman"/>
          <w:szCs w:val="28"/>
          <w:lang w:eastAsia="en-US"/>
        </w:rPr>
        <w:t>ФГ</w:t>
      </w:r>
      <w:r w:rsidR="00BE2387" w:rsidRPr="00C321F0">
        <w:rPr>
          <w:rFonts w:cs="Times New Roman"/>
          <w:szCs w:val="28"/>
          <w:lang w:eastAsia="en-US"/>
        </w:rPr>
        <w:t>ИС «Единый портал муниципальных и государственных услуг (функций)»</w:t>
      </w:r>
      <w:r w:rsidR="00072CB4" w:rsidRPr="00C321F0">
        <w:rPr>
          <w:rFonts w:cs="Times New Roman"/>
          <w:szCs w:val="28"/>
          <w:lang w:eastAsia="en-US"/>
        </w:rPr>
        <w:t>;</w:t>
      </w:r>
    </w:p>
    <w:p w:rsidR="00072CB4" w:rsidRPr="00C321F0" w:rsidRDefault="009D4E7D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lastRenderedPageBreak/>
        <w:t xml:space="preserve">3) </w:t>
      </w:r>
      <w:r w:rsidR="00072CB4" w:rsidRPr="00C321F0">
        <w:rPr>
          <w:rFonts w:cs="Times New Roman"/>
          <w:szCs w:val="28"/>
          <w:lang w:eastAsia="en-US"/>
        </w:rPr>
        <w:t xml:space="preserve">автоматизированная информационная система </w:t>
      </w:r>
      <w:r w:rsidR="00813D83" w:rsidRPr="00C321F0">
        <w:rPr>
          <w:rFonts w:cs="Times New Roman"/>
          <w:szCs w:val="28"/>
          <w:lang w:eastAsia="en-US"/>
        </w:rPr>
        <w:t>«</w:t>
      </w:r>
      <w:r w:rsidR="00072CB4" w:rsidRPr="00C321F0">
        <w:rPr>
          <w:rFonts w:cs="Times New Roman"/>
          <w:szCs w:val="28"/>
          <w:lang w:eastAsia="en-US"/>
        </w:rPr>
        <w:t xml:space="preserve">Навигатор дополнительного образования </w:t>
      </w:r>
      <w:r w:rsidR="00E84C58" w:rsidRPr="00C321F0">
        <w:rPr>
          <w:rFonts w:cs="Times New Roman"/>
          <w:szCs w:val="28"/>
          <w:lang w:eastAsia="en-US"/>
        </w:rPr>
        <w:t>Самарской области</w:t>
      </w:r>
      <w:r w:rsidR="00A65A3A" w:rsidRPr="00C321F0">
        <w:rPr>
          <w:rFonts w:cs="Times New Roman"/>
          <w:szCs w:val="28"/>
          <w:lang w:eastAsia="en-US"/>
        </w:rPr>
        <w:t>»</w:t>
      </w:r>
      <w:r w:rsidR="00A0304C" w:rsidRPr="00C321F0">
        <w:rPr>
          <w:rFonts w:cs="Times New Roman"/>
          <w:szCs w:val="28"/>
          <w:lang w:eastAsia="en-US"/>
        </w:rPr>
        <w:t xml:space="preserve"> (далее – </w:t>
      </w:r>
      <w:r w:rsidR="00D86816" w:rsidRPr="00C321F0">
        <w:rPr>
          <w:rFonts w:cs="Times New Roman"/>
          <w:szCs w:val="28"/>
          <w:lang w:eastAsia="en-US"/>
        </w:rPr>
        <w:t>А</w:t>
      </w:r>
      <w:r w:rsidR="00A0304C" w:rsidRPr="00C321F0">
        <w:rPr>
          <w:rFonts w:cs="Times New Roman"/>
          <w:szCs w:val="28"/>
          <w:lang w:eastAsia="en-US"/>
        </w:rPr>
        <w:t>ИС «Навигатор»</w:t>
      </w:r>
      <w:r w:rsidR="008F1C89" w:rsidRPr="00C321F0">
        <w:rPr>
          <w:rFonts w:cs="Times New Roman"/>
          <w:szCs w:val="28"/>
          <w:lang w:eastAsia="en-US"/>
        </w:rPr>
        <w:t>)</w:t>
      </w:r>
      <w:r w:rsidR="00A65A3A" w:rsidRPr="00C321F0">
        <w:rPr>
          <w:rFonts w:cs="Times New Roman"/>
          <w:szCs w:val="28"/>
          <w:lang w:eastAsia="en-US"/>
        </w:rPr>
        <w:t>;</w:t>
      </w:r>
    </w:p>
    <w:p w:rsidR="00935453" w:rsidRDefault="009D4E7D" w:rsidP="001760CD">
      <w:pPr>
        <w:spacing w:line="36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4) е</w:t>
      </w:r>
      <w:r w:rsidR="00935453" w:rsidRPr="00C321F0">
        <w:rPr>
          <w:rFonts w:cs="Times New Roman"/>
          <w:szCs w:val="28"/>
          <w:lang w:eastAsia="en-US"/>
        </w:rPr>
        <w:t>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</w:t>
      </w:r>
      <w:r w:rsidR="00C93D9B" w:rsidRPr="00C321F0">
        <w:rPr>
          <w:rFonts w:cs="Times New Roman"/>
          <w:szCs w:val="28"/>
          <w:lang w:eastAsia="en-US"/>
        </w:rPr>
        <w:t xml:space="preserve"> (</w:t>
      </w:r>
      <w:r w:rsidR="00A41952" w:rsidRPr="00C321F0">
        <w:rPr>
          <w:rFonts w:cs="Times New Roman"/>
          <w:szCs w:val="28"/>
          <w:lang w:eastAsia="en-US"/>
        </w:rPr>
        <w:t xml:space="preserve">далее - </w:t>
      </w:r>
      <w:r w:rsidR="00C93D9B" w:rsidRPr="00C321F0">
        <w:rPr>
          <w:rFonts w:cs="Times New Roman"/>
          <w:szCs w:val="28"/>
          <w:lang w:eastAsia="en-US"/>
        </w:rPr>
        <w:t>ЕАИС ДО)</w:t>
      </w:r>
      <w:r w:rsidR="00CD6128">
        <w:rPr>
          <w:rFonts w:cs="Times New Roman"/>
          <w:szCs w:val="28"/>
          <w:lang w:eastAsia="en-US"/>
        </w:rPr>
        <w:t>;</w:t>
      </w:r>
    </w:p>
    <w:p w:rsidR="00CD6128" w:rsidRPr="00C321F0" w:rsidRDefault="00CD6128" w:rsidP="001760CD">
      <w:pPr>
        <w:spacing w:line="360" w:lineRule="auto"/>
        <w:ind w:firstLine="567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5) программный модуль «Реестры социальных заказов» единой информационной системы управления бюджетным процессом Самарской области. </w:t>
      </w:r>
    </w:p>
    <w:p w:rsidR="007C77C4" w:rsidRPr="00C321F0" w:rsidRDefault="00C15336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6</w:t>
      </w:r>
      <w:r w:rsidR="007C77C4" w:rsidRPr="00C321F0">
        <w:rPr>
          <w:rFonts w:cs="Times New Roman"/>
          <w:szCs w:val="28"/>
          <w:lang w:eastAsia="en-US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</w:t>
      </w:r>
      <w:r w:rsidR="00D37E91" w:rsidRPr="00C321F0">
        <w:rPr>
          <w:rFonts w:cs="Times New Roman"/>
          <w:szCs w:val="28"/>
          <w:lang w:eastAsia="en-US"/>
        </w:rPr>
        <w:t xml:space="preserve">, определенном приказом </w:t>
      </w:r>
      <w:r w:rsidR="00D55A05" w:rsidRPr="00C321F0">
        <w:rPr>
          <w:rFonts w:cs="Times New Roman"/>
          <w:szCs w:val="28"/>
          <w:lang w:eastAsia="en-US"/>
        </w:rPr>
        <w:t>министерства финансов</w:t>
      </w:r>
      <w:r w:rsidR="00D37E91" w:rsidRPr="00C321F0">
        <w:rPr>
          <w:rFonts w:cs="Times New Roman"/>
          <w:szCs w:val="28"/>
          <w:lang w:eastAsia="en-US"/>
        </w:rPr>
        <w:t xml:space="preserve"> Росс</w:t>
      </w:r>
      <w:r w:rsidR="00D55A05" w:rsidRPr="00C321F0">
        <w:rPr>
          <w:rFonts w:cs="Times New Roman"/>
          <w:szCs w:val="28"/>
          <w:lang w:eastAsia="en-US"/>
        </w:rPr>
        <w:t>ийской Федерации</w:t>
      </w:r>
      <w:r w:rsidR="00024534">
        <w:rPr>
          <w:rFonts w:cs="Times New Roman"/>
          <w:szCs w:val="28"/>
          <w:lang w:eastAsia="en-US"/>
        </w:rPr>
        <w:t xml:space="preserve"> </w:t>
      </w:r>
      <w:r w:rsidR="00D37E91" w:rsidRPr="00C321F0">
        <w:t>от 28.12.2016 № 243н</w:t>
      </w:r>
      <w:r w:rsidR="00DD4193" w:rsidRPr="00C321F0">
        <w:t xml:space="preserve"> «О составе и порядке размещения и предоставления информации на едином портале бюджетной системы Российской Федерации».</w:t>
      </w:r>
    </w:p>
    <w:p w:rsidR="00EB3FC3" w:rsidRDefault="00C15336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</w:t>
      </w:r>
      <w:r w:rsidR="00EB3FC3" w:rsidRPr="00C321F0">
        <w:rPr>
          <w:rFonts w:cs="Times New Roman"/>
          <w:szCs w:val="28"/>
          <w:lang w:eastAsia="en-US"/>
        </w:rPr>
        <w:t xml:space="preserve">. </w:t>
      </w:r>
      <w:proofErr w:type="gramStart"/>
      <w:r w:rsidR="00EB3FC3" w:rsidRPr="00C321F0">
        <w:rPr>
          <w:rFonts w:cs="Times New Roman"/>
          <w:szCs w:val="28"/>
          <w:lang w:eastAsia="en-US"/>
        </w:rPr>
        <w:t>Контроль за</w:t>
      </w:r>
      <w:proofErr w:type="gramEnd"/>
      <w:r w:rsidR="00EB3FC3" w:rsidRPr="00C321F0">
        <w:rPr>
          <w:rFonts w:cs="Times New Roman"/>
          <w:szCs w:val="28"/>
          <w:lang w:eastAsia="en-US"/>
        </w:rPr>
        <w:t xml:space="preserve"> исполнением настоящего постановления возложить на </w:t>
      </w:r>
      <w:r w:rsidR="00690F68" w:rsidRPr="00C321F0">
        <w:rPr>
          <w:rFonts w:cs="Times New Roman"/>
          <w:szCs w:val="28"/>
          <w:lang w:eastAsia="en-US"/>
        </w:rPr>
        <w:t>заместителя главы по социальным вопросам Баннову Ю.Е.</w:t>
      </w:r>
    </w:p>
    <w:p w:rsidR="006A5DD8" w:rsidRPr="006A5DD8" w:rsidRDefault="00C15336" w:rsidP="001760CD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8</w:t>
      </w:r>
      <w:r w:rsidR="006A5DD8" w:rsidRPr="00F42B6D">
        <w:rPr>
          <w:rFonts w:cs="Times New Roman"/>
          <w:szCs w:val="28"/>
          <w:lang w:eastAsia="en-US"/>
        </w:rPr>
        <w:t xml:space="preserve">. </w:t>
      </w:r>
      <w:r w:rsidR="006A5DD8" w:rsidRPr="00F42B6D">
        <w:rPr>
          <w:szCs w:val="28"/>
        </w:rPr>
        <w:t>Постановление вступает в силу со дня его официального опубликования</w:t>
      </w:r>
      <w:r w:rsidR="00971DE3" w:rsidRPr="00F42B6D">
        <w:rPr>
          <w:szCs w:val="28"/>
        </w:rPr>
        <w:t>.</w:t>
      </w:r>
    </w:p>
    <w:p w:rsidR="003156C3" w:rsidRDefault="003156C3" w:rsidP="003156C3">
      <w:pPr>
        <w:spacing w:line="336" w:lineRule="auto"/>
        <w:rPr>
          <w:rFonts w:cs="Times New Roman"/>
          <w:szCs w:val="28"/>
          <w:lang w:eastAsia="en-US"/>
        </w:rPr>
      </w:pPr>
    </w:p>
    <w:p w:rsidR="00971DE3" w:rsidRDefault="00971DE3" w:rsidP="003156C3">
      <w:pPr>
        <w:spacing w:line="336" w:lineRule="auto"/>
        <w:rPr>
          <w:rFonts w:cs="Times New Roman"/>
          <w:szCs w:val="28"/>
          <w:lang w:eastAsia="en-US"/>
        </w:rPr>
      </w:pPr>
    </w:p>
    <w:p w:rsidR="00971DE3" w:rsidRDefault="00971DE3" w:rsidP="003156C3">
      <w:pPr>
        <w:spacing w:line="336" w:lineRule="auto"/>
        <w:rPr>
          <w:rFonts w:cs="Times New Roman"/>
          <w:szCs w:val="28"/>
          <w:lang w:eastAsia="en-US"/>
        </w:rPr>
      </w:pPr>
    </w:p>
    <w:p w:rsidR="00971DE3" w:rsidRDefault="00971DE3" w:rsidP="003156C3">
      <w:pPr>
        <w:spacing w:line="336" w:lineRule="auto"/>
        <w:rPr>
          <w:rFonts w:cs="Times New Roman"/>
          <w:szCs w:val="28"/>
          <w:lang w:eastAsia="en-US"/>
        </w:rPr>
      </w:pPr>
    </w:p>
    <w:p w:rsidR="00971DE3" w:rsidRDefault="00971DE3" w:rsidP="003156C3">
      <w:pPr>
        <w:spacing w:line="336" w:lineRule="auto"/>
        <w:rPr>
          <w:rFonts w:cs="Times New Roman"/>
          <w:szCs w:val="28"/>
          <w:lang w:eastAsia="en-US"/>
        </w:rPr>
      </w:pPr>
    </w:p>
    <w:p w:rsidR="00971DE3" w:rsidRPr="00C321F0" w:rsidRDefault="00971DE3" w:rsidP="003156C3">
      <w:pPr>
        <w:spacing w:line="336" w:lineRule="auto"/>
        <w:rPr>
          <w:rFonts w:cs="Times New Roman"/>
          <w:szCs w:val="28"/>
          <w:lang w:eastAsia="en-US"/>
        </w:rPr>
      </w:pPr>
    </w:p>
    <w:p w:rsidR="003156C3" w:rsidRDefault="00690F68" w:rsidP="003156C3">
      <w:pPr>
        <w:spacing w:line="336" w:lineRule="auto"/>
        <w:rPr>
          <w:rFonts w:cs="Times New Roman"/>
          <w:szCs w:val="28"/>
          <w:lang w:eastAsia="en-US"/>
        </w:rPr>
      </w:pPr>
      <w:r w:rsidRPr="00C321F0">
        <w:rPr>
          <w:rFonts w:cs="Times New Roman"/>
          <w:szCs w:val="28"/>
          <w:lang w:eastAsia="en-US"/>
        </w:rPr>
        <w:t>Глава</w:t>
      </w:r>
      <w:r w:rsidR="00125818">
        <w:rPr>
          <w:rFonts w:cs="Times New Roman"/>
          <w:szCs w:val="28"/>
          <w:lang w:eastAsia="en-US"/>
        </w:rPr>
        <w:t xml:space="preserve"> </w:t>
      </w:r>
      <w:r w:rsidR="000303FB" w:rsidRPr="00C321F0">
        <w:rPr>
          <w:rFonts w:cs="Times New Roman"/>
          <w:szCs w:val="28"/>
          <w:lang w:eastAsia="en-US"/>
        </w:rPr>
        <w:t>городского округа</w:t>
      </w:r>
      <w:r w:rsidR="003156C3" w:rsidRPr="00C321F0">
        <w:rPr>
          <w:rFonts w:cs="Times New Roman"/>
          <w:szCs w:val="28"/>
          <w:lang w:eastAsia="en-US"/>
        </w:rPr>
        <w:tab/>
      </w:r>
      <w:r w:rsidR="003156C3" w:rsidRPr="00C321F0">
        <w:rPr>
          <w:rFonts w:cs="Times New Roman"/>
          <w:szCs w:val="28"/>
          <w:lang w:eastAsia="en-US"/>
        </w:rPr>
        <w:tab/>
      </w:r>
      <w:r w:rsidR="003156C3" w:rsidRPr="00C321F0">
        <w:rPr>
          <w:rFonts w:cs="Times New Roman"/>
          <w:szCs w:val="28"/>
          <w:lang w:eastAsia="en-US"/>
        </w:rPr>
        <w:tab/>
      </w:r>
      <w:r w:rsidR="003156C3" w:rsidRPr="00C321F0">
        <w:rPr>
          <w:rFonts w:cs="Times New Roman"/>
          <w:szCs w:val="28"/>
          <w:lang w:eastAsia="en-US"/>
        </w:rPr>
        <w:tab/>
      </w:r>
      <w:r w:rsidR="003156C3" w:rsidRPr="00C321F0">
        <w:rPr>
          <w:rFonts w:cs="Times New Roman"/>
          <w:szCs w:val="28"/>
          <w:lang w:eastAsia="en-US"/>
        </w:rPr>
        <w:tab/>
      </w:r>
      <w:r w:rsidR="00125818">
        <w:rPr>
          <w:rFonts w:cs="Times New Roman"/>
          <w:szCs w:val="28"/>
          <w:lang w:eastAsia="en-US"/>
        </w:rPr>
        <w:t xml:space="preserve">                       </w:t>
      </w:r>
      <w:r w:rsidRPr="00C321F0">
        <w:rPr>
          <w:rFonts w:cs="Times New Roman"/>
          <w:szCs w:val="28"/>
          <w:lang w:eastAsia="en-US"/>
        </w:rPr>
        <w:t xml:space="preserve">Н.А. </w:t>
      </w:r>
      <w:proofErr w:type="spellStart"/>
      <w:r w:rsidRPr="00C321F0">
        <w:rPr>
          <w:rFonts w:cs="Times New Roman"/>
          <w:szCs w:val="28"/>
          <w:lang w:eastAsia="en-US"/>
        </w:rPr>
        <w:t>Ренц</w:t>
      </w:r>
      <w:proofErr w:type="spellEnd"/>
    </w:p>
    <w:p w:rsidR="00690F68" w:rsidRPr="00EB3FC3" w:rsidRDefault="00690F68" w:rsidP="003156C3">
      <w:pPr>
        <w:spacing w:line="336" w:lineRule="auto"/>
        <w:rPr>
          <w:rFonts w:cs="Times New Roman"/>
          <w:szCs w:val="28"/>
          <w:lang w:eastAsia="en-US"/>
        </w:rPr>
        <w:sectPr w:rsidR="00690F68" w:rsidRPr="00EB3FC3" w:rsidSect="00D76DBD">
          <w:pgSz w:w="11906" w:h="16838"/>
          <w:pgMar w:top="851" w:right="850" w:bottom="1134" w:left="1701" w:header="708" w:footer="708" w:gutter="0"/>
          <w:cols w:space="708"/>
          <w:docGrid w:linePitch="381"/>
        </w:sectPr>
      </w:pPr>
    </w:p>
    <w:p w:rsidR="0065420D" w:rsidRPr="00091979" w:rsidRDefault="0065420D" w:rsidP="0065420D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Cs/>
          <w:szCs w:val="28"/>
        </w:rPr>
      </w:pPr>
      <w:r w:rsidRPr="00091979">
        <w:rPr>
          <w:rFonts w:cs="Times New Roman"/>
          <w:bCs/>
          <w:szCs w:val="28"/>
        </w:rPr>
        <w:lastRenderedPageBreak/>
        <w:t>ПРИЛОЖЕНИЕ № 1</w:t>
      </w:r>
    </w:p>
    <w:p w:rsidR="0065420D" w:rsidRPr="00091979" w:rsidRDefault="0065420D" w:rsidP="0065420D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Cs/>
          <w:szCs w:val="28"/>
        </w:rPr>
      </w:pPr>
      <w:r w:rsidRPr="00091979">
        <w:rPr>
          <w:rFonts w:cs="Times New Roman"/>
          <w:bCs/>
          <w:szCs w:val="28"/>
        </w:rPr>
        <w:t xml:space="preserve">к </w:t>
      </w:r>
      <w:r w:rsidR="00690F68" w:rsidRPr="00091979">
        <w:rPr>
          <w:rFonts w:cs="Times New Roman"/>
          <w:bCs/>
          <w:szCs w:val="28"/>
        </w:rPr>
        <w:t>постановлению</w:t>
      </w:r>
      <w:r w:rsidR="003863F7" w:rsidRPr="00091979">
        <w:rPr>
          <w:rFonts w:cs="Times New Roman"/>
          <w:bCs/>
          <w:szCs w:val="28"/>
        </w:rPr>
        <w:t xml:space="preserve"> </w:t>
      </w:r>
      <w:r w:rsidR="00A55557" w:rsidRPr="00091979">
        <w:rPr>
          <w:rFonts w:cs="Times New Roman"/>
          <w:bCs/>
          <w:szCs w:val="28"/>
        </w:rPr>
        <w:t xml:space="preserve">администрации </w:t>
      </w:r>
      <w:r w:rsidR="00AD0141" w:rsidRPr="00091979">
        <w:rPr>
          <w:rFonts w:cs="Times New Roman"/>
          <w:bCs/>
          <w:szCs w:val="28"/>
        </w:rPr>
        <w:t>городского округа Тольятти</w:t>
      </w:r>
    </w:p>
    <w:p w:rsidR="0065420D" w:rsidRPr="003863F7" w:rsidRDefault="0065420D" w:rsidP="0065420D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/>
          <w:szCs w:val="28"/>
        </w:rPr>
      </w:pPr>
      <w:r w:rsidRPr="00091979">
        <w:rPr>
          <w:rFonts w:cs="Times New Roman"/>
          <w:bCs/>
          <w:szCs w:val="28"/>
        </w:rPr>
        <w:t>от __________202</w:t>
      </w:r>
      <w:r w:rsidR="00A30D9D">
        <w:rPr>
          <w:rFonts w:cs="Times New Roman"/>
          <w:bCs/>
          <w:szCs w:val="28"/>
        </w:rPr>
        <w:t>4</w:t>
      </w:r>
      <w:r w:rsidRPr="00091979">
        <w:rPr>
          <w:rFonts w:cs="Times New Roman"/>
          <w:bCs/>
          <w:szCs w:val="28"/>
        </w:rPr>
        <w:t xml:space="preserve"> № ______</w:t>
      </w:r>
    </w:p>
    <w:p w:rsidR="0065420D" w:rsidRDefault="0065420D" w:rsidP="0065420D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:rsidR="0065420D" w:rsidRDefault="0065420D" w:rsidP="0065420D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:rsidR="00D603B8" w:rsidRDefault="00D603B8" w:rsidP="00D603B8">
      <w:pPr>
        <w:pStyle w:val="ConsPlusNormal"/>
        <w:jc w:val="both"/>
      </w:pPr>
    </w:p>
    <w:p w:rsidR="00D603B8" w:rsidRPr="004224C5" w:rsidRDefault="00377879" w:rsidP="006B69F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3"/>
      <w:bookmarkEnd w:id="0"/>
      <w:r w:rsidRPr="004224C5">
        <w:rPr>
          <w:rFonts w:ascii="Times New Roman" w:hAnsi="Times New Roman" w:cs="Times New Roman"/>
          <w:b/>
          <w:sz w:val="24"/>
          <w:szCs w:val="24"/>
        </w:rPr>
        <w:t>П</w:t>
      </w:r>
      <w:r w:rsidR="001760CD" w:rsidRPr="004224C5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377879" w:rsidRDefault="00377879" w:rsidP="00723F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C5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  <w:r w:rsidR="008E010D">
        <w:rPr>
          <w:rFonts w:ascii="Times New Roman" w:hAnsi="Times New Roman" w:cs="Times New Roman"/>
          <w:b/>
          <w:sz w:val="24"/>
          <w:szCs w:val="24"/>
        </w:rPr>
        <w:t xml:space="preserve">, включенных в </w:t>
      </w:r>
      <w:proofErr w:type="gramStart"/>
      <w:r w:rsidR="008E010D">
        <w:rPr>
          <w:rFonts w:ascii="Times New Roman" w:hAnsi="Times New Roman" w:cs="Times New Roman"/>
          <w:b/>
          <w:sz w:val="24"/>
          <w:szCs w:val="24"/>
        </w:rPr>
        <w:t>муниципальный</w:t>
      </w:r>
      <w:proofErr w:type="gramEnd"/>
    </w:p>
    <w:p w:rsidR="008E010D" w:rsidRDefault="008E010D" w:rsidP="00723F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 на оказание муниципальных услуг в социальной сфере</w:t>
      </w:r>
    </w:p>
    <w:p w:rsidR="001201E4" w:rsidRPr="001045FD" w:rsidRDefault="001201E4" w:rsidP="003778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1201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направлению деятельности «реализация </w:t>
      </w:r>
      <w:r w:rsidRPr="001045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дополнительных образовательных программ (за исключением дополнительных </w:t>
      </w:r>
      <w:proofErr w:type="gramEnd"/>
    </w:p>
    <w:p w:rsidR="00377879" w:rsidRDefault="001201E4" w:rsidP="003778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gramStart"/>
      <w:r w:rsidRPr="001045FD">
        <w:rPr>
          <w:rFonts w:ascii="Times New Roman" w:hAnsi="Times New Roman" w:cs="Times New Roman"/>
          <w:b/>
          <w:sz w:val="24"/>
          <w:szCs w:val="24"/>
          <w:lang w:eastAsia="en-US"/>
        </w:rPr>
        <w:t>предпрофессиональных программ в области искусств)»</w:t>
      </w:r>
      <w:proofErr w:type="gramEnd"/>
    </w:p>
    <w:p w:rsidR="00D23809" w:rsidRPr="001201E4" w:rsidRDefault="00D23809" w:rsidP="0037787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251"/>
        <w:gridCol w:w="3402"/>
      </w:tblGrid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251" w:type="dxa"/>
          </w:tcPr>
          <w:p w:rsidR="001201E4" w:rsidRDefault="00C32881" w:rsidP="004D5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  <w:r w:rsidR="004D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881" w:rsidRPr="001201E4" w:rsidRDefault="001201E4" w:rsidP="00E42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201E4">
              <w:rPr>
                <w:rFonts w:ascii="Times New Roman" w:hAnsi="Times New Roman" w:cs="Times New Roman"/>
                <w:szCs w:val="28"/>
                <w:lang w:eastAsia="en-US"/>
              </w:rPr>
              <w:t xml:space="preserve">согласно </w:t>
            </w:r>
            <w:r w:rsidR="00E420D2">
              <w:rPr>
                <w:rFonts w:ascii="Times New Roman" w:hAnsi="Times New Roman" w:cs="Times New Roman"/>
                <w:szCs w:val="28"/>
                <w:lang w:eastAsia="en-US"/>
              </w:rPr>
              <w:t>О</w:t>
            </w:r>
            <w:r w:rsidRPr="001201E4">
              <w:rPr>
                <w:rFonts w:ascii="Times New Roman" w:hAnsi="Times New Roman" w:cs="Times New Roman"/>
                <w:szCs w:val="28"/>
                <w:lang w:eastAsia="en-US"/>
              </w:rPr>
              <w:t>бщероссийскому перечню государственных и муниципальных услуг, оказываемых физическим лицам)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1B668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D23809" w:rsidRDefault="00C32881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C32881" w:rsidRPr="008F4663" w:rsidRDefault="00FF2D2A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201E4">
              <w:rPr>
                <w:rFonts w:ascii="Times New Roman" w:hAnsi="Times New Roman" w:cs="Times New Roman"/>
                <w:sz w:val="24"/>
                <w:szCs w:val="24"/>
              </w:rPr>
              <w:t>щеразвивающих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881"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D23809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C32881" w:rsidRPr="008F4663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D23809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C32881" w:rsidRPr="008F4663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D23809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C32881" w:rsidRPr="008F4663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D23809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C32881" w:rsidRPr="008F4663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</w:t>
            </w:r>
          </w:p>
        </w:tc>
      </w:tr>
      <w:tr w:rsidR="00C32881" w:rsidRPr="00D603B8" w:rsidTr="00D23809">
        <w:tc>
          <w:tcPr>
            <w:tcW w:w="340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1" w:type="dxa"/>
          </w:tcPr>
          <w:p w:rsidR="00D23809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C32881" w:rsidRPr="008F4663" w:rsidRDefault="001201E4" w:rsidP="00D238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общеразвивающих </w:t>
            </w: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3402" w:type="dxa"/>
          </w:tcPr>
          <w:p w:rsidR="00C32881" w:rsidRPr="008F4663" w:rsidRDefault="00C32881" w:rsidP="006B69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663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</w:tr>
    </w:tbl>
    <w:p w:rsidR="00D603B8" w:rsidRDefault="00D603B8" w:rsidP="00D603B8">
      <w:pPr>
        <w:pStyle w:val="ConsPlusNormal"/>
        <w:jc w:val="both"/>
      </w:pPr>
    </w:p>
    <w:p w:rsidR="00D603B8" w:rsidRDefault="00D603B8" w:rsidP="00D603B8">
      <w:pPr>
        <w:pStyle w:val="ConsPlusNormal"/>
        <w:jc w:val="both"/>
      </w:pPr>
    </w:p>
    <w:p w:rsidR="00D603B8" w:rsidRDefault="00D603B8" w:rsidP="00D603B8">
      <w:pPr>
        <w:pStyle w:val="ConsPlusNormal"/>
        <w:jc w:val="both"/>
      </w:pPr>
    </w:p>
    <w:p w:rsidR="00D603B8" w:rsidRDefault="00D603B8" w:rsidP="00D603B8">
      <w:pPr>
        <w:pStyle w:val="ConsPlusNormal"/>
        <w:jc w:val="both"/>
      </w:pPr>
    </w:p>
    <w:p w:rsidR="002E5AE5" w:rsidRDefault="002E5AE5" w:rsidP="002E5AE5">
      <w:pPr>
        <w:spacing w:line="336" w:lineRule="auto"/>
        <w:ind w:firstLine="709"/>
        <w:rPr>
          <w:rFonts w:cs="Times New Roman"/>
          <w:i/>
          <w:sz w:val="18"/>
          <w:szCs w:val="18"/>
          <w:lang w:eastAsia="en-US"/>
        </w:rPr>
        <w:sectPr w:rsidR="002E5AE5" w:rsidSect="000238B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55557" w:rsidRPr="00091979" w:rsidRDefault="00A55557" w:rsidP="00A55557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Cs/>
          <w:szCs w:val="28"/>
        </w:rPr>
      </w:pPr>
      <w:r w:rsidRPr="00091979">
        <w:rPr>
          <w:rFonts w:cs="Times New Roman"/>
          <w:bCs/>
          <w:szCs w:val="28"/>
        </w:rPr>
        <w:lastRenderedPageBreak/>
        <w:t xml:space="preserve">ПРИЛОЖЕНИЕ № </w:t>
      </w:r>
      <w:r w:rsidR="00105C1B" w:rsidRPr="00091979">
        <w:rPr>
          <w:rFonts w:cs="Times New Roman"/>
          <w:bCs/>
          <w:szCs w:val="28"/>
        </w:rPr>
        <w:t>2</w:t>
      </w:r>
    </w:p>
    <w:p w:rsidR="00A55557" w:rsidRPr="00091979" w:rsidRDefault="00A55557" w:rsidP="00A55557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Cs/>
          <w:szCs w:val="28"/>
        </w:rPr>
      </w:pPr>
      <w:r w:rsidRPr="00091979">
        <w:rPr>
          <w:rFonts w:cs="Times New Roman"/>
          <w:bCs/>
          <w:szCs w:val="28"/>
        </w:rPr>
        <w:t xml:space="preserve">к </w:t>
      </w:r>
      <w:r w:rsidR="003D4DCA" w:rsidRPr="00091979">
        <w:rPr>
          <w:rFonts w:cs="Times New Roman"/>
          <w:bCs/>
          <w:szCs w:val="28"/>
        </w:rPr>
        <w:t>постановлению</w:t>
      </w:r>
      <w:r w:rsidR="006A3011" w:rsidRPr="00091979">
        <w:rPr>
          <w:rFonts w:cs="Times New Roman"/>
          <w:bCs/>
          <w:szCs w:val="28"/>
        </w:rPr>
        <w:t xml:space="preserve">  а</w:t>
      </w:r>
      <w:r w:rsidRPr="00091979">
        <w:rPr>
          <w:rFonts w:cs="Times New Roman"/>
          <w:bCs/>
          <w:szCs w:val="28"/>
        </w:rPr>
        <w:t xml:space="preserve">дминистрации </w:t>
      </w:r>
      <w:r w:rsidR="007619B9" w:rsidRPr="00091979">
        <w:rPr>
          <w:rFonts w:cs="Times New Roman"/>
          <w:bCs/>
          <w:szCs w:val="28"/>
        </w:rPr>
        <w:t>городского округа Тольятти</w:t>
      </w:r>
    </w:p>
    <w:p w:rsidR="00A55557" w:rsidRDefault="00A55557" w:rsidP="00A55557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b/>
          <w:szCs w:val="28"/>
        </w:rPr>
      </w:pPr>
      <w:r w:rsidRPr="00091979">
        <w:rPr>
          <w:rFonts w:cs="Times New Roman"/>
          <w:bCs/>
          <w:szCs w:val="28"/>
        </w:rPr>
        <w:t>от __________202</w:t>
      </w:r>
      <w:r w:rsidR="00A30D9D">
        <w:rPr>
          <w:rFonts w:cs="Times New Roman"/>
          <w:bCs/>
          <w:szCs w:val="28"/>
        </w:rPr>
        <w:t>4</w:t>
      </w:r>
      <w:r w:rsidRPr="00091979">
        <w:rPr>
          <w:rFonts w:cs="Times New Roman"/>
          <w:bCs/>
          <w:szCs w:val="28"/>
        </w:rPr>
        <w:t xml:space="preserve"> № ______</w:t>
      </w:r>
    </w:p>
    <w:p w:rsidR="00A55557" w:rsidRDefault="00A55557" w:rsidP="00A55557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:rsidR="00A55557" w:rsidRDefault="00A55557" w:rsidP="00A55557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:rsidR="002E6307" w:rsidRPr="00907A58" w:rsidRDefault="002E6307" w:rsidP="002E6307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eastAsia="Times New Roman" w:cs="Times New Roman"/>
          <w:b/>
          <w:caps/>
          <w:sz w:val="24"/>
          <w:szCs w:val="24"/>
        </w:rPr>
      </w:pPr>
      <w:r w:rsidRPr="00907A58">
        <w:rPr>
          <w:rFonts w:cs="Times New Roman"/>
          <w:b/>
          <w:caps/>
          <w:sz w:val="24"/>
          <w:szCs w:val="24"/>
        </w:rPr>
        <w:t xml:space="preserve">Порядок </w:t>
      </w:r>
    </w:p>
    <w:p w:rsidR="004947C3" w:rsidRDefault="002E6307" w:rsidP="0095054E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907A58">
        <w:rPr>
          <w:rFonts w:eastAsia="Times New Roman" w:cs="Times New Roman"/>
          <w:b/>
          <w:sz w:val="24"/>
          <w:szCs w:val="24"/>
        </w:rPr>
        <w:t xml:space="preserve">формирования </w:t>
      </w:r>
      <w:r w:rsidRPr="00907A58">
        <w:rPr>
          <w:rFonts w:cs="Times New Roman"/>
          <w:b/>
          <w:sz w:val="24"/>
          <w:szCs w:val="24"/>
        </w:rPr>
        <w:t>муниципальн</w:t>
      </w:r>
      <w:r w:rsidR="0095054E" w:rsidRPr="00907A58">
        <w:rPr>
          <w:rFonts w:cs="Times New Roman"/>
          <w:b/>
          <w:sz w:val="24"/>
          <w:szCs w:val="24"/>
        </w:rPr>
        <w:t>ого</w:t>
      </w:r>
      <w:r w:rsidRPr="00907A58">
        <w:rPr>
          <w:rFonts w:eastAsia="Times New Roman" w:cs="Times New Roman"/>
          <w:b/>
          <w:sz w:val="24"/>
          <w:szCs w:val="24"/>
        </w:rPr>
        <w:t xml:space="preserve"> социальн</w:t>
      </w:r>
      <w:r w:rsidR="0095054E" w:rsidRPr="00907A58">
        <w:rPr>
          <w:rFonts w:eastAsia="Times New Roman" w:cs="Times New Roman"/>
          <w:b/>
          <w:sz w:val="24"/>
          <w:szCs w:val="24"/>
        </w:rPr>
        <w:t>ого</w:t>
      </w:r>
      <w:r w:rsidRPr="00907A58">
        <w:rPr>
          <w:rFonts w:eastAsia="Times New Roman" w:cs="Times New Roman"/>
          <w:b/>
          <w:sz w:val="24"/>
          <w:szCs w:val="24"/>
        </w:rPr>
        <w:t xml:space="preserve"> заказ</w:t>
      </w:r>
      <w:r w:rsidR="0095054E" w:rsidRPr="00907A58">
        <w:rPr>
          <w:rFonts w:eastAsia="Times New Roman" w:cs="Times New Roman"/>
          <w:b/>
          <w:sz w:val="24"/>
          <w:szCs w:val="24"/>
        </w:rPr>
        <w:t>а</w:t>
      </w:r>
    </w:p>
    <w:p w:rsidR="002E6307" w:rsidRPr="00907A58" w:rsidRDefault="002E6307" w:rsidP="0095054E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907A58">
        <w:rPr>
          <w:rFonts w:eastAsia="Times New Roman" w:cs="Times New Roman"/>
          <w:b/>
          <w:sz w:val="24"/>
          <w:szCs w:val="24"/>
        </w:rPr>
        <w:t xml:space="preserve">на оказание </w:t>
      </w:r>
      <w:r w:rsidRPr="00907A58">
        <w:rPr>
          <w:rFonts w:cs="Times New Roman"/>
          <w:b/>
          <w:sz w:val="24"/>
          <w:szCs w:val="24"/>
        </w:rPr>
        <w:t>муниципальн</w:t>
      </w:r>
      <w:r w:rsidR="0095054E" w:rsidRPr="00907A58">
        <w:rPr>
          <w:rFonts w:cs="Times New Roman"/>
          <w:b/>
          <w:sz w:val="24"/>
          <w:szCs w:val="24"/>
        </w:rPr>
        <w:t>ой</w:t>
      </w:r>
      <w:r w:rsidRPr="00907A58">
        <w:rPr>
          <w:rFonts w:eastAsia="Times New Roman" w:cs="Times New Roman"/>
          <w:b/>
          <w:sz w:val="24"/>
          <w:szCs w:val="24"/>
        </w:rPr>
        <w:t xml:space="preserve"> услуг</w:t>
      </w:r>
      <w:r w:rsidR="0095054E" w:rsidRPr="00907A58">
        <w:rPr>
          <w:rFonts w:eastAsia="Times New Roman" w:cs="Times New Roman"/>
          <w:b/>
          <w:sz w:val="24"/>
          <w:szCs w:val="24"/>
        </w:rPr>
        <w:t>и</w:t>
      </w:r>
      <w:r w:rsidRPr="00907A58">
        <w:rPr>
          <w:rFonts w:eastAsia="Times New Roman" w:cs="Times New Roman"/>
          <w:b/>
          <w:sz w:val="24"/>
          <w:szCs w:val="24"/>
        </w:rPr>
        <w:t xml:space="preserve"> в социальной сфере</w:t>
      </w:r>
    </w:p>
    <w:p w:rsidR="002E6307" w:rsidRPr="00480115" w:rsidRDefault="002E6307" w:rsidP="002E6307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8"/>
        </w:rPr>
      </w:pPr>
    </w:p>
    <w:p w:rsidR="002E6307" w:rsidRPr="00480115" w:rsidRDefault="002E6307" w:rsidP="002E6307">
      <w:pPr>
        <w:widowControl w:val="0"/>
        <w:tabs>
          <w:tab w:val="left" w:pos="765"/>
          <w:tab w:val="center" w:pos="4677"/>
        </w:tabs>
        <w:autoSpaceDE w:val="0"/>
        <w:autoSpaceDN w:val="0"/>
        <w:spacing w:line="240" w:lineRule="auto"/>
        <w:jc w:val="center"/>
        <w:rPr>
          <w:rFonts w:eastAsia="Times New Roman" w:cs="Times New Roman"/>
          <w:b/>
          <w:szCs w:val="28"/>
        </w:rPr>
      </w:pPr>
    </w:p>
    <w:p w:rsidR="002E6307" w:rsidRPr="00907A58" w:rsidRDefault="002E6307" w:rsidP="00907A58">
      <w:pPr>
        <w:pStyle w:val="ConsPlusNormal"/>
        <w:numPr>
          <w:ilvl w:val="0"/>
          <w:numId w:val="8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Настоящий Порядок определяет</w:t>
      </w:r>
      <w:bookmarkStart w:id="1" w:name="P53"/>
      <w:bookmarkEnd w:id="1"/>
      <w:r w:rsidR="004817A8">
        <w:rPr>
          <w:rFonts w:ascii="Times New Roman" w:hAnsi="Times New Roman" w:cs="Times New Roman"/>
          <w:sz w:val="24"/>
          <w:szCs w:val="24"/>
        </w:rPr>
        <w:t>:</w:t>
      </w:r>
      <w:r w:rsidR="00CA1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307" w:rsidRPr="00907A58" w:rsidRDefault="002E6307" w:rsidP="00907A5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порядок формирования и утверждения муниципальн</w:t>
      </w:r>
      <w:r w:rsidR="00AE2772" w:rsidRPr="00907A58">
        <w:rPr>
          <w:rFonts w:ascii="Times New Roman" w:hAnsi="Times New Roman" w:cs="Times New Roman"/>
          <w:sz w:val="24"/>
          <w:szCs w:val="24"/>
        </w:rPr>
        <w:t>ого</w:t>
      </w:r>
      <w:r w:rsidRPr="00907A58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AE2772" w:rsidRPr="00907A58">
        <w:rPr>
          <w:rFonts w:ascii="Times New Roman" w:hAnsi="Times New Roman" w:cs="Times New Roman"/>
          <w:sz w:val="24"/>
          <w:szCs w:val="24"/>
        </w:rPr>
        <w:t>ого</w:t>
      </w:r>
      <w:r w:rsidRPr="00907A58">
        <w:rPr>
          <w:rFonts w:ascii="Times New Roman" w:hAnsi="Times New Roman" w:cs="Times New Roman"/>
          <w:sz w:val="24"/>
          <w:szCs w:val="24"/>
        </w:rPr>
        <w:t xml:space="preserve"> заказ</w:t>
      </w:r>
      <w:r w:rsidR="00AE2772" w:rsidRPr="00907A58">
        <w:rPr>
          <w:rFonts w:ascii="Times New Roman" w:hAnsi="Times New Roman" w:cs="Times New Roman"/>
          <w:sz w:val="24"/>
          <w:szCs w:val="24"/>
        </w:rPr>
        <w:t>а</w:t>
      </w:r>
      <w:r w:rsidRPr="00907A58">
        <w:rPr>
          <w:rFonts w:ascii="Times New Roman" w:hAnsi="Times New Roman" w:cs="Times New Roman"/>
          <w:sz w:val="24"/>
          <w:szCs w:val="24"/>
        </w:rPr>
        <w:t xml:space="preserve"> на оказание муниципальн</w:t>
      </w:r>
      <w:r w:rsidR="00D40658" w:rsidRPr="00907A58">
        <w:rPr>
          <w:rFonts w:ascii="Times New Roman" w:hAnsi="Times New Roman" w:cs="Times New Roman"/>
          <w:sz w:val="24"/>
          <w:szCs w:val="24"/>
        </w:rPr>
        <w:t>ой</w:t>
      </w:r>
      <w:r w:rsidRPr="00907A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40658" w:rsidRPr="00907A58">
        <w:rPr>
          <w:rFonts w:ascii="Times New Roman" w:hAnsi="Times New Roman" w:cs="Times New Roman"/>
          <w:sz w:val="24"/>
          <w:szCs w:val="24"/>
        </w:rPr>
        <w:t>и</w:t>
      </w:r>
      <w:r w:rsidRPr="00907A58">
        <w:rPr>
          <w:rFonts w:ascii="Times New Roman" w:hAnsi="Times New Roman" w:cs="Times New Roman"/>
          <w:sz w:val="24"/>
          <w:szCs w:val="24"/>
        </w:rPr>
        <w:t xml:space="preserve"> в социальной сфере;</w:t>
      </w:r>
    </w:p>
    <w:p w:rsidR="002E6307" w:rsidRPr="00907A58" w:rsidRDefault="002E6307" w:rsidP="00907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форму и структуру муниципального социального заказа</w:t>
      </w:r>
      <w:r w:rsidR="00A74BA7">
        <w:rPr>
          <w:rFonts w:ascii="Times New Roman" w:hAnsi="Times New Roman" w:cs="Times New Roman"/>
          <w:sz w:val="24"/>
          <w:szCs w:val="24"/>
        </w:rPr>
        <w:t xml:space="preserve"> </w:t>
      </w:r>
      <w:r w:rsidR="00996A60" w:rsidRPr="00907A58">
        <w:rPr>
          <w:rFonts w:ascii="Times New Roman" w:hAnsi="Times New Roman" w:cs="Times New Roman"/>
          <w:sz w:val="24"/>
          <w:szCs w:val="24"/>
        </w:rPr>
        <w:t>на оказание муниципальной услуги в социальной сфере</w:t>
      </w:r>
      <w:r w:rsidRPr="00907A58">
        <w:rPr>
          <w:rFonts w:ascii="Times New Roman" w:hAnsi="Times New Roman" w:cs="Times New Roman"/>
          <w:sz w:val="24"/>
          <w:szCs w:val="24"/>
        </w:rPr>
        <w:t>;</w:t>
      </w:r>
    </w:p>
    <w:p w:rsidR="002E6307" w:rsidRPr="0033336B" w:rsidRDefault="002E6307" w:rsidP="00907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336B">
        <w:rPr>
          <w:rFonts w:ascii="Times New Roman" w:hAnsi="Times New Roman" w:cs="Times New Roman"/>
          <w:sz w:val="24"/>
          <w:szCs w:val="24"/>
        </w:rPr>
        <w:t xml:space="preserve">правила выбора способа (способов) определения исполнителя услуг </w:t>
      </w:r>
      <w:r w:rsidRPr="0033336B">
        <w:rPr>
          <w:rFonts w:ascii="Times New Roman" w:hAnsi="Times New Roman" w:cs="Times New Roman"/>
          <w:sz w:val="24"/>
          <w:szCs w:val="24"/>
        </w:rPr>
        <w:br/>
        <w:t xml:space="preserve">из числа способов, установленных частью </w:t>
      </w:r>
      <w:r w:rsidR="0033336B" w:rsidRPr="0033336B">
        <w:rPr>
          <w:rFonts w:ascii="Times New Roman" w:hAnsi="Times New Roman" w:cs="Times New Roman"/>
          <w:sz w:val="24"/>
          <w:szCs w:val="24"/>
        </w:rPr>
        <w:t>2</w:t>
      </w:r>
      <w:r w:rsidRPr="0033336B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33336B" w:rsidRPr="0033336B">
        <w:rPr>
          <w:rFonts w:ascii="Times New Roman" w:hAnsi="Times New Roman" w:cs="Times New Roman"/>
          <w:sz w:val="24"/>
          <w:szCs w:val="24"/>
        </w:rPr>
        <w:t>9</w:t>
      </w:r>
      <w:r w:rsidRPr="0033336B">
        <w:rPr>
          <w:rFonts w:ascii="Times New Roman" w:hAnsi="Times New Roman" w:cs="Times New Roman"/>
          <w:sz w:val="24"/>
          <w:szCs w:val="24"/>
        </w:rPr>
        <w:t xml:space="preserve"> </w:t>
      </w:r>
      <w:r w:rsidR="009F3D5B" w:rsidRPr="009F3D5B">
        <w:rPr>
          <w:rFonts w:ascii="Times New Roman" w:hAnsi="Times New Roman" w:cs="Times New Roman"/>
          <w:sz w:val="24"/>
          <w:szCs w:val="24"/>
        </w:rPr>
        <w:t>Федерального закона N 189-ФЗ</w:t>
      </w:r>
      <w:r w:rsidRPr="009F3D5B">
        <w:rPr>
          <w:rFonts w:ascii="Times New Roman" w:hAnsi="Times New Roman" w:cs="Times New Roman"/>
          <w:sz w:val="24"/>
          <w:szCs w:val="24"/>
        </w:rPr>
        <w:t>;</w:t>
      </w:r>
    </w:p>
    <w:p w:rsidR="002E6307" w:rsidRPr="00907A58" w:rsidRDefault="002E6307" w:rsidP="00907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правила внесения изменений в муниципальные социальные заказы</w:t>
      </w:r>
      <w:r w:rsidR="00A74BA7">
        <w:rPr>
          <w:rFonts w:ascii="Times New Roman" w:hAnsi="Times New Roman" w:cs="Times New Roman"/>
          <w:sz w:val="24"/>
          <w:szCs w:val="24"/>
        </w:rPr>
        <w:t xml:space="preserve"> </w:t>
      </w:r>
      <w:r w:rsidR="00A2046D" w:rsidRPr="00907A58">
        <w:rPr>
          <w:rFonts w:ascii="Times New Roman" w:hAnsi="Times New Roman" w:cs="Times New Roman"/>
          <w:sz w:val="24"/>
          <w:szCs w:val="24"/>
        </w:rPr>
        <w:t>на оказание муниципальной услуги в социальной сфере</w:t>
      </w:r>
      <w:r w:rsidRPr="00907A58">
        <w:rPr>
          <w:rFonts w:ascii="Times New Roman" w:hAnsi="Times New Roman" w:cs="Times New Roman"/>
          <w:sz w:val="24"/>
          <w:szCs w:val="24"/>
        </w:rPr>
        <w:t>;</w:t>
      </w:r>
    </w:p>
    <w:p w:rsidR="002E6307" w:rsidRPr="00907A58" w:rsidRDefault="002E6307" w:rsidP="00907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 xml:space="preserve">правила осуществления </w:t>
      </w:r>
      <w:r w:rsidR="00511FFD" w:rsidRPr="00511FF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511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7A5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07A58">
        <w:rPr>
          <w:rFonts w:ascii="Times New Roman" w:hAnsi="Times New Roman" w:cs="Times New Roman"/>
          <w:sz w:val="24"/>
          <w:szCs w:val="24"/>
        </w:rPr>
        <w:t xml:space="preserve"> оказанием муниципальн</w:t>
      </w:r>
      <w:r w:rsidR="008A4D18" w:rsidRPr="00907A58">
        <w:rPr>
          <w:rFonts w:ascii="Times New Roman" w:hAnsi="Times New Roman" w:cs="Times New Roman"/>
          <w:sz w:val="24"/>
          <w:szCs w:val="24"/>
        </w:rPr>
        <w:t>ой</w:t>
      </w:r>
      <w:r w:rsidRPr="00907A5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A4D18" w:rsidRPr="00907A58">
        <w:rPr>
          <w:rFonts w:ascii="Times New Roman" w:hAnsi="Times New Roman" w:cs="Times New Roman"/>
          <w:sz w:val="24"/>
          <w:szCs w:val="24"/>
        </w:rPr>
        <w:t>и</w:t>
      </w:r>
      <w:r w:rsidRPr="00907A58">
        <w:rPr>
          <w:rFonts w:ascii="Times New Roman" w:hAnsi="Times New Roman" w:cs="Times New Roman"/>
          <w:sz w:val="24"/>
          <w:szCs w:val="24"/>
        </w:rPr>
        <w:t xml:space="preserve"> в социальной сфере.</w:t>
      </w:r>
    </w:p>
    <w:p w:rsidR="002E6307" w:rsidRPr="00907A58" w:rsidRDefault="002E6307" w:rsidP="00907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7A58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настоящего Порядка понимается </w:t>
      </w:r>
      <w:r w:rsidR="00662DE2">
        <w:rPr>
          <w:rFonts w:ascii="Times New Roman" w:hAnsi="Times New Roman" w:cs="Times New Roman"/>
          <w:sz w:val="24"/>
          <w:szCs w:val="24"/>
        </w:rPr>
        <w:t xml:space="preserve">департамент образования </w:t>
      </w:r>
      <w:r w:rsidR="002C30A0" w:rsidRPr="00907A58">
        <w:rPr>
          <w:rFonts w:ascii="Times New Roman" w:hAnsi="Times New Roman" w:cs="Times New Roman"/>
          <w:sz w:val="24"/>
          <w:szCs w:val="24"/>
        </w:rPr>
        <w:t>администраци</w:t>
      </w:r>
      <w:r w:rsidR="00662DE2">
        <w:rPr>
          <w:rFonts w:ascii="Times New Roman" w:hAnsi="Times New Roman" w:cs="Times New Roman"/>
          <w:sz w:val="24"/>
          <w:szCs w:val="24"/>
        </w:rPr>
        <w:t>и</w:t>
      </w:r>
      <w:r w:rsidR="002C30A0" w:rsidRPr="00907A58">
        <w:rPr>
          <w:rFonts w:ascii="Times New Roman" w:hAnsi="Times New Roman" w:cs="Times New Roman"/>
          <w:sz w:val="24"/>
          <w:szCs w:val="24"/>
        </w:rPr>
        <w:t xml:space="preserve"> </w:t>
      </w:r>
      <w:r w:rsidR="00BE7E4F" w:rsidRPr="00907A58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662DE2">
        <w:rPr>
          <w:rFonts w:ascii="Times New Roman" w:hAnsi="Times New Roman" w:cs="Times New Roman"/>
          <w:sz w:val="24"/>
          <w:szCs w:val="24"/>
        </w:rPr>
        <w:t xml:space="preserve"> (далее – департамент образования)</w:t>
      </w:r>
      <w:r w:rsidRPr="00907A58">
        <w:rPr>
          <w:rFonts w:ascii="Times New Roman" w:hAnsi="Times New Roman" w:cs="Times New Roman"/>
          <w:sz w:val="24"/>
          <w:szCs w:val="24"/>
        </w:rPr>
        <w:t>, утверждающ</w:t>
      </w:r>
      <w:r w:rsidR="00662DE2">
        <w:rPr>
          <w:rFonts w:ascii="Times New Roman" w:hAnsi="Times New Roman" w:cs="Times New Roman"/>
          <w:sz w:val="24"/>
          <w:szCs w:val="24"/>
        </w:rPr>
        <w:t>ий</w:t>
      </w:r>
      <w:r w:rsidRPr="00907A58">
        <w:rPr>
          <w:rFonts w:ascii="Times New Roman" w:hAnsi="Times New Roman" w:cs="Times New Roman"/>
          <w:sz w:val="24"/>
          <w:szCs w:val="24"/>
        </w:rPr>
        <w:t xml:space="preserve"> муниципальный социальный заказ </w:t>
      </w:r>
      <w:r w:rsidR="00E63052" w:rsidRPr="00907A58">
        <w:rPr>
          <w:rFonts w:ascii="Times New Roman" w:hAnsi="Times New Roman" w:cs="Times New Roman"/>
          <w:sz w:val="24"/>
          <w:szCs w:val="24"/>
        </w:rPr>
        <w:t xml:space="preserve">на оказание муниципальной услуги в социальной сфере </w:t>
      </w:r>
      <w:r w:rsidRPr="00907A58">
        <w:rPr>
          <w:rFonts w:ascii="Times New Roman" w:hAnsi="Times New Roman" w:cs="Times New Roman"/>
          <w:sz w:val="24"/>
          <w:szCs w:val="24"/>
        </w:rPr>
        <w:t>и обеспечивающ</w:t>
      </w:r>
      <w:r w:rsidR="00386767">
        <w:rPr>
          <w:rFonts w:ascii="Times New Roman" w:hAnsi="Times New Roman" w:cs="Times New Roman"/>
          <w:sz w:val="24"/>
          <w:szCs w:val="24"/>
        </w:rPr>
        <w:t>ий</w:t>
      </w:r>
      <w:r w:rsidRPr="00907A5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</w:t>
      </w:r>
      <w:r w:rsidR="00F94BB5" w:rsidRPr="00907A58">
        <w:rPr>
          <w:rFonts w:ascii="Times New Roman" w:hAnsi="Times New Roman" w:cs="Times New Roman"/>
          <w:sz w:val="24"/>
          <w:szCs w:val="24"/>
        </w:rPr>
        <w:t xml:space="preserve">и объем оказания </w:t>
      </w:r>
      <w:r w:rsidRPr="00907A58">
        <w:rPr>
          <w:rFonts w:ascii="Times New Roman" w:hAnsi="Times New Roman" w:cs="Times New Roman"/>
          <w:sz w:val="24"/>
          <w:szCs w:val="24"/>
        </w:rPr>
        <w:t>муниципальн</w:t>
      </w:r>
      <w:r w:rsidR="004137FF">
        <w:rPr>
          <w:rFonts w:ascii="Times New Roman" w:hAnsi="Times New Roman" w:cs="Times New Roman"/>
          <w:sz w:val="24"/>
          <w:szCs w:val="24"/>
        </w:rPr>
        <w:t>ых</w:t>
      </w:r>
      <w:r w:rsidRPr="00907A58">
        <w:rPr>
          <w:rFonts w:ascii="Times New Roman" w:hAnsi="Times New Roman" w:cs="Times New Roman"/>
          <w:sz w:val="24"/>
          <w:szCs w:val="24"/>
        </w:rPr>
        <w:t xml:space="preserve"> услуг в социальной сфере</w:t>
      </w:r>
      <w:r w:rsidR="00F94BB5">
        <w:rPr>
          <w:rFonts w:ascii="Times New Roman" w:hAnsi="Times New Roman" w:cs="Times New Roman"/>
          <w:sz w:val="24"/>
          <w:szCs w:val="24"/>
        </w:rPr>
        <w:t>,</w:t>
      </w:r>
      <w:r w:rsidRPr="00907A58">
        <w:rPr>
          <w:rFonts w:ascii="Times New Roman" w:hAnsi="Times New Roman" w:cs="Times New Roman"/>
          <w:sz w:val="24"/>
          <w:szCs w:val="24"/>
        </w:rPr>
        <w:t xml:space="preserve"> установленными муниципальным социальным</w:t>
      </w:r>
      <w:proofErr w:type="gramEnd"/>
      <w:r w:rsidRPr="00907A58">
        <w:rPr>
          <w:rFonts w:ascii="Times New Roman" w:hAnsi="Times New Roman" w:cs="Times New Roman"/>
          <w:sz w:val="24"/>
          <w:szCs w:val="24"/>
        </w:rPr>
        <w:t xml:space="preserve"> заказом.</w:t>
      </w:r>
    </w:p>
    <w:p w:rsidR="002E6307" w:rsidRPr="00907A58" w:rsidRDefault="002E6307" w:rsidP="00907A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 xml:space="preserve">Иные понятия, применяемые в настоящем Порядке, используются </w:t>
      </w:r>
      <w:r w:rsidRPr="00907A58">
        <w:rPr>
          <w:rFonts w:ascii="Times New Roman" w:hAnsi="Times New Roman" w:cs="Times New Roman"/>
          <w:sz w:val="24"/>
          <w:szCs w:val="24"/>
        </w:rPr>
        <w:br/>
        <w:t xml:space="preserve">в значениях, указанных в Федеральном </w:t>
      </w:r>
      <w:r w:rsidRPr="002A33C2">
        <w:rPr>
          <w:rFonts w:ascii="Times New Roman" w:hAnsi="Times New Roman" w:cs="Times New Roman"/>
          <w:sz w:val="24"/>
          <w:szCs w:val="24"/>
        </w:rPr>
        <w:t>законе</w:t>
      </w:r>
      <w:r w:rsidR="007570B3" w:rsidRPr="002A33C2">
        <w:rPr>
          <w:rFonts w:ascii="Times New Roman" w:hAnsi="Times New Roman" w:cs="Times New Roman"/>
          <w:sz w:val="24"/>
          <w:szCs w:val="24"/>
        </w:rPr>
        <w:t xml:space="preserve"> </w:t>
      </w:r>
      <w:r w:rsidR="002A33C2" w:rsidRPr="002A33C2">
        <w:rPr>
          <w:rFonts w:ascii="Times New Roman" w:hAnsi="Times New Roman" w:cs="Times New Roman"/>
          <w:sz w:val="24"/>
          <w:szCs w:val="24"/>
        </w:rPr>
        <w:t>№</w:t>
      </w:r>
      <w:r w:rsidR="007570B3" w:rsidRPr="002A33C2">
        <w:rPr>
          <w:rFonts w:ascii="Times New Roman" w:hAnsi="Times New Roman" w:cs="Times New Roman"/>
          <w:sz w:val="24"/>
          <w:szCs w:val="24"/>
        </w:rPr>
        <w:t xml:space="preserve"> 189</w:t>
      </w:r>
      <w:r w:rsidR="007570B3" w:rsidRPr="009F3D5B">
        <w:rPr>
          <w:rFonts w:ascii="Times New Roman" w:hAnsi="Times New Roman" w:cs="Times New Roman"/>
          <w:sz w:val="24"/>
          <w:szCs w:val="24"/>
        </w:rPr>
        <w:t>-ФЗ</w:t>
      </w:r>
      <w:r w:rsidRPr="00907A58">
        <w:rPr>
          <w:rFonts w:ascii="Times New Roman" w:hAnsi="Times New Roman" w:cs="Times New Roman"/>
          <w:sz w:val="24"/>
          <w:szCs w:val="24"/>
        </w:rPr>
        <w:t>.</w:t>
      </w:r>
    </w:p>
    <w:p w:rsidR="00292854" w:rsidRPr="00292854" w:rsidRDefault="002E6307" w:rsidP="00292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7A58">
        <w:rPr>
          <w:rFonts w:ascii="Times New Roman" w:hAnsi="Times New Roman" w:cs="Times New Roman"/>
          <w:sz w:val="24"/>
          <w:szCs w:val="24"/>
        </w:rPr>
        <w:t>2. Муниципальны</w:t>
      </w:r>
      <w:r w:rsidR="00AE2772" w:rsidRPr="00907A58">
        <w:rPr>
          <w:rFonts w:ascii="Times New Roman" w:hAnsi="Times New Roman" w:cs="Times New Roman"/>
          <w:sz w:val="24"/>
          <w:szCs w:val="24"/>
        </w:rPr>
        <w:t>й</w:t>
      </w:r>
      <w:r w:rsidRPr="00907A58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AE2772" w:rsidRPr="00907A58">
        <w:rPr>
          <w:rFonts w:ascii="Times New Roman" w:hAnsi="Times New Roman" w:cs="Times New Roman"/>
          <w:sz w:val="24"/>
          <w:szCs w:val="24"/>
        </w:rPr>
        <w:t>й</w:t>
      </w:r>
      <w:r w:rsidRPr="00907A58">
        <w:rPr>
          <w:rFonts w:ascii="Times New Roman" w:hAnsi="Times New Roman" w:cs="Times New Roman"/>
          <w:sz w:val="24"/>
          <w:szCs w:val="24"/>
        </w:rPr>
        <w:t xml:space="preserve"> заказ формиру</w:t>
      </w:r>
      <w:r w:rsidR="00AE2772" w:rsidRPr="00907A58">
        <w:rPr>
          <w:rFonts w:ascii="Times New Roman" w:hAnsi="Times New Roman" w:cs="Times New Roman"/>
          <w:sz w:val="24"/>
          <w:szCs w:val="24"/>
        </w:rPr>
        <w:t>е</w:t>
      </w:r>
      <w:r w:rsidRPr="00907A58">
        <w:rPr>
          <w:rFonts w:ascii="Times New Roman" w:hAnsi="Times New Roman" w:cs="Times New Roman"/>
          <w:sz w:val="24"/>
          <w:szCs w:val="24"/>
        </w:rPr>
        <w:t xml:space="preserve">тся в соответствии с настоящим Порядком </w:t>
      </w:r>
      <w:r w:rsidR="006F1C49" w:rsidRPr="00292854">
        <w:rPr>
          <w:rFonts w:ascii="Times New Roman" w:hAnsi="Times New Roman" w:cs="Times New Roman"/>
          <w:sz w:val="24"/>
          <w:szCs w:val="24"/>
        </w:rPr>
        <w:t xml:space="preserve">по направлению деятельности «реализация </w:t>
      </w:r>
      <w:r w:rsidR="006F1C49" w:rsidRPr="001045FD">
        <w:rPr>
          <w:rFonts w:ascii="Times New Roman" w:hAnsi="Times New Roman" w:cs="Times New Roman"/>
          <w:sz w:val="24"/>
          <w:szCs w:val="24"/>
        </w:rPr>
        <w:t>дополнительных</w:t>
      </w:r>
      <w:r w:rsidR="006F1C49" w:rsidRPr="00292854">
        <w:rPr>
          <w:rFonts w:ascii="Times New Roman" w:hAnsi="Times New Roman" w:cs="Times New Roman"/>
          <w:sz w:val="24"/>
          <w:szCs w:val="24"/>
        </w:rPr>
        <w:t xml:space="preserve"> об</w:t>
      </w:r>
      <w:r w:rsidR="004D55B5" w:rsidRPr="00292854">
        <w:rPr>
          <w:rFonts w:ascii="Times New Roman" w:hAnsi="Times New Roman" w:cs="Times New Roman"/>
          <w:sz w:val="24"/>
          <w:szCs w:val="24"/>
        </w:rPr>
        <w:t xml:space="preserve">разовательных </w:t>
      </w:r>
      <w:r w:rsidR="006F1C49" w:rsidRPr="00292854">
        <w:rPr>
          <w:rFonts w:ascii="Times New Roman" w:hAnsi="Times New Roman" w:cs="Times New Roman"/>
          <w:sz w:val="24"/>
          <w:szCs w:val="24"/>
        </w:rPr>
        <w:t>программ»</w:t>
      </w:r>
      <w:r w:rsidR="00292854" w:rsidRPr="00292854">
        <w:rPr>
          <w:rFonts w:ascii="Times New Roman" w:hAnsi="Times New Roman" w:cs="Times New Roman"/>
          <w:sz w:val="24"/>
          <w:szCs w:val="24"/>
        </w:rPr>
        <w:t xml:space="preserve"> </w:t>
      </w:r>
      <w:r w:rsidR="00292854" w:rsidRPr="00292854">
        <w:rPr>
          <w:rFonts w:ascii="Times New Roman" w:hAnsi="Times New Roman" w:cs="Times New Roman"/>
          <w:sz w:val="24"/>
          <w:szCs w:val="24"/>
          <w:lang w:eastAsia="en-US"/>
        </w:rPr>
        <w:t>(за исключением дополнительных предпрофессиональных программ в области искусств)»</w:t>
      </w:r>
      <w:r w:rsidR="0029285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3345D" w:rsidRPr="00907A58" w:rsidRDefault="00996F78" w:rsidP="00F42B6D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3.</w:t>
      </w:r>
      <w:r w:rsidR="00743D2B">
        <w:rPr>
          <w:rFonts w:cs="Times New Roman"/>
          <w:sz w:val="24"/>
          <w:szCs w:val="24"/>
        </w:rPr>
        <w:t xml:space="preserve"> </w:t>
      </w:r>
      <w:proofErr w:type="gramStart"/>
      <w:r w:rsidR="00F3345D" w:rsidRPr="00907A58">
        <w:rPr>
          <w:rFonts w:cs="Times New Roman"/>
          <w:sz w:val="24"/>
          <w:szCs w:val="24"/>
        </w:rPr>
        <w:t xml:space="preserve"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</w:t>
      </w:r>
      <w:r w:rsidRPr="00907A58">
        <w:rPr>
          <w:rFonts w:cs="Times New Roman"/>
          <w:sz w:val="24"/>
          <w:szCs w:val="24"/>
        </w:rPr>
        <w:t xml:space="preserve">классификатора </w:t>
      </w:r>
      <w:r w:rsidR="00F3345D" w:rsidRPr="00907A58">
        <w:rPr>
          <w:rFonts w:cs="Times New Roman"/>
          <w:sz w:val="24"/>
          <w:szCs w:val="24"/>
        </w:rPr>
        <w:t xml:space="preserve">продукции по видам экономической деятельности и объединенных по решению </w:t>
      </w:r>
      <w:r w:rsidR="000F049B">
        <w:rPr>
          <w:rFonts w:cs="Times New Roman"/>
          <w:sz w:val="24"/>
          <w:szCs w:val="24"/>
        </w:rPr>
        <w:t>департамента образования</w:t>
      </w:r>
      <w:r w:rsidR="00F3345D" w:rsidRPr="00907A58">
        <w:rPr>
          <w:rFonts w:cs="Times New Roman"/>
          <w:sz w:val="24"/>
          <w:szCs w:val="24"/>
        </w:rPr>
        <w:t xml:space="preserve"> в соответствии с содержанием муниципальной услуги в социальной сфере</w:t>
      </w:r>
      <w:proofErr w:type="gramEnd"/>
      <w:r w:rsidR="00F3345D" w:rsidRPr="00907A58">
        <w:rPr>
          <w:rFonts w:cs="Times New Roman"/>
          <w:sz w:val="24"/>
          <w:szCs w:val="24"/>
        </w:rPr>
        <w:t xml:space="preserve"> и условиями (формами) оказания муниципальной услуги в социальной сфере, в случае принятия </w:t>
      </w:r>
      <w:r w:rsidR="000F049B">
        <w:rPr>
          <w:rFonts w:cs="Times New Roman"/>
          <w:sz w:val="24"/>
          <w:szCs w:val="24"/>
        </w:rPr>
        <w:t>департаментом образования</w:t>
      </w:r>
      <w:r w:rsidR="00F3345D" w:rsidRPr="00907A58">
        <w:rPr>
          <w:rFonts w:cs="Times New Roman"/>
          <w:sz w:val="24"/>
          <w:szCs w:val="24"/>
        </w:rPr>
        <w:t xml:space="preserve"> решения о формировании муниципального социального заказа в отношении укрупненных муниципальных услуг.</w:t>
      </w:r>
    </w:p>
    <w:p w:rsidR="00D42300" w:rsidRPr="00907A58" w:rsidRDefault="00F42B6D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F3345D" w:rsidRPr="00D50B19">
        <w:rPr>
          <w:rFonts w:cs="Times New Roman"/>
          <w:sz w:val="24"/>
          <w:szCs w:val="24"/>
        </w:rPr>
        <w:t xml:space="preserve">. </w:t>
      </w:r>
      <w:r w:rsidR="002E6307" w:rsidRPr="00D50B19">
        <w:rPr>
          <w:rFonts w:cs="Times New Roman"/>
          <w:sz w:val="24"/>
          <w:szCs w:val="24"/>
        </w:rPr>
        <w:t>Муниципальный</w:t>
      </w:r>
      <w:r w:rsidR="002E6307" w:rsidRPr="00907A58">
        <w:rPr>
          <w:rFonts w:cs="Times New Roman"/>
          <w:sz w:val="24"/>
          <w:szCs w:val="24"/>
        </w:rPr>
        <w:t xml:space="preserve"> социальный заказ </w:t>
      </w:r>
      <w:r w:rsidR="00D42300" w:rsidRPr="00907A58">
        <w:rPr>
          <w:rFonts w:cs="Times New Roman"/>
          <w:sz w:val="24"/>
          <w:szCs w:val="24"/>
        </w:rPr>
        <w:t xml:space="preserve">формируется по форме </w:t>
      </w:r>
      <w:r w:rsidR="00F3345D" w:rsidRPr="00907A58">
        <w:rPr>
          <w:rFonts w:cs="Times New Roman"/>
          <w:sz w:val="24"/>
          <w:szCs w:val="24"/>
        </w:rPr>
        <w:t>согласно приложению</w:t>
      </w:r>
      <w:r w:rsidR="000F049B">
        <w:rPr>
          <w:rFonts w:cs="Times New Roman"/>
          <w:sz w:val="24"/>
          <w:szCs w:val="24"/>
        </w:rPr>
        <w:t xml:space="preserve"> </w:t>
      </w:r>
      <w:r w:rsidR="00F3345D" w:rsidRPr="00907A58">
        <w:rPr>
          <w:rFonts w:cs="Times New Roman"/>
          <w:sz w:val="24"/>
          <w:szCs w:val="24"/>
        </w:rPr>
        <w:t xml:space="preserve">к настоящему </w:t>
      </w:r>
      <w:r w:rsidR="003F7E86">
        <w:rPr>
          <w:rFonts w:cs="Times New Roman"/>
          <w:sz w:val="24"/>
          <w:szCs w:val="24"/>
        </w:rPr>
        <w:t>П</w:t>
      </w:r>
      <w:r w:rsidR="00F3345D" w:rsidRPr="00907A58">
        <w:rPr>
          <w:rFonts w:cs="Times New Roman"/>
          <w:sz w:val="24"/>
          <w:szCs w:val="24"/>
        </w:rPr>
        <w:t xml:space="preserve">орядку в процессе </w:t>
      </w:r>
      <w:r w:rsidR="00D42300" w:rsidRPr="00907A58">
        <w:rPr>
          <w:rFonts w:cs="Times New Roman"/>
          <w:sz w:val="24"/>
          <w:szCs w:val="24"/>
        </w:rPr>
        <w:t xml:space="preserve">формирования бюджета городского округа Тольятти на очередной финансовый год и плановый период на срок, соответствующий </w:t>
      </w:r>
      <w:r w:rsidR="00D42300" w:rsidRPr="00907A58">
        <w:rPr>
          <w:rFonts w:cs="Times New Roman"/>
          <w:sz w:val="24"/>
          <w:szCs w:val="24"/>
        </w:rPr>
        <w:lastRenderedPageBreak/>
        <w:t>установленному в соответствии с законодательством Российской Федерации сроку (предельному сроку) оказания муниципальной услуги в социальной сфере</w:t>
      </w:r>
      <w:r w:rsidR="005B1EEE">
        <w:rPr>
          <w:rFonts w:cs="Times New Roman"/>
          <w:sz w:val="24"/>
          <w:szCs w:val="24"/>
        </w:rPr>
        <w:t xml:space="preserve"> </w:t>
      </w:r>
      <w:r w:rsidR="00D42300" w:rsidRPr="00907A58">
        <w:rPr>
          <w:rFonts w:cs="Times New Roman"/>
          <w:sz w:val="24"/>
          <w:szCs w:val="24"/>
        </w:rPr>
        <w:t>в соответствии со структурой:</w:t>
      </w:r>
    </w:p>
    <w:p w:rsidR="002E6307" w:rsidRPr="00907A58" w:rsidRDefault="00C432E3" w:rsidP="0083128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="002E6307" w:rsidRPr="00907A58">
        <w:rPr>
          <w:rFonts w:cs="Times New Roman"/>
          <w:sz w:val="24"/>
          <w:szCs w:val="24"/>
        </w:rPr>
        <w:t xml:space="preserve">общие сведения о муниципальном социальном заказе </w:t>
      </w:r>
      <w:r w:rsidR="00AE2772" w:rsidRPr="00907A58">
        <w:rPr>
          <w:rFonts w:cs="Times New Roman"/>
          <w:sz w:val="24"/>
          <w:szCs w:val="24"/>
        </w:rPr>
        <w:t>в</w:t>
      </w:r>
      <w:r w:rsidR="002E6307" w:rsidRPr="00907A58">
        <w:rPr>
          <w:rFonts w:cs="Times New Roman"/>
          <w:sz w:val="24"/>
          <w:szCs w:val="24"/>
        </w:rPr>
        <w:t xml:space="preserve"> очередном финансовом году и плановом периоде, а также за пределами планового периода, приведенные в </w:t>
      </w:r>
      <w:hyperlink r:id="rId9" w:history="1">
        <w:r w:rsidR="002E6307" w:rsidRPr="00907A58">
          <w:rPr>
            <w:rFonts w:cs="Times New Roman"/>
            <w:sz w:val="24"/>
            <w:szCs w:val="24"/>
          </w:rPr>
          <w:t>разделе I</w:t>
        </w:r>
      </w:hyperlink>
      <w:r w:rsidR="002E6307" w:rsidRPr="00907A58">
        <w:rPr>
          <w:rFonts w:cs="Times New Roman"/>
          <w:sz w:val="24"/>
          <w:szCs w:val="24"/>
        </w:rPr>
        <w:t xml:space="preserve"> приложения</w:t>
      </w:r>
      <w:r w:rsidR="000F049B">
        <w:rPr>
          <w:rFonts w:cs="Times New Roman"/>
          <w:sz w:val="24"/>
          <w:szCs w:val="24"/>
        </w:rPr>
        <w:t xml:space="preserve"> </w:t>
      </w:r>
      <w:r w:rsidR="002E6307" w:rsidRPr="00907A58">
        <w:rPr>
          <w:rFonts w:cs="Times New Roman"/>
          <w:sz w:val="24"/>
          <w:szCs w:val="24"/>
        </w:rPr>
        <w:t>к настоящему Порядку, который содержит следующие подразделы: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общие сведения о муниципальном социальном заказе на </w:t>
      </w:r>
      <w:r w:rsidR="00F3345D" w:rsidRPr="00907A58">
        <w:rPr>
          <w:rFonts w:cs="Times New Roman"/>
          <w:sz w:val="24"/>
          <w:szCs w:val="24"/>
        </w:rPr>
        <w:t>очередной финансовый</w:t>
      </w:r>
      <w:r w:rsidRPr="00907A58">
        <w:rPr>
          <w:rFonts w:cs="Times New Roman"/>
          <w:sz w:val="24"/>
          <w:szCs w:val="24"/>
        </w:rPr>
        <w:t xml:space="preserve"> год;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общие сведения о муниципальном социальном заказе на </w:t>
      </w:r>
      <w:r w:rsidR="00F3345D" w:rsidRPr="00907A58">
        <w:rPr>
          <w:rFonts w:cs="Times New Roman"/>
          <w:sz w:val="24"/>
          <w:szCs w:val="24"/>
        </w:rPr>
        <w:t>первый год планового периода</w:t>
      </w:r>
      <w:r w:rsidRPr="00907A58">
        <w:rPr>
          <w:rFonts w:cs="Times New Roman"/>
          <w:sz w:val="24"/>
          <w:szCs w:val="24"/>
        </w:rPr>
        <w:t>;</w:t>
      </w:r>
    </w:p>
    <w:p w:rsidR="00F3345D" w:rsidRPr="00907A58" w:rsidRDefault="00F3345D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общие сведения о муниципальном социальном заказе на </w:t>
      </w:r>
      <w:r w:rsidR="00AE2772" w:rsidRPr="00907A58">
        <w:rPr>
          <w:rFonts w:cs="Times New Roman"/>
          <w:sz w:val="24"/>
          <w:szCs w:val="24"/>
        </w:rPr>
        <w:t>второй</w:t>
      </w:r>
      <w:r w:rsidRPr="00907A58">
        <w:rPr>
          <w:rFonts w:cs="Times New Roman"/>
          <w:sz w:val="24"/>
          <w:szCs w:val="24"/>
        </w:rPr>
        <w:t xml:space="preserve"> год планового периода;</w:t>
      </w:r>
    </w:p>
    <w:p w:rsidR="00831284" w:rsidRDefault="00F3345D" w:rsidP="0083128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общие сведения о муниципальном социальном заказе </w:t>
      </w:r>
      <w:r w:rsidR="00876D27" w:rsidRPr="00907A58">
        <w:rPr>
          <w:rFonts w:cs="Times New Roman"/>
          <w:sz w:val="24"/>
          <w:szCs w:val="24"/>
        </w:rPr>
        <w:t>на срок оказания муниципальной услуги в социальной сфере за пределами планового периода</w:t>
      </w:r>
      <w:r w:rsidRPr="00907A58">
        <w:rPr>
          <w:rFonts w:cs="Times New Roman"/>
          <w:sz w:val="24"/>
          <w:szCs w:val="24"/>
        </w:rPr>
        <w:t>;</w:t>
      </w:r>
    </w:p>
    <w:p w:rsidR="002E6307" w:rsidRPr="00907A58" w:rsidRDefault="005635CC" w:rsidP="00831284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="002E6307" w:rsidRPr="00907A58">
        <w:rPr>
          <w:rFonts w:cs="Times New Roman"/>
          <w:sz w:val="24"/>
          <w:szCs w:val="24"/>
        </w:rPr>
        <w:t xml:space="preserve">сведения об объеме оказания муниципальной услуги </w:t>
      </w:r>
      <w:r w:rsidR="002E6307" w:rsidRPr="00907A58">
        <w:rPr>
          <w:rFonts w:cs="Times New Roman"/>
          <w:sz w:val="24"/>
          <w:szCs w:val="24"/>
        </w:rPr>
        <w:br/>
        <w:t xml:space="preserve">в социальной сфере (укрупненной муниципальной услуги) </w:t>
      </w:r>
      <w:r w:rsidR="002E6307" w:rsidRPr="00907A58">
        <w:rPr>
          <w:rFonts w:cs="Times New Roman"/>
          <w:sz w:val="24"/>
          <w:szCs w:val="24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0" w:history="1">
        <w:r w:rsidR="002E6307" w:rsidRPr="00907A58">
          <w:rPr>
            <w:rFonts w:cs="Times New Roman"/>
            <w:sz w:val="24"/>
            <w:szCs w:val="24"/>
          </w:rPr>
          <w:t>разделе II</w:t>
        </w:r>
      </w:hyperlink>
      <w:r w:rsidR="002E6307" w:rsidRPr="00907A58">
        <w:rPr>
          <w:rFonts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сведения об объеме оказания муниципальной услуги </w:t>
      </w:r>
      <w:r w:rsidRPr="00907A58">
        <w:rPr>
          <w:rFonts w:cs="Times New Roman"/>
          <w:sz w:val="24"/>
          <w:szCs w:val="24"/>
        </w:rPr>
        <w:br/>
        <w:t>в социальной сфере (муниципальных услуг в социальной сфере, составляющих укрупненную муниципальную услугу) на очередной финансовый год;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сведения об объеме оказания муниципальной услуги </w:t>
      </w:r>
      <w:r w:rsidRPr="00907A58">
        <w:rPr>
          <w:rFonts w:cs="Times New Roman"/>
          <w:sz w:val="24"/>
          <w:szCs w:val="24"/>
        </w:rPr>
        <w:br/>
        <w:t>в социальной сфере (муниципальных услуг в социальной сфере, составляющих укрупненную муниципальную услугу) на первый год планового периода;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сведения об объеме оказания муниципальной услуги </w:t>
      </w:r>
      <w:r w:rsidRPr="00907A58">
        <w:rPr>
          <w:rFonts w:cs="Times New Roman"/>
          <w:sz w:val="24"/>
          <w:szCs w:val="24"/>
        </w:rPr>
        <w:br/>
        <w:t>в социальной сфере (муниципальных услуг в социальной сфере, составляющих укрупненную муниципальную услугу) на второй год планового периода;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сведения об объеме оказания муниципальной услуги </w:t>
      </w:r>
      <w:r w:rsidRPr="00907A58">
        <w:rPr>
          <w:rFonts w:cs="Times New Roman"/>
          <w:sz w:val="24"/>
          <w:szCs w:val="24"/>
        </w:rPr>
        <w:br/>
        <w:t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3) сведения о показателях, </w:t>
      </w:r>
      <w:r w:rsidRPr="00764444">
        <w:rPr>
          <w:rFonts w:cs="Times New Roman"/>
          <w:sz w:val="24"/>
          <w:szCs w:val="24"/>
        </w:rPr>
        <w:t>характеризующих качество</w:t>
      </w:r>
      <w:r w:rsidRPr="00907A58">
        <w:rPr>
          <w:rFonts w:cs="Times New Roman"/>
          <w:sz w:val="24"/>
          <w:szCs w:val="24"/>
        </w:rPr>
        <w:t xml:space="preserve">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907A58">
          <w:rPr>
            <w:rFonts w:cs="Times New Roman"/>
            <w:sz w:val="24"/>
            <w:szCs w:val="24"/>
          </w:rPr>
          <w:t>разделе III</w:t>
        </w:r>
      </w:hyperlink>
      <w:r w:rsidRPr="00907A58">
        <w:rPr>
          <w:rFonts w:cs="Times New Roman"/>
          <w:sz w:val="24"/>
          <w:szCs w:val="24"/>
        </w:rPr>
        <w:t xml:space="preserve"> приложения к настоящему Порядку.</w:t>
      </w:r>
    </w:p>
    <w:p w:rsidR="002E6307" w:rsidRPr="00907A58" w:rsidRDefault="00F42B6D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2E6307" w:rsidRPr="00907A58">
        <w:rPr>
          <w:rFonts w:cs="Times New Roman"/>
          <w:sz w:val="24"/>
          <w:szCs w:val="24"/>
        </w:rPr>
        <w:t xml:space="preserve">. </w:t>
      </w:r>
      <w:hyperlink r:id="rId12" w:history="1">
        <w:r w:rsidR="002E6307" w:rsidRPr="00907A58">
          <w:rPr>
            <w:rFonts w:cs="Times New Roman"/>
            <w:sz w:val="24"/>
            <w:szCs w:val="24"/>
          </w:rPr>
          <w:t>Подразделы 2</w:t>
        </w:r>
      </w:hyperlink>
      <w:r w:rsidR="002E6307" w:rsidRPr="00907A58">
        <w:rPr>
          <w:rFonts w:cs="Times New Roman"/>
          <w:sz w:val="24"/>
          <w:szCs w:val="24"/>
        </w:rPr>
        <w:t>-</w:t>
      </w:r>
      <w:hyperlink r:id="rId13" w:history="1">
        <w:r w:rsidR="002E6307" w:rsidRPr="00907A58">
          <w:rPr>
            <w:rFonts w:cs="Times New Roman"/>
            <w:sz w:val="24"/>
            <w:szCs w:val="24"/>
          </w:rPr>
          <w:t>4 раздела I</w:t>
        </w:r>
      </w:hyperlink>
      <w:r w:rsidR="002E6307" w:rsidRPr="00907A58">
        <w:rPr>
          <w:rFonts w:cs="Times New Roman"/>
          <w:sz w:val="24"/>
          <w:szCs w:val="24"/>
        </w:rPr>
        <w:t xml:space="preserve"> и </w:t>
      </w:r>
      <w:hyperlink r:id="rId14" w:history="1">
        <w:r w:rsidR="002E6307" w:rsidRPr="00907A58">
          <w:rPr>
            <w:rFonts w:cs="Times New Roman"/>
            <w:sz w:val="24"/>
            <w:szCs w:val="24"/>
          </w:rPr>
          <w:t>подразделы 1</w:t>
        </w:r>
      </w:hyperlink>
      <w:r w:rsidR="002E6307" w:rsidRPr="00907A58">
        <w:rPr>
          <w:rFonts w:cs="Times New Roman"/>
          <w:sz w:val="24"/>
          <w:szCs w:val="24"/>
        </w:rPr>
        <w:t>-</w:t>
      </w:r>
      <w:hyperlink r:id="rId15" w:history="1">
        <w:r w:rsidR="002E6307" w:rsidRPr="00907A58">
          <w:rPr>
            <w:rFonts w:cs="Times New Roman"/>
            <w:sz w:val="24"/>
            <w:szCs w:val="24"/>
          </w:rPr>
          <w:t>4 раздела II</w:t>
        </w:r>
      </w:hyperlink>
      <w:r w:rsidR="002E6307" w:rsidRPr="00907A58">
        <w:rPr>
          <w:rFonts w:cs="Times New Roman"/>
          <w:sz w:val="24"/>
          <w:szCs w:val="24"/>
        </w:rPr>
        <w:t xml:space="preserve"> приложения </w:t>
      </w:r>
      <w:r w:rsidR="002E6307" w:rsidRPr="00907A58">
        <w:rPr>
          <w:rFonts w:cs="Times New Roman"/>
          <w:sz w:val="24"/>
          <w:szCs w:val="24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F7473D" w:rsidRPr="00764444" w:rsidRDefault="00F42B6D" w:rsidP="00F7473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764444">
        <w:rPr>
          <w:rFonts w:cs="Times New Roman"/>
          <w:sz w:val="24"/>
          <w:szCs w:val="24"/>
        </w:rPr>
        <w:t>6</w:t>
      </w:r>
      <w:r w:rsidR="002E6307" w:rsidRPr="00764444">
        <w:rPr>
          <w:rFonts w:cs="Times New Roman"/>
          <w:sz w:val="24"/>
          <w:szCs w:val="24"/>
        </w:rPr>
        <w:t xml:space="preserve">. Муниципальный социальный заказ утверждается </w:t>
      </w:r>
      <w:r w:rsidR="00E22107" w:rsidRPr="00764444">
        <w:rPr>
          <w:rFonts w:cs="Times New Roman"/>
          <w:sz w:val="24"/>
          <w:szCs w:val="24"/>
        </w:rPr>
        <w:t>департаментом образования</w:t>
      </w:r>
      <w:r w:rsidR="00F7473D" w:rsidRPr="00764444">
        <w:rPr>
          <w:rFonts w:cs="Times New Roman"/>
          <w:sz w:val="24"/>
          <w:szCs w:val="24"/>
        </w:rPr>
        <w:t xml:space="preserve"> не позднее 20</w:t>
      </w:r>
      <w:r w:rsidR="002E6307" w:rsidRPr="00764444">
        <w:rPr>
          <w:rFonts w:cs="Times New Roman"/>
          <w:sz w:val="24"/>
          <w:szCs w:val="24"/>
        </w:rPr>
        <w:t xml:space="preserve"> рабочих</w:t>
      </w:r>
      <w:r w:rsidR="00F7473D" w:rsidRPr="00764444">
        <w:rPr>
          <w:rFonts w:cs="Times New Roman"/>
          <w:sz w:val="24"/>
          <w:szCs w:val="24"/>
        </w:rPr>
        <w:t xml:space="preserve"> дней со дня утверждения лимитов бюджетных обязательств на предоставление субсидии в соответствии с </w:t>
      </w:r>
      <w:hyperlink r:id="rId16" w:history="1">
        <w:r w:rsidR="00F7473D" w:rsidRPr="00764444">
          <w:rPr>
            <w:rFonts w:cs="Times New Roman"/>
            <w:sz w:val="24"/>
            <w:szCs w:val="24"/>
          </w:rPr>
          <w:t>абзацем первым пункта 1 статьи 78.1</w:t>
        </w:r>
      </w:hyperlink>
      <w:r w:rsidR="00F7473D" w:rsidRPr="00764444">
        <w:rPr>
          <w:rFonts w:cs="Times New Roman"/>
          <w:sz w:val="24"/>
          <w:szCs w:val="24"/>
        </w:rPr>
        <w:t xml:space="preserve"> Бюджетного кодекса Российской Федерации.</w:t>
      </w:r>
    </w:p>
    <w:p w:rsidR="002E6307" w:rsidRPr="00907A58" w:rsidRDefault="00F42B6D" w:rsidP="00F7473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2E6307" w:rsidRPr="00907A58">
        <w:rPr>
          <w:rFonts w:cs="Times New Roman"/>
          <w:sz w:val="24"/>
          <w:szCs w:val="24"/>
        </w:rPr>
        <w:t xml:space="preserve">. </w:t>
      </w:r>
      <w:proofErr w:type="gramStart"/>
      <w:r w:rsidR="002E6307" w:rsidRPr="00907A58">
        <w:rPr>
          <w:rFonts w:cs="Times New Roman"/>
          <w:sz w:val="24"/>
          <w:szCs w:val="24"/>
        </w:rPr>
        <w:t>Показатели, характеризующие объем оказания муниципальной</w:t>
      </w:r>
      <w:r w:rsidR="00B00D98">
        <w:rPr>
          <w:rFonts w:cs="Times New Roman"/>
          <w:sz w:val="24"/>
          <w:szCs w:val="24"/>
        </w:rPr>
        <w:t xml:space="preserve"> </w:t>
      </w:r>
      <w:r w:rsidR="002E6307" w:rsidRPr="00907A58">
        <w:rPr>
          <w:rFonts w:cs="Times New Roman"/>
          <w:sz w:val="24"/>
          <w:szCs w:val="24"/>
        </w:rPr>
        <w:t xml:space="preserve">услуги в социальной сфере, определяются </w:t>
      </w:r>
      <w:r w:rsidR="00662DE2">
        <w:rPr>
          <w:rFonts w:cs="Times New Roman"/>
          <w:sz w:val="24"/>
          <w:szCs w:val="24"/>
        </w:rPr>
        <w:t>департаментом образования</w:t>
      </w:r>
      <w:r w:rsidR="002E6307" w:rsidRPr="00907A58">
        <w:rPr>
          <w:rFonts w:cs="Times New Roman"/>
          <w:sz w:val="24"/>
          <w:szCs w:val="24"/>
        </w:rPr>
        <w:t>, указанн</w:t>
      </w:r>
      <w:r w:rsidR="00FA0C88" w:rsidRPr="00907A58">
        <w:rPr>
          <w:rFonts w:cs="Times New Roman"/>
          <w:sz w:val="24"/>
          <w:szCs w:val="24"/>
        </w:rPr>
        <w:t>ом</w:t>
      </w:r>
      <w:r w:rsidR="002E6307" w:rsidRPr="00907A58">
        <w:rPr>
          <w:rFonts w:cs="Times New Roman"/>
          <w:sz w:val="24"/>
          <w:szCs w:val="24"/>
        </w:rPr>
        <w:t xml:space="preserve"> в </w:t>
      </w:r>
      <w:hyperlink r:id="rId17" w:history="1">
        <w:r w:rsidR="000F049B">
          <w:rPr>
            <w:rFonts w:cs="Times New Roman"/>
            <w:sz w:val="24"/>
            <w:szCs w:val="24"/>
          </w:rPr>
          <w:t>разделе</w:t>
        </w:r>
        <w:r w:rsidR="00662DE2">
          <w:rPr>
            <w:rFonts w:cs="Times New Roman"/>
            <w:sz w:val="24"/>
            <w:szCs w:val="24"/>
          </w:rPr>
          <w:t xml:space="preserve"> </w:t>
        </w:r>
        <w:r w:rsidR="000F049B">
          <w:rPr>
            <w:rFonts w:cs="Times New Roman"/>
            <w:sz w:val="24"/>
            <w:szCs w:val="24"/>
            <w:lang w:val="en-US"/>
          </w:rPr>
          <w:t>II</w:t>
        </w:r>
      </w:hyperlink>
      <w:r w:rsidR="002E6307" w:rsidRPr="00907A58">
        <w:rPr>
          <w:rFonts w:cs="Times New Roman"/>
          <w:sz w:val="24"/>
          <w:szCs w:val="24"/>
        </w:rPr>
        <w:t xml:space="preserve"> настоящего Порядка, на основании:</w:t>
      </w:r>
      <w:proofErr w:type="gramEnd"/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1) прогнозируемой динамики количества потребителей услуг;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lastRenderedPageBreak/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18" w:history="1">
        <w:r w:rsidRPr="00907A58">
          <w:rPr>
            <w:rFonts w:cs="Times New Roman"/>
            <w:sz w:val="24"/>
            <w:szCs w:val="24"/>
          </w:rPr>
          <w:t>частью 5 статьи 7</w:t>
        </w:r>
      </w:hyperlink>
      <w:r w:rsidRPr="00907A58">
        <w:rPr>
          <w:rFonts w:cs="Times New Roman"/>
          <w:sz w:val="24"/>
          <w:szCs w:val="24"/>
        </w:rPr>
        <w:t xml:space="preserve"> </w:t>
      </w:r>
      <w:r w:rsidR="005635CC" w:rsidRPr="009F3D5B">
        <w:rPr>
          <w:rFonts w:cs="Times New Roman"/>
          <w:sz w:val="24"/>
          <w:szCs w:val="24"/>
        </w:rPr>
        <w:t xml:space="preserve">Федерального закона </w:t>
      </w:r>
      <w:r w:rsidR="00ED4BFA">
        <w:rPr>
          <w:rFonts w:cs="Times New Roman"/>
          <w:sz w:val="24"/>
          <w:szCs w:val="24"/>
        </w:rPr>
        <w:t xml:space="preserve">          </w:t>
      </w:r>
      <w:r w:rsidR="002A33C2">
        <w:rPr>
          <w:rFonts w:cs="Times New Roman"/>
          <w:sz w:val="24"/>
          <w:szCs w:val="24"/>
        </w:rPr>
        <w:t>№</w:t>
      </w:r>
      <w:r w:rsidR="005635CC" w:rsidRPr="009F3D5B">
        <w:rPr>
          <w:rFonts w:cs="Times New Roman"/>
          <w:sz w:val="24"/>
          <w:szCs w:val="24"/>
        </w:rPr>
        <w:t xml:space="preserve"> 189-ФЗ</w:t>
      </w:r>
      <w:r w:rsidR="005635CC" w:rsidRPr="00907A58">
        <w:rPr>
          <w:rFonts w:cs="Times New Roman"/>
          <w:sz w:val="24"/>
          <w:szCs w:val="24"/>
        </w:rPr>
        <w:t xml:space="preserve"> </w:t>
      </w:r>
      <w:r w:rsidRPr="00907A58">
        <w:rPr>
          <w:rFonts w:cs="Times New Roman"/>
          <w:sz w:val="24"/>
          <w:szCs w:val="24"/>
        </w:rPr>
        <w:t>в отчетном финансовом году.</w:t>
      </w:r>
    </w:p>
    <w:p w:rsidR="002E6307" w:rsidRPr="00907A58" w:rsidRDefault="00F42B6D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2E6307" w:rsidRPr="0022796F">
        <w:rPr>
          <w:rFonts w:cs="Times New Roman"/>
          <w:sz w:val="24"/>
          <w:szCs w:val="24"/>
        </w:rPr>
        <w:t>.</w:t>
      </w:r>
      <w:r w:rsidR="002E6307" w:rsidRPr="00907A58">
        <w:rPr>
          <w:rFonts w:cs="Times New Roman"/>
          <w:sz w:val="24"/>
          <w:szCs w:val="24"/>
        </w:rPr>
        <w:t xml:space="preserve"> Внесение изменений </w:t>
      </w:r>
      <w:proofErr w:type="gramStart"/>
      <w:r w:rsidR="002E6307" w:rsidRPr="00907A58">
        <w:rPr>
          <w:rFonts w:cs="Times New Roman"/>
          <w:sz w:val="24"/>
          <w:szCs w:val="24"/>
        </w:rPr>
        <w:t>в</w:t>
      </w:r>
      <w:proofErr w:type="gramEnd"/>
      <w:r w:rsidR="002E6307" w:rsidRPr="00907A58">
        <w:rPr>
          <w:rFonts w:cs="Times New Roman"/>
          <w:sz w:val="24"/>
          <w:szCs w:val="24"/>
        </w:rPr>
        <w:t xml:space="preserve"> </w:t>
      </w:r>
      <w:proofErr w:type="gramStart"/>
      <w:r w:rsidR="002E6307" w:rsidRPr="00907A58">
        <w:rPr>
          <w:rFonts w:cs="Times New Roman"/>
          <w:sz w:val="24"/>
          <w:szCs w:val="24"/>
        </w:rPr>
        <w:t>утвержденный</w:t>
      </w:r>
      <w:proofErr w:type="gramEnd"/>
      <w:r w:rsidR="002E6307" w:rsidRPr="00907A58">
        <w:rPr>
          <w:rFonts w:cs="Times New Roman"/>
          <w:sz w:val="24"/>
          <w:szCs w:val="24"/>
        </w:rPr>
        <w:t xml:space="preserve"> муниципальный социальный заказ осуществляетсяв случаях: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изменения значений показателей, характеризующих объем оказания муниципальной</w:t>
      </w:r>
      <w:r w:rsidR="002A4CA2">
        <w:rPr>
          <w:rFonts w:cs="Times New Roman"/>
          <w:sz w:val="24"/>
          <w:szCs w:val="24"/>
        </w:rPr>
        <w:t xml:space="preserve"> </w:t>
      </w:r>
      <w:r w:rsidRPr="00907A58">
        <w:rPr>
          <w:rFonts w:cs="Times New Roman"/>
          <w:sz w:val="24"/>
          <w:szCs w:val="24"/>
        </w:rPr>
        <w:t>услуги в социальной сфере;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19" w:history="1">
        <w:r w:rsidRPr="00907A58">
          <w:rPr>
            <w:rFonts w:cs="Times New Roman"/>
            <w:sz w:val="24"/>
            <w:szCs w:val="24"/>
          </w:rPr>
          <w:t>статьей 9</w:t>
        </w:r>
      </w:hyperlink>
      <w:r w:rsidRPr="00907A58">
        <w:rPr>
          <w:rFonts w:cs="Times New Roman"/>
          <w:sz w:val="24"/>
          <w:szCs w:val="24"/>
        </w:rPr>
        <w:t xml:space="preserve"> </w:t>
      </w:r>
      <w:r w:rsidR="005635CC" w:rsidRPr="009F3D5B">
        <w:rPr>
          <w:rFonts w:cs="Times New Roman"/>
          <w:sz w:val="24"/>
          <w:szCs w:val="24"/>
        </w:rPr>
        <w:t xml:space="preserve">Федерального закона </w:t>
      </w:r>
      <w:r w:rsidR="002A33C2">
        <w:rPr>
          <w:rFonts w:cs="Times New Roman"/>
          <w:sz w:val="24"/>
          <w:szCs w:val="24"/>
        </w:rPr>
        <w:t>№</w:t>
      </w:r>
      <w:r w:rsidR="005635CC" w:rsidRPr="009F3D5B">
        <w:rPr>
          <w:rFonts w:cs="Times New Roman"/>
          <w:sz w:val="24"/>
          <w:szCs w:val="24"/>
        </w:rPr>
        <w:t xml:space="preserve"> 189-ФЗ</w:t>
      </w:r>
      <w:r w:rsidRPr="00907A58">
        <w:rPr>
          <w:rFonts w:cs="Times New Roman"/>
          <w:sz w:val="24"/>
          <w:szCs w:val="24"/>
        </w:rPr>
        <w:t>;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0" w:history="1">
        <w:r w:rsidRPr="00907A58">
          <w:rPr>
            <w:rFonts w:cs="Times New Roman"/>
            <w:sz w:val="24"/>
            <w:szCs w:val="24"/>
          </w:rPr>
          <w:t>заказа</w:t>
        </w:r>
      </w:hyperlink>
      <w:r w:rsidRPr="00907A58">
        <w:rPr>
          <w:rFonts w:cs="Times New Roman"/>
          <w:sz w:val="24"/>
          <w:szCs w:val="24"/>
        </w:rPr>
        <w:t>.</w:t>
      </w:r>
    </w:p>
    <w:p w:rsidR="002E6307" w:rsidRPr="00907A58" w:rsidRDefault="00F42B6D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2E6307" w:rsidRPr="005635CC">
        <w:rPr>
          <w:rFonts w:cs="Times New Roman"/>
          <w:sz w:val="24"/>
          <w:szCs w:val="24"/>
        </w:rPr>
        <w:t xml:space="preserve">. </w:t>
      </w:r>
      <w:proofErr w:type="gramStart"/>
      <w:r w:rsidR="004919DD">
        <w:rPr>
          <w:rFonts w:cs="Times New Roman"/>
          <w:sz w:val="24"/>
          <w:szCs w:val="24"/>
        </w:rPr>
        <w:t>Департаментом образования</w:t>
      </w:r>
      <w:r w:rsidR="0018617F">
        <w:rPr>
          <w:rFonts w:cs="Times New Roman"/>
          <w:sz w:val="24"/>
          <w:szCs w:val="24"/>
        </w:rPr>
        <w:t xml:space="preserve"> </w:t>
      </w:r>
      <w:r w:rsidR="002E6307" w:rsidRPr="00907A58">
        <w:rPr>
          <w:rFonts w:cs="Times New Roman"/>
          <w:sz w:val="24"/>
          <w:szCs w:val="24"/>
        </w:rPr>
        <w:t xml:space="preserve">осуществляется выбор способа определения исполнителей услуг из числа способов, установленных </w:t>
      </w:r>
      <w:hyperlink r:id="rId21" w:history="1">
        <w:r w:rsidR="002E6307" w:rsidRPr="00907A58">
          <w:rPr>
            <w:rFonts w:cs="Times New Roman"/>
            <w:sz w:val="24"/>
            <w:szCs w:val="24"/>
          </w:rPr>
          <w:t>частью 3 статьи 7</w:t>
        </w:r>
      </w:hyperlink>
      <w:r w:rsidR="002E6307" w:rsidRPr="00907A58">
        <w:rPr>
          <w:rFonts w:cs="Times New Roman"/>
          <w:sz w:val="24"/>
          <w:szCs w:val="24"/>
        </w:rPr>
        <w:t xml:space="preserve"> </w:t>
      </w:r>
      <w:r w:rsidR="005635CC" w:rsidRPr="009F3D5B">
        <w:rPr>
          <w:rFonts w:cs="Times New Roman"/>
          <w:sz w:val="24"/>
          <w:szCs w:val="24"/>
        </w:rPr>
        <w:t xml:space="preserve">Федерального закона </w:t>
      </w:r>
      <w:r w:rsidR="009B4FB2">
        <w:rPr>
          <w:rFonts w:cs="Times New Roman"/>
          <w:sz w:val="24"/>
          <w:szCs w:val="24"/>
        </w:rPr>
        <w:t>№</w:t>
      </w:r>
      <w:r w:rsidR="005635CC" w:rsidRPr="009F3D5B">
        <w:rPr>
          <w:rFonts w:cs="Times New Roman"/>
          <w:sz w:val="24"/>
          <w:szCs w:val="24"/>
        </w:rPr>
        <w:t xml:space="preserve"> </w:t>
      </w:r>
      <w:r w:rsidR="005635CC" w:rsidRPr="005635CC">
        <w:rPr>
          <w:rFonts w:cs="Times New Roman"/>
          <w:sz w:val="24"/>
          <w:szCs w:val="24"/>
        </w:rPr>
        <w:t>189-ФЗ</w:t>
      </w:r>
      <w:r w:rsidR="002E6307" w:rsidRPr="005635CC">
        <w:rPr>
          <w:rFonts w:cs="Times New Roman"/>
          <w:sz w:val="24"/>
          <w:szCs w:val="24"/>
        </w:rPr>
        <w:t>, если</w:t>
      </w:r>
      <w:r w:rsidR="002E6307" w:rsidRPr="00907A58">
        <w:rPr>
          <w:rFonts w:cs="Times New Roman"/>
          <w:sz w:val="24"/>
          <w:szCs w:val="24"/>
        </w:rPr>
        <w:t xml:space="preserve">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</w:t>
      </w:r>
      <w:r w:rsidR="00FA0C88" w:rsidRPr="00907A58">
        <w:rPr>
          <w:rFonts w:cs="Times New Roman"/>
          <w:sz w:val="24"/>
          <w:szCs w:val="24"/>
        </w:rPr>
        <w:t>городского округа Тольятти,</w:t>
      </w:r>
      <w:r w:rsidR="002E6307" w:rsidRPr="00907A58">
        <w:rPr>
          <w:rFonts w:cs="Times New Roman"/>
          <w:sz w:val="24"/>
          <w:szCs w:val="24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  <w:proofErr w:type="gramEnd"/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а) доступность муниципальн</w:t>
      </w:r>
      <w:r w:rsidR="00876D27" w:rsidRPr="00907A58">
        <w:rPr>
          <w:rFonts w:cs="Times New Roman"/>
          <w:sz w:val="24"/>
          <w:szCs w:val="24"/>
        </w:rPr>
        <w:t>ой</w:t>
      </w:r>
      <w:r w:rsidRPr="00907A58">
        <w:rPr>
          <w:rFonts w:cs="Times New Roman"/>
          <w:sz w:val="24"/>
          <w:szCs w:val="24"/>
        </w:rPr>
        <w:t xml:space="preserve"> услуг</w:t>
      </w:r>
      <w:r w:rsidR="00876D27" w:rsidRPr="00907A58">
        <w:rPr>
          <w:rFonts w:cs="Times New Roman"/>
          <w:sz w:val="24"/>
          <w:szCs w:val="24"/>
        </w:rPr>
        <w:t>и</w:t>
      </w:r>
      <w:r w:rsidRPr="00907A58">
        <w:rPr>
          <w:rFonts w:cs="Times New Roman"/>
          <w:sz w:val="24"/>
          <w:szCs w:val="24"/>
        </w:rPr>
        <w:t xml:space="preserve"> в социальной сфере, оказываемых муниципальными учреждениями,</w:t>
      </w:r>
      <w:r w:rsidR="004B3CB1">
        <w:rPr>
          <w:rFonts w:cs="Times New Roman"/>
          <w:sz w:val="24"/>
          <w:szCs w:val="24"/>
        </w:rPr>
        <w:t xml:space="preserve"> </w:t>
      </w:r>
      <w:r w:rsidRPr="00907A58">
        <w:rPr>
          <w:rFonts w:cs="Times New Roman"/>
          <w:sz w:val="24"/>
          <w:szCs w:val="24"/>
        </w:rPr>
        <w:t>для потребителей услуг;</w:t>
      </w:r>
    </w:p>
    <w:p w:rsidR="002E6307" w:rsidRPr="00907A58" w:rsidRDefault="00FA0C88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907A58">
        <w:rPr>
          <w:rFonts w:cs="Times New Roman"/>
          <w:sz w:val="24"/>
          <w:szCs w:val="24"/>
        </w:rPr>
        <w:t>б) количество юридических лиц</w:t>
      </w:r>
      <w:r w:rsidR="002E6307" w:rsidRPr="00907A58">
        <w:rPr>
          <w:rFonts w:cs="Times New Roman"/>
          <w:sz w:val="24"/>
          <w:szCs w:val="24"/>
        </w:rPr>
        <w:t xml:space="preserve">, </w:t>
      </w:r>
      <w:r w:rsidR="00876D27" w:rsidRPr="00907A58">
        <w:rPr>
          <w:rFonts w:cs="Times New Roman"/>
          <w:sz w:val="24"/>
          <w:szCs w:val="24"/>
        </w:rPr>
        <w:t xml:space="preserve">не являющихся </w:t>
      </w:r>
      <w:r w:rsidR="0018617F">
        <w:rPr>
          <w:rFonts w:cs="Times New Roman"/>
          <w:sz w:val="24"/>
          <w:szCs w:val="24"/>
        </w:rPr>
        <w:t>муниципальными</w:t>
      </w:r>
      <w:r w:rsidR="00876D27" w:rsidRPr="00907A58">
        <w:rPr>
          <w:rFonts w:cs="Times New Roman"/>
          <w:sz w:val="24"/>
          <w:szCs w:val="24"/>
        </w:rPr>
        <w:t xml:space="preserve"> учреждениями, индивидуальных предпринимателей, </w:t>
      </w:r>
      <w:r w:rsidR="002E6307" w:rsidRPr="00907A58">
        <w:rPr>
          <w:rFonts w:cs="Times New Roman"/>
          <w:sz w:val="24"/>
          <w:szCs w:val="24"/>
        </w:rPr>
        <w:t>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чтои планируемая к оказанию муниципальная услуга в социальной сфере.</w:t>
      </w:r>
      <w:proofErr w:type="gramEnd"/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</w:t>
      </w:r>
      <w:r w:rsidR="002777AC">
        <w:rPr>
          <w:rFonts w:cs="Times New Roman"/>
          <w:sz w:val="24"/>
          <w:szCs w:val="24"/>
        </w:rPr>
        <w:t>0</w:t>
      </w:r>
      <w:r w:rsidRPr="00907A58">
        <w:rPr>
          <w:rFonts w:cs="Times New Roman"/>
          <w:sz w:val="24"/>
          <w:szCs w:val="24"/>
        </w:rPr>
        <w:t>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iCs/>
          <w:sz w:val="24"/>
          <w:szCs w:val="24"/>
        </w:rPr>
      </w:pPr>
      <w:proofErr w:type="gramStart"/>
      <w:r w:rsidRPr="002D221C">
        <w:rPr>
          <w:rFonts w:cs="Times New Roman"/>
          <w:sz w:val="24"/>
          <w:szCs w:val="24"/>
        </w:rPr>
        <w:t>1</w:t>
      </w:r>
      <w:r w:rsidR="002777AC">
        <w:rPr>
          <w:rFonts w:cs="Times New Roman"/>
          <w:sz w:val="24"/>
          <w:szCs w:val="24"/>
        </w:rPr>
        <w:t>1</w:t>
      </w:r>
      <w:r w:rsidR="00555A0A">
        <w:rPr>
          <w:rFonts w:cs="Times New Roman"/>
          <w:sz w:val="24"/>
          <w:szCs w:val="24"/>
        </w:rPr>
        <w:t>.</w:t>
      </w:r>
      <w:r w:rsidR="002A33C2" w:rsidRPr="002D221C">
        <w:rPr>
          <w:rFonts w:cs="Times New Roman"/>
          <w:sz w:val="24"/>
          <w:szCs w:val="24"/>
        </w:rPr>
        <w:t xml:space="preserve">Учреждение </w:t>
      </w:r>
      <w:r w:rsidRPr="002D221C">
        <w:rPr>
          <w:rFonts w:cs="Times New Roman"/>
          <w:sz w:val="24"/>
          <w:szCs w:val="24"/>
        </w:rPr>
        <w:t xml:space="preserve">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</w:t>
      </w:r>
      <w:r w:rsidR="006F1C49" w:rsidRPr="002D221C">
        <w:rPr>
          <w:rFonts w:cs="Times New Roman"/>
          <w:sz w:val="24"/>
          <w:szCs w:val="24"/>
        </w:rPr>
        <w:t>городского округа Тольятти</w:t>
      </w:r>
      <w:r w:rsidR="00B360EE" w:rsidRPr="002D221C">
        <w:rPr>
          <w:rFonts w:cs="Times New Roman"/>
          <w:sz w:val="24"/>
          <w:szCs w:val="24"/>
        </w:rPr>
        <w:t>,</w:t>
      </w:r>
      <w:r w:rsidR="00DF3F71" w:rsidRPr="002D221C">
        <w:rPr>
          <w:rFonts w:cs="Times New Roman"/>
          <w:sz w:val="24"/>
          <w:szCs w:val="24"/>
        </w:rPr>
        <w:t xml:space="preserve"> </w:t>
      </w:r>
      <w:r w:rsidRPr="002D221C">
        <w:rPr>
          <w:rFonts w:cs="Times New Roman"/>
          <w:sz w:val="24"/>
          <w:szCs w:val="24"/>
        </w:rPr>
        <w:t>формирует отчет об исполнении муниципального</w:t>
      </w:r>
      <w:r w:rsidRPr="002D221C">
        <w:rPr>
          <w:rFonts w:cs="Times New Roman"/>
          <w:iCs/>
          <w:sz w:val="24"/>
          <w:szCs w:val="24"/>
        </w:rPr>
        <w:t xml:space="preserve"> социального заказа </w:t>
      </w:r>
      <w:r w:rsidR="002A33C2" w:rsidRPr="002D221C">
        <w:rPr>
          <w:rFonts w:cs="Times New Roman"/>
          <w:iCs/>
          <w:sz w:val="24"/>
          <w:szCs w:val="24"/>
        </w:rPr>
        <w:t xml:space="preserve">и отчет по качеству </w:t>
      </w:r>
      <w:r w:rsidRPr="002D221C">
        <w:rPr>
          <w:rFonts w:cs="Times New Roman"/>
          <w:iCs/>
          <w:sz w:val="24"/>
          <w:szCs w:val="24"/>
        </w:rPr>
        <w:t xml:space="preserve">в отчетном финансовом году </w:t>
      </w:r>
      <w:r w:rsidR="00B360EE" w:rsidRPr="002D221C">
        <w:rPr>
          <w:rFonts w:cs="Times New Roman"/>
          <w:iCs/>
          <w:sz w:val="24"/>
          <w:szCs w:val="24"/>
        </w:rPr>
        <w:t>до 25 января, следующего за отчетным годом,</w:t>
      </w:r>
      <w:r w:rsidRPr="002D221C">
        <w:rPr>
          <w:rFonts w:cs="Times New Roman"/>
          <w:iCs/>
          <w:sz w:val="24"/>
          <w:szCs w:val="24"/>
        </w:rPr>
        <w:t xml:space="preserve"> </w:t>
      </w:r>
      <w:r w:rsidR="00B360EE" w:rsidRPr="002D221C">
        <w:rPr>
          <w:rFonts w:cs="Times New Roman"/>
          <w:iCs/>
          <w:sz w:val="24"/>
          <w:szCs w:val="24"/>
        </w:rPr>
        <w:t>одновременно</w:t>
      </w:r>
      <w:r w:rsidR="000A0872" w:rsidRPr="002D221C">
        <w:rPr>
          <w:rFonts w:cs="Times New Roman"/>
          <w:iCs/>
          <w:sz w:val="24"/>
          <w:szCs w:val="24"/>
        </w:rPr>
        <w:t xml:space="preserve"> </w:t>
      </w:r>
      <w:r w:rsidR="00B360EE" w:rsidRPr="002D221C">
        <w:rPr>
          <w:rFonts w:cs="Times New Roman"/>
          <w:iCs/>
          <w:sz w:val="24"/>
          <w:szCs w:val="24"/>
        </w:rPr>
        <w:t>с</w:t>
      </w:r>
      <w:r w:rsidRPr="002D221C">
        <w:rPr>
          <w:rFonts w:cs="Times New Roman"/>
          <w:iCs/>
          <w:sz w:val="24"/>
          <w:szCs w:val="24"/>
        </w:rPr>
        <w:t xml:space="preserve"> отчет</w:t>
      </w:r>
      <w:r w:rsidR="00B360EE" w:rsidRPr="002D221C">
        <w:rPr>
          <w:rFonts w:cs="Times New Roman"/>
          <w:iCs/>
          <w:sz w:val="24"/>
          <w:szCs w:val="24"/>
        </w:rPr>
        <w:t>ом</w:t>
      </w:r>
      <w:r w:rsidRPr="002D221C">
        <w:rPr>
          <w:rFonts w:cs="Times New Roman"/>
          <w:iCs/>
          <w:sz w:val="24"/>
          <w:szCs w:val="24"/>
        </w:rPr>
        <w:t xml:space="preserve"> о выполнении </w:t>
      </w:r>
      <w:r w:rsidRPr="002D221C">
        <w:rPr>
          <w:rFonts w:cs="Times New Roman"/>
          <w:sz w:val="24"/>
          <w:szCs w:val="24"/>
        </w:rPr>
        <w:t>муниципального</w:t>
      </w:r>
      <w:r w:rsidRPr="002D221C">
        <w:rPr>
          <w:rFonts w:cs="Times New Roman"/>
          <w:iCs/>
          <w:sz w:val="24"/>
          <w:szCs w:val="24"/>
        </w:rPr>
        <w:t xml:space="preserve"> задания </w:t>
      </w:r>
      <w:r w:rsidRPr="002D221C">
        <w:rPr>
          <w:rFonts w:cs="Times New Roman"/>
          <w:sz w:val="24"/>
          <w:szCs w:val="24"/>
        </w:rPr>
        <w:t>муниципальн</w:t>
      </w:r>
      <w:r w:rsidR="00B360EE" w:rsidRPr="002D221C">
        <w:rPr>
          <w:rFonts w:cs="Times New Roman"/>
          <w:sz w:val="24"/>
          <w:szCs w:val="24"/>
        </w:rPr>
        <w:t>ого</w:t>
      </w:r>
      <w:r w:rsidRPr="002D221C">
        <w:rPr>
          <w:rFonts w:cs="Times New Roman"/>
          <w:iCs/>
          <w:sz w:val="24"/>
          <w:szCs w:val="24"/>
        </w:rPr>
        <w:t xml:space="preserve"> учреждени</w:t>
      </w:r>
      <w:r w:rsidR="00B360EE" w:rsidRPr="002D221C">
        <w:rPr>
          <w:rFonts w:cs="Times New Roman"/>
          <w:iCs/>
          <w:sz w:val="24"/>
          <w:szCs w:val="24"/>
        </w:rPr>
        <w:t>я</w:t>
      </w:r>
      <w:r w:rsidRPr="002D221C">
        <w:rPr>
          <w:rFonts w:cs="Times New Roman"/>
          <w:iCs/>
          <w:sz w:val="24"/>
          <w:szCs w:val="24"/>
        </w:rPr>
        <w:t>.</w:t>
      </w:r>
      <w:proofErr w:type="gramEnd"/>
    </w:p>
    <w:p w:rsidR="002E6307" w:rsidRPr="00907A58" w:rsidRDefault="002E6307" w:rsidP="00907A58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555A0A">
        <w:rPr>
          <w:rFonts w:cs="Times New Roman"/>
          <w:sz w:val="24"/>
          <w:szCs w:val="24"/>
        </w:rPr>
        <w:t>1</w:t>
      </w:r>
      <w:r w:rsidR="002777AC">
        <w:rPr>
          <w:rFonts w:cs="Times New Roman"/>
          <w:sz w:val="24"/>
          <w:szCs w:val="24"/>
        </w:rPr>
        <w:t>2</w:t>
      </w:r>
      <w:r w:rsidRPr="00555A0A">
        <w:rPr>
          <w:rFonts w:cs="Times New Roman"/>
          <w:sz w:val="24"/>
          <w:szCs w:val="24"/>
        </w:rPr>
        <w:t>. Отчет об исполнении муниципального социального заказа в отчетном финансовом году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отчета.</w:t>
      </w:r>
    </w:p>
    <w:p w:rsidR="00912696" w:rsidRDefault="002E6307" w:rsidP="00BE6DB3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BE6DB3">
        <w:rPr>
          <w:rFonts w:cs="Times New Roman"/>
          <w:sz w:val="24"/>
          <w:szCs w:val="24"/>
        </w:rPr>
        <w:t>1</w:t>
      </w:r>
      <w:r w:rsidR="002777AC">
        <w:rPr>
          <w:rFonts w:cs="Times New Roman"/>
          <w:sz w:val="24"/>
          <w:szCs w:val="24"/>
        </w:rPr>
        <w:t>3</w:t>
      </w:r>
      <w:r w:rsidRPr="00BE6DB3">
        <w:rPr>
          <w:rFonts w:cs="Times New Roman"/>
          <w:sz w:val="24"/>
          <w:szCs w:val="24"/>
        </w:rPr>
        <w:t xml:space="preserve">. </w:t>
      </w:r>
      <w:proofErr w:type="gramStart"/>
      <w:r w:rsidRPr="00BE6DB3">
        <w:rPr>
          <w:rFonts w:cs="Times New Roman"/>
          <w:sz w:val="24"/>
          <w:szCs w:val="24"/>
        </w:rPr>
        <w:t>Контроль за</w:t>
      </w:r>
      <w:proofErr w:type="gramEnd"/>
      <w:r w:rsidRPr="00BE6DB3">
        <w:rPr>
          <w:rFonts w:cs="Times New Roman"/>
          <w:sz w:val="24"/>
          <w:szCs w:val="24"/>
        </w:rPr>
        <w:t xml:space="preserve"> оказанием муниципальн</w:t>
      </w:r>
      <w:r w:rsidR="006515C1" w:rsidRPr="00BE6DB3">
        <w:rPr>
          <w:rFonts w:cs="Times New Roman"/>
          <w:sz w:val="24"/>
          <w:szCs w:val="24"/>
        </w:rPr>
        <w:t>ой</w:t>
      </w:r>
      <w:r w:rsidRPr="00BE6DB3">
        <w:rPr>
          <w:rFonts w:cs="Times New Roman"/>
          <w:sz w:val="24"/>
          <w:szCs w:val="24"/>
        </w:rPr>
        <w:t xml:space="preserve"> услуг</w:t>
      </w:r>
      <w:r w:rsidR="006515C1" w:rsidRPr="00BE6DB3">
        <w:rPr>
          <w:rFonts w:cs="Times New Roman"/>
          <w:sz w:val="24"/>
          <w:szCs w:val="24"/>
        </w:rPr>
        <w:t>и</w:t>
      </w:r>
      <w:r w:rsidRPr="00BE6DB3">
        <w:rPr>
          <w:rFonts w:cs="Times New Roman"/>
          <w:sz w:val="24"/>
          <w:szCs w:val="24"/>
        </w:rPr>
        <w:t xml:space="preserve"> в социальной сфере осуществляет </w:t>
      </w:r>
      <w:r w:rsidR="00BE6DB3" w:rsidRPr="00BE6DB3">
        <w:rPr>
          <w:rFonts w:cs="Times New Roman"/>
          <w:sz w:val="24"/>
          <w:szCs w:val="24"/>
        </w:rPr>
        <w:t xml:space="preserve">департаментом образования </w:t>
      </w:r>
      <w:r w:rsidR="004F5EAC" w:rsidRPr="00BE6DB3">
        <w:rPr>
          <w:rFonts w:cs="Times New Roman"/>
          <w:sz w:val="24"/>
          <w:szCs w:val="24"/>
        </w:rPr>
        <w:t xml:space="preserve"> </w:t>
      </w:r>
      <w:r w:rsidR="00BE6DB3" w:rsidRPr="00BE6DB3">
        <w:rPr>
          <w:rFonts w:cs="Times New Roman"/>
          <w:sz w:val="24"/>
          <w:szCs w:val="24"/>
        </w:rPr>
        <w:t>согласно Порядка</w:t>
      </w:r>
      <w:r w:rsidR="00912696">
        <w:rPr>
          <w:rFonts w:cs="Times New Roman"/>
          <w:sz w:val="24"/>
          <w:szCs w:val="24"/>
        </w:rPr>
        <w:t>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</w:t>
      </w:r>
      <w:r w:rsidR="002777AC">
        <w:rPr>
          <w:rFonts w:cs="Times New Roman"/>
          <w:sz w:val="24"/>
          <w:szCs w:val="24"/>
        </w:rPr>
        <w:t>4</w:t>
      </w:r>
      <w:r w:rsidRPr="00907A58">
        <w:rPr>
          <w:rFonts w:cs="Times New Roman"/>
          <w:sz w:val="24"/>
          <w:szCs w:val="24"/>
        </w:rPr>
        <w:t xml:space="preserve">. </w:t>
      </w:r>
      <w:proofErr w:type="gramStart"/>
      <w:r w:rsidRPr="00907A58">
        <w:rPr>
          <w:rFonts w:cs="Times New Roman"/>
          <w:sz w:val="24"/>
          <w:szCs w:val="24"/>
        </w:rPr>
        <w:t>Контроль за</w:t>
      </w:r>
      <w:proofErr w:type="gramEnd"/>
      <w:r w:rsidRPr="00907A58">
        <w:rPr>
          <w:rFonts w:cs="Times New Roman"/>
          <w:sz w:val="24"/>
          <w:szCs w:val="24"/>
        </w:rPr>
        <w:t xml:space="preserve"> оказанием муниципальной услуги в социальной сфере осуществляет </w:t>
      </w:r>
      <w:r>
        <w:rPr>
          <w:rFonts w:cs="Times New Roman"/>
          <w:sz w:val="24"/>
          <w:szCs w:val="24"/>
        </w:rPr>
        <w:t>департамент образования</w:t>
      </w:r>
      <w:r w:rsidRPr="00907A58">
        <w:rPr>
          <w:rFonts w:cs="Times New Roman"/>
          <w:sz w:val="24"/>
          <w:szCs w:val="24"/>
        </w:rPr>
        <w:t xml:space="preserve"> посредством проведения плановых и внеплановых проверок (далее - проверки).</w:t>
      </w:r>
      <w:r>
        <w:rPr>
          <w:rFonts w:cs="Times New Roman"/>
          <w:sz w:val="24"/>
          <w:szCs w:val="24"/>
        </w:rPr>
        <w:t xml:space="preserve"> </w:t>
      </w:r>
      <w:proofErr w:type="gramStart"/>
      <w:r w:rsidRPr="00907A58">
        <w:rPr>
          <w:rFonts w:cs="Times New Roman"/>
          <w:sz w:val="24"/>
          <w:szCs w:val="24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</w:t>
      </w:r>
      <w:r w:rsidRPr="00907A58">
        <w:rPr>
          <w:rFonts w:cs="Times New Roman"/>
          <w:sz w:val="24"/>
          <w:szCs w:val="24"/>
        </w:rPr>
        <w:lastRenderedPageBreak/>
        <w:t>соответствии с порядком формирования муниципального задания, утвержденного администрацией городского округа Тольятти.</w:t>
      </w:r>
      <w:proofErr w:type="gramEnd"/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</w:t>
      </w:r>
      <w:r w:rsidR="00C972C2">
        <w:rPr>
          <w:rFonts w:cs="Times New Roman"/>
          <w:sz w:val="24"/>
          <w:szCs w:val="24"/>
        </w:rPr>
        <w:t>5</w:t>
      </w:r>
      <w:r w:rsidRPr="00907A58">
        <w:rPr>
          <w:rFonts w:cs="Times New Roman"/>
          <w:sz w:val="24"/>
          <w:szCs w:val="24"/>
        </w:rPr>
        <w:t xml:space="preserve">. </w:t>
      </w:r>
      <w:proofErr w:type="gramStart"/>
      <w:r w:rsidRPr="00907A58">
        <w:rPr>
          <w:rFonts w:cs="Times New Roman"/>
          <w:sz w:val="24"/>
          <w:szCs w:val="24"/>
        </w:rPr>
        <w:t>Предметом контроля за оказанием муниципальной услуги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</w:t>
      </w:r>
      <w:proofErr w:type="gramEnd"/>
      <w:r w:rsidRPr="00907A58">
        <w:rPr>
          <w:rFonts w:cs="Times New Roman"/>
          <w:sz w:val="24"/>
          <w:szCs w:val="24"/>
        </w:rPr>
        <w:t xml:space="preserve"> и порядку оказания муниципальной услуги в социальной сфере, </w:t>
      </w:r>
      <w:proofErr w:type="gramStart"/>
      <w:r w:rsidRPr="00907A58">
        <w:rPr>
          <w:rFonts w:cs="Times New Roman"/>
          <w:sz w:val="24"/>
          <w:szCs w:val="24"/>
        </w:rPr>
        <w:t>установленных</w:t>
      </w:r>
      <w:proofErr w:type="gramEnd"/>
      <w:r w:rsidRPr="00907A58">
        <w:rPr>
          <w:rFonts w:cs="Times New Roman"/>
          <w:sz w:val="24"/>
          <w:szCs w:val="24"/>
        </w:rPr>
        <w:t xml:space="preserve"> уполномоченным органом.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</w:t>
      </w:r>
      <w:r w:rsidR="00C972C2">
        <w:rPr>
          <w:rFonts w:cs="Times New Roman"/>
          <w:sz w:val="24"/>
          <w:szCs w:val="24"/>
        </w:rPr>
        <w:t>6</w:t>
      </w:r>
      <w:r w:rsidRPr="00907A58">
        <w:rPr>
          <w:rFonts w:cs="Times New Roman"/>
          <w:sz w:val="24"/>
          <w:szCs w:val="24"/>
        </w:rPr>
        <w:t xml:space="preserve">. </w:t>
      </w:r>
      <w:proofErr w:type="gramStart"/>
      <w:r w:rsidRPr="00907A58">
        <w:rPr>
          <w:rFonts w:cs="Times New Roman"/>
          <w:sz w:val="24"/>
          <w:szCs w:val="24"/>
        </w:rPr>
        <w:t>Целями осуществления контроля за оказанием муниципальной услуги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907A58">
        <w:rPr>
          <w:rFonts w:cs="Times New Roman"/>
          <w:sz w:val="24"/>
          <w:szCs w:val="24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C972C2">
        <w:rPr>
          <w:rFonts w:cs="Times New Roman"/>
          <w:sz w:val="24"/>
          <w:szCs w:val="24"/>
        </w:rPr>
        <w:t>7</w:t>
      </w:r>
      <w:r w:rsidRPr="00907A58"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Департаментом образования</w:t>
      </w:r>
      <w:r w:rsidRPr="00907A58">
        <w:rPr>
          <w:rFonts w:cs="Times New Roman"/>
          <w:sz w:val="24"/>
          <w:szCs w:val="24"/>
        </w:rPr>
        <w:t xml:space="preserve"> проводятся плановые проверки </w:t>
      </w:r>
      <w:r w:rsidRPr="00907A58">
        <w:rPr>
          <w:rFonts w:cs="Times New Roman"/>
          <w:sz w:val="24"/>
          <w:szCs w:val="24"/>
        </w:rPr>
        <w:br/>
        <w:t xml:space="preserve">в соответствии с утвержденным им планом проведения плановых проверок </w:t>
      </w:r>
      <w:r w:rsidRPr="00907A58">
        <w:rPr>
          <w:rFonts w:cs="Times New Roman"/>
          <w:sz w:val="24"/>
          <w:szCs w:val="24"/>
        </w:rPr>
        <w:br/>
        <w:t xml:space="preserve">на соответствующий финансовый год, но не чаще одного раза в 2 года </w:t>
      </w:r>
      <w:r w:rsidRPr="00907A58">
        <w:rPr>
          <w:rFonts w:cs="Times New Roman"/>
          <w:sz w:val="24"/>
          <w:szCs w:val="24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907A58">
        <w:rPr>
          <w:rFonts w:cs="Times New Roman"/>
          <w:sz w:val="24"/>
          <w:szCs w:val="24"/>
        </w:rPr>
        <w:t xml:space="preserve">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391125" w:rsidRPr="00907A58" w:rsidRDefault="00C972C2" w:rsidP="00391125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</w:t>
      </w:r>
      <w:r w:rsidR="00391125" w:rsidRPr="00907A58">
        <w:rPr>
          <w:rFonts w:cs="Times New Roman"/>
          <w:sz w:val="24"/>
          <w:szCs w:val="24"/>
        </w:rPr>
        <w:t>. Внеплановые проверки проводятся на основании приказа уполномоченного органа в следующих случаях: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1) в связи с обращениями и требованиями контрольно-надзорных </w:t>
      </w:r>
      <w:r w:rsidRPr="00907A58">
        <w:rPr>
          <w:rFonts w:cs="Times New Roman"/>
          <w:sz w:val="24"/>
          <w:szCs w:val="24"/>
        </w:rPr>
        <w:br/>
        <w:t>и правоохранительных органов Российской Федерации;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391125" w:rsidRPr="00907A58" w:rsidRDefault="00C972C2" w:rsidP="00391125">
      <w:pPr>
        <w:autoSpaceDE w:val="0"/>
        <w:autoSpaceDN w:val="0"/>
        <w:adjustRightInd w:val="0"/>
        <w:spacing w:line="240" w:lineRule="auto"/>
        <w:ind w:firstLine="53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</w:t>
      </w:r>
      <w:r w:rsidR="00391125" w:rsidRPr="00907A58">
        <w:rPr>
          <w:rFonts w:cs="Times New Roman"/>
          <w:sz w:val="24"/>
          <w:szCs w:val="24"/>
        </w:rPr>
        <w:t xml:space="preserve">. Проверки подразделяются </w:t>
      </w:r>
      <w:proofErr w:type="gramStart"/>
      <w:r w:rsidR="00391125" w:rsidRPr="00907A58">
        <w:rPr>
          <w:rFonts w:cs="Times New Roman"/>
          <w:sz w:val="24"/>
          <w:szCs w:val="24"/>
        </w:rPr>
        <w:t>на</w:t>
      </w:r>
      <w:proofErr w:type="gramEnd"/>
      <w:r w:rsidR="00391125" w:rsidRPr="00907A58">
        <w:rPr>
          <w:rFonts w:cs="Times New Roman"/>
          <w:sz w:val="24"/>
          <w:szCs w:val="24"/>
        </w:rPr>
        <w:t>: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0</w:t>
      </w:r>
      <w:r w:rsidRPr="00907A58">
        <w:rPr>
          <w:rFonts w:cs="Times New Roman"/>
          <w:sz w:val="24"/>
          <w:szCs w:val="24"/>
        </w:rPr>
        <w:t xml:space="preserve">. Срок проведения проверки </w:t>
      </w:r>
      <w:proofErr w:type="gramStart"/>
      <w:r w:rsidRPr="00907A58">
        <w:rPr>
          <w:rFonts w:cs="Times New Roman"/>
          <w:sz w:val="24"/>
          <w:szCs w:val="24"/>
        </w:rPr>
        <w:t>определяется приказом уполномоченного органа и должен</w:t>
      </w:r>
      <w:proofErr w:type="gramEnd"/>
      <w:r w:rsidRPr="00907A58">
        <w:rPr>
          <w:rFonts w:cs="Times New Roman"/>
          <w:sz w:val="24"/>
          <w:szCs w:val="24"/>
        </w:rPr>
        <w:t xml:space="preserve">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1</w:t>
      </w:r>
      <w:r w:rsidRPr="00907A58">
        <w:rPr>
          <w:rFonts w:cs="Times New Roman"/>
          <w:sz w:val="24"/>
          <w:szCs w:val="24"/>
        </w:rPr>
        <w:t xml:space="preserve">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</w:t>
      </w:r>
      <w:r w:rsidRPr="00907A58">
        <w:rPr>
          <w:rFonts w:cs="Times New Roman"/>
          <w:sz w:val="24"/>
          <w:szCs w:val="24"/>
        </w:rPr>
        <w:lastRenderedPageBreak/>
        <w:t>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907A58">
        <w:rPr>
          <w:rFonts w:cs="Times New Roman"/>
          <w:sz w:val="24"/>
          <w:szCs w:val="24"/>
        </w:rPr>
        <w:t>Уполномоченный орган уведомляет исполнителя услуг о проведении плановой проверки не позднее,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</w:t>
      </w:r>
      <w:proofErr w:type="gramEnd"/>
      <w:r w:rsidRPr="00907A58">
        <w:rPr>
          <w:rFonts w:cs="Times New Roman"/>
          <w:sz w:val="24"/>
          <w:szCs w:val="24"/>
        </w:rPr>
        <w:t xml:space="preserve">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907A58">
        <w:rPr>
          <w:rFonts w:cs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907A58">
        <w:rPr>
          <w:rFonts w:cs="Times New Roman"/>
          <w:sz w:val="24"/>
          <w:szCs w:val="24"/>
        </w:rPr>
        <w:t>, или иным доступным способом.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2</w:t>
      </w:r>
      <w:r w:rsidRPr="00907A58">
        <w:rPr>
          <w:rFonts w:cs="Times New Roman"/>
          <w:sz w:val="24"/>
          <w:szCs w:val="24"/>
        </w:rPr>
        <w:t xml:space="preserve">. Результаты проведения проверки </w:t>
      </w:r>
      <w:proofErr w:type="gramStart"/>
      <w:r w:rsidRPr="00907A58">
        <w:rPr>
          <w:rFonts w:cs="Times New Roman"/>
          <w:sz w:val="24"/>
          <w:szCs w:val="24"/>
        </w:rPr>
        <w:t xml:space="preserve">отражаются в акте проверки </w:t>
      </w:r>
      <w:r w:rsidRPr="00907A58">
        <w:rPr>
          <w:rFonts w:cs="Times New Roman"/>
          <w:sz w:val="24"/>
          <w:szCs w:val="24"/>
        </w:rPr>
        <w:br/>
        <w:t>и подтверждаются</w:t>
      </w:r>
      <w:proofErr w:type="gramEnd"/>
      <w:r w:rsidRPr="00907A58">
        <w:rPr>
          <w:rFonts w:cs="Times New Roman"/>
          <w:sz w:val="24"/>
          <w:szCs w:val="24"/>
        </w:rPr>
        <w:t xml:space="preserve">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3</w:t>
      </w:r>
      <w:r w:rsidRPr="00907A58">
        <w:rPr>
          <w:rFonts w:cs="Times New Roman"/>
          <w:sz w:val="24"/>
          <w:szCs w:val="24"/>
        </w:rPr>
        <w:t xml:space="preserve">. В </w:t>
      </w:r>
      <w:proofErr w:type="gramStart"/>
      <w:r w:rsidRPr="00907A58">
        <w:rPr>
          <w:rFonts w:cs="Times New Roman"/>
          <w:sz w:val="24"/>
          <w:szCs w:val="24"/>
        </w:rPr>
        <w:t>описании</w:t>
      </w:r>
      <w:proofErr w:type="gramEnd"/>
      <w:r w:rsidRPr="00907A58">
        <w:rPr>
          <w:rFonts w:cs="Times New Roman"/>
          <w:sz w:val="24"/>
          <w:szCs w:val="24"/>
        </w:rPr>
        <w:t xml:space="preserve"> каждого нарушения, выявленного в ходе проведения проверки, указываются в том числе: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1) положения нормативных правовых актов, которые были нарушены;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2) период, к которому относится выявленное нарушение.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4</w:t>
      </w:r>
      <w:r w:rsidRPr="00907A58">
        <w:rPr>
          <w:rFonts w:cs="Times New Roman"/>
          <w:sz w:val="24"/>
          <w:szCs w:val="24"/>
        </w:rPr>
        <w:t xml:space="preserve">. Результатами осуществления </w:t>
      </w:r>
      <w:proofErr w:type="gramStart"/>
      <w:r w:rsidRPr="00907A58">
        <w:rPr>
          <w:rFonts w:cs="Times New Roman"/>
          <w:sz w:val="24"/>
          <w:szCs w:val="24"/>
        </w:rPr>
        <w:t>контроля за</w:t>
      </w:r>
      <w:proofErr w:type="gramEnd"/>
      <w:r w:rsidRPr="00907A58">
        <w:rPr>
          <w:rFonts w:cs="Times New Roman"/>
          <w:sz w:val="24"/>
          <w:szCs w:val="24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5</w:t>
      </w:r>
      <w:r w:rsidRPr="00907A58">
        <w:rPr>
          <w:rFonts w:cs="Times New Roman"/>
          <w:sz w:val="24"/>
          <w:szCs w:val="24"/>
        </w:rPr>
        <w:t xml:space="preserve">. </w:t>
      </w:r>
      <w:proofErr w:type="gramStart"/>
      <w:r w:rsidRPr="00907A58">
        <w:rPr>
          <w:rFonts w:cs="Times New Roman"/>
          <w:sz w:val="24"/>
          <w:szCs w:val="24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</w:t>
      </w:r>
      <w:r w:rsidRPr="00907A58">
        <w:rPr>
          <w:rFonts w:cs="Times New Roman"/>
          <w:sz w:val="24"/>
          <w:szCs w:val="24"/>
        </w:rPr>
        <w:lastRenderedPageBreak/>
        <w:t>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6</w:t>
      </w:r>
      <w:r w:rsidRPr="00907A58">
        <w:rPr>
          <w:rFonts w:cs="Times New Roman"/>
          <w:sz w:val="24"/>
          <w:szCs w:val="24"/>
        </w:rPr>
        <w:t xml:space="preserve">. Материалы по результатам проверки, а также иные документы </w:t>
      </w:r>
      <w:r w:rsidRPr="00907A58">
        <w:rPr>
          <w:rFonts w:cs="Times New Roman"/>
          <w:sz w:val="24"/>
          <w:szCs w:val="24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C972C2">
        <w:rPr>
          <w:rFonts w:cs="Times New Roman"/>
          <w:sz w:val="24"/>
          <w:szCs w:val="24"/>
        </w:rPr>
        <w:t>7</w:t>
      </w:r>
      <w:r w:rsidRPr="00907A58">
        <w:rPr>
          <w:rFonts w:cs="Times New Roman"/>
          <w:sz w:val="24"/>
          <w:szCs w:val="24"/>
        </w:rPr>
        <w:t>. На основании акта проверки уполномоченный орган: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</w:t>
      </w:r>
      <w:r w:rsidRPr="00907A58">
        <w:rPr>
          <w:rFonts w:cs="Times New Roman"/>
          <w:sz w:val="24"/>
          <w:szCs w:val="24"/>
        </w:rPr>
        <w:br/>
        <w:t>в социальной сфере, установленных уполномоченным органом;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3) принимает решение о возврате средств субсидии в бюджет городского округа Тольятти в соответствии с бюджетным законодательством Российской Федерации в случаях, установленных соглашением;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proofErr w:type="gramStart"/>
      <w:r w:rsidRPr="00907A58">
        <w:rPr>
          <w:rFonts w:cs="Times New Roman"/>
          <w:sz w:val="24"/>
          <w:szCs w:val="24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</w:t>
      </w:r>
      <w:proofErr w:type="gramEnd"/>
      <w:r w:rsidRPr="00907A58">
        <w:rPr>
          <w:rFonts w:cs="Times New Roman"/>
          <w:sz w:val="24"/>
          <w:szCs w:val="24"/>
        </w:rPr>
        <w:t>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391125" w:rsidRPr="00907A58" w:rsidRDefault="00391125" w:rsidP="00391125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907A58">
        <w:rPr>
          <w:rFonts w:cs="Times New Roman"/>
          <w:sz w:val="24"/>
          <w:szCs w:val="24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391125" w:rsidRDefault="00391125" w:rsidP="0039112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391125" w:rsidRDefault="00391125" w:rsidP="00391125">
      <w:pPr>
        <w:autoSpaceDE w:val="0"/>
        <w:autoSpaceDN w:val="0"/>
        <w:adjustRightInd w:val="0"/>
        <w:spacing w:line="240" w:lineRule="auto"/>
        <w:outlineLvl w:val="0"/>
        <w:rPr>
          <w:rFonts w:cs="Times New Roman"/>
          <w:szCs w:val="28"/>
        </w:rPr>
      </w:pPr>
    </w:p>
    <w:p w:rsidR="00391125" w:rsidRPr="00480115" w:rsidRDefault="00391125" w:rsidP="00391125">
      <w:pPr>
        <w:widowControl w:val="0"/>
        <w:autoSpaceDE w:val="0"/>
        <w:autoSpaceDN w:val="0"/>
        <w:adjustRightInd w:val="0"/>
        <w:spacing w:line="240" w:lineRule="auto"/>
        <w:ind w:left="12049"/>
        <w:jc w:val="center"/>
        <w:outlineLvl w:val="0"/>
        <w:rPr>
          <w:rFonts w:eastAsia="Times New Roman" w:cs="Times New Roman"/>
          <w:color w:val="000000"/>
          <w:szCs w:val="28"/>
        </w:rPr>
      </w:pPr>
      <w:r w:rsidRPr="00480115">
        <w:rPr>
          <w:rFonts w:eastAsia="Times New Roman" w:cs="Times New Roman"/>
          <w:color w:val="000000"/>
          <w:szCs w:val="28"/>
        </w:rPr>
        <w:t>№ 1</w:t>
      </w:r>
    </w:p>
    <w:p w:rsidR="002E6307" w:rsidRDefault="00391125" w:rsidP="00391125">
      <w:pPr>
        <w:widowControl w:val="0"/>
        <w:autoSpaceDE w:val="0"/>
        <w:autoSpaceDN w:val="0"/>
        <w:adjustRightInd w:val="0"/>
        <w:spacing w:line="240" w:lineRule="auto"/>
        <w:ind w:left="12049"/>
        <w:jc w:val="center"/>
        <w:outlineLvl w:val="0"/>
        <w:rPr>
          <w:rFonts w:eastAsia="Times New Roman" w:cs="Times New Roman"/>
          <w:color w:val="000000"/>
          <w:szCs w:val="28"/>
        </w:rPr>
      </w:pPr>
      <w:r w:rsidRPr="00480115">
        <w:rPr>
          <w:rFonts w:eastAsia="Times New Roman" w:cs="Times New Roman"/>
          <w:color w:val="000000"/>
          <w:szCs w:val="28"/>
        </w:rPr>
        <w:t>к Порядку</w:t>
      </w:r>
    </w:p>
    <w:p w:rsidR="0058572E" w:rsidRDefault="0058572E" w:rsidP="00585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74D5" w:rsidRDefault="006174D5" w:rsidP="00585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74D5" w:rsidRDefault="006174D5" w:rsidP="00585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74D5" w:rsidRDefault="006174D5" w:rsidP="005857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74D5" w:rsidRDefault="006174D5" w:rsidP="00617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174D5" w:rsidRDefault="006174D5" w:rsidP="00617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876D27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6174D5" w:rsidRDefault="006174D5" w:rsidP="00617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6D27">
        <w:rPr>
          <w:rFonts w:ascii="Times New Roman" w:hAnsi="Times New Roman" w:cs="Times New Roman"/>
          <w:sz w:val="28"/>
          <w:szCs w:val="28"/>
        </w:rPr>
        <w:t xml:space="preserve">муниципальногосоциального заказа </w:t>
      </w:r>
    </w:p>
    <w:p w:rsidR="006174D5" w:rsidRPr="00876D27" w:rsidRDefault="006174D5" w:rsidP="00617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6D27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</w:p>
    <w:p w:rsidR="006174D5" w:rsidRPr="00876D27" w:rsidRDefault="006174D5" w:rsidP="006174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76D27">
        <w:rPr>
          <w:rFonts w:ascii="Times New Roman" w:hAnsi="Times New Roman" w:cs="Times New Roman"/>
          <w:sz w:val="28"/>
          <w:szCs w:val="28"/>
        </w:rPr>
        <w:t>в социальной сфере</w:t>
      </w:r>
    </w:p>
    <w:p w:rsidR="006174D5" w:rsidRDefault="006174D5" w:rsidP="006174D5">
      <w:pPr>
        <w:pStyle w:val="ConsPlusNormal"/>
        <w:jc w:val="right"/>
      </w:pPr>
    </w:p>
    <w:p w:rsidR="006174D5" w:rsidRDefault="006174D5" w:rsidP="006174D5">
      <w:pPr>
        <w:pStyle w:val="ConsPlusNormal"/>
        <w:jc w:val="both"/>
      </w:pPr>
    </w:p>
    <w:p w:rsidR="006174D5" w:rsidRPr="00662DE2" w:rsidRDefault="006174D5" w:rsidP="006174D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798"/>
        <w:gridCol w:w="1481"/>
        <w:gridCol w:w="1134"/>
      </w:tblGrid>
      <w:tr w:rsidR="006174D5" w:rsidRPr="00662DE2" w:rsidTr="0000730B">
        <w:tc>
          <w:tcPr>
            <w:tcW w:w="8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74D5" w:rsidRPr="00662DE2" w:rsidRDefault="006174D5" w:rsidP="006174D5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2DE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Муниципальный социальный заказ</w:t>
            </w:r>
          </w:p>
          <w:p w:rsidR="006174D5" w:rsidRPr="00662DE2" w:rsidRDefault="006174D5" w:rsidP="006174D5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662DE2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 оказание муниципальной услуги  в социальной сфере</w:t>
            </w:r>
          </w:p>
          <w:p w:rsidR="00C42E3D" w:rsidRDefault="006174D5" w:rsidP="00C42E3D">
            <w:pPr>
              <w:pStyle w:val="ConsPlusNormal"/>
              <w:jc w:val="center"/>
            </w:pPr>
            <w:r w:rsidRPr="00662D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20__ год и на плановый период 20__ - 20__ </w:t>
            </w:r>
            <w:r w:rsidR="00C42E3D">
              <w:t xml:space="preserve">годов </w:t>
            </w:r>
            <w:hyperlink w:anchor="P1101">
              <w:r w:rsidR="00C42E3D">
                <w:rPr>
                  <w:color w:val="0000FF"/>
                </w:rPr>
                <w:t>&lt;1&gt;</w:t>
              </w:r>
            </w:hyperlink>
          </w:p>
          <w:p w:rsidR="006174D5" w:rsidRPr="00662DE2" w:rsidRDefault="00C42E3D" w:rsidP="00C42E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 xml:space="preserve">на 1 _______________ 20__ г. </w:t>
            </w:r>
            <w:hyperlink w:anchor="P110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2DE2">
              <w:rPr>
                <w:rFonts w:ascii="Times New Roman" w:hAnsi="Times New Roman" w:cs="Times New Roman"/>
              </w:rPr>
              <w:t>Коды</w:t>
            </w:r>
          </w:p>
        </w:tc>
      </w:tr>
      <w:tr w:rsidR="006174D5" w:rsidRPr="00662DE2" w:rsidTr="006174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2DE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4D5" w:rsidRPr="00662DE2" w:rsidTr="006174D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2DE2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4D5" w:rsidRPr="00662DE2" w:rsidTr="006174D5"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  <w:r w:rsidRPr="00662DE2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62DE2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74D5" w:rsidRPr="00662DE2" w:rsidTr="006174D5"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4D5" w:rsidRPr="00662DE2" w:rsidRDefault="006174D5" w:rsidP="000073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2DE2">
              <w:rPr>
                <w:rFonts w:ascii="Times New Roman" w:hAnsi="Times New Roman" w:cs="Times New Roman"/>
              </w:rPr>
              <w:t>(полное наименование уполномоченного органа)</w:t>
            </w:r>
          </w:p>
        </w:tc>
        <w:tc>
          <w:tcPr>
            <w:tcW w:w="14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D5" w:rsidRPr="00662DE2" w:rsidRDefault="006174D5" w:rsidP="000073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253D" w:rsidTr="008925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53D" w:rsidRDefault="0089253D" w:rsidP="00C42E3D">
            <w:pPr>
              <w:pStyle w:val="ConsPlusNormal"/>
            </w:pPr>
            <w:r>
              <w:t xml:space="preserve">Наименование бюджета </w:t>
            </w:r>
            <w:hyperlink w:anchor="P110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253D" w:rsidRDefault="0089253D" w:rsidP="00C42E3D">
            <w:pPr>
              <w:pStyle w:val="ConsPlusNormal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53D" w:rsidRDefault="0089253D" w:rsidP="00C42E3D">
            <w:pPr>
              <w:pStyle w:val="ConsPlusNormal"/>
              <w:jc w:val="right"/>
            </w:pPr>
            <w:r>
              <w:t xml:space="preserve">по </w:t>
            </w:r>
            <w:hyperlink r:id="rId2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3D" w:rsidRDefault="0089253D" w:rsidP="00C42E3D">
            <w:pPr>
              <w:pStyle w:val="ConsPlusNormal"/>
            </w:pPr>
          </w:p>
        </w:tc>
      </w:tr>
      <w:tr w:rsidR="0089253D" w:rsidTr="008925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9253D" w:rsidRDefault="0089253D" w:rsidP="00C42E3D">
            <w:pPr>
              <w:pStyle w:val="ConsPlusNormal"/>
            </w:pPr>
            <w:r>
              <w:t xml:space="preserve">Статус </w:t>
            </w:r>
            <w:hyperlink w:anchor="P110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53D" w:rsidRDefault="0089253D" w:rsidP="00C42E3D">
            <w:pPr>
              <w:pStyle w:val="ConsPlusNormal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53D" w:rsidRDefault="0089253D" w:rsidP="00C42E3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3D" w:rsidRDefault="0089253D" w:rsidP="00C42E3D">
            <w:pPr>
              <w:pStyle w:val="ConsPlusNormal"/>
            </w:pPr>
          </w:p>
        </w:tc>
      </w:tr>
      <w:tr w:rsidR="0089253D" w:rsidTr="0089253D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9253D" w:rsidRDefault="0089253D" w:rsidP="00C42E3D">
            <w:pPr>
              <w:pStyle w:val="ConsPlusNormal"/>
            </w:pPr>
            <w:r>
              <w:t xml:space="preserve">Направление деятельности </w:t>
            </w:r>
            <w:hyperlink w:anchor="P110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9253D" w:rsidRDefault="0089253D" w:rsidP="00C42E3D">
            <w:pPr>
              <w:pStyle w:val="ConsPlusNormal"/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253D" w:rsidRDefault="0089253D" w:rsidP="00C42E3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3D" w:rsidRDefault="0089253D" w:rsidP="00C42E3D">
            <w:pPr>
              <w:pStyle w:val="ConsPlusNormal"/>
            </w:pPr>
          </w:p>
        </w:tc>
      </w:tr>
    </w:tbl>
    <w:p w:rsidR="006174D5" w:rsidRPr="00662DE2" w:rsidRDefault="006174D5" w:rsidP="006174D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174D5" w:rsidRPr="00662DE2" w:rsidTr="0000730B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" w:name="P81"/>
            <w:bookmarkEnd w:id="2"/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B64BB5" w:rsidRDefault="00B64BB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  <w:p w:rsidR="006174D5" w:rsidRPr="00662DE2" w:rsidRDefault="006174D5" w:rsidP="00055DD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49701C" w:rsidRDefault="0049701C" w:rsidP="004810DC">
      <w:pPr>
        <w:pStyle w:val="ConsPlusNormal"/>
        <w:jc w:val="center"/>
        <w:outlineLvl w:val="2"/>
        <w:sectPr w:rsidR="0049701C" w:rsidSect="000073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P82"/>
      <w:bookmarkEnd w:id="3"/>
    </w:p>
    <w:tbl>
      <w:tblPr>
        <w:tblW w:w="156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850"/>
        <w:gridCol w:w="851"/>
        <w:gridCol w:w="1190"/>
        <w:gridCol w:w="680"/>
        <w:gridCol w:w="2099"/>
        <w:gridCol w:w="1701"/>
        <w:gridCol w:w="1559"/>
        <w:gridCol w:w="1134"/>
        <w:gridCol w:w="455"/>
      </w:tblGrid>
      <w:tr w:rsidR="00274CDD" w:rsidTr="00F51AED">
        <w:trPr>
          <w:gridAfter w:val="1"/>
          <w:wAfter w:w="455" w:type="dxa"/>
        </w:trPr>
        <w:tc>
          <w:tcPr>
            <w:tcW w:w="15229" w:type="dxa"/>
            <w:gridSpan w:val="11"/>
            <w:tcBorders>
              <w:top w:val="nil"/>
              <w:left w:val="nil"/>
              <w:bottom w:val="nil"/>
            </w:tcBorders>
          </w:tcPr>
          <w:p w:rsidR="00274CDD" w:rsidRDefault="00274CDD" w:rsidP="00274CDD">
            <w:pPr>
              <w:pStyle w:val="ConsPlusNormal"/>
              <w:outlineLvl w:val="2"/>
            </w:pPr>
            <w:r w:rsidRPr="00662DE2">
              <w:rPr>
                <w:rFonts w:ascii="Times New Roman" w:hAnsi="Times New Roman" w:cs="Times New Roman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9701C" w:rsidTr="00F51AED">
        <w:trPr>
          <w:gridAfter w:val="1"/>
          <w:wAfter w:w="455" w:type="dxa"/>
        </w:trPr>
        <w:tc>
          <w:tcPr>
            <w:tcW w:w="15229" w:type="dxa"/>
            <w:gridSpan w:val="11"/>
            <w:tcBorders>
              <w:top w:val="nil"/>
              <w:left w:val="nil"/>
              <w:bottom w:val="nil"/>
            </w:tcBorders>
          </w:tcPr>
          <w:p w:rsidR="0049701C" w:rsidRPr="00D01949" w:rsidRDefault="0049701C" w:rsidP="00274CDD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D01949">
              <w:rPr>
                <w:rFonts w:ascii="Times New Roman" w:hAnsi="Times New Roman" w:cs="Times New Roman"/>
              </w:rPr>
              <w:t>1. Общие сведения о муниципальном социальном заказе на 20__ год  (на очередной финансовый год)</w:t>
            </w: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 w:val="restart"/>
          </w:tcPr>
          <w:p w:rsidR="00662DE2" w:rsidRDefault="0049701C" w:rsidP="0049701C">
            <w:pPr>
              <w:pStyle w:val="ConsPlusNormal"/>
              <w:jc w:val="center"/>
            </w:pPr>
            <w:r>
              <w:t>Наименование</w:t>
            </w:r>
          </w:p>
          <w:p w:rsidR="0049701C" w:rsidRDefault="006174D5" w:rsidP="0049701C">
            <w:pPr>
              <w:pStyle w:val="ConsPlusNormal"/>
              <w:jc w:val="center"/>
            </w:pPr>
            <w:r>
              <w:t>муниципальной</w:t>
            </w:r>
          </w:p>
          <w:p w:rsidR="006174D5" w:rsidRDefault="006174D5" w:rsidP="0049701C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  <w:vMerge w:val="restart"/>
          </w:tcPr>
          <w:p w:rsidR="006174D5" w:rsidRDefault="0049701C" w:rsidP="0049701C">
            <w:pPr>
              <w:pStyle w:val="ConsPlusNormal"/>
              <w:jc w:val="center"/>
            </w:pPr>
            <w:r>
              <w:t xml:space="preserve">Год определения исполнителей  </w:t>
            </w:r>
            <w:r w:rsidR="006174D5">
              <w:t xml:space="preserve">муниципальных услуг (укрупненной муниципальной услуги) </w:t>
            </w:r>
            <w:hyperlink w:anchor="P1106">
              <w:r w:rsidR="006174D5">
                <w:rPr>
                  <w:color w:val="0000FF"/>
                </w:rPr>
                <w:t>&lt;6&gt;</w:t>
              </w:r>
            </w:hyperlink>
          </w:p>
        </w:tc>
        <w:tc>
          <w:tcPr>
            <w:tcW w:w="1701" w:type="dxa"/>
            <w:vMerge w:val="restart"/>
          </w:tcPr>
          <w:p w:rsidR="0049701C" w:rsidRDefault="006174D5" w:rsidP="0049701C">
            <w:pPr>
              <w:pStyle w:val="ConsPlusNormal"/>
              <w:jc w:val="center"/>
            </w:pPr>
            <w:r>
              <w:t xml:space="preserve">Место оказания </w:t>
            </w:r>
            <w:proofErr w:type="gramStart"/>
            <w:r w:rsidR="0049701C">
              <w:t>муниципальной</w:t>
            </w:r>
            <w:proofErr w:type="gramEnd"/>
          </w:p>
          <w:p w:rsidR="006174D5" w:rsidRDefault="0049701C" w:rsidP="0049701C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 w:rsidR="006174D5">
                <w:rPr>
                  <w:color w:val="0000FF"/>
                </w:rPr>
                <w:t>&lt;6&gt;</w:t>
              </w:r>
            </w:hyperlink>
          </w:p>
        </w:tc>
        <w:tc>
          <w:tcPr>
            <w:tcW w:w="2891" w:type="dxa"/>
            <w:gridSpan w:val="3"/>
          </w:tcPr>
          <w:p w:rsidR="0049701C" w:rsidRDefault="006174D5" w:rsidP="0049701C">
            <w:pPr>
              <w:pStyle w:val="ConsPlusNormal"/>
              <w:jc w:val="center"/>
            </w:pPr>
            <w:r>
              <w:t xml:space="preserve">Показатель, характеризующий объем оказания </w:t>
            </w:r>
            <w:proofErr w:type="gramStart"/>
            <w:r w:rsidR="0049701C">
              <w:t>муниципальной</w:t>
            </w:r>
            <w:proofErr w:type="gramEnd"/>
          </w:p>
          <w:p w:rsidR="006174D5" w:rsidRDefault="0049701C" w:rsidP="0049701C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  <w:tc>
          <w:tcPr>
            <w:tcW w:w="7628" w:type="dxa"/>
            <w:gridSpan w:val="6"/>
          </w:tcPr>
          <w:p w:rsidR="0049701C" w:rsidRDefault="006174D5" w:rsidP="0049701C">
            <w:pPr>
              <w:pStyle w:val="ConsPlusNormal"/>
              <w:jc w:val="center"/>
            </w:pPr>
            <w:r>
              <w:t xml:space="preserve">Значение показателя, характеризующего объем оказания </w:t>
            </w:r>
            <w:proofErr w:type="gramStart"/>
            <w:r w:rsidR="0049701C">
              <w:t>муниципальной</w:t>
            </w:r>
            <w:proofErr w:type="gramEnd"/>
          </w:p>
          <w:p w:rsidR="0049701C" w:rsidRDefault="0049701C" w:rsidP="0049701C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r w:rsidR="006174D5">
              <w:t xml:space="preserve">по способам определения исполнителей </w:t>
            </w:r>
            <w:r>
              <w:t>муниципальной</w:t>
            </w:r>
          </w:p>
          <w:p w:rsidR="006174D5" w:rsidRDefault="0049701C" w:rsidP="0049701C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041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6174D5" w:rsidRDefault="006174D5" w:rsidP="0000730B">
            <w:pPr>
              <w:pStyle w:val="ConsPlusNormal"/>
              <w:jc w:val="center"/>
              <w:rPr>
                <w:color w:val="0000FF"/>
              </w:rPr>
            </w:pPr>
            <w:r>
              <w:t xml:space="preserve">всего </w:t>
            </w:r>
            <w:hyperlink w:anchor="P1107">
              <w:r>
                <w:rPr>
                  <w:color w:val="0000FF"/>
                </w:rPr>
                <w:t>&lt;7&gt;</w:t>
              </w:r>
            </w:hyperlink>
          </w:p>
          <w:p w:rsidR="005778C2" w:rsidRDefault="005778C2" w:rsidP="0000730B">
            <w:pPr>
              <w:pStyle w:val="ConsPlusNormal"/>
              <w:jc w:val="center"/>
            </w:pPr>
            <w:r>
              <w:rPr>
                <w:color w:val="0000FF"/>
              </w:rPr>
              <w:t>(графа 8, графа 9, графа 10, графа 11)</w:t>
            </w:r>
          </w:p>
        </w:tc>
        <w:tc>
          <w:tcPr>
            <w:tcW w:w="6948" w:type="dxa"/>
            <w:gridSpan w:val="5"/>
          </w:tcPr>
          <w:p w:rsidR="006174D5" w:rsidRDefault="006174D5" w:rsidP="0000730B">
            <w:pPr>
              <w:pStyle w:val="ConsPlusNormal"/>
              <w:jc w:val="center"/>
            </w:pPr>
            <w:r>
              <w:t>из них</w:t>
            </w: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9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код по </w:t>
            </w:r>
            <w:hyperlink r:id="rId23">
              <w:r>
                <w:rPr>
                  <w:color w:val="0000FF"/>
                </w:rPr>
                <w:t>ОКЕИ</w:t>
              </w:r>
            </w:hyperlink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8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099" w:type="dxa"/>
          </w:tcPr>
          <w:p w:rsidR="006174D5" w:rsidRDefault="006174D5" w:rsidP="00EE059A">
            <w:pPr>
              <w:pStyle w:val="ConsPlusNormal"/>
              <w:jc w:val="center"/>
            </w:pPr>
            <w:r>
              <w:t xml:space="preserve">оказываемого муниципальными казенными учреждениями на основании муниципального задания </w:t>
            </w:r>
            <w:hyperlink w:anchor="P110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1" w:type="dxa"/>
          </w:tcPr>
          <w:p w:rsidR="006174D5" w:rsidRDefault="006174D5" w:rsidP="00EA5D98">
            <w:pPr>
              <w:pStyle w:val="ConsPlusNormal"/>
              <w:jc w:val="center"/>
            </w:pPr>
            <w: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110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08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89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08">
              <w:r>
                <w:rPr>
                  <w:color w:val="0000FF"/>
                </w:rPr>
                <w:t>&lt;8&gt;</w:t>
              </w:r>
            </w:hyperlink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9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9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11</w:t>
            </w: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09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89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09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89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09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89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F51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09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89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</w:tbl>
    <w:p w:rsidR="0000730B" w:rsidRDefault="0000730B" w:rsidP="006174D5">
      <w:pPr>
        <w:pStyle w:val="ConsPlusNormal"/>
        <w:sectPr w:rsidR="0000730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4"/>
      </w:tblGrid>
      <w:tr w:rsidR="0000730B" w:rsidTr="0000730B">
        <w:tc>
          <w:tcPr>
            <w:tcW w:w="14804" w:type="dxa"/>
            <w:tcBorders>
              <w:top w:val="nil"/>
              <w:left w:val="nil"/>
              <w:bottom w:val="nil"/>
              <w:right w:val="nil"/>
            </w:tcBorders>
          </w:tcPr>
          <w:p w:rsidR="0000730B" w:rsidRDefault="0000730B" w:rsidP="00A8714F">
            <w:pPr>
              <w:pStyle w:val="ConsPlusNormal"/>
              <w:numPr>
                <w:ilvl w:val="0"/>
                <w:numId w:val="8"/>
              </w:numPr>
              <w:outlineLvl w:val="2"/>
            </w:pPr>
            <w:r>
              <w:lastRenderedPageBreak/>
              <w:t>Общие сведения о муниципальном социальном заказе на 20__ год (на 1-й год планового периода)</w:t>
            </w:r>
          </w:p>
        </w:tc>
      </w:tr>
    </w:tbl>
    <w:p w:rsidR="0000730B" w:rsidRDefault="0000730B" w:rsidP="006174D5">
      <w:pPr>
        <w:pStyle w:val="ConsPlusNormal"/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47"/>
        <w:gridCol w:w="1197"/>
        <w:gridCol w:w="1560"/>
        <w:gridCol w:w="1701"/>
        <w:gridCol w:w="1134"/>
        <w:gridCol w:w="708"/>
        <w:gridCol w:w="1560"/>
        <w:gridCol w:w="2126"/>
        <w:gridCol w:w="1559"/>
        <w:gridCol w:w="1418"/>
      </w:tblGrid>
      <w:tr w:rsidR="00595A53" w:rsidTr="0049701C">
        <w:tc>
          <w:tcPr>
            <w:tcW w:w="1020" w:type="dxa"/>
            <w:vMerge w:val="restart"/>
          </w:tcPr>
          <w:p w:rsidR="00595A53" w:rsidRDefault="00595A53" w:rsidP="00595A53">
            <w:pPr>
              <w:pStyle w:val="ConsPlusNormal"/>
              <w:jc w:val="center"/>
            </w:pPr>
            <w:bookmarkStart w:id="4" w:name="P183"/>
            <w:bookmarkEnd w:id="4"/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  <w:vMerge w:val="restart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Год определения исполнителей  муниципальных услуг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97" w:type="dxa"/>
            <w:vMerge w:val="restart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Место оказания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395" w:type="dxa"/>
            <w:gridSpan w:val="3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Показатель, характеризующий объем оказания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  <w:tc>
          <w:tcPr>
            <w:tcW w:w="7371" w:type="dxa"/>
            <w:gridSpan w:val="5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Значение показателя, характеризующего объем оказания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>услуги (укрупненной муниципальной услуги) по способам определения исполнителей муниципальной</w:t>
            </w:r>
          </w:p>
          <w:p w:rsidR="00595A53" w:rsidRDefault="00595A53" w:rsidP="00595A53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</w:tr>
      <w:tr w:rsidR="00595A53" w:rsidTr="0049701C">
        <w:tc>
          <w:tcPr>
            <w:tcW w:w="1020" w:type="dxa"/>
            <w:vMerge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197" w:type="dxa"/>
            <w:vMerge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595A53" w:rsidRDefault="00595A53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835" w:type="dxa"/>
            <w:gridSpan w:val="2"/>
          </w:tcPr>
          <w:p w:rsidR="00595A53" w:rsidRDefault="00595A53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8" w:type="dxa"/>
            <w:vMerge w:val="restart"/>
          </w:tcPr>
          <w:p w:rsidR="00595A53" w:rsidRDefault="00916D4E" w:rsidP="00595A53">
            <w:pPr>
              <w:pStyle w:val="ConsPlusNormal"/>
              <w:rPr>
                <w:color w:val="0000FF"/>
              </w:rPr>
            </w:pPr>
            <w:r>
              <w:t xml:space="preserve">всего </w:t>
            </w:r>
            <w:hyperlink w:anchor="P1107">
              <w:r>
                <w:rPr>
                  <w:color w:val="0000FF"/>
                </w:rPr>
                <w:t>&lt;7&gt;</w:t>
              </w:r>
            </w:hyperlink>
          </w:p>
          <w:p w:rsidR="005778C2" w:rsidRDefault="005778C2" w:rsidP="00595A53">
            <w:pPr>
              <w:pStyle w:val="ConsPlusNormal"/>
            </w:pPr>
            <w:r>
              <w:rPr>
                <w:color w:val="0000FF"/>
              </w:rPr>
              <w:t>(графа 8, графа 9, графа 10, графа 11)</w:t>
            </w:r>
          </w:p>
        </w:tc>
        <w:tc>
          <w:tcPr>
            <w:tcW w:w="6663" w:type="dxa"/>
            <w:gridSpan w:val="4"/>
          </w:tcPr>
          <w:p w:rsidR="00595A53" w:rsidRDefault="00916D4E" w:rsidP="00916D4E">
            <w:pPr>
              <w:pStyle w:val="ConsPlusNormal"/>
              <w:jc w:val="center"/>
            </w:pPr>
            <w:r>
              <w:t>из них</w:t>
            </w:r>
          </w:p>
        </w:tc>
      </w:tr>
      <w:tr w:rsidR="005778C2" w:rsidTr="0049701C">
        <w:tc>
          <w:tcPr>
            <w:tcW w:w="1020" w:type="dxa"/>
            <w:vMerge/>
          </w:tcPr>
          <w:p w:rsidR="005778C2" w:rsidRDefault="005778C2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5778C2" w:rsidRDefault="005778C2" w:rsidP="0000730B">
            <w:pPr>
              <w:pStyle w:val="ConsPlusNormal"/>
            </w:pPr>
          </w:p>
        </w:tc>
        <w:tc>
          <w:tcPr>
            <w:tcW w:w="1197" w:type="dxa"/>
            <w:vMerge/>
          </w:tcPr>
          <w:p w:rsidR="005778C2" w:rsidRDefault="005778C2" w:rsidP="0000730B">
            <w:pPr>
              <w:pStyle w:val="ConsPlusNormal"/>
            </w:pPr>
          </w:p>
        </w:tc>
        <w:tc>
          <w:tcPr>
            <w:tcW w:w="1560" w:type="dxa"/>
            <w:vMerge/>
          </w:tcPr>
          <w:p w:rsidR="005778C2" w:rsidRDefault="005778C2" w:rsidP="0000730B">
            <w:pPr>
              <w:pStyle w:val="ConsPlusNormal"/>
            </w:pPr>
          </w:p>
        </w:tc>
        <w:tc>
          <w:tcPr>
            <w:tcW w:w="1701" w:type="dxa"/>
          </w:tcPr>
          <w:p w:rsidR="005778C2" w:rsidRDefault="005778C2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</w:tcPr>
          <w:p w:rsidR="005778C2" w:rsidRDefault="005778C2" w:rsidP="0000730B">
            <w:pPr>
              <w:pStyle w:val="ConsPlusNormal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ОКЕИ</w:t>
              </w:r>
            </w:hyperlink>
            <w:hyperlink w:anchor="P1109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08" w:type="dxa"/>
            <w:vMerge/>
          </w:tcPr>
          <w:p w:rsidR="005778C2" w:rsidRDefault="005778C2" w:rsidP="0000730B">
            <w:pPr>
              <w:pStyle w:val="ConsPlusNormal"/>
            </w:pPr>
          </w:p>
        </w:tc>
        <w:tc>
          <w:tcPr>
            <w:tcW w:w="1560" w:type="dxa"/>
          </w:tcPr>
          <w:p w:rsidR="005778C2" w:rsidRDefault="005778C2" w:rsidP="00F51AED">
            <w:pPr>
              <w:pStyle w:val="ConsPlusNormal"/>
              <w:jc w:val="center"/>
            </w:pPr>
            <w:r>
              <w:t xml:space="preserve">оказываемого муниципальными казенными учреждениями на основании муниципального задания </w:t>
            </w:r>
            <w:hyperlink w:anchor="P111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126" w:type="dxa"/>
          </w:tcPr>
          <w:p w:rsidR="00F51AED" w:rsidRDefault="005778C2" w:rsidP="00F51AED">
            <w:pPr>
              <w:pStyle w:val="ConsPlusNormal"/>
              <w:jc w:val="center"/>
            </w:pPr>
            <w:proofErr w:type="gramStart"/>
            <w:r>
              <w:t>оказываемого</w:t>
            </w:r>
            <w:proofErr w:type="gramEnd"/>
            <w:r>
              <w:t xml:space="preserve"> муниципальными бюджетными и автономными учреждениями на основании муниципального</w:t>
            </w:r>
          </w:p>
          <w:p w:rsidR="005778C2" w:rsidRDefault="005778C2" w:rsidP="00F51AED">
            <w:pPr>
              <w:pStyle w:val="ConsPlusNormal"/>
              <w:jc w:val="center"/>
            </w:pPr>
            <w:r>
              <w:t xml:space="preserve">задания </w:t>
            </w:r>
            <w:hyperlink w:anchor="P1110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559" w:type="dxa"/>
          </w:tcPr>
          <w:p w:rsidR="005778C2" w:rsidRDefault="005778C2" w:rsidP="005778C2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08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18" w:type="dxa"/>
          </w:tcPr>
          <w:p w:rsidR="005778C2" w:rsidRDefault="005778C2" w:rsidP="005778C2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08">
              <w:r>
                <w:rPr>
                  <w:color w:val="0000FF"/>
                </w:rPr>
                <w:t>&lt;10&gt;</w:t>
              </w:r>
            </w:hyperlink>
          </w:p>
        </w:tc>
      </w:tr>
      <w:tr w:rsidR="006174D5" w:rsidTr="0049701C">
        <w:tc>
          <w:tcPr>
            <w:tcW w:w="102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7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11</w:t>
            </w:r>
          </w:p>
        </w:tc>
      </w:tr>
      <w:tr w:rsidR="006174D5" w:rsidTr="0049701C">
        <w:tc>
          <w:tcPr>
            <w:tcW w:w="1020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7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0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1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49701C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0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1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49701C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7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0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1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49701C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9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0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6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1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</w:tr>
    </w:tbl>
    <w:p w:rsidR="00320A20" w:rsidRDefault="00320A20" w:rsidP="006174D5">
      <w:pPr>
        <w:pStyle w:val="ConsPlusNormal"/>
        <w:sectPr w:rsidR="00320A2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5"/>
      </w:tblGrid>
      <w:tr w:rsidR="006174D5" w:rsidTr="00320A20">
        <w:trPr>
          <w:trHeight w:val="57"/>
        </w:trPr>
        <w:tc>
          <w:tcPr>
            <w:tcW w:w="13245" w:type="dxa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1417D7">
            <w:pPr>
              <w:pStyle w:val="ConsPlusNormal"/>
              <w:outlineLvl w:val="2"/>
            </w:pPr>
            <w:bookmarkStart w:id="5" w:name="P284"/>
            <w:bookmarkEnd w:id="5"/>
            <w:r>
              <w:lastRenderedPageBreak/>
              <w:t>3. Общие сведения о</w:t>
            </w:r>
            <w:r w:rsidR="00916D4E">
              <w:t xml:space="preserve"> муниципальном социальном заказе </w:t>
            </w:r>
            <w:r>
              <w:t>на 20__ год (на 2-й год планового периода)</w:t>
            </w:r>
          </w:p>
        </w:tc>
      </w:tr>
    </w:tbl>
    <w:p w:rsidR="006174D5" w:rsidRDefault="006174D5" w:rsidP="006174D5">
      <w:pPr>
        <w:pStyle w:val="ConsPlusNormal"/>
        <w:jc w:val="both"/>
      </w:pP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47"/>
        <w:gridCol w:w="1623"/>
        <w:gridCol w:w="794"/>
        <w:gridCol w:w="851"/>
        <w:gridCol w:w="1820"/>
        <w:gridCol w:w="680"/>
        <w:gridCol w:w="2659"/>
        <w:gridCol w:w="2347"/>
        <w:gridCol w:w="1418"/>
        <w:gridCol w:w="488"/>
        <w:gridCol w:w="567"/>
      </w:tblGrid>
      <w:tr w:rsidR="00595A53" w:rsidTr="00320A20">
        <w:tc>
          <w:tcPr>
            <w:tcW w:w="1020" w:type="dxa"/>
            <w:vMerge w:val="restart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  <w:vMerge w:val="restart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Год определения исполнителей  муниципальных услуг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23" w:type="dxa"/>
            <w:vMerge w:val="restart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Место оказания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465" w:type="dxa"/>
            <w:gridSpan w:val="3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Показатель, характеризующий объем оказания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  <w:tc>
          <w:tcPr>
            <w:tcW w:w="8159" w:type="dxa"/>
            <w:gridSpan w:val="6"/>
          </w:tcPr>
          <w:p w:rsidR="00595A53" w:rsidRDefault="00595A53" w:rsidP="00595A53">
            <w:pPr>
              <w:pStyle w:val="ConsPlusNormal"/>
              <w:jc w:val="center"/>
            </w:pPr>
            <w:r>
              <w:t xml:space="preserve">Значение показателя, характеризующего объем оказания </w:t>
            </w:r>
            <w:proofErr w:type="gramStart"/>
            <w:r>
              <w:t>муниципальной</w:t>
            </w:r>
            <w:proofErr w:type="gramEnd"/>
          </w:p>
          <w:p w:rsidR="00595A53" w:rsidRDefault="00595A53" w:rsidP="00595A53">
            <w:pPr>
              <w:pStyle w:val="ConsPlusNormal"/>
              <w:jc w:val="center"/>
            </w:pPr>
            <w:r>
              <w:t>услуги (укрупненной муниципальной услуги) по способам определения исполнителей муниципальной</w:t>
            </w:r>
          </w:p>
          <w:p w:rsidR="00595A53" w:rsidRDefault="00595A53" w:rsidP="00595A53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</w:tr>
      <w:tr w:rsidR="00595A53" w:rsidTr="00320A20">
        <w:tc>
          <w:tcPr>
            <w:tcW w:w="1020" w:type="dxa"/>
            <w:vMerge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623" w:type="dxa"/>
            <w:vMerge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95A53" w:rsidRDefault="00595A53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2671" w:type="dxa"/>
            <w:gridSpan w:val="2"/>
          </w:tcPr>
          <w:p w:rsidR="00595A53" w:rsidRDefault="00595A53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80" w:type="dxa"/>
            <w:vMerge w:val="restart"/>
          </w:tcPr>
          <w:p w:rsidR="00595A53" w:rsidRDefault="00916D4E" w:rsidP="00595A53">
            <w:pPr>
              <w:pStyle w:val="ConsPlusNormal"/>
              <w:rPr>
                <w:color w:val="0000FF"/>
              </w:rPr>
            </w:pPr>
            <w:r>
              <w:t xml:space="preserve">всего </w:t>
            </w:r>
            <w:hyperlink w:anchor="P1107">
              <w:r>
                <w:rPr>
                  <w:color w:val="0000FF"/>
                </w:rPr>
                <w:t>&lt;7&gt;</w:t>
              </w:r>
            </w:hyperlink>
          </w:p>
          <w:p w:rsidR="005778C2" w:rsidRDefault="005778C2" w:rsidP="00595A53">
            <w:pPr>
              <w:pStyle w:val="ConsPlusNormal"/>
            </w:pPr>
            <w:r>
              <w:rPr>
                <w:color w:val="0000FF"/>
              </w:rPr>
              <w:t>(графа 8, графа 9, графа 10, графа 11)</w:t>
            </w:r>
          </w:p>
        </w:tc>
        <w:tc>
          <w:tcPr>
            <w:tcW w:w="7479" w:type="dxa"/>
            <w:gridSpan w:val="5"/>
          </w:tcPr>
          <w:p w:rsidR="00595A53" w:rsidRDefault="00916D4E" w:rsidP="00916D4E">
            <w:pPr>
              <w:pStyle w:val="ConsPlusNormal"/>
              <w:jc w:val="center"/>
            </w:pPr>
            <w:r>
              <w:t>из них</w:t>
            </w:r>
          </w:p>
        </w:tc>
      </w:tr>
      <w:tr w:rsidR="007A24B7" w:rsidTr="00320A20">
        <w:tc>
          <w:tcPr>
            <w:tcW w:w="1020" w:type="dxa"/>
            <w:vMerge/>
          </w:tcPr>
          <w:p w:rsidR="007A24B7" w:rsidRDefault="007A24B7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7A24B7" w:rsidRDefault="007A24B7" w:rsidP="0000730B">
            <w:pPr>
              <w:pStyle w:val="ConsPlusNormal"/>
            </w:pPr>
          </w:p>
        </w:tc>
        <w:tc>
          <w:tcPr>
            <w:tcW w:w="1623" w:type="dxa"/>
            <w:vMerge/>
          </w:tcPr>
          <w:p w:rsidR="007A24B7" w:rsidRDefault="007A24B7" w:rsidP="0000730B">
            <w:pPr>
              <w:pStyle w:val="ConsPlusNormal"/>
            </w:pPr>
          </w:p>
        </w:tc>
        <w:tc>
          <w:tcPr>
            <w:tcW w:w="794" w:type="dxa"/>
            <w:vMerge/>
          </w:tcPr>
          <w:p w:rsidR="007A24B7" w:rsidRDefault="007A24B7" w:rsidP="0000730B">
            <w:pPr>
              <w:pStyle w:val="ConsPlusNormal"/>
            </w:pPr>
          </w:p>
        </w:tc>
        <w:tc>
          <w:tcPr>
            <w:tcW w:w="851" w:type="dxa"/>
          </w:tcPr>
          <w:p w:rsidR="007A24B7" w:rsidRDefault="007A24B7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20" w:type="dxa"/>
          </w:tcPr>
          <w:p w:rsidR="007A24B7" w:rsidRDefault="007A24B7" w:rsidP="0000730B">
            <w:pPr>
              <w:pStyle w:val="ConsPlusNormal"/>
              <w:jc w:val="center"/>
            </w:pPr>
            <w:r>
              <w:t xml:space="preserve">код по </w:t>
            </w:r>
            <w:hyperlink r:id="rId25">
              <w:r>
                <w:rPr>
                  <w:color w:val="0000FF"/>
                </w:rPr>
                <w:t>ОКЕИ</w:t>
              </w:r>
            </w:hyperlink>
            <w:hyperlink w:anchor="P111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80" w:type="dxa"/>
            <w:vMerge/>
          </w:tcPr>
          <w:p w:rsidR="007A24B7" w:rsidRDefault="007A24B7" w:rsidP="0000730B">
            <w:pPr>
              <w:pStyle w:val="ConsPlusNormal"/>
            </w:pPr>
          </w:p>
        </w:tc>
        <w:tc>
          <w:tcPr>
            <w:tcW w:w="2659" w:type="dxa"/>
          </w:tcPr>
          <w:p w:rsidR="00204406" w:rsidRDefault="007A24B7" w:rsidP="00204406">
            <w:pPr>
              <w:pStyle w:val="ConsPlusNormal"/>
              <w:jc w:val="center"/>
            </w:pPr>
            <w:r>
              <w:t>оказываемого муниципальными</w:t>
            </w:r>
          </w:p>
          <w:p w:rsidR="007A24B7" w:rsidRDefault="007A24B7" w:rsidP="00204406">
            <w:pPr>
              <w:pStyle w:val="ConsPlusNormal"/>
              <w:jc w:val="center"/>
            </w:pPr>
            <w:r>
              <w:t xml:space="preserve">казенными учреждениями на основании муниципального задания </w:t>
            </w:r>
            <w:hyperlink w:anchor="P11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2347" w:type="dxa"/>
          </w:tcPr>
          <w:p w:rsidR="00204406" w:rsidRDefault="007A24B7" w:rsidP="00204406">
            <w:pPr>
              <w:pStyle w:val="ConsPlusNormal"/>
              <w:jc w:val="center"/>
            </w:pPr>
            <w:proofErr w:type="gramStart"/>
            <w:r>
              <w:t>оказываемого</w:t>
            </w:r>
            <w:proofErr w:type="gramEnd"/>
            <w:r>
              <w:t xml:space="preserve"> муниципальными бюджетными и автономными учреждениями на основании муниципального</w:t>
            </w:r>
          </w:p>
          <w:p w:rsidR="007A24B7" w:rsidRDefault="007A24B7" w:rsidP="00204406">
            <w:pPr>
              <w:pStyle w:val="ConsPlusNormal"/>
              <w:jc w:val="center"/>
            </w:pPr>
            <w:r>
              <w:t xml:space="preserve">задания </w:t>
            </w:r>
            <w:hyperlink w:anchor="P111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18" w:type="dxa"/>
          </w:tcPr>
          <w:p w:rsidR="007A24B7" w:rsidRDefault="007A24B7" w:rsidP="007A24B7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08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055" w:type="dxa"/>
            <w:gridSpan w:val="2"/>
          </w:tcPr>
          <w:p w:rsidR="007A24B7" w:rsidRDefault="007A24B7" w:rsidP="007A24B7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08">
              <w:r>
                <w:rPr>
                  <w:color w:val="0000FF"/>
                </w:rPr>
                <w:t>&lt;12&gt;</w:t>
              </w:r>
            </w:hyperlink>
          </w:p>
        </w:tc>
      </w:tr>
      <w:tr w:rsidR="006174D5" w:rsidTr="00320A20">
        <w:tc>
          <w:tcPr>
            <w:tcW w:w="102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3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59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47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55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11</w:t>
            </w:r>
          </w:p>
        </w:tc>
      </w:tr>
      <w:tr w:rsidR="006174D5" w:rsidTr="00320A20">
        <w:tc>
          <w:tcPr>
            <w:tcW w:w="1020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23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82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6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347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55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20A20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2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82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6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347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55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20A20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23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82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6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347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55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20A20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2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82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8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659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347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8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55" w:type="dxa"/>
            <w:gridSpan w:val="2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20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1494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0A20" w:rsidRDefault="00320A20" w:rsidP="00916D4E">
            <w:pPr>
              <w:pStyle w:val="ConsPlusNormal"/>
              <w:jc w:val="center"/>
              <w:outlineLvl w:val="2"/>
            </w:pPr>
            <w:bookmarkStart w:id="6" w:name="P385"/>
            <w:bookmarkEnd w:id="6"/>
          </w:p>
          <w:p w:rsidR="0034296F" w:rsidRDefault="0034296F" w:rsidP="00916D4E">
            <w:pPr>
              <w:pStyle w:val="ConsPlusNormal"/>
              <w:jc w:val="center"/>
              <w:outlineLvl w:val="2"/>
            </w:pPr>
          </w:p>
          <w:p w:rsidR="0034296F" w:rsidRDefault="0034296F" w:rsidP="00916D4E">
            <w:pPr>
              <w:pStyle w:val="ConsPlusNormal"/>
              <w:jc w:val="center"/>
              <w:outlineLvl w:val="2"/>
            </w:pPr>
          </w:p>
          <w:p w:rsidR="00B61454" w:rsidRDefault="00B61454" w:rsidP="00916D4E">
            <w:pPr>
              <w:pStyle w:val="ConsPlusNormal"/>
              <w:jc w:val="center"/>
              <w:outlineLvl w:val="2"/>
            </w:pPr>
          </w:p>
          <w:p w:rsidR="00B61454" w:rsidRDefault="00B61454" w:rsidP="00916D4E">
            <w:pPr>
              <w:pStyle w:val="ConsPlusNormal"/>
              <w:jc w:val="center"/>
              <w:outlineLvl w:val="2"/>
            </w:pPr>
          </w:p>
          <w:p w:rsidR="0034296F" w:rsidRDefault="0034296F" w:rsidP="00916D4E">
            <w:pPr>
              <w:pStyle w:val="ConsPlusNormal"/>
              <w:jc w:val="center"/>
              <w:outlineLvl w:val="2"/>
            </w:pPr>
          </w:p>
          <w:p w:rsidR="006174D5" w:rsidRDefault="006174D5" w:rsidP="00916D4E">
            <w:pPr>
              <w:pStyle w:val="ConsPlusNormal"/>
              <w:jc w:val="center"/>
              <w:outlineLvl w:val="2"/>
            </w:pPr>
            <w:r>
              <w:lastRenderedPageBreak/>
              <w:t xml:space="preserve">4. Общие сведения о муниципальном социальном заказе на 20__ - 20__ годы (на срок оказания </w:t>
            </w:r>
            <w:r w:rsidR="00916D4E">
              <w:t>мун</w:t>
            </w:r>
            <w:r>
              <w:t>иципальных услуг за пределами планового периода)</w:t>
            </w:r>
          </w:p>
          <w:p w:rsidR="00320A20" w:rsidRDefault="00320A20" w:rsidP="00916D4E">
            <w:pPr>
              <w:pStyle w:val="ConsPlusNormal"/>
              <w:jc w:val="center"/>
              <w:outlineLvl w:val="2"/>
            </w:pPr>
          </w:p>
        </w:tc>
      </w:tr>
    </w:tbl>
    <w:p w:rsidR="006174D5" w:rsidRDefault="006174D5" w:rsidP="006174D5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247"/>
        <w:gridCol w:w="1134"/>
        <w:gridCol w:w="794"/>
        <w:gridCol w:w="851"/>
        <w:gridCol w:w="794"/>
        <w:gridCol w:w="1026"/>
        <w:gridCol w:w="2410"/>
        <w:gridCol w:w="2552"/>
        <w:gridCol w:w="1701"/>
        <w:gridCol w:w="1417"/>
      </w:tblGrid>
      <w:tr w:rsidR="00320A20" w:rsidTr="00320A2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CB288F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320A20" w:rsidRDefault="00320A20" w:rsidP="00CB288F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 w:rsidRPr="00320A20">
                <w:rPr>
                  <w:rStyle w:val="af4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CB288F">
            <w:pPr>
              <w:pStyle w:val="ConsPlusNormal"/>
              <w:jc w:val="center"/>
            </w:pPr>
            <w:r>
              <w:t xml:space="preserve">Год определения исполнителей  муниципальных услуг (укрупненной муниципальной услуги) </w:t>
            </w:r>
            <w:hyperlink w:anchor="P1106">
              <w:r w:rsidRPr="00320A20">
                <w:rPr>
                  <w:rStyle w:val="af4"/>
                </w:rPr>
                <w:t>&lt;6&gt;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CB288F">
            <w:pPr>
              <w:pStyle w:val="ConsPlusNormal"/>
              <w:jc w:val="center"/>
            </w:pPr>
            <w:r>
              <w:t xml:space="preserve">Место оказания </w:t>
            </w:r>
            <w:proofErr w:type="gramStart"/>
            <w:r>
              <w:t>муниципальной</w:t>
            </w:r>
            <w:proofErr w:type="gramEnd"/>
          </w:p>
          <w:p w:rsidR="00320A20" w:rsidRDefault="00320A20" w:rsidP="00CB288F">
            <w:pPr>
              <w:pStyle w:val="ConsPlusNormal"/>
              <w:jc w:val="center"/>
            </w:pPr>
            <w:r>
              <w:t xml:space="preserve">услуги (укрупненной муниципальной услуги) </w:t>
            </w:r>
            <w:hyperlink w:anchor="P1106">
              <w:r w:rsidRPr="00320A20">
                <w:rPr>
                  <w:rStyle w:val="af4"/>
                </w:rPr>
                <w:t>&lt;6&gt;</w:t>
              </w:r>
            </w:hyperlink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CB288F">
            <w:pPr>
              <w:pStyle w:val="ConsPlusNormal"/>
              <w:jc w:val="center"/>
            </w:pPr>
            <w:r>
              <w:t xml:space="preserve">Показатель, характеризующий объем оказания </w:t>
            </w:r>
            <w:proofErr w:type="gramStart"/>
            <w:r>
              <w:t>муниципальной</w:t>
            </w:r>
            <w:proofErr w:type="gramEnd"/>
          </w:p>
          <w:p w:rsidR="00320A20" w:rsidRDefault="00320A20" w:rsidP="00CB288F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20" w:rsidRDefault="00320A20" w:rsidP="00CB288F">
            <w:pPr>
              <w:pStyle w:val="ConsPlusNormal"/>
              <w:jc w:val="center"/>
            </w:pPr>
            <w:r>
              <w:t xml:space="preserve">Значение показателя, характеризующего объем оказания </w:t>
            </w:r>
            <w:proofErr w:type="gramStart"/>
            <w:r>
              <w:t>муниципальной</w:t>
            </w:r>
            <w:proofErr w:type="gramEnd"/>
          </w:p>
          <w:p w:rsidR="00320A20" w:rsidRDefault="00320A20" w:rsidP="00CB288F">
            <w:pPr>
              <w:pStyle w:val="ConsPlusNormal"/>
              <w:jc w:val="center"/>
            </w:pPr>
            <w:r>
              <w:t>услуги (укрупненной муниципальной услуги) по способам определения исполнителей муниципальной</w:t>
            </w:r>
          </w:p>
          <w:p w:rsidR="00320A20" w:rsidRDefault="00320A20" w:rsidP="00CB288F">
            <w:pPr>
              <w:pStyle w:val="ConsPlusNormal"/>
              <w:jc w:val="center"/>
            </w:pPr>
            <w:r>
              <w:t>услуги (укрупненной муниципальной услуги)</w:t>
            </w:r>
          </w:p>
        </w:tc>
      </w:tr>
      <w:tr w:rsidR="00595A53" w:rsidTr="00E74D45">
        <w:tc>
          <w:tcPr>
            <w:tcW w:w="1020" w:type="dxa"/>
            <w:vMerge w:val="restart"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595A53" w:rsidRDefault="00595A53" w:rsidP="0000730B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595A53" w:rsidRDefault="00595A53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45" w:type="dxa"/>
            <w:gridSpan w:val="2"/>
          </w:tcPr>
          <w:p w:rsidR="00595A53" w:rsidRDefault="00595A53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26" w:type="dxa"/>
            <w:vMerge w:val="restart"/>
          </w:tcPr>
          <w:p w:rsidR="00595A53" w:rsidRDefault="00916D4E" w:rsidP="00595A53">
            <w:pPr>
              <w:pStyle w:val="ConsPlusNormal"/>
            </w:pPr>
            <w:r>
              <w:t xml:space="preserve">всего </w:t>
            </w:r>
            <w:hyperlink w:anchor="P1107">
              <w:r>
                <w:rPr>
                  <w:color w:val="0000FF"/>
                </w:rPr>
                <w:t>&lt;7&gt;</w:t>
              </w:r>
            </w:hyperlink>
            <w:r w:rsidR="007B3EB4">
              <w:rPr>
                <w:color w:val="0000FF"/>
              </w:rPr>
              <w:t>(графа 8, графа 9, графа 10, графа 11)</w:t>
            </w:r>
          </w:p>
        </w:tc>
        <w:tc>
          <w:tcPr>
            <w:tcW w:w="8080" w:type="dxa"/>
            <w:gridSpan w:val="4"/>
          </w:tcPr>
          <w:p w:rsidR="00595A53" w:rsidRDefault="00916D4E" w:rsidP="00916D4E">
            <w:pPr>
              <w:pStyle w:val="ConsPlusNormal"/>
              <w:jc w:val="center"/>
            </w:pPr>
            <w:r>
              <w:t>из них</w:t>
            </w:r>
          </w:p>
        </w:tc>
      </w:tr>
      <w:tr w:rsidR="007B3EB4" w:rsidTr="00E74D45">
        <w:tc>
          <w:tcPr>
            <w:tcW w:w="1020" w:type="dxa"/>
            <w:vMerge/>
          </w:tcPr>
          <w:p w:rsidR="007B3EB4" w:rsidRDefault="007B3EB4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7B3EB4" w:rsidRDefault="007B3EB4" w:rsidP="0000730B">
            <w:pPr>
              <w:pStyle w:val="ConsPlusNormal"/>
            </w:pPr>
          </w:p>
        </w:tc>
        <w:tc>
          <w:tcPr>
            <w:tcW w:w="1134" w:type="dxa"/>
            <w:vMerge/>
          </w:tcPr>
          <w:p w:rsidR="007B3EB4" w:rsidRDefault="007B3EB4" w:rsidP="0000730B">
            <w:pPr>
              <w:pStyle w:val="ConsPlusNormal"/>
            </w:pPr>
          </w:p>
        </w:tc>
        <w:tc>
          <w:tcPr>
            <w:tcW w:w="794" w:type="dxa"/>
            <w:vMerge/>
          </w:tcPr>
          <w:p w:rsidR="007B3EB4" w:rsidRDefault="007B3EB4" w:rsidP="0000730B">
            <w:pPr>
              <w:pStyle w:val="ConsPlusNormal"/>
            </w:pPr>
          </w:p>
        </w:tc>
        <w:tc>
          <w:tcPr>
            <w:tcW w:w="851" w:type="dxa"/>
          </w:tcPr>
          <w:p w:rsidR="007B3EB4" w:rsidRDefault="007B3EB4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0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94" w:type="dxa"/>
          </w:tcPr>
          <w:p w:rsidR="007B3EB4" w:rsidRDefault="007B3EB4" w:rsidP="0000730B">
            <w:pPr>
              <w:pStyle w:val="ConsPlusNormal"/>
              <w:jc w:val="center"/>
            </w:pPr>
            <w:r>
              <w:t xml:space="preserve">код по </w:t>
            </w:r>
            <w:hyperlink r:id="rId26">
              <w:r>
                <w:rPr>
                  <w:color w:val="0000FF"/>
                </w:rPr>
                <w:t>ОКЕИ</w:t>
              </w:r>
            </w:hyperlink>
            <w:hyperlink w:anchor="P1113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026" w:type="dxa"/>
            <w:vMerge/>
          </w:tcPr>
          <w:p w:rsidR="007B3EB4" w:rsidRDefault="007B3EB4" w:rsidP="0000730B">
            <w:pPr>
              <w:pStyle w:val="ConsPlusNormal"/>
            </w:pPr>
          </w:p>
        </w:tc>
        <w:tc>
          <w:tcPr>
            <w:tcW w:w="2410" w:type="dxa"/>
          </w:tcPr>
          <w:p w:rsidR="007B3EB4" w:rsidRDefault="007B3EB4" w:rsidP="00B61454">
            <w:pPr>
              <w:pStyle w:val="ConsPlusNormal"/>
              <w:jc w:val="center"/>
            </w:pPr>
            <w:r>
              <w:t xml:space="preserve">оказываемого муниципальными казенными учреждениями на основании муниципального задания </w:t>
            </w:r>
            <w:hyperlink w:anchor="P1114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552" w:type="dxa"/>
          </w:tcPr>
          <w:p w:rsidR="00B61454" w:rsidRDefault="007B3EB4" w:rsidP="00B61454">
            <w:pPr>
              <w:pStyle w:val="ConsPlusNormal"/>
              <w:jc w:val="center"/>
            </w:pPr>
            <w:proofErr w:type="gramStart"/>
            <w:r>
              <w:t>оказываемого</w:t>
            </w:r>
            <w:proofErr w:type="gramEnd"/>
            <w:r>
              <w:t xml:space="preserve"> муниципальными бюджетными и автономными учреждениями на основании муниципального</w:t>
            </w:r>
          </w:p>
          <w:p w:rsidR="007B3EB4" w:rsidRDefault="007B3EB4" w:rsidP="00B61454">
            <w:pPr>
              <w:pStyle w:val="ConsPlusNormal"/>
              <w:jc w:val="center"/>
            </w:pPr>
            <w:r>
              <w:t xml:space="preserve"> задания </w:t>
            </w:r>
            <w:hyperlink w:anchor="P1114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1" w:type="dxa"/>
          </w:tcPr>
          <w:p w:rsidR="007B3EB4" w:rsidRDefault="007B3EB4" w:rsidP="007B3EB4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08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17" w:type="dxa"/>
          </w:tcPr>
          <w:p w:rsidR="007B3EB4" w:rsidRDefault="007B3EB4" w:rsidP="007B3EB4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08">
              <w:r>
                <w:rPr>
                  <w:color w:val="0000FF"/>
                </w:rPr>
                <w:t>&lt;14&gt;</w:t>
              </w:r>
            </w:hyperlink>
          </w:p>
        </w:tc>
      </w:tr>
      <w:tr w:rsidR="006174D5" w:rsidTr="00E74D45">
        <w:tc>
          <w:tcPr>
            <w:tcW w:w="102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11</w:t>
            </w:r>
          </w:p>
        </w:tc>
      </w:tr>
      <w:tr w:rsidR="006174D5" w:rsidTr="00E74D45">
        <w:tc>
          <w:tcPr>
            <w:tcW w:w="1020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E74D45">
        <w:tc>
          <w:tcPr>
            <w:tcW w:w="102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47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4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5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794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02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41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2552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701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17" w:type="dxa"/>
          </w:tcPr>
          <w:p w:rsidR="006174D5" w:rsidRDefault="006174D5" w:rsidP="0000730B">
            <w:pPr>
              <w:pStyle w:val="ConsPlusNormal"/>
            </w:pPr>
          </w:p>
        </w:tc>
      </w:tr>
    </w:tbl>
    <w:p w:rsidR="006174D5" w:rsidRDefault="006174D5" w:rsidP="006174D5">
      <w:pPr>
        <w:pStyle w:val="ConsPlusNormal"/>
        <w:sectPr w:rsidR="006174D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5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638"/>
        <w:gridCol w:w="965"/>
        <w:gridCol w:w="1032"/>
        <w:gridCol w:w="1080"/>
        <w:gridCol w:w="922"/>
        <w:gridCol w:w="1075"/>
        <w:gridCol w:w="1138"/>
        <w:gridCol w:w="980"/>
        <w:gridCol w:w="821"/>
        <w:gridCol w:w="701"/>
        <w:gridCol w:w="653"/>
        <w:gridCol w:w="955"/>
        <w:gridCol w:w="1068"/>
        <w:gridCol w:w="758"/>
        <w:gridCol w:w="775"/>
        <w:gridCol w:w="1152"/>
      </w:tblGrid>
      <w:tr w:rsidR="006174D5" w:rsidTr="00FB1173">
        <w:trPr>
          <w:gridAfter w:val="1"/>
          <w:wAfter w:w="1152" w:type="dxa"/>
        </w:trPr>
        <w:tc>
          <w:tcPr>
            <w:tcW w:w="145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652C0D">
            <w:pPr>
              <w:pStyle w:val="ConsPlusNormal"/>
              <w:jc w:val="center"/>
              <w:outlineLvl w:val="1"/>
            </w:pPr>
            <w:bookmarkStart w:id="7" w:name="P486"/>
            <w:bookmarkEnd w:id="7"/>
            <w: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6174D5" w:rsidTr="00FB1173">
        <w:trPr>
          <w:gridAfter w:val="1"/>
          <w:wAfter w:w="1152" w:type="dxa"/>
        </w:trPr>
        <w:tc>
          <w:tcPr>
            <w:tcW w:w="145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Наименование укрупненной муниципальной услуги </w:t>
            </w:r>
            <w:hyperlink w:anchor="P1115">
              <w:r>
                <w:rPr>
                  <w:color w:val="0000FF"/>
                </w:rPr>
                <w:t>&lt;15&gt;</w:t>
              </w:r>
            </w:hyperlink>
          </w:p>
          <w:p w:rsidR="006174D5" w:rsidRDefault="006174D5" w:rsidP="0000730B">
            <w:pPr>
              <w:pStyle w:val="ConsPlusNormal"/>
              <w:jc w:val="center"/>
            </w:pPr>
            <w:r>
              <w:t>________________________________________________________</w:t>
            </w:r>
          </w:p>
        </w:tc>
      </w:tr>
      <w:tr w:rsidR="006174D5" w:rsidTr="00FB1173">
        <w:trPr>
          <w:gridAfter w:val="1"/>
          <w:wAfter w:w="1152" w:type="dxa"/>
        </w:trPr>
        <w:tc>
          <w:tcPr>
            <w:tcW w:w="145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916D4E">
            <w:pPr>
              <w:pStyle w:val="ConsPlusNormal"/>
              <w:jc w:val="center"/>
              <w:outlineLvl w:val="2"/>
            </w:pPr>
            <w:bookmarkStart w:id="8" w:name="P489"/>
            <w:bookmarkEnd w:id="8"/>
            <w:r>
              <w:t xml:space="preserve">1. Сведения об объеме оказания </w:t>
            </w:r>
            <w:r w:rsidR="00916D4E">
              <w:t xml:space="preserve">муниципальных </w:t>
            </w:r>
            <w:r>
              <w:t>у</w:t>
            </w:r>
            <w:r w:rsidR="00916D4E">
              <w:t>слуг, составляющих укрупненную муниципальную</w:t>
            </w:r>
            <w:r>
              <w:t xml:space="preserve"> услугу на 20__ год (на очередной финансовый год)</w:t>
            </w: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 w:val="restart"/>
          </w:tcPr>
          <w:p w:rsidR="00BC0E02" w:rsidRDefault="00844EC7" w:rsidP="00844EC7">
            <w:pPr>
              <w:pStyle w:val="ConsPlusNormal"/>
              <w:jc w:val="center"/>
            </w:pPr>
            <w:r>
              <w:t>Наименование муниципальной</w:t>
            </w:r>
            <w:r w:rsidR="00BC0E02">
              <w:t xml:space="preserve"> услуги (</w:t>
            </w:r>
            <w:r>
              <w:t>муниципальных услуг</w:t>
            </w:r>
            <w:r w:rsidR="00BC0E02">
              <w:t xml:space="preserve"> в социальной сфере, составляющих укрупненную муниципальную услугу) </w:t>
            </w:r>
            <w:hyperlink w:anchor="P1116">
              <w:r w:rsidR="00BC0E02">
                <w:rPr>
                  <w:color w:val="0000FF"/>
                </w:rPr>
                <w:t>&lt;16&gt;</w:t>
              </w:r>
            </w:hyperlink>
          </w:p>
        </w:tc>
        <w:tc>
          <w:tcPr>
            <w:tcW w:w="638" w:type="dxa"/>
            <w:vMerge w:val="restart"/>
          </w:tcPr>
          <w:p w:rsidR="00BC0E02" w:rsidRDefault="00BC0E02" w:rsidP="00E71182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5" w:type="dxa"/>
            <w:vMerge w:val="restart"/>
          </w:tcPr>
          <w:p w:rsidR="00BC0E02" w:rsidRDefault="00BC0E02" w:rsidP="008C7EF2">
            <w:pPr>
              <w:pStyle w:val="ConsPlusNormal"/>
              <w:jc w:val="center"/>
            </w:pPr>
            <w:proofErr w:type="gramStart"/>
            <w:r>
              <w:t>Содержание муниципальной услуги (</w:t>
            </w:r>
            <w:r w:rsidR="00353E86">
              <w:t>муниципальных услуг</w:t>
            </w:r>
            <w:r>
              <w:t xml:space="preserve"> в социальной сфере, составляющих укрупненную муниципальную услугу </w:t>
            </w:r>
            <w:hyperlink w:anchor="P1116">
              <w:r>
                <w:rPr>
                  <w:color w:val="0000FF"/>
                </w:rPr>
                <w:t>&lt;16&gt;</w:t>
              </w:r>
            </w:hyperlink>
            <w:proofErr w:type="gramEnd"/>
          </w:p>
        </w:tc>
        <w:tc>
          <w:tcPr>
            <w:tcW w:w="1032" w:type="dxa"/>
            <w:vMerge w:val="restart"/>
          </w:tcPr>
          <w:p w:rsidR="00353E86" w:rsidRDefault="00BC0E02" w:rsidP="00353E86">
            <w:pPr>
              <w:pStyle w:val="ConsPlusNormal"/>
              <w:jc w:val="center"/>
            </w:pPr>
            <w:proofErr w:type="gramStart"/>
            <w:r>
              <w:t>Условия (формы) оказания муниципальной услуги (муниципальных</w:t>
            </w:r>
            <w:proofErr w:type="gramEnd"/>
          </w:p>
          <w:p w:rsidR="00BC0E02" w:rsidRDefault="00BC0E02" w:rsidP="00353E86">
            <w:pPr>
              <w:pStyle w:val="ConsPlusNormal"/>
              <w:jc w:val="center"/>
            </w:pPr>
            <w:r>
              <w:t xml:space="preserve">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80" w:type="dxa"/>
            <w:vMerge w:val="restart"/>
          </w:tcPr>
          <w:p w:rsidR="0095404E" w:rsidRDefault="00BC0E02" w:rsidP="0095404E">
            <w:pPr>
              <w:pStyle w:val="ConsPlusNormal"/>
              <w:jc w:val="center"/>
            </w:pPr>
            <w:r>
              <w:t>Категории потребителей муниципальных</w:t>
            </w:r>
          </w:p>
          <w:p w:rsidR="00BC0E02" w:rsidRDefault="00BC0E02" w:rsidP="0095404E">
            <w:pPr>
              <w:pStyle w:val="ConsPlusNormal"/>
              <w:jc w:val="center"/>
            </w:pPr>
            <w:r>
              <w:t xml:space="preserve">услуг (муниципальных услуг,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22" w:type="dxa"/>
            <w:vMerge w:val="restart"/>
          </w:tcPr>
          <w:p w:rsidR="00BC0E02" w:rsidRDefault="00BC0E02" w:rsidP="00E22131">
            <w:pPr>
              <w:pStyle w:val="ConsPlusNormal"/>
              <w:jc w:val="center"/>
            </w:pPr>
            <w: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1117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75" w:type="dxa"/>
            <w:vMerge w:val="restart"/>
          </w:tcPr>
          <w:p w:rsidR="00BC0E02" w:rsidRDefault="00BC0E02" w:rsidP="00E22131">
            <w:pPr>
              <w:pStyle w:val="ConsPlusNormal"/>
              <w:jc w:val="center"/>
            </w:pPr>
            <w: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1118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BC0E02" w:rsidRDefault="00BC0E02" w:rsidP="00D118D4">
            <w:pPr>
              <w:pStyle w:val="ConsPlusNormal"/>
              <w:jc w:val="center"/>
            </w:pPr>
            <w: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1119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80" w:type="dxa"/>
            <w:vMerge w:val="restart"/>
          </w:tcPr>
          <w:p w:rsidR="00BC0E02" w:rsidRDefault="00BC0E02" w:rsidP="007E05E6">
            <w:pPr>
              <w:pStyle w:val="ConsPlusNormal"/>
              <w:jc w:val="center"/>
            </w:pPr>
            <w: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1120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2175" w:type="dxa"/>
            <w:gridSpan w:val="3"/>
          </w:tcPr>
          <w:p w:rsidR="00603BD5" w:rsidRDefault="00BC0E02" w:rsidP="00603BD5">
            <w:pPr>
              <w:pStyle w:val="ConsPlusNormal"/>
              <w:jc w:val="center"/>
            </w:pPr>
            <w:proofErr w:type="gramStart"/>
            <w:r>
              <w:t>Показатель, характеризующий объем оказания муниципальной</w:t>
            </w:r>
            <w:r w:rsidR="00603BD5">
              <w:t xml:space="preserve"> </w:t>
            </w:r>
            <w:r>
              <w:t>услуги (муниципальных</w:t>
            </w:r>
            <w:proofErr w:type="gramEnd"/>
          </w:p>
          <w:p w:rsidR="00BC0E02" w:rsidRDefault="00BC0E02" w:rsidP="00603BD5">
            <w:pPr>
              <w:pStyle w:val="ConsPlusNormal"/>
              <w:jc w:val="center"/>
            </w:pPr>
            <w:r>
              <w:t>услуг, составляющих укрупненную муниципальную услугу)</w:t>
            </w:r>
          </w:p>
        </w:tc>
        <w:tc>
          <w:tcPr>
            <w:tcW w:w="3556" w:type="dxa"/>
            <w:gridSpan w:val="4"/>
          </w:tcPr>
          <w:p w:rsidR="00BC0E02" w:rsidRDefault="00BC0E02" w:rsidP="002F37BE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</w:t>
            </w:r>
            <w:r w:rsidR="002F37BE">
              <w:t xml:space="preserve"> </w:t>
            </w:r>
            <w:r>
              <w:t>услугу) по способам определения исполнителей муниципальных услуг (муниципальных</w:t>
            </w:r>
            <w:r w:rsidR="002F37BE">
              <w:t xml:space="preserve"> у</w:t>
            </w:r>
            <w:r>
              <w:t>слуг, составляющих укрупненную муниципальную услугу)</w:t>
            </w:r>
          </w:p>
        </w:tc>
        <w:tc>
          <w:tcPr>
            <w:tcW w:w="1152" w:type="dxa"/>
            <w:vMerge w:val="restart"/>
          </w:tcPr>
          <w:p w:rsidR="00267136" w:rsidRPr="00267136" w:rsidRDefault="00BC0E02" w:rsidP="00267136">
            <w:pPr>
              <w:pStyle w:val="ConsPlusNormal"/>
              <w:jc w:val="center"/>
            </w:pPr>
            <w:r w:rsidRPr="00267136">
              <w:t xml:space="preserve">Предельные допустимые возможные отклонения от показателей, характеризующих объем оказания </w:t>
            </w:r>
            <w:proofErr w:type="gramStart"/>
            <w:r w:rsidRPr="00267136">
              <w:t>муниципальной</w:t>
            </w:r>
            <w:proofErr w:type="gramEnd"/>
          </w:p>
          <w:p w:rsidR="00267136" w:rsidRPr="00267136" w:rsidRDefault="00BC0E02" w:rsidP="00267136">
            <w:pPr>
              <w:pStyle w:val="ConsPlusNormal"/>
              <w:jc w:val="center"/>
            </w:pPr>
            <w:proofErr w:type="gramStart"/>
            <w:r w:rsidRPr="00267136">
              <w:t>услуги (муниципальных</w:t>
            </w:r>
            <w:proofErr w:type="gramEnd"/>
          </w:p>
          <w:p w:rsidR="00BC0E02" w:rsidRDefault="00BC0E02" w:rsidP="00267136">
            <w:pPr>
              <w:pStyle w:val="ConsPlusNormal"/>
              <w:jc w:val="center"/>
            </w:pPr>
            <w:r w:rsidRPr="00267136">
              <w:t xml:space="preserve">услуг, составляющих укрупненную муниципальную </w:t>
            </w:r>
            <w:r w:rsidRPr="00267136">
              <w:lastRenderedPageBreak/>
              <w:t>услугу)</w:t>
            </w:r>
            <w:r>
              <w:t xml:space="preserve"> </w:t>
            </w:r>
            <w:hyperlink w:anchor="P1123">
              <w:r>
                <w:rPr>
                  <w:color w:val="0000FF"/>
                </w:rPr>
                <w:t>&lt;23&gt;</w:t>
              </w:r>
            </w:hyperlink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  <w:vMerge w:val="restart"/>
          </w:tcPr>
          <w:p w:rsidR="00BC0E02" w:rsidRDefault="00BC0E02" w:rsidP="00E7118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54" w:type="dxa"/>
            <w:gridSpan w:val="2"/>
          </w:tcPr>
          <w:p w:rsidR="00BC0E02" w:rsidRDefault="00BC0E02" w:rsidP="00E711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BC0E02" w:rsidRDefault="00BC0E02" w:rsidP="00090BDE">
            <w:pPr>
              <w:pStyle w:val="ConsPlusNormal"/>
              <w:jc w:val="center"/>
            </w:pPr>
            <w:r>
              <w:t xml:space="preserve">оказываемого муниципальными казенными </w:t>
            </w:r>
            <w:r w:rsidR="00090BDE">
              <w:t xml:space="preserve">муниципальными </w:t>
            </w:r>
            <w:r>
              <w:t>учреждениями на основан</w:t>
            </w:r>
            <w:r>
              <w:lastRenderedPageBreak/>
              <w:t xml:space="preserve">ии государственного 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068" w:type="dxa"/>
            <w:vMerge w:val="restart"/>
          </w:tcPr>
          <w:p w:rsidR="00BC0E02" w:rsidRDefault="00BC0E02" w:rsidP="00FB1173">
            <w:pPr>
              <w:pStyle w:val="ConsPlusNormal"/>
              <w:jc w:val="center"/>
            </w:pPr>
            <w:r>
              <w:lastRenderedPageBreak/>
              <w:t xml:space="preserve">оказываемого муниципальными бюджетными и автономными учреждениями на основании муниципального </w:t>
            </w:r>
            <w:r>
              <w:lastRenderedPageBreak/>
              <w:t xml:space="preserve">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758" w:type="dxa"/>
            <w:vMerge w:val="restart"/>
          </w:tcPr>
          <w:p w:rsidR="00BC0E02" w:rsidRDefault="00BC0E02" w:rsidP="00E71182">
            <w:pPr>
              <w:pStyle w:val="ConsPlusNormal"/>
              <w:jc w:val="center"/>
            </w:pPr>
            <w:r>
              <w:lastRenderedPageBreak/>
              <w:t xml:space="preserve">в соответствии с конкурсом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775" w:type="dxa"/>
            <w:vMerge w:val="restart"/>
          </w:tcPr>
          <w:p w:rsidR="00BC0E02" w:rsidRDefault="00BC0E02" w:rsidP="00E71182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52" w:type="dxa"/>
            <w:vMerge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 xml:space="preserve">наименование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 xml:space="preserve">код по </w:t>
            </w:r>
            <w:hyperlink r:id="rId27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2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5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  <w:vMerge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</w:tcPr>
          <w:p w:rsidR="00BC0E02" w:rsidRDefault="00BC0E02" w:rsidP="00E711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8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5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  <w:jc w:val="center"/>
            </w:pPr>
            <w:r>
              <w:t>17</w:t>
            </w: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  <w:tr w:rsidR="00BC0E02" w:rsidTr="00FB1173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7" w:type="dxa"/>
            <w:gridSpan w:val="6"/>
            <w:tcBorders>
              <w:left w:val="nil"/>
              <w:bottom w:val="nil"/>
              <w:right w:val="nil"/>
            </w:tcBorders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75" w:type="dxa"/>
            <w:tcBorders>
              <w:left w:val="nil"/>
              <w:bottom w:val="nil"/>
            </w:tcBorders>
          </w:tcPr>
          <w:p w:rsidR="00BC0E02" w:rsidRDefault="00BC0E02" w:rsidP="00E7118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80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82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01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653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95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06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58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775" w:type="dxa"/>
          </w:tcPr>
          <w:p w:rsidR="00BC0E02" w:rsidRDefault="00BC0E02" w:rsidP="00E71182">
            <w:pPr>
              <w:pStyle w:val="ConsPlusNormal"/>
            </w:pPr>
          </w:p>
        </w:tc>
        <w:tc>
          <w:tcPr>
            <w:tcW w:w="1152" w:type="dxa"/>
          </w:tcPr>
          <w:p w:rsidR="00BC0E02" w:rsidRDefault="00BC0E02" w:rsidP="00E71182">
            <w:pPr>
              <w:pStyle w:val="ConsPlusNormal"/>
            </w:pPr>
          </w:p>
        </w:tc>
      </w:tr>
    </w:tbl>
    <w:p w:rsidR="006174D5" w:rsidRDefault="006174D5" w:rsidP="006174D5">
      <w:pPr>
        <w:pStyle w:val="ConsPlusNormal"/>
        <w:jc w:val="both"/>
      </w:pPr>
    </w:p>
    <w:p w:rsidR="006174D5" w:rsidRDefault="006174D5" w:rsidP="006174D5">
      <w:pPr>
        <w:pStyle w:val="ConsPlusNormal"/>
        <w:jc w:val="both"/>
      </w:pPr>
    </w:p>
    <w:p w:rsidR="007F629D" w:rsidRDefault="007F629D" w:rsidP="006174D5">
      <w:pPr>
        <w:pStyle w:val="ConsPlusNormal"/>
        <w:jc w:val="both"/>
      </w:pPr>
    </w:p>
    <w:p w:rsidR="007F629D" w:rsidRDefault="007F629D" w:rsidP="006174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6174D5" w:rsidTr="007F629D"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</w:tcPr>
          <w:p w:rsidR="000544D1" w:rsidRDefault="000544D1" w:rsidP="00E82B8D">
            <w:pPr>
              <w:pStyle w:val="ConsPlusNormal"/>
              <w:jc w:val="center"/>
              <w:outlineLvl w:val="2"/>
            </w:pPr>
            <w:bookmarkStart w:id="9" w:name="P618"/>
            <w:bookmarkEnd w:id="9"/>
          </w:p>
          <w:p w:rsidR="00FB1173" w:rsidRDefault="00FB1173" w:rsidP="00E82B8D">
            <w:pPr>
              <w:pStyle w:val="ConsPlusNormal"/>
              <w:jc w:val="center"/>
              <w:outlineLvl w:val="2"/>
            </w:pPr>
          </w:p>
          <w:p w:rsidR="00FB1173" w:rsidRDefault="00FB1173" w:rsidP="00E82B8D">
            <w:pPr>
              <w:pStyle w:val="ConsPlusNormal"/>
              <w:jc w:val="center"/>
              <w:outlineLvl w:val="2"/>
            </w:pPr>
          </w:p>
          <w:p w:rsidR="000544D1" w:rsidRDefault="000544D1" w:rsidP="00E82B8D">
            <w:pPr>
              <w:pStyle w:val="ConsPlusNormal"/>
              <w:jc w:val="center"/>
              <w:outlineLvl w:val="2"/>
            </w:pPr>
          </w:p>
          <w:p w:rsidR="000544D1" w:rsidRDefault="000544D1" w:rsidP="00E82B8D">
            <w:pPr>
              <w:pStyle w:val="ConsPlusNormal"/>
              <w:jc w:val="center"/>
              <w:outlineLvl w:val="2"/>
            </w:pPr>
          </w:p>
          <w:p w:rsidR="006174D5" w:rsidRDefault="006174D5" w:rsidP="00E82B8D">
            <w:pPr>
              <w:pStyle w:val="ConsPlusNormal"/>
              <w:jc w:val="center"/>
              <w:outlineLvl w:val="2"/>
            </w:pPr>
            <w:r>
              <w:lastRenderedPageBreak/>
              <w:t>2. Сведения об объеме оказания муниципальной услуги в социальной сфере (муниципальных услуг в социальной сфере, составляющих укрупненную муниципальную) услугу на 20__ год (на первый год планового периода)</w:t>
            </w:r>
          </w:p>
        </w:tc>
      </w:tr>
    </w:tbl>
    <w:p w:rsidR="006174D5" w:rsidRDefault="006174D5" w:rsidP="006174D5">
      <w:pPr>
        <w:pStyle w:val="ConsPlusNormal"/>
        <w:jc w:val="both"/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638"/>
        <w:gridCol w:w="965"/>
        <w:gridCol w:w="1032"/>
        <w:gridCol w:w="1080"/>
        <w:gridCol w:w="922"/>
        <w:gridCol w:w="1075"/>
        <w:gridCol w:w="1138"/>
        <w:gridCol w:w="980"/>
        <w:gridCol w:w="821"/>
        <w:gridCol w:w="701"/>
        <w:gridCol w:w="653"/>
        <w:gridCol w:w="955"/>
        <w:gridCol w:w="1068"/>
        <w:gridCol w:w="758"/>
        <w:gridCol w:w="633"/>
        <w:gridCol w:w="1152"/>
      </w:tblGrid>
      <w:tr w:rsidR="000544D1" w:rsidTr="00E82B8D">
        <w:tc>
          <w:tcPr>
            <w:tcW w:w="960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 xml:space="preserve">Наименование муниципальной услуги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38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5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proofErr w:type="gramStart"/>
            <w:r>
              <w:t xml:space="preserve">Содержание муниципальной услуги (муниципальных услуг в социальной сфере, составляющих укрупненную муниципальную услугу </w:t>
            </w:r>
            <w:hyperlink w:anchor="P1116">
              <w:r>
                <w:rPr>
                  <w:color w:val="0000FF"/>
                </w:rPr>
                <w:t>&lt;16&gt;</w:t>
              </w:r>
            </w:hyperlink>
            <w:proofErr w:type="gramEnd"/>
          </w:p>
        </w:tc>
        <w:tc>
          <w:tcPr>
            <w:tcW w:w="1032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proofErr w:type="gramStart"/>
            <w:r>
              <w:t>Условия (формы) оказания муниципальной услуги (муниципальных</w:t>
            </w:r>
            <w:proofErr w:type="gramEnd"/>
          </w:p>
          <w:p w:rsidR="000544D1" w:rsidRDefault="000544D1" w:rsidP="00E71182">
            <w:pPr>
              <w:pStyle w:val="ConsPlusNormal"/>
              <w:jc w:val="center"/>
            </w:pPr>
            <w:r>
              <w:t xml:space="preserve">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80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>Категории потребителей муниципальных</w:t>
            </w:r>
          </w:p>
          <w:p w:rsidR="000544D1" w:rsidRDefault="000544D1" w:rsidP="00E71182">
            <w:pPr>
              <w:pStyle w:val="ConsPlusNormal"/>
              <w:jc w:val="center"/>
            </w:pPr>
            <w:r>
              <w:t xml:space="preserve">услуг (муниципальных услуг,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22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1117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75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1118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1119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80" w:type="dxa"/>
            <w:vMerge w:val="restart"/>
          </w:tcPr>
          <w:p w:rsidR="000544D1" w:rsidRDefault="000544D1" w:rsidP="00E71182">
            <w:pPr>
              <w:pStyle w:val="ConsPlusNormal"/>
              <w:jc w:val="center"/>
            </w:pPr>
            <w: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1120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2175" w:type="dxa"/>
            <w:gridSpan w:val="3"/>
          </w:tcPr>
          <w:p w:rsidR="000544D1" w:rsidRDefault="000544D1" w:rsidP="00E71182">
            <w:pPr>
              <w:pStyle w:val="ConsPlusNormal"/>
              <w:jc w:val="center"/>
            </w:pPr>
            <w:proofErr w:type="gramStart"/>
            <w:r>
              <w:t>Показатель, характеризующий объем оказания муниципальной услуги (муниципальных</w:t>
            </w:r>
            <w:proofErr w:type="gramEnd"/>
          </w:p>
          <w:p w:rsidR="000544D1" w:rsidRDefault="000544D1" w:rsidP="00E71182">
            <w:pPr>
              <w:pStyle w:val="ConsPlusNormal"/>
              <w:jc w:val="center"/>
            </w:pPr>
            <w:r>
              <w:t>услуг, составляющих укрупненную муниципальную услугу)</w:t>
            </w:r>
          </w:p>
        </w:tc>
        <w:tc>
          <w:tcPr>
            <w:tcW w:w="3414" w:type="dxa"/>
            <w:gridSpan w:val="4"/>
          </w:tcPr>
          <w:p w:rsidR="000544D1" w:rsidRDefault="000544D1" w:rsidP="00E71182">
            <w:pPr>
              <w:pStyle w:val="ConsPlusNormal"/>
              <w:jc w:val="center"/>
            </w:pPr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52" w:type="dxa"/>
            <w:vMerge w:val="restart"/>
          </w:tcPr>
          <w:p w:rsidR="000544D1" w:rsidRPr="00267136" w:rsidRDefault="000544D1" w:rsidP="006A66B0">
            <w:pPr>
              <w:pStyle w:val="ConsPlusNormal"/>
              <w:jc w:val="center"/>
            </w:pPr>
            <w:r w:rsidRPr="00267136">
              <w:t xml:space="preserve">Предельные допустимые возможные отклонения от показателей, характеризующих объем оказания </w:t>
            </w:r>
            <w:proofErr w:type="gramStart"/>
            <w:r w:rsidRPr="00267136">
              <w:t>муниципальной</w:t>
            </w:r>
            <w:proofErr w:type="gramEnd"/>
          </w:p>
          <w:p w:rsidR="000544D1" w:rsidRPr="00267136" w:rsidRDefault="000544D1" w:rsidP="006A66B0">
            <w:pPr>
              <w:pStyle w:val="ConsPlusNormal"/>
              <w:jc w:val="center"/>
            </w:pPr>
            <w:proofErr w:type="gramStart"/>
            <w:r w:rsidRPr="00267136">
              <w:t>услуги (муниципальных</w:t>
            </w:r>
            <w:proofErr w:type="gramEnd"/>
          </w:p>
          <w:p w:rsidR="000544D1" w:rsidRDefault="000544D1" w:rsidP="006A66B0">
            <w:pPr>
              <w:pStyle w:val="ConsPlusNormal"/>
              <w:jc w:val="center"/>
            </w:pPr>
            <w:r w:rsidRPr="00267136">
              <w:t>услуг, составляющих укрупненную муниципальную услугу)</w:t>
            </w:r>
            <w:r>
              <w:t xml:space="preserve"> </w:t>
            </w:r>
            <w:hyperlink w:anchor="P1123">
              <w:r>
                <w:rPr>
                  <w:color w:val="0000FF"/>
                </w:rPr>
                <w:t>&lt;23&gt;</w:t>
              </w:r>
            </w:hyperlink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54" w:type="dxa"/>
            <w:gridSpan w:val="2"/>
          </w:tcPr>
          <w:p w:rsidR="00E82B8D" w:rsidRDefault="00E82B8D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proofErr w:type="gramStart"/>
            <w:r>
              <w:t>оказываемого</w:t>
            </w:r>
            <w:proofErr w:type="gramEnd"/>
            <w:r>
              <w:t xml:space="preserve"> муниципальными казенными муниципальными учреждениями на основании муниципального</w:t>
            </w:r>
          </w:p>
          <w:p w:rsidR="00E82B8D" w:rsidRDefault="00E82B8D" w:rsidP="0000730B">
            <w:pPr>
              <w:pStyle w:val="ConsPlusNormal"/>
              <w:jc w:val="center"/>
            </w:pPr>
            <w:r>
              <w:lastRenderedPageBreak/>
              <w:t xml:space="preserve">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068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lastRenderedPageBreak/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758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633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52" w:type="dxa"/>
            <w:vMerge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код по </w:t>
            </w:r>
            <w:hyperlink r:id="rId28">
              <w:r>
                <w:rPr>
                  <w:color w:val="0000FF"/>
                </w:rPr>
                <w:t>ОКЕИ</w:t>
              </w:r>
            </w:hyperlink>
            <w:hyperlink w:anchor="P112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5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vMerge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</w:tcPr>
          <w:p w:rsidR="00E82B8D" w:rsidRDefault="00E82B8D" w:rsidP="0000730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17</w:t>
            </w:r>
          </w:p>
        </w:tc>
      </w:tr>
      <w:tr w:rsidR="00E82B8D" w:rsidTr="00E82B8D">
        <w:tc>
          <w:tcPr>
            <w:tcW w:w="96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E82B8D">
        <w:tblPrEx>
          <w:tblBorders>
            <w:left w:val="nil"/>
          </w:tblBorders>
        </w:tblPrEx>
        <w:tc>
          <w:tcPr>
            <w:tcW w:w="5597" w:type="dxa"/>
            <w:gridSpan w:val="6"/>
            <w:tcBorders>
              <w:left w:val="nil"/>
              <w:bottom w:val="nil"/>
              <w:right w:val="nil"/>
            </w:tcBorders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tcBorders>
              <w:left w:val="nil"/>
              <w:bottom w:val="nil"/>
            </w:tcBorders>
          </w:tcPr>
          <w:p w:rsidR="00E82B8D" w:rsidRDefault="00E82B8D" w:rsidP="000073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</w:tcPr>
          <w:p w:rsidR="00E82B8D" w:rsidRDefault="00E82B8D" w:rsidP="0000730B">
            <w:pPr>
              <w:pStyle w:val="ConsPlusNormal"/>
            </w:pPr>
          </w:p>
        </w:tc>
      </w:tr>
    </w:tbl>
    <w:p w:rsidR="006174D5" w:rsidRDefault="006174D5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p w:rsidR="00B879C9" w:rsidRDefault="00B879C9" w:rsidP="006174D5">
      <w:pPr>
        <w:pStyle w:val="ConsPlusNormal"/>
        <w:jc w:val="both"/>
      </w:pPr>
    </w:p>
    <w:tbl>
      <w:tblPr>
        <w:tblW w:w="15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638"/>
        <w:gridCol w:w="965"/>
        <w:gridCol w:w="1032"/>
        <w:gridCol w:w="1080"/>
        <w:gridCol w:w="922"/>
        <w:gridCol w:w="1075"/>
        <w:gridCol w:w="1138"/>
        <w:gridCol w:w="980"/>
        <w:gridCol w:w="821"/>
        <w:gridCol w:w="701"/>
        <w:gridCol w:w="653"/>
        <w:gridCol w:w="955"/>
        <w:gridCol w:w="1068"/>
        <w:gridCol w:w="758"/>
        <w:gridCol w:w="775"/>
        <w:gridCol w:w="142"/>
        <w:gridCol w:w="1010"/>
      </w:tblGrid>
      <w:tr w:rsidR="006174D5" w:rsidTr="002B206B">
        <w:trPr>
          <w:gridAfter w:val="1"/>
          <w:wAfter w:w="1010" w:type="dxa"/>
        </w:trPr>
        <w:tc>
          <w:tcPr>
            <w:tcW w:w="14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B206B" w:rsidRDefault="002B206B" w:rsidP="0064209E">
            <w:pPr>
              <w:pStyle w:val="ConsPlusNormal"/>
              <w:jc w:val="center"/>
              <w:outlineLvl w:val="2"/>
            </w:pPr>
            <w:bookmarkStart w:id="10" w:name="P747"/>
            <w:bookmarkEnd w:id="10"/>
          </w:p>
          <w:p w:rsidR="002B206B" w:rsidRDefault="002B206B" w:rsidP="0064209E">
            <w:pPr>
              <w:pStyle w:val="ConsPlusNormal"/>
              <w:jc w:val="center"/>
              <w:outlineLvl w:val="2"/>
            </w:pPr>
          </w:p>
          <w:p w:rsidR="002B206B" w:rsidRDefault="002B206B" w:rsidP="0064209E">
            <w:pPr>
              <w:pStyle w:val="ConsPlusNormal"/>
              <w:jc w:val="center"/>
              <w:outlineLvl w:val="2"/>
            </w:pPr>
          </w:p>
          <w:p w:rsidR="002B206B" w:rsidRDefault="002B206B" w:rsidP="0064209E">
            <w:pPr>
              <w:pStyle w:val="ConsPlusNormal"/>
              <w:jc w:val="center"/>
              <w:outlineLvl w:val="2"/>
            </w:pPr>
          </w:p>
          <w:p w:rsidR="002B206B" w:rsidRDefault="002B206B" w:rsidP="0064209E">
            <w:pPr>
              <w:pStyle w:val="ConsPlusNormal"/>
              <w:jc w:val="center"/>
              <w:outlineLvl w:val="2"/>
            </w:pPr>
          </w:p>
          <w:p w:rsidR="006174D5" w:rsidRDefault="006174D5" w:rsidP="0064209E">
            <w:pPr>
              <w:pStyle w:val="ConsPlusNormal"/>
              <w:jc w:val="center"/>
              <w:outlineLvl w:val="2"/>
            </w:pPr>
            <w:r>
              <w:lastRenderedPageBreak/>
              <w:t xml:space="preserve">3. Сведения об объеме оказания </w:t>
            </w:r>
            <w:r w:rsidR="0064209E">
              <w:t>м</w:t>
            </w:r>
            <w:r>
              <w:t>униципальной услуги в социальной сфере (муниципальных</w:t>
            </w:r>
            <w:r w:rsidR="0064209E">
              <w:t xml:space="preserve"> услуг</w:t>
            </w:r>
            <w:r>
              <w:t xml:space="preserve"> в социальной сфере, составляющ</w:t>
            </w:r>
            <w:r w:rsidR="0064209E">
              <w:t>их укрупненную муниципальную</w:t>
            </w:r>
            <w:r>
              <w:t xml:space="preserve"> услугу), на 20__ год (на второй год планового периода)</w:t>
            </w: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 w:val="restart"/>
          </w:tcPr>
          <w:p w:rsidR="00E82B8D" w:rsidRDefault="00E82B8D" w:rsidP="0058164C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услуги 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38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5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>Содержание муниципальной услуги (муниципальных услуг в социальной сфере, составляющих укрупненную муниципальную услугу</w:t>
            </w:r>
            <w:r w:rsidR="0058164C">
              <w:t>)</w:t>
            </w:r>
            <w:r>
              <w:t xml:space="preserve">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32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Условия (формы) оказания муниципальной услуги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80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Категории потребителей муниципальной услуги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22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1117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75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Срок оказания муниципальной услуги (муниципальных услуг в социальной сфере, составляющих укрупненную муниципальную услугу) </w:t>
            </w:r>
            <w:hyperlink w:anchor="P1118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Год определения исполнителей муниципальной услуги (муниципальных услуг в социальной сфере, составляющих укрупненную муниципальную услугу) </w:t>
            </w:r>
            <w:hyperlink w:anchor="P1119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80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r>
              <w:t xml:space="preserve">Место оказания муниципальной услуги (муниципальных услуг в социальной сфере, составляющих укрупненную муниципальную услугу) </w:t>
            </w:r>
            <w:hyperlink w:anchor="P1120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2175" w:type="dxa"/>
            <w:gridSpan w:val="3"/>
          </w:tcPr>
          <w:p w:rsidR="00E82B8D" w:rsidRDefault="00E82B8D" w:rsidP="0058164C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56" w:type="dxa"/>
            <w:gridSpan w:val="4"/>
          </w:tcPr>
          <w:p w:rsidR="00E82B8D" w:rsidRDefault="00E82B8D" w:rsidP="00703595">
            <w:pPr>
              <w:pStyle w:val="ConsPlusNormal"/>
              <w:jc w:val="center"/>
            </w:pPr>
            <w:proofErr w:type="gramStart"/>
            <w:r>
              <w:t>Значение показателя, характеризующего объем оказания государственной муниципальной услуги  (муниципальных услуг в социальной сфере, составляющих укрупненную муниципальную услугу по способам определения исполнителей муниципальной услуги  (муниципальных услуг в социальной сфере, составляющих укрупненную муниципальную услугу)</w:t>
            </w:r>
            <w:proofErr w:type="gramEnd"/>
          </w:p>
        </w:tc>
        <w:tc>
          <w:tcPr>
            <w:tcW w:w="1152" w:type="dxa"/>
            <w:gridSpan w:val="2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proofErr w:type="gramStart"/>
            <w:r>
              <w:t>Предельные допустимые возможные отклонения от показателей, характеризующих объем оказания муниципальной услуги  (муниципальных) услуг в социальной сфере, составляющих укрупненную муниципальную услугу)</w:t>
            </w:r>
            <w:hyperlink w:anchor="P1123">
              <w:r>
                <w:rPr>
                  <w:color w:val="0000FF"/>
                </w:rPr>
                <w:t>&lt;23&gt;</w:t>
              </w:r>
            </w:hyperlink>
            <w:proofErr w:type="gramEnd"/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54" w:type="dxa"/>
            <w:gridSpan w:val="2"/>
          </w:tcPr>
          <w:p w:rsidR="00E82B8D" w:rsidRDefault="00E82B8D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E82B8D" w:rsidRDefault="00E82B8D" w:rsidP="00C2389F">
            <w:pPr>
              <w:pStyle w:val="ConsPlusNormal"/>
              <w:jc w:val="center"/>
            </w:pPr>
            <w:proofErr w:type="gramStart"/>
            <w:r>
              <w:t>оказываемого</w:t>
            </w:r>
            <w:proofErr w:type="gramEnd"/>
            <w:r>
              <w:t xml:space="preserve"> муниципальными казенными муниципальными учреждениями на основании муниципального</w:t>
            </w:r>
          </w:p>
          <w:p w:rsidR="00E82B8D" w:rsidRDefault="00E82B8D" w:rsidP="0000730B">
            <w:pPr>
              <w:pStyle w:val="ConsPlusNormal"/>
              <w:jc w:val="center"/>
            </w:pPr>
            <w:r>
              <w:lastRenderedPageBreak/>
              <w:t xml:space="preserve">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068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lastRenderedPageBreak/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758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775" w:type="dxa"/>
            <w:vMerge w:val="restart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52" w:type="dxa"/>
            <w:gridSpan w:val="2"/>
            <w:vMerge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 xml:space="preserve">код по </w:t>
            </w:r>
            <w:hyperlink r:id="rId29">
              <w:r>
                <w:rPr>
                  <w:color w:val="0000FF"/>
                </w:rPr>
                <w:t>ОКЕИ</w:t>
              </w:r>
            </w:hyperlink>
            <w:hyperlink w:anchor="P112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95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  <w:vMerge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</w:tcPr>
          <w:p w:rsidR="00E82B8D" w:rsidRDefault="00E82B8D" w:rsidP="0000730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  <w:jc w:val="center"/>
            </w:pPr>
            <w:r>
              <w:t>17</w:t>
            </w: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6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3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22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38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  <w:vMerge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  <w:tr w:rsidR="00E82B8D" w:rsidTr="002B206B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7" w:type="dxa"/>
            <w:gridSpan w:val="6"/>
            <w:tcBorders>
              <w:left w:val="nil"/>
              <w:bottom w:val="nil"/>
              <w:right w:val="nil"/>
            </w:tcBorders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75" w:type="dxa"/>
            <w:tcBorders>
              <w:left w:val="nil"/>
              <w:bottom w:val="nil"/>
            </w:tcBorders>
          </w:tcPr>
          <w:p w:rsidR="00E82B8D" w:rsidRDefault="00E82B8D" w:rsidP="0000730B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80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82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01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653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95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06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58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775" w:type="dxa"/>
          </w:tcPr>
          <w:p w:rsidR="00E82B8D" w:rsidRDefault="00E82B8D" w:rsidP="0000730B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E82B8D" w:rsidRDefault="00E82B8D" w:rsidP="0000730B">
            <w:pPr>
              <w:pStyle w:val="ConsPlusNormal"/>
            </w:pPr>
          </w:p>
        </w:tc>
      </w:tr>
    </w:tbl>
    <w:p w:rsidR="006174D5" w:rsidRDefault="006174D5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tbl>
      <w:tblPr>
        <w:tblW w:w="154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638"/>
        <w:gridCol w:w="965"/>
        <w:gridCol w:w="1032"/>
        <w:gridCol w:w="1080"/>
        <w:gridCol w:w="922"/>
        <w:gridCol w:w="1075"/>
        <w:gridCol w:w="1138"/>
        <w:gridCol w:w="980"/>
        <w:gridCol w:w="821"/>
        <w:gridCol w:w="701"/>
        <w:gridCol w:w="653"/>
        <w:gridCol w:w="863"/>
        <w:gridCol w:w="1068"/>
        <w:gridCol w:w="758"/>
        <w:gridCol w:w="633"/>
        <w:gridCol w:w="234"/>
        <w:gridCol w:w="918"/>
      </w:tblGrid>
      <w:tr w:rsidR="006174D5" w:rsidTr="00245957">
        <w:trPr>
          <w:gridAfter w:val="1"/>
          <w:wAfter w:w="918" w:type="dxa"/>
        </w:trPr>
        <w:tc>
          <w:tcPr>
            <w:tcW w:w="145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45957" w:rsidRDefault="00245957" w:rsidP="0000730B">
            <w:pPr>
              <w:pStyle w:val="ConsPlusNormal"/>
              <w:jc w:val="center"/>
              <w:outlineLvl w:val="2"/>
            </w:pPr>
            <w:bookmarkStart w:id="11" w:name="P876"/>
            <w:bookmarkEnd w:id="11"/>
          </w:p>
          <w:p w:rsidR="00245957" w:rsidRDefault="00245957" w:rsidP="0000730B">
            <w:pPr>
              <w:pStyle w:val="ConsPlusNormal"/>
              <w:jc w:val="center"/>
              <w:outlineLvl w:val="2"/>
            </w:pPr>
          </w:p>
          <w:p w:rsidR="006174D5" w:rsidRDefault="006174D5" w:rsidP="0000730B">
            <w:pPr>
              <w:pStyle w:val="ConsPlusNormal"/>
              <w:jc w:val="center"/>
              <w:outlineLvl w:val="2"/>
            </w:pPr>
            <w:r>
              <w:lastRenderedPageBreak/>
              <w:t>4. Сведения об объеме оказания муниципальной услуги в социальной сфере (</w:t>
            </w:r>
            <w:r w:rsidR="0064209E">
              <w:t>м</w:t>
            </w:r>
            <w:r>
              <w:t>униципальных услуг в социальной сфере, составляющих укрупненную муниципальную услугу) на 20__ - 20__ годы</w:t>
            </w:r>
          </w:p>
          <w:p w:rsidR="006174D5" w:rsidRDefault="006174D5" w:rsidP="0064209E">
            <w:pPr>
              <w:pStyle w:val="ConsPlusNormal"/>
              <w:jc w:val="center"/>
            </w:pPr>
            <w:r>
              <w:t>(на срок оказания муниципальной услуги за пределами планового периода)</w:t>
            </w:r>
          </w:p>
        </w:tc>
      </w:tr>
      <w:tr w:rsidR="00245957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 w:val="restart"/>
          </w:tcPr>
          <w:p w:rsidR="00245957" w:rsidRDefault="00245957" w:rsidP="007937B3">
            <w:pPr>
              <w:pStyle w:val="ConsPlusNormal"/>
              <w:jc w:val="center"/>
            </w:pPr>
            <w:r>
              <w:lastRenderedPageBreak/>
              <w:t xml:space="preserve">Наименование муниципальной услуги 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38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65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proofErr w:type="gramStart"/>
            <w:r>
              <w:t xml:space="preserve">Содержание муниципальной услуги (муниципальных услуг в социальной сфере, составляющих укрупненную муниципальную услугу </w:t>
            </w:r>
            <w:hyperlink w:anchor="P1116">
              <w:r>
                <w:rPr>
                  <w:color w:val="0000FF"/>
                </w:rPr>
                <w:t>&lt;16&gt;</w:t>
              </w:r>
            </w:hyperlink>
            <w:proofErr w:type="gramEnd"/>
          </w:p>
        </w:tc>
        <w:tc>
          <w:tcPr>
            <w:tcW w:w="1032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Условия (формы) оказания муниципальной услуги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80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Категории потребителей муниципальной услуги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922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1117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75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Срок оказания муниципальной услуги (муниципальных услуг в социальной сфере, составляющих укрупненную муниципальную услугу) </w:t>
            </w:r>
            <w:hyperlink w:anchor="P1118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138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Год определения исполнителей муниципальной услуги (муниципальных услуг в социальной сфере, составляющих укрупненную муниципальную услугу) </w:t>
            </w:r>
            <w:hyperlink w:anchor="P1119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980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Место оказания муниципальной услуги (муниципальных услуг в социальной сфере, составляющих укрупненную муниципальную услугу) </w:t>
            </w:r>
            <w:hyperlink w:anchor="P1120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2175" w:type="dxa"/>
            <w:gridSpan w:val="3"/>
          </w:tcPr>
          <w:p w:rsidR="00245957" w:rsidRDefault="00245957" w:rsidP="007937B3">
            <w:pPr>
              <w:pStyle w:val="ConsPlusNormal"/>
              <w:jc w:val="center"/>
            </w:pPr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22" w:type="dxa"/>
            <w:gridSpan w:val="4"/>
          </w:tcPr>
          <w:p w:rsidR="00245957" w:rsidRDefault="00245957" w:rsidP="007937B3">
            <w:pPr>
              <w:pStyle w:val="ConsPlusNormal"/>
              <w:jc w:val="center"/>
            </w:pPr>
            <w:proofErr w:type="gramStart"/>
            <w:r>
              <w:t>Значение показателя, характеризующего объем оказания государственной муниципальной услуги  (муниципальных) услуг в социальной сфере, составляющих укрупненную муниципальную услугу) по способам определения исполнителей муниципальной услуги  (муниципальных услуг в социальной сфере, составляющих укрупненную муниципальную услугу)</w:t>
            </w:r>
            <w:proofErr w:type="gramEnd"/>
          </w:p>
        </w:tc>
        <w:tc>
          <w:tcPr>
            <w:tcW w:w="1152" w:type="dxa"/>
            <w:gridSpan w:val="2"/>
            <w:vMerge w:val="restart"/>
          </w:tcPr>
          <w:p w:rsidR="00245957" w:rsidRDefault="00245957" w:rsidP="00005C25">
            <w:pPr>
              <w:pStyle w:val="ConsPlusNormal"/>
              <w:jc w:val="center"/>
            </w:pPr>
            <w:r>
              <w:t>Предельные допустимые возможные отклонения от показателей, характеризующих объем оказания муниципальной услуги  (муниципальных услуг в социальной сфере, составляющих укрупненную муниципальную услугу)</w:t>
            </w:r>
            <w:hyperlink w:anchor="P1123">
              <w:r>
                <w:rPr>
                  <w:color w:val="0000FF"/>
                </w:rPr>
                <w:t>&lt;23&gt;</w:t>
              </w:r>
            </w:hyperlink>
          </w:p>
        </w:tc>
      </w:tr>
      <w:tr w:rsidR="00245957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245957" w:rsidRDefault="00245957" w:rsidP="00E71182">
            <w:pPr>
              <w:pStyle w:val="ConsPlusNormal"/>
            </w:pPr>
          </w:p>
        </w:tc>
        <w:tc>
          <w:tcPr>
            <w:tcW w:w="821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354" w:type="dxa"/>
            <w:gridSpan w:val="2"/>
          </w:tcPr>
          <w:p w:rsidR="00245957" w:rsidRDefault="00245957" w:rsidP="00E711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63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proofErr w:type="gramStart"/>
            <w:r>
              <w:t>оказываемого</w:t>
            </w:r>
            <w:proofErr w:type="gramEnd"/>
            <w:r>
              <w:t xml:space="preserve"> муниципальными казенными муниципальными учреждениями на основании муници</w:t>
            </w:r>
            <w:r>
              <w:lastRenderedPageBreak/>
              <w:t>пального</w:t>
            </w:r>
          </w:p>
          <w:p w:rsidR="00245957" w:rsidRDefault="00245957" w:rsidP="00E71182">
            <w:pPr>
              <w:pStyle w:val="ConsPlusNormal"/>
              <w:jc w:val="center"/>
            </w:pPr>
            <w:r>
              <w:t xml:space="preserve">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068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lastRenderedPageBreak/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758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в соответствии с конкурсом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633" w:type="dxa"/>
            <w:vMerge w:val="restart"/>
          </w:tcPr>
          <w:p w:rsidR="00245957" w:rsidRDefault="00245957" w:rsidP="00E71182">
            <w:pPr>
              <w:pStyle w:val="ConsPlusNormal"/>
              <w:jc w:val="center"/>
            </w:pPr>
            <w:r>
              <w:t xml:space="preserve">в соответствии с социальными сертификатами </w:t>
            </w:r>
            <w:hyperlink w:anchor="P1122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152" w:type="dxa"/>
            <w:gridSpan w:val="2"/>
            <w:vMerge/>
          </w:tcPr>
          <w:p w:rsidR="00245957" w:rsidRDefault="00245957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 xml:space="preserve">наименование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 xml:space="preserve">код по </w:t>
            </w:r>
            <w:hyperlink r:id="rId30">
              <w:r>
                <w:rPr>
                  <w:color w:val="0000FF"/>
                </w:rPr>
                <w:t>ОКЕИ</w:t>
              </w:r>
            </w:hyperlink>
            <w:r>
              <w:t xml:space="preserve"> </w:t>
            </w:r>
            <w:hyperlink w:anchor="P112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863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  <w:vMerge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</w:tcPr>
          <w:p w:rsidR="009F2AD6" w:rsidRDefault="009F2AD6" w:rsidP="00E7118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38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5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5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8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80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  <w:jc w:val="center"/>
            </w:pPr>
            <w:bookmarkStart w:id="12" w:name="P911"/>
            <w:bookmarkEnd w:id="12"/>
            <w:r>
              <w:t>13</w:t>
            </w: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  <w:jc w:val="center"/>
            </w:pPr>
            <w:r>
              <w:t>17</w:t>
            </w: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 w:val="restart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6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3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22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38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  <w:vMerge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  <w:tr w:rsidR="009F2AD6" w:rsidTr="00245957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7" w:type="dxa"/>
            <w:gridSpan w:val="6"/>
            <w:tcBorders>
              <w:left w:val="nil"/>
              <w:bottom w:val="nil"/>
              <w:right w:val="nil"/>
            </w:tcBorders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75" w:type="dxa"/>
            <w:tcBorders>
              <w:left w:val="nil"/>
              <w:bottom w:val="nil"/>
            </w:tcBorders>
          </w:tcPr>
          <w:p w:rsidR="009F2AD6" w:rsidRDefault="009F2AD6" w:rsidP="00E7118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980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2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01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5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86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06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758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633" w:type="dxa"/>
          </w:tcPr>
          <w:p w:rsidR="009F2AD6" w:rsidRDefault="009F2AD6" w:rsidP="00E71182">
            <w:pPr>
              <w:pStyle w:val="ConsPlusNormal"/>
            </w:pPr>
          </w:p>
        </w:tc>
        <w:tc>
          <w:tcPr>
            <w:tcW w:w="1152" w:type="dxa"/>
            <w:gridSpan w:val="2"/>
          </w:tcPr>
          <w:p w:rsidR="009F2AD6" w:rsidRDefault="009F2AD6" w:rsidP="00E71182">
            <w:pPr>
              <w:pStyle w:val="ConsPlusNormal"/>
            </w:pPr>
          </w:p>
        </w:tc>
      </w:tr>
    </w:tbl>
    <w:p w:rsidR="006174D5" w:rsidRDefault="006174D5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p w:rsidR="00274F6C" w:rsidRDefault="00274F6C" w:rsidP="006174D5">
      <w:pPr>
        <w:pStyle w:val="ConsPlusNormal"/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88"/>
      </w:tblGrid>
      <w:tr w:rsidR="006174D5" w:rsidTr="00274F6C"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:rsidR="006D727E" w:rsidRDefault="006D727E" w:rsidP="0064209E">
            <w:pPr>
              <w:pStyle w:val="ConsPlusNormal"/>
              <w:jc w:val="center"/>
              <w:outlineLvl w:val="1"/>
            </w:pPr>
            <w:bookmarkStart w:id="13" w:name="P1006"/>
            <w:bookmarkEnd w:id="13"/>
          </w:p>
          <w:p w:rsidR="006D727E" w:rsidRDefault="006D727E" w:rsidP="0064209E">
            <w:pPr>
              <w:pStyle w:val="ConsPlusNormal"/>
              <w:jc w:val="center"/>
              <w:outlineLvl w:val="1"/>
            </w:pPr>
          </w:p>
          <w:p w:rsidR="006D727E" w:rsidRDefault="006D727E" w:rsidP="0064209E">
            <w:pPr>
              <w:pStyle w:val="ConsPlusNormal"/>
              <w:jc w:val="center"/>
              <w:outlineLvl w:val="1"/>
            </w:pPr>
          </w:p>
          <w:p w:rsidR="006D727E" w:rsidRDefault="006D727E" w:rsidP="0064209E">
            <w:pPr>
              <w:pStyle w:val="ConsPlusNormal"/>
              <w:jc w:val="center"/>
              <w:outlineLvl w:val="1"/>
            </w:pPr>
          </w:p>
          <w:p w:rsidR="006174D5" w:rsidRDefault="006174D5" w:rsidP="0064209E">
            <w:pPr>
              <w:pStyle w:val="ConsPlusNormal"/>
              <w:jc w:val="center"/>
              <w:outlineLvl w:val="1"/>
            </w:pPr>
            <w:r>
              <w:lastRenderedPageBreak/>
              <w:t>III.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 в очередном финансовом году и плановом периоде, а также за пределами планового периода</w:t>
            </w:r>
          </w:p>
        </w:tc>
      </w:tr>
    </w:tbl>
    <w:p w:rsidR="006174D5" w:rsidRDefault="006174D5" w:rsidP="006174D5">
      <w:pPr>
        <w:pStyle w:val="ConsPlusNormal"/>
        <w:jc w:val="both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621"/>
        <w:gridCol w:w="893"/>
        <w:gridCol w:w="73"/>
        <w:gridCol w:w="284"/>
        <w:gridCol w:w="849"/>
        <w:gridCol w:w="253"/>
        <w:gridCol w:w="1363"/>
        <w:gridCol w:w="29"/>
        <w:gridCol w:w="1481"/>
        <w:gridCol w:w="333"/>
        <w:gridCol w:w="943"/>
        <w:gridCol w:w="1211"/>
        <w:gridCol w:w="295"/>
        <w:gridCol w:w="1253"/>
        <w:gridCol w:w="816"/>
        <w:gridCol w:w="696"/>
        <w:gridCol w:w="1670"/>
        <w:gridCol w:w="1901"/>
      </w:tblGrid>
      <w:tr w:rsidR="006174D5" w:rsidTr="003A09DE">
        <w:tc>
          <w:tcPr>
            <w:tcW w:w="1358" w:type="dxa"/>
            <w:gridSpan w:val="3"/>
            <w:vMerge w:val="restart"/>
          </w:tcPr>
          <w:p w:rsidR="006174D5" w:rsidRDefault="006174D5" w:rsidP="007A781D">
            <w:pPr>
              <w:pStyle w:val="ConsPlusNormal"/>
              <w:jc w:val="center"/>
            </w:pPr>
            <w:r>
              <w:t xml:space="preserve">Наименование </w:t>
            </w:r>
            <w:r w:rsidR="007A781D">
              <w:t>м</w:t>
            </w:r>
            <w:r>
              <w:t xml:space="preserve">униципальной услуги в социальной сфере </w:t>
            </w:r>
            <w:r w:rsidR="000822AD">
              <w:t>(</w:t>
            </w:r>
            <w:r w:rsidR="007A781D">
              <w:t>муниципальных</w:t>
            </w:r>
            <w:r>
              <w:t xml:space="preserve">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893" w:type="dxa"/>
            <w:vMerge w:val="restart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59" w:type="dxa"/>
            <w:gridSpan w:val="4"/>
            <w:vMerge w:val="restart"/>
          </w:tcPr>
          <w:p w:rsidR="000822AD" w:rsidRDefault="006174D5" w:rsidP="007A781D">
            <w:pPr>
              <w:pStyle w:val="ConsPlusNormal"/>
              <w:jc w:val="center"/>
            </w:pPr>
            <w:r>
              <w:t>Содержание муниципальной услуги (муниципальных услуг в социальной сфере, составляющих у</w:t>
            </w:r>
            <w:r w:rsidR="000822AD">
              <w:t>крупненную муниципальную услугу)</w:t>
            </w:r>
          </w:p>
          <w:p w:rsidR="006174D5" w:rsidRDefault="00632BE8" w:rsidP="007A781D">
            <w:pPr>
              <w:pStyle w:val="ConsPlusNormal"/>
              <w:jc w:val="center"/>
            </w:pPr>
            <w:hyperlink w:anchor="P1116">
              <w:r w:rsidR="006174D5">
                <w:rPr>
                  <w:color w:val="0000FF"/>
                </w:rPr>
                <w:t>&lt;16&gt;</w:t>
              </w:r>
            </w:hyperlink>
          </w:p>
        </w:tc>
        <w:tc>
          <w:tcPr>
            <w:tcW w:w="1363" w:type="dxa"/>
            <w:vMerge w:val="restart"/>
          </w:tcPr>
          <w:p w:rsidR="006174D5" w:rsidRDefault="006174D5" w:rsidP="00DA14C3">
            <w:pPr>
              <w:pStyle w:val="ConsPlusNormal"/>
              <w:jc w:val="center"/>
            </w:pPr>
            <w:r>
              <w:t xml:space="preserve">Условия (формы) оказания муниципальной услуги в социальной сфере (муниципальных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10" w:type="dxa"/>
            <w:gridSpan w:val="2"/>
            <w:vMerge w:val="restart"/>
          </w:tcPr>
          <w:p w:rsidR="006174D5" w:rsidRDefault="006174D5" w:rsidP="000822AD">
            <w:pPr>
              <w:pStyle w:val="ConsPlusNormal"/>
              <w:jc w:val="center"/>
            </w:pPr>
            <w:r>
              <w:t>Кате</w:t>
            </w:r>
            <w:r w:rsidR="000822AD">
              <w:t xml:space="preserve">гории потребителей муниципальной </w:t>
            </w:r>
            <w:r>
              <w:t>услуг</w:t>
            </w:r>
            <w:r w:rsidR="000822AD">
              <w:t>и</w:t>
            </w:r>
            <w:r>
              <w:t xml:space="preserve"> в социальной сфере </w:t>
            </w:r>
            <w:r w:rsidR="000822AD">
              <w:t>(</w:t>
            </w:r>
            <w:r>
              <w:t xml:space="preserve">муниципальных услуг в социальной сфере, составляющих укрупненную муниципальную услугу)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6174D5" w:rsidRDefault="006174D5" w:rsidP="00A144D8">
            <w:pPr>
              <w:pStyle w:val="ConsPlusNormal"/>
              <w:jc w:val="center"/>
            </w:pPr>
            <w:r>
              <w:t xml:space="preserve">Год определения исполнителей </w:t>
            </w:r>
            <w:r w:rsidR="00A144D8">
              <w:t>муниципальных</w:t>
            </w:r>
            <w:r>
              <w:t xml:space="preserve"> услуг в социальной сфере (</w:t>
            </w:r>
            <w:r w:rsidR="00A144D8">
              <w:t xml:space="preserve">муниципальных </w:t>
            </w:r>
            <w:r>
              <w:t xml:space="preserve">услуг в социальной сфере, составляющих укрупненную муниципальную услугу) </w:t>
            </w:r>
            <w:hyperlink w:anchor="P1119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506" w:type="dxa"/>
            <w:gridSpan w:val="2"/>
            <w:vMerge w:val="restart"/>
          </w:tcPr>
          <w:p w:rsidR="006174D5" w:rsidRDefault="006174D5" w:rsidP="00A144D8">
            <w:pPr>
              <w:pStyle w:val="ConsPlusNormal"/>
              <w:jc w:val="center"/>
            </w:pPr>
            <w:r>
              <w:t>Место оказания муниципальной услуги в социальной сфере (</w:t>
            </w:r>
            <w:r w:rsidR="00A144D8">
              <w:t xml:space="preserve">муниципальных </w:t>
            </w:r>
            <w:r>
              <w:t xml:space="preserve">услуг в социальной сфере, составляющих укрупненную муниципальную услугу) </w:t>
            </w:r>
            <w:hyperlink w:anchor="P1120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2765" w:type="dxa"/>
            <w:gridSpan w:val="3"/>
          </w:tcPr>
          <w:p w:rsidR="006174D5" w:rsidRDefault="006174D5" w:rsidP="00612D7A">
            <w:pPr>
              <w:pStyle w:val="ConsPlusNormal"/>
              <w:jc w:val="center"/>
            </w:pPr>
            <w:r>
              <w:t xml:space="preserve">Показатель, характеризующий качество оказания муниципальной услуги в социальной сфере (муниципальных услуг в социальной сфере, составляющих укрупненную муниципальную услугу) </w:t>
            </w:r>
            <w:hyperlink w:anchor="P110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670" w:type="dxa"/>
            <w:vMerge w:val="restart"/>
          </w:tcPr>
          <w:p w:rsidR="006174D5" w:rsidRDefault="006174D5" w:rsidP="0032399A">
            <w:pPr>
              <w:pStyle w:val="ConsPlusNormal"/>
              <w:jc w:val="center"/>
            </w:pPr>
            <w:r>
              <w:t xml:space="preserve">Значение показателя, характеризующего качество оказания муниципальной услуги в социальной сфере (муниципальных услуг в социальной сфере, составляющих укрупненную муниципальную услугу) </w:t>
            </w:r>
            <w:hyperlink w:anchor="P1124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901" w:type="dxa"/>
            <w:vMerge w:val="restart"/>
          </w:tcPr>
          <w:p w:rsidR="006174D5" w:rsidRDefault="006174D5" w:rsidP="00D80304">
            <w:pPr>
              <w:pStyle w:val="ConsPlusNormal"/>
              <w:jc w:val="center"/>
            </w:pPr>
            <w:r>
              <w:t xml:space="preserve">Предельные допустимые возможные отклонения от показателя, характеризующего качество оказания муниципальной услуги в социальной сфере </w:t>
            </w:r>
            <w:r w:rsidR="00D80304">
              <w:t>(</w:t>
            </w:r>
            <w:r>
              <w:t xml:space="preserve">муниципальных услуг в социальной сфере, составляющих укрупненную муниципальную услугу) </w:t>
            </w:r>
            <w:hyperlink w:anchor="P1125">
              <w:r>
                <w:rPr>
                  <w:color w:val="0000FF"/>
                </w:rPr>
                <w:t>&lt;25&gt;</w:t>
              </w:r>
            </w:hyperlink>
          </w:p>
        </w:tc>
      </w:tr>
      <w:tr w:rsidR="006174D5" w:rsidTr="003A09DE">
        <w:tc>
          <w:tcPr>
            <w:tcW w:w="1358" w:type="dxa"/>
            <w:gridSpan w:val="3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0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53" w:type="dxa"/>
            <w:vMerge w:val="restart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12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7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901" w:type="dxa"/>
            <w:vMerge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A09DE">
        <w:tc>
          <w:tcPr>
            <w:tcW w:w="1358" w:type="dxa"/>
            <w:gridSpan w:val="3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0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5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16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наименование </w:t>
            </w:r>
            <w:hyperlink w:anchor="P1116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696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 xml:space="preserve">код по </w:t>
            </w:r>
            <w:hyperlink r:id="rId31">
              <w:r>
                <w:rPr>
                  <w:color w:val="0000FF"/>
                </w:rPr>
                <w:t>ОКЕИ</w:t>
              </w:r>
            </w:hyperlink>
            <w:hyperlink w:anchor="P112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670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901" w:type="dxa"/>
            <w:vMerge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A09DE">
        <w:tc>
          <w:tcPr>
            <w:tcW w:w="1358" w:type="dxa"/>
            <w:gridSpan w:val="3"/>
          </w:tcPr>
          <w:p w:rsidR="006174D5" w:rsidRDefault="006174D5" w:rsidP="000073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3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gridSpan w:val="4"/>
          </w:tcPr>
          <w:p w:rsidR="006174D5" w:rsidRDefault="006174D5" w:rsidP="000073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3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0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6" w:type="dxa"/>
            <w:gridSpan w:val="2"/>
          </w:tcPr>
          <w:p w:rsidR="006174D5" w:rsidRDefault="006174D5" w:rsidP="000073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53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6" w:type="dxa"/>
          </w:tcPr>
          <w:p w:rsidR="006174D5" w:rsidRDefault="006174D5" w:rsidP="0000730B">
            <w:pPr>
              <w:pStyle w:val="ConsPlusNormal"/>
              <w:jc w:val="center"/>
            </w:pPr>
            <w:bookmarkStart w:id="14" w:name="P1030"/>
            <w:bookmarkEnd w:id="14"/>
            <w:r>
              <w:t>9</w:t>
            </w:r>
          </w:p>
        </w:tc>
        <w:tc>
          <w:tcPr>
            <w:tcW w:w="696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70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01" w:type="dxa"/>
          </w:tcPr>
          <w:p w:rsidR="006174D5" w:rsidRDefault="006174D5" w:rsidP="0000730B">
            <w:pPr>
              <w:pStyle w:val="ConsPlusNormal"/>
              <w:jc w:val="center"/>
            </w:pPr>
            <w:r>
              <w:t>12</w:t>
            </w:r>
          </w:p>
        </w:tc>
      </w:tr>
      <w:tr w:rsidR="006174D5" w:rsidTr="003A09DE">
        <w:tc>
          <w:tcPr>
            <w:tcW w:w="1358" w:type="dxa"/>
            <w:gridSpan w:val="3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93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363" w:type="dxa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06" w:type="dxa"/>
            <w:gridSpan w:val="2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53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1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9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7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901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A09DE">
        <w:tc>
          <w:tcPr>
            <w:tcW w:w="1358" w:type="dxa"/>
            <w:gridSpan w:val="3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0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53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1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9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7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901" w:type="dxa"/>
          </w:tcPr>
          <w:p w:rsidR="006174D5" w:rsidRDefault="006174D5" w:rsidP="0000730B">
            <w:pPr>
              <w:pStyle w:val="ConsPlusNormal"/>
            </w:pPr>
          </w:p>
        </w:tc>
      </w:tr>
      <w:tr w:rsidR="00274F6C" w:rsidTr="003A09DE">
        <w:tc>
          <w:tcPr>
            <w:tcW w:w="1358" w:type="dxa"/>
            <w:gridSpan w:val="3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506" w:type="dxa"/>
            <w:gridSpan w:val="2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253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816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696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670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901" w:type="dxa"/>
          </w:tcPr>
          <w:p w:rsidR="00274F6C" w:rsidRDefault="00274F6C" w:rsidP="0000730B">
            <w:pPr>
              <w:pStyle w:val="ConsPlusNormal"/>
            </w:pPr>
          </w:p>
        </w:tc>
      </w:tr>
      <w:tr w:rsidR="00274F6C" w:rsidTr="003A09DE">
        <w:tc>
          <w:tcPr>
            <w:tcW w:w="1358" w:type="dxa"/>
            <w:gridSpan w:val="3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506" w:type="dxa"/>
            <w:gridSpan w:val="2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253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816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696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670" w:type="dxa"/>
          </w:tcPr>
          <w:p w:rsidR="00274F6C" w:rsidRDefault="00274F6C" w:rsidP="0000730B">
            <w:pPr>
              <w:pStyle w:val="ConsPlusNormal"/>
            </w:pPr>
          </w:p>
        </w:tc>
        <w:tc>
          <w:tcPr>
            <w:tcW w:w="1901" w:type="dxa"/>
          </w:tcPr>
          <w:p w:rsidR="00274F6C" w:rsidRDefault="00274F6C" w:rsidP="0000730B">
            <w:pPr>
              <w:pStyle w:val="ConsPlusNormal"/>
            </w:pPr>
          </w:p>
        </w:tc>
      </w:tr>
      <w:tr w:rsidR="006174D5" w:rsidTr="003A09DE">
        <w:tc>
          <w:tcPr>
            <w:tcW w:w="1358" w:type="dxa"/>
            <w:gridSpan w:val="3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06" w:type="dxa"/>
            <w:gridSpan w:val="2"/>
            <w:vMerge w:val="restart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53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1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9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7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901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A09DE">
        <w:tc>
          <w:tcPr>
            <w:tcW w:w="1358" w:type="dxa"/>
            <w:gridSpan w:val="3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9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459" w:type="dxa"/>
            <w:gridSpan w:val="4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363" w:type="dxa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10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7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506" w:type="dxa"/>
            <w:gridSpan w:val="2"/>
            <w:vMerge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253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81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696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670" w:type="dxa"/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901" w:type="dxa"/>
          </w:tcPr>
          <w:p w:rsidR="006174D5" w:rsidRDefault="006174D5" w:rsidP="0000730B">
            <w:pPr>
              <w:pStyle w:val="ConsPlusNormal"/>
            </w:pPr>
          </w:p>
        </w:tc>
      </w:tr>
      <w:tr w:rsidR="006174D5" w:rsidTr="003A09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631" w:type="dxa"/>
        </w:trPr>
        <w:tc>
          <w:tcPr>
            <w:tcW w:w="2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</w:pPr>
            <w:r>
              <w:t>Руководитель</w:t>
            </w:r>
          </w:p>
          <w:p w:rsidR="006174D5" w:rsidRDefault="006174D5" w:rsidP="0000730B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center"/>
            </w:pPr>
            <w:r>
              <w:t>________________</w:t>
            </w:r>
          </w:p>
          <w:p w:rsidR="006174D5" w:rsidRDefault="006174D5" w:rsidP="0000730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center"/>
            </w:pPr>
            <w:r>
              <w:t>___________</w:t>
            </w:r>
          </w:p>
          <w:p w:rsidR="006174D5" w:rsidRDefault="006174D5" w:rsidP="0000730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center"/>
            </w:pPr>
            <w:r>
              <w:t>______________</w:t>
            </w:r>
          </w:p>
          <w:p w:rsidR="006174D5" w:rsidRDefault="006174D5" w:rsidP="0000730B">
            <w:pPr>
              <w:pStyle w:val="ConsPlusNormal"/>
              <w:jc w:val="center"/>
            </w:pPr>
            <w:r>
              <w:t>(Ф.И.О.)</w:t>
            </w:r>
          </w:p>
        </w:tc>
      </w:tr>
      <w:tr w:rsidR="006174D5" w:rsidTr="003A09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2244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74D5" w:rsidRDefault="006174D5" w:rsidP="0000730B">
            <w:pPr>
              <w:pStyle w:val="ConsPlusNormal"/>
              <w:jc w:val="both"/>
            </w:pPr>
            <w:r>
              <w:t>20__ г.</w:t>
            </w:r>
          </w:p>
        </w:tc>
      </w:tr>
    </w:tbl>
    <w:p w:rsidR="004B1665" w:rsidRDefault="004B1665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64209E" w:rsidRDefault="0064209E" w:rsidP="00BF3FDF">
      <w:pPr>
        <w:widowControl w:val="0"/>
        <w:autoSpaceDE w:val="0"/>
        <w:autoSpaceDN w:val="0"/>
        <w:adjustRightInd w:val="0"/>
        <w:spacing w:line="240" w:lineRule="auto"/>
        <w:ind w:left="11340"/>
        <w:jc w:val="center"/>
        <w:rPr>
          <w:rFonts w:eastAsia="Times New Roman" w:cs="Times New Roman"/>
          <w:i/>
          <w:color w:val="000000"/>
          <w:szCs w:val="28"/>
        </w:rPr>
      </w:pPr>
    </w:p>
    <w:p w:rsidR="00C42E3D" w:rsidRDefault="00971889" w:rsidP="00C42E3D">
      <w:pPr>
        <w:pStyle w:val="ConsPlusNormal"/>
        <w:spacing w:before="220"/>
        <w:ind w:firstLine="540"/>
        <w:jc w:val="both"/>
      </w:pPr>
      <w:r>
        <w:rPr>
          <w:rFonts w:cs="Times New Roman"/>
          <w:bCs/>
          <w:sz w:val="24"/>
          <w:szCs w:val="24"/>
        </w:rPr>
        <w:lastRenderedPageBreak/>
        <w:tab/>
      </w:r>
      <w:r w:rsidR="00C42E3D">
        <w:t>&lt;1</w:t>
      </w:r>
      <w:proofErr w:type="gramStart"/>
      <w:r w:rsidR="00C42E3D">
        <w:t>&gt; Ф</w:t>
      </w:r>
      <w:proofErr w:type="gramEnd"/>
      <w:r w:rsidR="00C42E3D">
        <w:t xml:space="preserve">ормируется </w:t>
      </w:r>
      <w:r w:rsidR="00C42E3D" w:rsidRPr="00DC5F14">
        <w:t>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</w:t>
      </w:r>
      <w:r w:rsidR="00C42E3D">
        <w:t xml:space="preserve"> систем в сфере бюджетных правоотношений, в том числе посредством информационного взаимодействия с иными информационными системами органов государственной власти, государственных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государственных (муниципальных) бюджетных или автономных </w:t>
      </w:r>
      <w:proofErr w:type="gramStart"/>
      <w:r w:rsidR="00C42E3D">
        <w:t>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государственные (муниципальные) казенные учреждения, оказывающие муниципальные услуги в социальной сфере, включенные муниципальный социальный заказ.</w:t>
      </w:r>
      <w:proofErr w:type="gramEnd"/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15" w:name="P1102"/>
      <w:bookmarkEnd w:id="15"/>
      <w:r>
        <w:t>&lt;2</w:t>
      </w:r>
      <w:proofErr w:type="gramStart"/>
      <w:r>
        <w:t>&gt; У</w:t>
      </w:r>
      <w:proofErr w:type="gramEnd"/>
      <w:r>
        <w:t>казывается дата формирования муниципального социального заказа.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16" w:name="P1103"/>
      <w:bookmarkEnd w:id="16"/>
      <w:r>
        <w:t>&lt;3</w:t>
      </w:r>
      <w:proofErr w:type="gramStart"/>
      <w:r>
        <w:t>&gt; У</w:t>
      </w:r>
      <w:proofErr w:type="gramEnd"/>
      <w:r>
        <w:t>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17" w:name="P1104"/>
      <w:bookmarkEnd w:id="17"/>
      <w:r>
        <w:t>&lt;4</w:t>
      </w:r>
      <w:proofErr w:type="gramStart"/>
      <w:r>
        <w:t>&gt; У</w:t>
      </w:r>
      <w:proofErr w:type="gramEnd"/>
      <w:r>
        <w:t>казывается "1" в случае, если формируется впервые, "2" - в случае внесения изменений в утвержденный муниципальный социальный заказ и формирования нового муниципального социального заказа.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18" w:name="P1105"/>
      <w:bookmarkEnd w:id="18"/>
      <w:r w:rsidRPr="00280DCB">
        <w:t>&lt;5</w:t>
      </w:r>
      <w:proofErr w:type="gramStart"/>
      <w:r w:rsidRPr="00280DCB">
        <w:t>&gt; У</w:t>
      </w:r>
      <w:proofErr w:type="gramEnd"/>
      <w:r w:rsidRPr="00280DCB">
        <w:t xml:space="preserve">казывается направление деятельности, определенное в соответствии с </w:t>
      </w:r>
      <w:hyperlink r:id="rId32">
        <w:r w:rsidRPr="00280DCB">
          <w:rPr>
            <w:color w:val="0000FF"/>
          </w:rPr>
          <w:t>частями 2</w:t>
        </w:r>
      </w:hyperlink>
      <w:r w:rsidRPr="00280DCB">
        <w:t xml:space="preserve"> и </w:t>
      </w:r>
      <w:hyperlink r:id="rId33">
        <w:r w:rsidRPr="00280DCB">
          <w:rPr>
            <w:color w:val="0000FF"/>
          </w:rPr>
          <w:t>2(1) статьи 28</w:t>
        </w:r>
      </w:hyperlink>
      <w:r w:rsidRPr="00280DCB">
        <w:t xml:space="preserve"> </w:t>
      </w:r>
      <w:r w:rsidR="00280DCB" w:rsidRPr="00280DCB">
        <w:rPr>
          <w:rFonts w:ascii="Times New Roman" w:hAnsi="Times New Roman" w:cs="Times New Roman"/>
          <w:sz w:val="24"/>
          <w:szCs w:val="24"/>
        </w:rPr>
        <w:t>Федерального</w:t>
      </w:r>
      <w:r w:rsidR="00280DCB" w:rsidRPr="00907A58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80DCB">
        <w:rPr>
          <w:rFonts w:ascii="Times New Roman" w:hAnsi="Times New Roman" w:cs="Times New Roman"/>
          <w:sz w:val="24"/>
          <w:szCs w:val="24"/>
        </w:rPr>
        <w:t xml:space="preserve">а </w:t>
      </w:r>
      <w:r w:rsidR="00280DCB" w:rsidRPr="009F3D5B">
        <w:rPr>
          <w:rFonts w:ascii="Times New Roman" w:hAnsi="Times New Roman" w:cs="Times New Roman"/>
          <w:sz w:val="24"/>
          <w:szCs w:val="24"/>
        </w:rPr>
        <w:t>N 189-</w:t>
      </w:r>
      <w:r w:rsidR="00280DCB" w:rsidRPr="00AE7CE8">
        <w:rPr>
          <w:rFonts w:ascii="Times New Roman" w:hAnsi="Times New Roman" w:cs="Times New Roman"/>
          <w:sz w:val="24"/>
          <w:szCs w:val="24"/>
        </w:rPr>
        <w:t>ФЗ</w:t>
      </w:r>
      <w:r w:rsidRPr="00AE7CE8">
        <w:t>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19" w:name="P1106"/>
      <w:bookmarkEnd w:id="19"/>
      <w:r>
        <w:t>&lt;6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489">
        <w:r>
          <w:rPr>
            <w:color w:val="0000FF"/>
          </w:rPr>
          <w:t>подраздел 1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0" w:name="P1107"/>
      <w:bookmarkEnd w:id="20"/>
      <w:r>
        <w:t>&lt;7</w:t>
      </w:r>
      <w:proofErr w:type="gramStart"/>
      <w:r>
        <w:t>&gt; Р</w:t>
      </w:r>
      <w:proofErr w:type="gramEnd"/>
      <w:r>
        <w:t>ассчитывается как сумма граф 8, 9, 10, 11.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1" w:name="P1108"/>
      <w:bookmarkEnd w:id="21"/>
      <w:r>
        <w:t>&lt;8</w:t>
      </w:r>
      <w:proofErr w:type="gramStart"/>
      <w:r>
        <w:t>&gt; Ф</w:t>
      </w:r>
      <w:proofErr w:type="gramEnd"/>
      <w:r>
        <w:t>ормируется в соответствии с показателями, характеризующими объем оказания муниципальной</w:t>
      </w:r>
      <w:r w:rsidR="00F60C3B">
        <w:t xml:space="preserve"> </w:t>
      </w:r>
      <w:r>
        <w:t xml:space="preserve">услуги, включенными в </w:t>
      </w:r>
      <w:hyperlink w:anchor="P489">
        <w:r>
          <w:rPr>
            <w:color w:val="0000FF"/>
          </w:rPr>
          <w:t>подраздел 1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2" w:name="P1109"/>
      <w:bookmarkEnd w:id="22"/>
      <w:r>
        <w:t>&lt;9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618">
        <w:r>
          <w:rPr>
            <w:color w:val="0000FF"/>
          </w:rPr>
          <w:t>подраздел 2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3" w:name="P1110"/>
      <w:bookmarkEnd w:id="23"/>
      <w:r>
        <w:t>&lt;10</w:t>
      </w:r>
      <w:proofErr w:type="gramStart"/>
      <w:r>
        <w:t>&gt; Ф</w:t>
      </w:r>
      <w:proofErr w:type="gramEnd"/>
      <w:r>
        <w:t xml:space="preserve">ормируется в соответствии с показателями, характеризующими объем оказания </w:t>
      </w:r>
      <w:r w:rsidR="00F60C3B">
        <w:t>муниципальной</w:t>
      </w:r>
      <w:r>
        <w:t xml:space="preserve"> услуги, включенными в </w:t>
      </w:r>
      <w:hyperlink w:anchor="P618">
        <w:r>
          <w:rPr>
            <w:color w:val="0000FF"/>
          </w:rPr>
          <w:t>подраздел 2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4" w:name="P1111"/>
      <w:bookmarkEnd w:id="24"/>
      <w:r>
        <w:t>&lt;11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747">
        <w:r>
          <w:rPr>
            <w:color w:val="0000FF"/>
          </w:rPr>
          <w:t>подраздел 3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5" w:name="P1112"/>
      <w:bookmarkEnd w:id="25"/>
      <w:r>
        <w:t>&lt;12</w:t>
      </w:r>
      <w:proofErr w:type="gramStart"/>
      <w:r>
        <w:t>&gt; Ф</w:t>
      </w:r>
      <w:proofErr w:type="gramEnd"/>
      <w:r>
        <w:t xml:space="preserve">ормируется в соответствии с показателями, характеризующими объем оказания муниципальной услуги, включенными в </w:t>
      </w:r>
      <w:hyperlink w:anchor="P747">
        <w:r>
          <w:rPr>
            <w:color w:val="0000FF"/>
          </w:rPr>
          <w:t>подраздел 3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6" w:name="P1113"/>
      <w:bookmarkEnd w:id="26"/>
      <w:r>
        <w:t>&lt;13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876">
        <w:r>
          <w:rPr>
            <w:color w:val="0000FF"/>
          </w:rPr>
          <w:t>подраздел 4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7" w:name="P1114"/>
      <w:bookmarkEnd w:id="27"/>
      <w:r>
        <w:lastRenderedPageBreak/>
        <w:t>&lt;14</w:t>
      </w:r>
      <w:proofErr w:type="gramStart"/>
      <w:r>
        <w:t>&gt; Ф</w:t>
      </w:r>
      <w:proofErr w:type="gramEnd"/>
      <w:r>
        <w:t xml:space="preserve">ормируется в соответствии с показателями, характеризующими объем оказания муниципальной услуги, включенными в </w:t>
      </w:r>
      <w:hyperlink w:anchor="P876">
        <w:r>
          <w:rPr>
            <w:color w:val="0000FF"/>
          </w:rPr>
          <w:t>подраздел 4 раздела II</w:t>
        </w:r>
      </w:hyperlink>
      <w:r>
        <w:t xml:space="preserve"> настоящей примерной формы.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8" w:name="P1115"/>
      <w:bookmarkEnd w:id="28"/>
      <w:r>
        <w:t>&lt;15</w:t>
      </w:r>
      <w:proofErr w:type="gramStart"/>
      <w:r>
        <w:t>&gt; У</w:t>
      </w:r>
      <w:proofErr w:type="gramEnd"/>
      <w:r>
        <w:t xml:space="preserve">казывается наименование укрупненной муниципальной услуги, под которой для целей настоящей примерной формы понимается несколько муниципальных услуг в социальной сфере, соответствующих одному и тому же виду кода Общероссийского </w:t>
      </w:r>
      <w:hyperlink r:id="rId34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деятельности, и объединенных по решению </w:t>
      </w:r>
      <w:r w:rsidR="00D205FD">
        <w:t>департамента образования</w:t>
      </w:r>
      <w:r>
        <w:t xml:space="preserve"> в соответствии с показателями, характеризующими содержание муниципальной услуги и  условия (формы) оказания муниципальной услуги, в случае если порядком формирования муниципального социального заказа, </w:t>
      </w:r>
      <w:proofErr w:type="gramStart"/>
      <w:r>
        <w:t>утвержденным</w:t>
      </w:r>
      <w:proofErr w:type="gramEnd"/>
      <w:r>
        <w:t xml:space="preserve"> в соответствии с </w:t>
      </w:r>
      <w:hyperlink r:id="rId35">
        <w:r>
          <w:rPr>
            <w:color w:val="0000FF"/>
          </w:rPr>
          <w:t>частями 2</w:t>
        </w:r>
      </w:hyperlink>
      <w:r>
        <w:t xml:space="preserve"> - </w:t>
      </w:r>
      <w:hyperlink r:id="rId36">
        <w:r>
          <w:rPr>
            <w:color w:val="0000FF"/>
          </w:rPr>
          <w:t>4 статьи 6</w:t>
        </w:r>
      </w:hyperlink>
      <w:r>
        <w:t xml:space="preserve"> Федерального закона, определено право уполномоченного органа формировать муниципальный социальный заказ в разрезе укрупненной государственной (муниципальной) услуги.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29" w:name="P1116"/>
      <w:bookmarkEnd w:id="29"/>
      <w:r>
        <w:t>&lt;16</w:t>
      </w:r>
      <w:proofErr w:type="gramStart"/>
      <w:r>
        <w:t>&gt; З</w:t>
      </w:r>
      <w:proofErr w:type="gramEnd"/>
      <w: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0" w:name="P1117"/>
      <w:bookmarkEnd w:id="30"/>
      <w:r>
        <w:t>&lt;17</w:t>
      </w:r>
      <w:proofErr w:type="gramStart"/>
      <w:r>
        <w:t>&gt; У</w:t>
      </w:r>
      <w:proofErr w:type="gramEnd"/>
      <w:r>
        <w:t xml:space="preserve">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37">
        <w:r>
          <w:rPr>
            <w:color w:val="0000FF"/>
          </w:rPr>
          <w:t>частями 2</w:t>
        </w:r>
      </w:hyperlink>
      <w:r>
        <w:t xml:space="preserve"> - </w:t>
      </w:r>
      <w:hyperlink r:id="rId38">
        <w:r>
          <w:rPr>
            <w:color w:val="0000FF"/>
          </w:rPr>
          <w:t>4 статьи 6</w:t>
        </w:r>
      </w:hyperlink>
      <w: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</w:t>
      </w:r>
      <w:proofErr w:type="gramStart"/>
      <w:r>
        <w:t>целях</w:t>
      </w:r>
      <w:proofErr w:type="gramEnd"/>
      <w:r>
        <w:t xml:space="preserve"> исполнения муниципальных социальных заказов органам власти, уполномоченным на формирование муниципальных социальных заказов.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1" w:name="P1118"/>
      <w:bookmarkEnd w:id="31"/>
      <w:r>
        <w:t>&lt;18</w:t>
      </w:r>
      <w:proofErr w:type="gramStart"/>
      <w:r>
        <w:t>&gt; У</w:t>
      </w:r>
      <w:proofErr w:type="gramEnd"/>
      <w:r>
        <w:t>казывается срок оказания муниципальной услуги в социальной сфере муниципальных услуг, составляющих укрупненную муниципальную) услугу, установленный в соответствии с законодательством Российской Федерации.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2" w:name="P1119"/>
      <w:bookmarkEnd w:id="32"/>
      <w:r>
        <w:t>&lt;19</w:t>
      </w:r>
      <w:proofErr w:type="gramStart"/>
      <w:r>
        <w:t>&gt; У</w:t>
      </w:r>
      <w:proofErr w:type="gramEnd"/>
      <w:r>
        <w:t xml:space="preserve">казывается год, в котором </w:t>
      </w:r>
      <w:r w:rsidR="00232684">
        <w:t>департамент образования</w:t>
      </w:r>
      <w:r>
        <w:t xml:space="preserve"> осуществляет отбор исполнителей муниципальных услуг в социальной сфере муниципальных услуг, составляющих укрупненную муниципальную услугу (далее - исполнитель услуг), либо заключает с исполнителями услуг соглашения, указанные в </w:t>
      </w:r>
      <w:hyperlink r:id="rId39">
        <w:r>
          <w:rPr>
            <w:color w:val="0000FF"/>
          </w:rPr>
          <w:t>части 6 статьи 9</w:t>
        </w:r>
      </w:hyperlink>
      <w: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3" w:name="P1120"/>
      <w:bookmarkEnd w:id="33"/>
      <w:r>
        <w:t>&lt;20</w:t>
      </w:r>
      <w:proofErr w:type="gramStart"/>
      <w:r>
        <w:t>&gt; У</w:t>
      </w:r>
      <w:proofErr w:type="gramEnd"/>
      <w:r>
        <w:t>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4" w:name="P1121"/>
      <w:bookmarkEnd w:id="34"/>
      <w:r>
        <w:t>&lt;21</w:t>
      </w:r>
      <w:proofErr w:type="gramStart"/>
      <w:r>
        <w:t>&gt; З</w:t>
      </w:r>
      <w:proofErr w:type="gramEnd"/>
      <w:r>
        <w:t>аполняется в соответствии с кодом, указанным в перечнях государственных (муниципальных) услуг (при наличии).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5" w:name="P1122"/>
      <w:bookmarkEnd w:id="35"/>
      <w:proofErr w:type="gramStart"/>
      <w:r>
        <w:t xml:space="preserve">&lt;22&gt; В графы 13 - 16 </w:t>
      </w:r>
      <w:hyperlink w:anchor="P523">
        <w:r>
          <w:rPr>
            <w:color w:val="0000FF"/>
          </w:rPr>
          <w:t>подразделов 1</w:t>
        </w:r>
      </w:hyperlink>
      <w:r>
        <w:t xml:space="preserve"> - </w:t>
      </w:r>
      <w:hyperlink w:anchor="P911">
        <w:r>
          <w:rPr>
            <w:color w:val="0000FF"/>
          </w:rPr>
          <w:t>4 раздела II</w:t>
        </w:r>
      </w:hyperlink>
      <w: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</w:t>
      </w:r>
      <w:r>
        <w:lastRenderedPageBreak/>
        <w:t xml:space="preserve">включенных в обоснования бюджетных ассигнований, формируемые главными распорядителями бюджетных средств на основании </w:t>
      </w:r>
      <w:hyperlink r:id="rId40">
        <w:r>
          <w:rPr>
            <w:color w:val="0000FF"/>
          </w:rPr>
          <w:t>статьи 158</w:t>
        </w:r>
      </w:hyperlink>
      <w:r>
        <w:t xml:space="preserve"> Бюджетного кодекса Российской Федерации, в случае если возможность включения указанной информации в </w:t>
      </w:r>
      <w:hyperlink w:anchor="P489">
        <w:r>
          <w:rPr>
            <w:color w:val="0000FF"/>
          </w:rPr>
          <w:t>подразделы 1</w:t>
        </w:r>
        <w:proofErr w:type="gramEnd"/>
      </w:hyperlink>
      <w:r>
        <w:t xml:space="preserve"> - </w:t>
      </w:r>
      <w:hyperlink w:anchor="P876">
        <w:r>
          <w:rPr>
            <w:color w:val="0000FF"/>
          </w:rPr>
          <w:t>4 раздела II</w:t>
        </w:r>
      </w:hyperlink>
      <w:r>
        <w:t xml:space="preserve"> настоящей примерной формы на основании указанных данных </w:t>
      </w:r>
      <w:proofErr w:type="gramStart"/>
      <w:r>
        <w:t>определена</w:t>
      </w:r>
      <w:proofErr w:type="gramEnd"/>
      <w:r>
        <w:t xml:space="preserve"> порядком формирования муниципального социального заказа, утвержденным в соответствии с </w:t>
      </w:r>
      <w:hyperlink r:id="rId41">
        <w:r>
          <w:rPr>
            <w:color w:val="0000FF"/>
          </w:rPr>
          <w:t>частями 2</w:t>
        </w:r>
      </w:hyperlink>
      <w:r>
        <w:t xml:space="preserve"> - </w:t>
      </w:r>
      <w:hyperlink r:id="rId42">
        <w:r>
          <w:rPr>
            <w:color w:val="0000FF"/>
          </w:rPr>
          <w:t>4 статьи 6</w:t>
        </w:r>
      </w:hyperlink>
      <w:r>
        <w:t xml:space="preserve"> Федерального закона.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6" w:name="P1123"/>
      <w:bookmarkEnd w:id="36"/>
      <w:r>
        <w:t>&lt;23</w:t>
      </w:r>
      <w:proofErr w:type="gramStart"/>
      <w:r>
        <w:t>&gt; У</w:t>
      </w:r>
      <w:proofErr w:type="gramEnd"/>
      <w: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13 - 16 </w:t>
      </w:r>
      <w:hyperlink w:anchor="P523">
        <w:r>
          <w:rPr>
            <w:color w:val="0000FF"/>
          </w:rPr>
          <w:t>подразделов 1</w:t>
        </w:r>
      </w:hyperlink>
      <w:r>
        <w:t xml:space="preserve"> - </w:t>
      </w:r>
      <w:hyperlink w:anchor="P911">
        <w:r>
          <w:rPr>
            <w:color w:val="0000FF"/>
          </w:rPr>
          <w:t>4 раздела II</w:t>
        </w:r>
      </w:hyperlink>
      <w: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7" w:name="P1124"/>
      <w:bookmarkEnd w:id="37"/>
      <w:r>
        <w:t>&lt;24</w:t>
      </w:r>
      <w:proofErr w:type="gramStart"/>
      <w:r>
        <w:t>&gt; З</w:t>
      </w:r>
      <w:proofErr w:type="gramEnd"/>
      <w:r>
        <w:t xml:space="preserve">аполняется путем включения числовых значений показателей, характеризующих качество оказания муниципальных услуг в социальной сфере, определяемых </w:t>
      </w:r>
      <w:r w:rsidR="00893932">
        <w:t>департаментом образования</w:t>
      </w:r>
      <w:r>
        <w:t>,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государственных (муниципальных) услуг.</w:t>
      </w:r>
    </w:p>
    <w:p w:rsidR="00C42E3D" w:rsidRDefault="00C42E3D" w:rsidP="00C42E3D">
      <w:pPr>
        <w:pStyle w:val="ConsPlusNormal"/>
        <w:spacing w:before="220"/>
        <w:ind w:firstLine="540"/>
        <w:jc w:val="both"/>
      </w:pPr>
      <w:bookmarkStart w:id="38" w:name="P1125"/>
      <w:bookmarkEnd w:id="38"/>
      <w:r>
        <w:t>&lt;25</w:t>
      </w:r>
      <w:proofErr w:type="gramStart"/>
      <w:r>
        <w:t>&gt; У</w:t>
      </w:r>
      <w:proofErr w:type="gramEnd"/>
      <w: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1030">
        <w:r>
          <w:rPr>
            <w:color w:val="0000FF"/>
          </w:rPr>
          <w:t>графу 9 раздела III</w:t>
        </w:r>
      </w:hyperlink>
      <w: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C42E3D" w:rsidRDefault="00C42E3D" w:rsidP="00C42E3D">
      <w:pPr>
        <w:pStyle w:val="ConsPlusNormal"/>
        <w:jc w:val="both"/>
      </w:pPr>
    </w:p>
    <w:p w:rsidR="00C42E3D" w:rsidRDefault="00971889" w:rsidP="00C42E3D">
      <w:pPr>
        <w:tabs>
          <w:tab w:val="left" w:pos="709"/>
        </w:tabs>
        <w:spacing w:line="360" w:lineRule="exact"/>
        <w:ind w:left="5670"/>
        <w:jc w:val="left"/>
        <w:rPr>
          <w:rFonts w:cs="Times New Roman"/>
          <w:bCs/>
          <w:sz w:val="24"/>
          <w:szCs w:val="24"/>
        </w:rPr>
        <w:sectPr w:rsidR="00C42E3D" w:rsidSect="002E5AE5">
          <w:footerReference w:type="first" r:id="rId43"/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</w:p>
    <w:p w:rsidR="00971889" w:rsidRPr="006B69F7" w:rsidRDefault="00971889" w:rsidP="00B6738A">
      <w:pPr>
        <w:tabs>
          <w:tab w:val="left" w:pos="709"/>
        </w:tabs>
        <w:spacing w:line="360" w:lineRule="exact"/>
        <w:ind w:left="5670"/>
        <w:jc w:val="right"/>
        <w:rPr>
          <w:rFonts w:cs="Times New Roman"/>
          <w:bCs/>
          <w:sz w:val="24"/>
          <w:szCs w:val="24"/>
        </w:rPr>
      </w:pPr>
      <w:r w:rsidRPr="006B69F7">
        <w:rPr>
          <w:rFonts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bCs/>
          <w:sz w:val="24"/>
          <w:szCs w:val="24"/>
        </w:rPr>
        <w:t>3</w:t>
      </w:r>
    </w:p>
    <w:p w:rsidR="00971889" w:rsidRDefault="00971889" w:rsidP="00971889">
      <w:pPr>
        <w:tabs>
          <w:tab w:val="left" w:pos="709"/>
        </w:tabs>
        <w:spacing w:line="360" w:lineRule="exact"/>
        <w:ind w:left="708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6B69F7">
        <w:rPr>
          <w:rFonts w:cs="Times New Roman"/>
          <w:bCs/>
          <w:sz w:val="24"/>
          <w:szCs w:val="24"/>
        </w:rPr>
        <w:t xml:space="preserve">к постановлению </w:t>
      </w:r>
      <w:r>
        <w:rPr>
          <w:rFonts w:cs="Times New Roman"/>
          <w:bCs/>
          <w:sz w:val="24"/>
          <w:szCs w:val="24"/>
        </w:rPr>
        <w:t>администрации</w:t>
      </w:r>
    </w:p>
    <w:p w:rsidR="00971889" w:rsidRPr="006B69F7" w:rsidRDefault="00971889" w:rsidP="00971889">
      <w:pPr>
        <w:tabs>
          <w:tab w:val="left" w:pos="709"/>
        </w:tabs>
        <w:spacing w:line="360" w:lineRule="exact"/>
        <w:ind w:left="7080"/>
        <w:jc w:val="right"/>
        <w:rPr>
          <w:rFonts w:cs="Times New Roman"/>
          <w:bCs/>
          <w:sz w:val="24"/>
          <w:szCs w:val="24"/>
        </w:rPr>
      </w:pPr>
      <w:r w:rsidRPr="006B69F7">
        <w:rPr>
          <w:rFonts w:cs="Times New Roman"/>
          <w:bCs/>
          <w:sz w:val="24"/>
          <w:szCs w:val="24"/>
        </w:rPr>
        <w:t>городского округа Тольятти</w:t>
      </w:r>
    </w:p>
    <w:p w:rsidR="00971889" w:rsidRPr="006B69F7" w:rsidRDefault="00971889" w:rsidP="00971889">
      <w:pPr>
        <w:tabs>
          <w:tab w:val="left" w:pos="709"/>
        </w:tabs>
        <w:spacing w:line="360" w:lineRule="exact"/>
        <w:ind w:left="5670"/>
        <w:jc w:val="right"/>
        <w:rPr>
          <w:rFonts w:cs="Times New Roman"/>
          <w:b/>
          <w:sz w:val="24"/>
          <w:szCs w:val="24"/>
        </w:rPr>
      </w:pPr>
      <w:r w:rsidRPr="006B69F7">
        <w:rPr>
          <w:rFonts w:cs="Times New Roman"/>
          <w:bCs/>
          <w:sz w:val="24"/>
          <w:szCs w:val="24"/>
        </w:rPr>
        <w:t>от __________2023 № ______</w:t>
      </w:r>
    </w:p>
    <w:tbl>
      <w:tblPr>
        <w:tblW w:w="5380" w:type="pct"/>
        <w:tblLayout w:type="fixed"/>
        <w:tblLook w:val="04A0" w:firstRow="1" w:lastRow="0" w:firstColumn="1" w:lastColumn="0" w:noHBand="0" w:noVBand="1"/>
      </w:tblPr>
      <w:tblGrid>
        <w:gridCol w:w="832"/>
        <w:gridCol w:w="270"/>
        <w:gridCol w:w="274"/>
        <w:gridCol w:w="461"/>
        <w:gridCol w:w="401"/>
        <w:gridCol w:w="423"/>
        <w:gridCol w:w="445"/>
        <w:gridCol w:w="334"/>
        <w:gridCol w:w="430"/>
        <w:gridCol w:w="585"/>
        <w:gridCol w:w="375"/>
        <w:gridCol w:w="554"/>
        <w:gridCol w:w="334"/>
        <w:gridCol w:w="344"/>
        <w:gridCol w:w="328"/>
        <w:gridCol w:w="407"/>
        <w:gridCol w:w="388"/>
        <w:gridCol w:w="356"/>
        <w:gridCol w:w="350"/>
        <w:gridCol w:w="452"/>
        <w:gridCol w:w="391"/>
        <w:gridCol w:w="433"/>
        <w:gridCol w:w="340"/>
        <w:gridCol w:w="366"/>
        <w:gridCol w:w="366"/>
        <w:gridCol w:w="713"/>
        <w:gridCol w:w="334"/>
        <w:gridCol w:w="334"/>
        <w:gridCol w:w="331"/>
        <w:gridCol w:w="452"/>
        <w:gridCol w:w="382"/>
        <w:gridCol w:w="363"/>
        <w:gridCol w:w="391"/>
        <w:gridCol w:w="506"/>
        <w:gridCol w:w="1079"/>
        <w:gridCol w:w="385"/>
        <w:gridCol w:w="38"/>
        <w:gridCol w:w="363"/>
      </w:tblGrid>
      <w:tr w:rsidR="00D52D42" w:rsidRPr="00480115" w:rsidTr="00415C00">
        <w:trPr>
          <w:gridAfter w:val="3"/>
          <w:wAfter w:w="247" w:type="pct"/>
          <w:trHeight w:val="797"/>
        </w:trPr>
        <w:tc>
          <w:tcPr>
            <w:tcW w:w="4753" w:type="pct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209E" w:rsidRDefault="0064209E" w:rsidP="00BE7E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3865E3" w:rsidRPr="00C321F0" w:rsidRDefault="003865E3" w:rsidP="00BE7E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</w:p>
          <w:p w:rsidR="00D52D42" w:rsidRPr="00C321F0" w:rsidRDefault="00D52D42" w:rsidP="00BE7E4F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321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ОТЧЕТ</w:t>
            </w:r>
          </w:p>
          <w:p w:rsidR="00634818" w:rsidRPr="00C321F0" w:rsidRDefault="00D52D42" w:rsidP="0063481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321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об исполнении муниципального социального заказа </w:t>
            </w:r>
            <w:r w:rsidR="00C321F0" w:rsidRPr="00C321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C321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 оказание муниципальных услуг в социальной сфере</w:t>
            </w:r>
          </w:p>
          <w:p w:rsidR="00D52D42" w:rsidRPr="00C321F0" w:rsidRDefault="00D52D42" w:rsidP="00634818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321F0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на 20__ год и плановый период 20__ - 20__годов</w:t>
            </w:r>
          </w:p>
        </w:tc>
      </w:tr>
      <w:tr w:rsidR="00D52D42" w:rsidRPr="00480115" w:rsidTr="00415C00">
        <w:trPr>
          <w:gridAfter w:val="2"/>
          <w:wAfter w:w="126" w:type="pct"/>
          <w:trHeight w:val="108"/>
        </w:trPr>
        <w:tc>
          <w:tcPr>
            <w:tcW w:w="4753" w:type="pct"/>
            <w:gridSpan w:val="35"/>
            <w:vMerge/>
            <w:tcBorders>
              <w:left w:val="nil"/>
              <w:right w:val="nil"/>
            </w:tcBorders>
            <w:vAlign w:val="center"/>
            <w:hideMark/>
          </w:tcPr>
          <w:p w:rsidR="00D52D42" w:rsidRPr="00C321F0" w:rsidRDefault="00D52D42" w:rsidP="00BE7E4F">
            <w:pPr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42" w:rsidRPr="00480115" w:rsidRDefault="00D52D42" w:rsidP="00BE7E4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4753" w:type="pct"/>
            <w:gridSpan w:val="35"/>
            <w:vMerge/>
            <w:tcBorders>
              <w:left w:val="nil"/>
              <w:right w:val="nil"/>
            </w:tcBorders>
            <w:vAlign w:val="center"/>
            <w:hideMark/>
          </w:tcPr>
          <w:p w:rsidR="00D52D42" w:rsidRPr="00C321F0" w:rsidRDefault="00D52D42" w:rsidP="00BE7E4F">
            <w:pPr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42" w:rsidRPr="00480115" w:rsidRDefault="00D52D42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4753" w:type="pct"/>
            <w:gridSpan w:val="3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52D42" w:rsidRPr="00C321F0" w:rsidRDefault="00D52D42" w:rsidP="00BE7E4F">
            <w:pPr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D42" w:rsidRPr="00480115" w:rsidRDefault="00D52D42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1665" w:rsidRPr="00480115" w:rsidTr="00415C00">
        <w:trPr>
          <w:gridAfter w:val="2"/>
          <w:wAfter w:w="126" w:type="pct"/>
          <w:trHeight w:val="264"/>
        </w:trPr>
        <w:tc>
          <w:tcPr>
            <w:tcW w:w="57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542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7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C321F0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D90AAA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" w:type="pct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AA" w:rsidRPr="00480115" w:rsidTr="004509A9">
        <w:trPr>
          <w:gridAfter w:val="2"/>
          <w:wAfter w:w="126" w:type="pct"/>
          <w:trHeight w:val="264"/>
        </w:trPr>
        <w:tc>
          <w:tcPr>
            <w:tcW w:w="577" w:type="pct"/>
            <w:gridSpan w:val="4"/>
            <w:shd w:val="clear" w:color="auto" w:fill="auto"/>
            <w:vAlign w:val="bottom"/>
            <w:hideMark/>
          </w:tcPr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4176" w:type="pct"/>
            <w:gridSpan w:val="31"/>
            <w:shd w:val="clear" w:color="auto" w:fill="auto"/>
            <w:vAlign w:val="center"/>
            <w:hideMark/>
          </w:tcPr>
          <w:p w:rsidR="00E71182" w:rsidRDefault="00E71182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D90AAA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_______________________________________________________                                                                 </w:t>
            </w:r>
          </w:p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   (полное наименование уполномоченного органа)</w:t>
            </w:r>
          </w:p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21" w:type="pct"/>
            <w:tcBorders>
              <w:left w:val="nil"/>
            </w:tcBorders>
            <w:vAlign w:val="center"/>
            <w:hideMark/>
          </w:tcPr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0AAA" w:rsidRPr="00480115" w:rsidTr="004509A9">
        <w:trPr>
          <w:gridAfter w:val="2"/>
          <w:wAfter w:w="126" w:type="pct"/>
          <w:trHeight w:val="528"/>
        </w:trPr>
        <w:tc>
          <w:tcPr>
            <w:tcW w:w="577" w:type="pct"/>
            <w:gridSpan w:val="4"/>
            <w:shd w:val="clear" w:color="auto" w:fill="auto"/>
            <w:vAlign w:val="bottom"/>
            <w:hideMark/>
          </w:tcPr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4176" w:type="pct"/>
            <w:gridSpan w:val="31"/>
            <w:shd w:val="clear" w:color="auto" w:fill="auto"/>
            <w:vAlign w:val="bottom"/>
            <w:hideMark/>
          </w:tcPr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_________________________________________________________</w:t>
            </w:r>
          </w:p>
        </w:tc>
        <w:tc>
          <w:tcPr>
            <w:tcW w:w="121" w:type="pct"/>
            <w:tcBorders>
              <w:left w:val="nil"/>
            </w:tcBorders>
            <w:vAlign w:val="center"/>
            <w:hideMark/>
          </w:tcPr>
          <w:p w:rsidR="00D90AAA" w:rsidRPr="00480115" w:rsidRDefault="00D90AAA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A6FBC" w:rsidRPr="00480115" w:rsidTr="004509A9">
        <w:trPr>
          <w:gridAfter w:val="2"/>
          <w:wAfter w:w="126" w:type="pct"/>
          <w:trHeight w:val="684"/>
        </w:trPr>
        <w:tc>
          <w:tcPr>
            <w:tcW w:w="4874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FBC" w:rsidRDefault="00EA6FBC" w:rsidP="00BE7E4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90AAA" w:rsidRDefault="00D90AAA" w:rsidP="00BE7E4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D90AAA" w:rsidRDefault="00D90AAA" w:rsidP="00BE7E4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4509A9" w:rsidRDefault="00EA6FBC" w:rsidP="00BE7E4F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3BB7">
              <w:rPr>
                <w:rFonts w:eastAsia="Times New Roman" w:cs="Times New Roman"/>
                <w:sz w:val="24"/>
                <w:szCs w:val="24"/>
              </w:rPr>
              <w:t xml:space="preserve">I. Сведения о фактическом достижении показателей, характеризующих объем оказания муниципальной услуги в социальной сфере </w:t>
            </w:r>
          </w:p>
          <w:p w:rsidR="00EA6FBC" w:rsidRPr="00480115" w:rsidRDefault="00EA6FBC" w:rsidP="004509A9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43BB7">
              <w:rPr>
                <w:rFonts w:eastAsia="Times New Roman" w:cs="Times New Roman"/>
                <w:sz w:val="24"/>
                <w:szCs w:val="24"/>
              </w:rPr>
              <w:t>(укрупненной муниципальной услуги)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F58B7" w:rsidRPr="00480115" w:rsidTr="00AD5BB8">
        <w:trPr>
          <w:gridAfter w:val="2"/>
          <w:wAfter w:w="126" w:type="pct"/>
          <w:trHeight w:val="1164"/>
        </w:trPr>
        <w:tc>
          <w:tcPr>
            <w:tcW w:w="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B7" w:rsidRPr="00FF58B7" w:rsidRDefault="00FF58B7" w:rsidP="00297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>Наименование</w:t>
            </w:r>
          </w:p>
          <w:p w:rsidR="00FF58B7" w:rsidRPr="00FF58B7" w:rsidRDefault="00FF58B7" w:rsidP="00297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>муниципальной</w:t>
            </w:r>
          </w:p>
          <w:p w:rsidR="00FF58B7" w:rsidRPr="00FF58B7" w:rsidRDefault="00FF58B7" w:rsidP="00297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 xml:space="preserve">услуги (укрупненной муниципальной услуги) 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B7" w:rsidRPr="00FF58B7" w:rsidRDefault="00FF58B7" w:rsidP="00297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 xml:space="preserve">Год определения исполнителей  муниципальных услуг (укрупненной муниципальной услуги) 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B7" w:rsidRPr="00FF58B7" w:rsidRDefault="00FF58B7" w:rsidP="00297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 xml:space="preserve">Место оказания </w:t>
            </w:r>
            <w:proofErr w:type="gramStart"/>
            <w:r w:rsidRPr="00FF58B7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F58B7" w:rsidRPr="00FF58B7" w:rsidRDefault="00FF58B7" w:rsidP="00297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 xml:space="preserve">услуги (укрупненной муниципальной услуги) </w:t>
            </w:r>
          </w:p>
        </w:tc>
        <w:tc>
          <w:tcPr>
            <w:tcW w:w="12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 xml:space="preserve">Показатель, характеризующий объем оказания </w:t>
            </w:r>
            <w:proofErr w:type="gramStart"/>
            <w:r w:rsidRPr="00FF58B7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>услуги (укрупненной муниципальной услуги)</w:t>
            </w: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 xml:space="preserve">Значение показателя, характеризующего объем оказания </w:t>
            </w:r>
            <w:proofErr w:type="gramStart"/>
            <w:r w:rsidRPr="00FF58B7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>услуги (укрупненной муниципальной услуги) по способам определения исполнителей муниципальной</w:t>
            </w:r>
          </w:p>
          <w:p w:rsidR="00FF58B7" w:rsidRPr="00FF58B7" w:rsidRDefault="00FF58B7" w:rsidP="00AD5B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B7">
              <w:rPr>
                <w:rFonts w:ascii="Times New Roman" w:hAnsi="Times New Roman" w:cs="Times New Roman"/>
              </w:rPr>
              <w:t>услуги (укрупненной муниципальной услуги)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FF58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FF58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4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FF58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69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AD5B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AD5B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eastAsia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AD5BB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оказываемогов </w:t>
            </w:r>
            <w:proofErr w:type="gramStart"/>
            <w:r w:rsidRPr="00480115">
              <w:rPr>
                <w:rFonts w:eastAsia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с социальными сертификатами</w:t>
            </w:r>
          </w:p>
        </w:tc>
      </w:tr>
      <w:tr w:rsidR="00D52D42" w:rsidRPr="00480115" w:rsidTr="00415C00">
        <w:trPr>
          <w:gridAfter w:val="2"/>
          <w:wAfter w:w="126" w:type="pct"/>
          <w:trHeight w:val="3348"/>
        </w:trPr>
        <w:tc>
          <w:tcPr>
            <w:tcW w:w="3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FF58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307" w:rsidRPr="00480115" w:rsidRDefault="002E6307" w:rsidP="00FF58B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3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gridAfter w:val="2"/>
          <w:wAfter w:w="126" w:type="pct"/>
          <w:trHeight w:val="276"/>
        </w:trPr>
        <w:tc>
          <w:tcPr>
            <w:tcW w:w="3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6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64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D52D42" w:rsidRPr="00480115" w:rsidTr="00415C00">
        <w:trPr>
          <w:gridAfter w:val="2"/>
          <w:wAfter w:w="126" w:type="pct"/>
          <w:trHeight w:val="276"/>
        </w:trPr>
        <w:tc>
          <w:tcPr>
            <w:tcW w:w="3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4B1665" w:rsidRPr="00480115" w:rsidTr="004509A9">
        <w:trPr>
          <w:gridAfter w:val="1"/>
          <w:wAfter w:w="114" w:type="pct"/>
          <w:trHeight w:val="684"/>
        </w:trPr>
        <w:tc>
          <w:tcPr>
            <w:tcW w:w="4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321F0" w:rsidRDefault="00C321F0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321F0" w:rsidRDefault="00C321F0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321F0" w:rsidRDefault="00C321F0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321F0" w:rsidRPr="00480115" w:rsidRDefault="00C321F0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B1665" w:rsidRPr="00480115" w:rsidTr="004509A9">
        <w:trPr>
          <w:gridAfter w:val="1"/>
          <w:wAfter w:w="114" w:type="pct"/>
          <w:trHeight w:val="264"/>
        </w:trPr>
        <w:tc>
          <w:tcPr>
            <w:tcW w:w="4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415C00">
        <w:trPr>
          <w:gridAfter w:val="1"/>
          <w:wAfter w:w="114" w:type="pct"/>
          <w:trHeight w:val="1164"/>
        </w:trPr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448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услуги) на «___» ___________ 20__ г.</w:t>
            </w:r>
          </w:p>
        </w:tc>
        <w:tc>
          <w:tcPr>
            <w:tcW w:w="87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фактического  отклонения от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2E27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Количество исполнителей услуг, </w:t>
            </w:r>
            <w:r w:rsidR="002E27F6">
              <w:rPr>
                <w:rFonts w:eastAsia="Times New Roman" w:cs="Times New Roman"/>
                <w:sz w:val="20"/>
                <w:szCs w:val="20"/>
              </w:rPr>
              <w:t>выполнивших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3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4B1665" w:rsidRPr="00480115" w:rsidTr="004509A9">
        <w:trPr>
          <w:gridAfter w:val="1"/>
          <w:wAfter w:w="114" w:type="pct"/>
          <w:trHeight w:val="509"/>
        </w:trPr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(муниципальными) казенными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79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(муниципальными) бюджетными и автономными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4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eastAsia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eastAsia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  <w:tc>
          <w:tcPr>
            <w:tcW w:w="8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3348"/>
        </w:trPr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307" w:rsidRPr="00480115" w:rsidRDefault="002E6307" w:rsidP="00EA6FBC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76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" w:type="pct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64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52D42" w:rsidRPr="00480115" w:rsidTr="00415C00">
        <w:trPr>
          <w:trHeight w:val="276"/>
        </w:trPr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" w:type="pct"/>
            <w:tcBorders>
              <w:lef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4509A9">
        <w:trPr>
          <w:gridAfter w:val="2"/>
          <w:wAfter w:w="126" w:type="pct"/>
          <w:trHeight w:val="1020"/>
        </w:trPr>
        <w:tc>
          <w:tcPr>
            <w:tcW w:w="4874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услугу)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15C00" w:rsidRPr="00480115" w:rsidTr="00CA1F43">
        <w:trPr>
          <w:gridAfter w:val="2"/>
          <w:wAfter w:w="126" w:type="pct"/>
          <w:trHeight w:val="624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00" w:rsidRDefault="00415C00" w:rsidP="00CA1F43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415C00" w:rsidRDefault="00415C00" w:rsidP="00415C00">
            <w:pPr>
              <w:pStyle w:val="ConsPlusNormal"/>
              <w:jc w:val="center"/>
            </w:pPr>
            <w:r>
              <w:t xml:space="preserve">услуги </w:t>
            </w:r>
          </w:p>
        </w:tc>
        <w:tc>
          <w:tcPr>
            <w:tcW w:w="3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00" w:rsidRDefault="00415C00" w:rsidP="00415C00">
            <w:pPr>
              <w:pStyle w:val="ConsPlusNormal"/>
              <w:jc w:val="center"/>
            </w:pPr>
            <w:r>
              <w:t xml:space="preserve">Год определения исполнителей  муниципальных услуг </w:t>
            </w:r>
          </w:p>
        </w:tc>
        <w:tc>
          <w:tcPr>
            <w:tcW w:w="5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00" w:rsidRDefault="00415C00" w:rsidP="00CA1F43">
            <w:pPr>
              <w:pStyle w:val="ConsPlusNormal"/>
              <w:jc w:val="center"/>
            </w:pPr>
            <w:r>
              <w:t xml:space="preserve">Место оказания </w:t>
            </w:r>
            <w:proofErr w:type="gramStart"/>
            <w:r>
              <w:t>муниципальной</w:t>
            </w:r>
            <w:proofErr w:type="gramEnd"/>
          </w:p>
          <w:p w:rsidR="00415C00" w:rsidRDefault="00415C00" w:rsidP="00415C00">
            <w:pPr>
              <w:pStyle w:val="ConsPlusNormal"/>
              <w:jc w:val="center"/>
            </w:pPr>
            <w:r>
              <w:t xml:space="preserve">услуги </w:t>
            </w:r>
          </w:p>
        </w:tc>
        <w:tc>
          <w:tcPr>
            <w:tcW w:w="10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7637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(укрупненной муниципальной услуги)</w:t>
            </w:r>
          </w:p>
        </w:tc>
        <w:tc>
          <w:tcPr>
            <w:tcW w:w="48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7637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7637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на «___» ___________ 20__ г.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7637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76377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2E27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Количество исполнителей услуг, </w:t>
            </w:r>
            <w:r>
              <w:rPr>
                <w:rFonts w:eastAsia="Times New Roman" w:cs="Times New Roman"/>
                <w:sz w:val="20"/>
                <w:szCs w:val="20"/>
              </w:rPr>
              <w:t>выполнивших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C00" w:rsidRPr="00480115" w:rsidRDefault="00415C00" w:rsidP="002E27F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Доля исполнителей услуг, </w:t>
            </w:r>
            <w:r w:rsidR="000A4DF1">
              <w:rPr>
                <w:rFonts w:eastAsia="Times New Roman" w:cs="Times New Roman"/>
                <w:sz w:val="20"/>
                <w:szCs w:val="20"/>
              </w:rPr>
              <w:t>выполнивших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D52D42" w:rsidRPr="00480115" w:rsidTr="004509A9">
        <w:trPr>
          <w:gridAfter w:val="2"/>
          <w:wAfter w:w="126" w:type="pct"/>
          <w:trHeight w:val="111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77E" w:rsidRPr="00480115" w:rsidTr="00415C00">
        <w:trPr>
          <w:gridAfter w:val="2"/>
          <w:wAfter w:w="126" w:type="pct"/>
          <w:trHeight w:val="170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8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77E" w:rsidRPr="00480115" w:rsidTr="00415C00">
        <w:trPr>
          <w:gridAfter w:val="2"/>
          <w:wAfter w:w="126" w:type="pct"/>
          <w:trHeight w:val="276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8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0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64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415C00">
        <w:trPr>
          <w:gridAfter w:val="2"/>
          <w:wAfter w:w="126" w:type="pct"/>
          <w:trHeight w:val="276"/>
        </w:trPr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</w:tbl>
    <w:p w:rsidR="002E6307" w:rsidRPr="00480115" w:rsidRDefault="002E6307" w:rsidP="002E6307">
      <w:pPr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D43BB7" w:rsidRPr="00480115" w:rsidTr="00D43BB7">
        <w:trPr>
          <w:trHeight w:val="1768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B73C7" w:rsidRPr="00480115" w:rsidRDefault="00E05DEB" w:rsidP="009303E2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Сведения о фактическом достижении</w:t>
            </w:r>
            <w:r w:rsidR="009303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показателей, характеризующих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в социальной сфере 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D43BB7">
        <w:trPr>
          <w:trHeight w:val="1188"/>
        </w:trPr>
        <w:tc>
          <w:tcPr>
            <w:tcW w:w="1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Категории потребителей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 </w:t>
            </w:r>
          </w:p>
        </w:tc>
      </w:tr>
      <w:tr w:rsidR="002E6307" w:rsidRPr="00480115" w:rsidTr="00D43BB7">
        <w:trPr>
          <w:trHeight w:val="1320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097F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испо</w:t>
            </w:r>
            <w:r w:rsidR="00097F11">
              <w:rPr>
                <w:rFonts w:eastAsia="Times New Roman" w:cs="Times New Roman"/>
                <w:sz w:val="20"/>
                <w:szCs w:val="20"/>
              </w:rPr>
              <w:t>лн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ителя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E6307" w:rsidRPr="00480115" w:rsidTr="00D43BB7">
        <w:trPr>
          <w:trHeight w:val="139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097F11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</w:t>
            </w:r>
            <w:r w:rsidR="00097F11">
              <w:rPr>
                <w:rFonts w:eastAsia="Times New Roman" w:cs="Times New Roman"/>
                <w:sz w:val="20"/>
                <w:szCs w:val="20"/>
              </w:rPr>
              <w:t>ов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>ание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ОКЕИ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7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услуге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6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2E6307" w:rsidRPr="00480115" w:rsidTr="00D43BB7">
        <w:trPr>
          <w:trHeight w:val="276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</w:tbl>
    <w:p w:rsidR="002E6307" w:rsidRPr="00480115" w:rsidRDefault="002E6307" w:rsidP="002E6307">
      <w:pPr>
        <w:rPr>
          <w:rFonts w:cs="Times New Roman"/>
        </w:rPr>
      </w:pPr>
    </w:p>
    <w:p w:rsidR="002E6307" w:rsidRPr="00480115" w:rsidRDefault="002E6307" w:rsidP="002E6307">
      <w:pPr>
        <w:rPr>
          <w:rFonts w:cs="Times New Roman"/>
        </w:rPr>
      </w:pPr>
    </w:p>
    <w:p w:rsidR="002E6307" w:rsidRPr="00480115" w:rsidRDefault="002E6307" w:rsidP="002E6307">
      <w:pPr>
        <w:rPr>
          <w:rFonts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4"/>
        <w:gridCol w:w="656"/>
        <w:gridCol w:w="535"/>
        <w:gridCol w:w="884"/>
        <w:gridCol w:w="565"/>
        <w:gridCol w:w="624"/>
        <w:gridCol w:w="571"/>
        <w:gridCol w:w="491"/>
        <w:gridCol w:w="949"/>
        <w:gridCol w:w="198"/>
        <w:gridCol w:w="210"/>
        <w:gridCol w:w="583"/>
        <w:gridCol w:w="485"/>
        <w:gridCol w:w="952"/>
        <w:gridCol w:w="497"/>
        <w:gridCol w:w="689"/>
        <w:gridCol w:w="633"/>
        <w:gridCol w:w="553"/>
        <w:gridCol w:w="648"/>
        <w:gridCol w:w="473"/>
        <w:gridCol w:w="884"/>
        <w:gridCol w:w="399"/>
        <w:gridCol w:w="420"/>
        <w:gridCol w:w="1053"/>
      </w:tblGrid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6377E">
        <w:trPr>
          <w:trHeight w:val="1188"/>
        </w:trPr>
        <w:tc>
          <w:tcPr>
            <w:tcW w:w="5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6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21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2E6307" w:rsidRPr="00480115" w:rsidTr="0076377E">
        <w:trPr>
          <w:trHeight w:val="1320"/>
        </w:trPr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бюджетным</w:t>
            </w: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и и автономными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в соответствии с конкурсом</w:t>
            </w:r>
          </w:p>
        </w:tc>
        <w:tc>
          <w:tcPr>
            <w:tcW w:w="5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6377E">
        <w:trPr>
          <w:trHeight w:val="1392"/>
        </w:trPr>
        <w:tc>
          <w:tcPr>
            <w:tcW w:w="5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65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6377E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E05DEB">
        <w:trPr>
          <w:trHeight w:val="264"/>
        </w:trPr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E05DEB">
        <w:trPr>
          <w:trHeight w:val="264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76377E" w:rsidRPr="00480115" w:rsidTr="00E05DEB">
        <w:trPr>
          <w:trHeight w:val="264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77E" w:rsidRPr="00480115" w:rsidTr="00E05DEB">
        <w:trPr>
          <w:trHeight w:val="276"/>
        </w:trPr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6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76377E" w:rsidRPr="00480115" w:rsidTr="0076377E">
        <w:trPr>
          <w:trHeight w:val="2794"/>
        </w:trPr>
        <w:tc>
          <w:tcPr>
            <w:tcW w:w="5000" w:type="pct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77E" w:rsidRDefault="0076377E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05DEB" w:rsidRDefault="00E05DEB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05DEB" w:rsidRDefault="00E05DEB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05DEB" w:rsidRDefault="00E05DEB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05DEB" w:rsidRDefault="00E05DEB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05DEB" w:rsidRDefault="00E05DEB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05DEB" w:rsidRDefault="00E05DEB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BE6DB3" w:rsidRDefault="00BE6DB3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0690A" w:rsidRDefault="0090690A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0690A" w:rsidRDefault="0090690A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0690A" w:rsidRDefault="0090690A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0690A" w:rsidRDefault="0090690A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0690A" w:rsidRDefault="0090690A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0690A" w:rsidRDefault="0090690A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6377E" w:rsidRPr="00480115" w:rsidRDefault="0076377E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услугу),  на "     "              20      г.</w:t>
            </w:r>
          </w:p>
          <w:p w:rsidR="00BE6DB3" w:rsidRDefault="0076377E" w:rsidP="0076377E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Наименование </w:t>
            </w:r>
            <w:r w:rsidR="009303E2">
              <w:rPr>
                <w:rFonts w:eastAsia="Times New Roman" w:cs="Times New Roman"/>
                <w:sz w:val="20"/>
                <w:szCs w:val="20"/>
              </w:rPr>
              <w:t>муниципальной услуги (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укрупненной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  <w:r w:rsidR="009303E2"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BE6DB3" w:rsidRPr="00BE6DB3" w:rsidRDefault="00BE6DB3" w:rsidP="00BE6DB3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76377E" w:rsidRPr="00BE6DB3" w:rsidRDefault="0076377E" w:rsidP="00BE6DB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6377E">
        <w:trPr>
          <w:trHeight w:val="1116"/>
        </w:trPr>
        <w:tc>
          <w:tcPr>
            <w:tcW w:w="13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Категории потребителей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  <w:p w:rsidR="002E6307" w:rsidRDefault="002E6307" w:rsidP="00BE7E4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E6307" w:rsidRDefault="002E6307" w:rsidP="00BE7E4F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2E6307" w:rsidRPr="00DB2390" w:rsidRDefault="002E6307" w:rsidP="00BE7E4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2E6307" w:rsidRPr="00480115" w:rsidTr="0076377E">
        <w:trPr>
          <w:trHeight w:val="708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7F6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наименование </w:t>
            </w:r>
            <w:r w:rsidR="002E27F6" w:rsidRPr="00480115">
              <w:rPr>
                <w:rFonts w:eastAsia="Times New Roman" w:cs="Times New Roman"/>
                <w:sz w:val="20"/>
                <w:szCs w:val="20"/>
              </w:rPr>
              <w:t>исполнителя</w:t>
            </w:r>
          </w:p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F11" w:rsidRPr="00480115" w:rsidTr="0076377E">
        <w:trPr>
          <w:trHeight w:val="2088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27F6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7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услуге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7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7F11" w:rsidRPr="00480115" w:rsidTr="0076377E">
        <w:trPr>
          <w:trHeight w:val="26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E6307" w:rsidRPr="00480115" w:rsidRDefault="002E6307" w:rsidP="002E6307">
      <w:pPr>
        <w:rPr>
          <w:rFonts w:cs="Times New Roman"/>
        </w:rPr>
      </w:pPr>
    </w:p>
    <w:p w:rsidR="002E6307" w:rsidRPr="00480115" w:rsidRDefault="002E6307" w:rsidP="002E6307">
      <w:pPr>
        <w:rPr>
          <w:rFonts w:cs="Times New Roman"/>
        </w:rPr>
      </w:pPr>
    </w:p>
    <w:p w:rsidR="002E6307" w:rsidRPr="00480115" w:rsidRDefault="002E6307" w:rsidP="002E6307">
      <w:pPr>
        <w:rPr>
          <w:rFonts w:cs="Times New Roman"/>
        </w:rPr>
      </w:pPr>
    </w:p>
    <w:p w:rsidR="002E6307" w:rsidRPr="00480115" w:rsidRDefault="002E6307" w:rsidP="002E6307">
      <w:pPr>
        <w:rPr>
          <w:rFonts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01"/>
        <w:gridCol w:w="873"/>
        <w:gridCol w:w="882"/>
        <w:gridCol w:w="272"/>
        <w:gridCol w:w="701"/>
        <w:gridCol w:w="1357"/>
        <w:gridCol w:w="1357"/>
        <w:gridCol w:w="1097"/>
        <w:gridCol w:w="1221"/>
        <w:gridCol w:w="1422"/>
        <w:gridCol w:w="1422"/>
        <w:gridCol w:w="1422"/>
        <w:gridCol w:w="1059"/>
      </w:tblGrid>
      <w:tr w:rsidR="002E6307" w:rsidRPr="00480115" w:rsidTr="007E5057">
        <w:trPr>
          <w:trHeight w:val="264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BF3FDF">
        <w:trPr>
          <w:trHeight w:val="1116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DF" w:rsidRDefault="002E6307" w:rsidP="00BF3F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Фактическое отклонение от показателя, хара</w:t>
            </w:r>
            <w:r w:rsidR="00BF3FDF">
              <w:rPr>
                <w:rFonts w:eastAsia="Times New Roman" w:cs="Times New Roman"/>
                <w:sz w:val="20"/>
                <w:szCs w:val="20"/>
              </w:rPr>
              <w:t xml:space="preserve">ктеризующего качество оказания </w:t>
            </w:r>
            <w:proofErr w:type="gramStart"/>
            <w:r w:rsidR="00BF3FDF"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proofErr w:type="gramEnd"/>
          </w:p>
          <w:p w:rsidR="002E6307" w:rsidRPr="00480115" w:rsidRDefault="002E6307" w:rsidP="00BF3FD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услуги 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Отклонение, превышающее предельные допустимые возможные отклонения от </w:t>
            </w: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показателя, характеризующего качество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Отклонение, превышающее предельные допустимые возможные отклонения от </w:t>
            </w: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показателя, характеризующего объем оказания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Причина превышения</w:t>
            </w:r>
          </w:p>
        </w:tc>
      </w:tr>
      <w:tr w:rsidR="002E6307" w:rsidRPr="00480115" w:rsidTr="007E5057">
        <w:trPr>
          <w:trHeight w:val="708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 показат</w:t>
            </w: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еля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оказываемого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</w:t>
            </w:r>
            <w:r>
              <w:rPr>
                <w:rFonts w:eastAsia="Times New Roman" w:cs="Times New Roman"/>
                <w:sz w:val="20"/>
                <w:szCs w:val="20"/>
              </w:rPr>
              <w:lastRenderedPageBreak/>
              <w:t>ными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eastAsia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 соответствии с </w:t>
            </w: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конкурсом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 соответствии с </w:t>
            </w: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088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76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76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07" w:rsidRPr="00480115" w:rsidTr="007E5057">
        <w:trPr>
          <w:trHeight w:val="264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307" w:rsidRPr="00480115" w:rsidRDefault="002E6307" w:rsidP="00BE7E4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E6307" w:rsidRPr="00480115" w:rsidRDefault="002E6307" w:rsidP="002E6307">
      <w:pPr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19"/>
        <w:gridCol w:w="2248"/>
        <w:gridCol w:w="2248"/>
        <w:gridCol w:w="2248"/>
        <w:gridCol w:w="1953"/>
        <w:gridCol w:w="2200"/>
        <w:gridCol w:w="1570"/>
      </w:tblGrid>
      <w:tr w:rsidR="007E5057" w:rsidRPr="00480115" w:rsidTr="007E5057">
        <w:trPr>
          <w:trHeight w:val="792"/>
        </w:trPr>
        <w:tc>
          <w:tcPr>
            <w:tcW w:w="393" w:type="pct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__________________(Ф.И.О.)</w:t>
            </w:r>
          </w:p>
        </w:tc>
      </w:tr>
      <w:tr w:rsidR="007E5057" w:rsidRPr="00480115" w:rsidTr="007E5057">
        <w:trPr>
          <w:gridAfter w:val="1"/>
          <w:wAfter w:w="635" w:type="dxa"/>
          <w:trHeight w:val="528"/>
        </w:trPr>
        <w:tc>
          <w:tcPr>
            <w:tcW w:w="393" w:type="pct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480115">
              <w:rPr>
                <w:rFonts w:eastAsia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7E5057" w:rsidRPr="00480115" w:rsidRDefault="007E5057" w:rsidP="00053F7F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C13D7" w:rsidRPr="006B69F7" w:rsidRDefault="009C13D7" w:rsidP="009C13D7">
      <w:pPr>
        <w:tabs>
          <w:tab w:val="left" w:pos="709"/>
        </w:tabs>
        <w:spacing w:line="240" w:lineRule="auto"/>
        <w:ind w:left="10773"/>
        <w:jc w:val="center"/>
        <w:rPr>
          <w:rFonts w:cs="Times New Roman"/>
          <w:bCs/>
          <w:sz w:val="24"/>
          <w:szCs w:val="24"/>
        </w:rPr>
      </w:pPr>
      <w:r w:rsidRPr="006B69F7">
        <w:rPr>
          <w:rFonts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cs="Times New Roman"/>
          <w:bCs/>
          <w:sz w:val="24"/>
          <w:szCs w:val="24"/>
        </w:rPr>
        <w:t>4</w:t>
      </w:r>
    </w:p>
    <w:p w:rsidR="009C13D7" w:rsidRPr="006B69F7" w:rsidRDefault="009C13D7" w:rsidP="009C13D7">
      <w:pPr>
        <w:tabs>
          <w:tab w:val="left" w:pos="709"/>
        </w:tabs>
        <w:spacing w:line="240" w:lineRule="auto"/>
        <w:ind w:left="10773"/>
        <w:jc w:val="center"/>
        <w:rPr>
          <w:rFonts w:cs="Times New Roman"/>
          <w:bCs/>
          <w:sz w:val="24"/>
          <w:szCs w:val="24"/>
        </w:rPr>
      </w:pPr>
      <w:r w:rsidRPr="006B69F7">
        <w:rPr>
          <w:rFonts w:cs="Times New Roman"/>
          <w:bCs/>
          <w:sz w:val="24"/>
          <w:szCs w:val="24"/>
        </w:rPr>
        <w:t>к постановлению администрации городского округа Тольятти</w:t>
      </w:r>
    </w:p>
    <w:p w:rsidR="009C13D7" w:rsidRPr="006B69F7" w:rsidRDefault="009C13D7" w:rsidP="009C13D7">
      <w:pPr>
        <w:tabs>
          <w:tab w:val="left" w:pos="709"/>
        </w:tabs>
        <w:spacing w:line="240" w:lineRule="auto"/>
        <w:ind w:left="10773"/>
        <w:jc w:val="center"/>
        <w:rPr>
          <w:rFonts w:cs="Times New Roman"/>
          <w:b/>
          <w:sz w:val="24"/>
          <w:szCs w:val="24"/>
        </w:rPr>
      </w:pPr>
      <w:r w:rsidRPr="006B69F7">
        <w:rPr>
          <w:rFonts w:cs="Times New Roman"/>
          <w:bCs/>
          <w:sz w:val="24"/>
          <w:szCs w:val="24"/>
        </w:rPr>
        <w:t>от __________202</w:t>
      </w:r>
      <w:r w:rsidR="00A30D9D">
        <w:rPr>
          <w:rFonts w:cs="Times New Roman"/>
          <w:bCs/>
          <w:sz w:val="24"/>
          <w:szCs w:val="24"/>
        </w:rPr>
        <w:t>4</w:t>
      </w:r>
      <w:r w:rsidRPr="006B69F7">
        <w:rPr>
          <w:rFonts w:cs="Times New Roman"/>
          <w:bCs/>
          <w:sz w:val="24"/>
          <w:szCs w:val="24"/>
        </w:rPr>
        <w:t xml:space="preserve"> № ______</w:t>
      </w:r>
    </w:p>
    <w:p w:rsidR="009C13D7" w:rsidRDefault="009C13D7" w:rsidP="009C13D7">
      <w:pPr>
        <w:tabs>
          <w:tab w:val="left" w:pos="709"/>
        </w:tabs>
        <w:spacing w:line="360" w:lineRule="exact"/>
        <w:jc w:val="center"/>
        <w:rPr>
          <w:rFonts w:cs="Times New Roman"/>
          <w:b/>
          <w:szCs w:val="28"/>
        </w:rPr>
      </w:pPr>
    </w:p>
    <w:p w:rsidR="009C13D7" w:rsidRPr="00EB3FC3" w:rsidRDefault="009C13D7" w:rsidP="009C13D7">
      <w:pPr>
        <w:rPr>
          <w:rFonts w:cs="Times New Roman"/>
        </w:rPr>
      </w:pPr>
    </w:p>
    <w:p w:rsidR="009C13D7" w:rsidRPr="004224C5" w:rsidRDefault="009C13D7" w:rsidP="009C13D7">
      <w:pPr>
        <w:widowControl w:val="0"/>
        <w:spacing w:line="240" w:lineRule="auto"/>
        <w:jc w:val="center"/>
        <w:rPr>
          <w:rFonts w:eastAsia="Calibri" w:cs="Times New Roman"/>
          <w:b/>
          <w:caps/>
          <w:sz w:val="24"/>
          <w:szCs w:val="24"/>
        </w:rPr>
      </w:pPr>
      <w:r w:rsidRPr="004224C5">
        <w:rPr>
          <w:rFonts w:eastAsia="Calibri" w:cs="Times New Roman"/>
          <w:b/>
          <w:caps/>
          <w:sz w:val="24"/>
          <w:szCs w:val="24"/>
        </w:rPr>
        <w:t xml:space="preserve">План </w:t>
      </w:r>
    </w:p>
    <w:p w:rsidR="009C13D7" w:rsidRPr="004224C5" w:rsidRDefault="009C13D7" w:rsidP="009C13D7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224C5">
        <w:rPr>
          <w:rFonts w:eastAsia="Calibri" w:cs="Times New Roman"/>
          <w:b/>
          <w:sz w:val="24"/>
          <w:szCs w:val="24"/>
        </w:rPr>
        <w:t>апробации механизмов организации оказания</w:t>
      </w:r>
    </w:p>
    <w:p w:rsidR="009C13D7" w:rsidRPr="004224C5" w:rsidRDefault="009C13D7" w:rsidP="009C13D7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4224C5">
        <w:rPr>
          <w:rFonts w:eastAsia="Calibri" w:cs="Times New Roman"/>
          <w:b/>
          <w:sz w:val="24"/>
          <w:szCs w:val="24"/>
        </w:rPr>
        <w:t>муниципальных услуг в социальной сфере на территории городского округа Тольятти</w:t>
      </w:r>
    </w:p>
    <w:p w:rsidR="009C13D7" w:rsidRPr="006B69F7" w:rsidRDefault="009C13D7" w:rsidP="009C13D7">
      <w:pPr>
        <w:widowControl w:val="0"/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</w:p>
    <w:tbl>
      <w:tblPr>
        <w:tblStyle w:val="a4"/>
        <w:tblW w:w="532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95"/>
        <w:gridCol w:w="8349"/>
        <w:gridCol w:w="1901"/>
        <w:gridCol w:w="2178"/>
        <w:gridCol w:w="2612"/>
      </w:tblGrid>
      <w:tr w:rsidR="002D70C7" w:rsidRPr="00EB3FC3" w:rsidTr="002D70C7">
        <w:trPr>
          <w:trHeight w:val="462"/>
        </w:trPr>
        <w:tc>
          <w:tcPr>
            <w:tcW w:w="221" w:type="pct"/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18"/>
                <w:szCs w:val="18"/>
                <w:lang w:eastAsia="en-US"/>
              </w:rPr>
              <w:tab/>
            </w: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53" w:type="pct"/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604" w:type="pct"/>
          </w:tcPr>
          <w:p w:rsidR="008F3525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Срок</w:t>
            </w:r>
          </w:p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692" w:type="pct"/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830" w:type="pct"/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Ответственные </w:t>
            </w:r>
            <w:r w:rsidRPr="00EB3FC3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2D70C7" w:rsidRPr="00EB3FC3" w:rsidTr="002D70C7">
        <w:trPr>
          <w:trHeight w:val="270"/>
        </w:trPr>
        <w:tc>
          <w:tcPr>
            <w:tcW w:w="221" w:type="pct"/>
            <w:tcBorders>
              <w:bottom w:val="single" w:sz="4" w:space="0" w:color="auto"/>
            </w:tcBorders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8F3525" w:rsidRPr="00EB3FC3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D70C7" w:rsidRPr="00EB3FC3" w:rsidTr="002D70C7">
        <w:tc>
          <w:tcPr>
            <w:tcW w:w="221" w:type="pct"/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1.</w:t>
            </w: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:rsidR="008F3525" w:rsidRPr="00FC4ED7" w:rsidRDefault="008F3525" w:rsidP="008F3525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Организация размещения информации и документов, формирование которых предусмотрено Федеральным </w:t>
            </w:r>
            <w:hyperlink r:id="rId44" w:history="1">
              <w:r>
                <w:rPr>
                  <w:rFonts w:eastAsiaTheme="minorHAnsi" w:cs="Times New Roman"/>
                  <w:color w:val="0000FF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N 189-ФЗ, на едином портале бюджетной системы Российской Федерации в информационно-телекоммуникационной сети Интернет в соответствии с бюджетным законодательством Российской Федерации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F3525" w:rsidRPr="00FC4ED7" w:rsidRDefault="008F3525" w:rsidP="00A3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352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F3525" w:rsidRPr="00D46615" w:rsidRDefault="008F3525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6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Осуществлена организация размещения информации и документов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8F3525" w:rsidRPr="00774C9C" w:rsidRDefault="00D46615" w:rsidP="00FB6384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774C9C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2D70C7" w:rsidRPr="00EB3FC3" w:rsidTr="002D70C7">
        <w:tc>
          <w:tcPr>
            <w:tcW w:w="221" w:type="pct"/>
          </w:tcPr>
          <w:p w:rsidR="002D70C7" w:rsidRPr="003F63EA" w:rsidRDefault="003E7F2E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:rsidR="002D70C7" w:rsidRDefault="002D70C7" w:rsidP="002D70C7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Разработка проектов постановлений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администрации городского округа Тольятти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об утверждении:</w:t>
            </w:r>
          </w:p>
          <w:p w:rsidR="002D70C7" w:rsidRDefault="002D70C7" w:rsidP="002D70C7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порядка предоставления субсидии на оплату соглашений, заключаемых по результатам отбора исполнителей услуг (</w:t>
            </w:r>
            <w:hyperlink r:id="rId45" w:history="1">
              <w:r>
                <w:rPr>
                  <w:rFonts w:eastAsiaTheme="minorHAnsi" w:cs="Times New Roman"/>
                  <w:color w:val="0000FF"/>
                  <w:sz w:val="24"/>
                  <w:szCs w:val="24"/>
                  <w:lang w:eastAsia="en-US"/>
                </w:rPr>
                <w:t>часть 2 статьи 22</w:t>
              </w:r>
            </w:hyperlink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Федерального закона N 189-ФЗ);</w:t>
            </w:r>
          </w:p>
          <w:p w:rsidR="002D70C7" w:rsidRDefault="002D70C7" w:rsidP="002D70C7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порядка формирования реестров исполнителей услуг по социальному сертификату (</w:t>
            </w:r>
            <w:hyperlink r:id="rId46" w:history="1">
              <w:r>
                <w:rPr>
                  <w:rFonts w:eastAsiaTheme="minorHAnsi" w:cs="Times New Roman"/>
                  <w:color w:val="0000FF"/>
                  <w:sz w:val="24"/>
                  <w:szCs w:val="24"/>
                  <w:lang w:eastAsia="en-US"/>
                </w:rPr>
                <w:t>часть 16 статьи 9</w:t>
              </w:r>
            </w:hyperlink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Федерального закона N 189-ФЗ)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2D70C7" w:rsidRPr="008F3525" w:rsidRDefault="00376129" w:rsidP="00A3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70C7">
              <w:rPr>
                <w:rFonts w:ascii="Times New Roman" w:hAnsi="Times New Roman" w:cs="Times New Roman"/>
                <w:sz w:val="24"/>
                <w:szCs w:val="24"/>
              </w:rPr>
              <w:t>о 01.01.2025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2D70C7" w:rsidRPr="002D70C7" w:rsidRDefault="002D70C7" w:rsidP="00FB63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70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Разработаны нормативные правовые акты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2D70C7" w:rsidRPr="00774C9C" w:rsidRDefault="002D70C7" w:rsidP="00FB638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774C9C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2D70C7" w:rsidRPr="00EB3FC3" w:rsidTr="002D70C7">
        <w:tc>
          <w:tcPr>
            <w:tcW w:w="221" w:type="pct"/>
          </w:tcPr>
          <w:p w:rsidR="008F3525" w:rsidRPr="003F63EA" w:rsidRDefault="003E7F2E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1.3</w:t>
            </w:r>
            <w:r w:rsidR="00E57998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:rsidR="008F3525" w:rsidRPr="003E7F2E" w:rsidRDefault="008F3525" w:rsidP="00F56834">
            <w:pPr>
              <w:widowControl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E7F2E">
              <w:rPr>
                <w:rFonts w:cs="Times New Roman"/>
                <w:sz w:val="24"/>
                <w:szCs w:val="24"/>
              </w:rPr>
              <w:t xml:space="preserve">Формирование </w:t>
            </w:r>
            <w:r w:rsidRPr="003E7F2E">
              <w:rPr>
                <w:rFonts w:cs="Times New Roman"/>
                <w:sz w:val="24"/>
                <w:szCs w:val="24"/>
                <w:lang w:eastAsia="en-US"/>
              </w:rPr>
              <w:t>муниципальных услуг  в социальной сфере</w:t>
            </w:r>
            <w:r w:rsidRPr="003E7F2E">
              <w:rPr>
                <w:rFonts w:cs="Times New Roman"/>
                <w:sz w:val="24"/>
                <w:szCs w:val="24"/>
              </w:rPr>
              <w:t xml:space="preserve"> в рамках </w:t>
            </w:r>
            <w:proofErr w:type="gramStart"/>
            <w:r w:rsidRPr="003E7F2E">
              <w:rPr>
                <w:rFonts w:eastAsia="Calibri" w:cs="Times New Roman"/>
                <w:sz w:val="24"/>
                <w:szCs w:val="24"/>
              </w:rPr>
              <w:t>апробации механизмов организации оказания</w:t>
            </w:r>
            <w:r w:rsidR="00F5683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E7F2E">
              <w:rPr>
                <w:rFonts w:eastAsia="Calibri" w:cs="Times New Roman"/>
                <w:sz w:val="24"/>
                <w:szCs w:val="24"/>
              </w:rPr>
              <w:t>муниципальных услуг</w:t>
            </w:r>
            <w:proofErr w:type="gramEnd"/>
            <w:r w:rsidRPr="003E7F2E">
              <w:rPr>
                <w:rFonts w:eastAsia="Calibri" w:cs="Times New Roman"/>
                <w:sz w:val="24"/>
                <w:szCs w:val="24"/>
              </w:rPr>
              <w:t xml:space="preserve"> в социальной сфере 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F3525" w:rsidRPr="003E7F2E" w:rsidRDefault="008F3525" w:rsidP="00D1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F2E"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F3525" w:rsidRPr="003E7F2E" w:rsidRDefault="00BC7CD0" w:rsidP="00D17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525" w:rsidRPr="003E7F2E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заказ </w:t>
            </w:r>
            <w:proofErr w:type="gramStart"/>
            <w:r w:rsidR="008F3525" w:rsidRPr="003E7F2E">
              <w:rPr>
                <w:rFonts w:ascii="Times New Roman" w:hAnsi="Times New Roman" w:cs="Times New Roman"/>
                <w:sz w:val="24"/>
                <w:szCs w:val="24"/>
              </w:rPr>
              <w:t>утвержден и размещен</w:t>
            </w:r>
            <w:proofErr w:type="gramEnd"/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8F3525" w:rsidRPr="003E7F2E" w:rsidRDefault="008F3525" w:rsidP="00D17FB5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3E7F2E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2D70C7" w:rsidRPr="00EB3FC3" w:rsidTr="002D70C7">
        <w:tc>
          <w:tcPr>
            <w:tcW w:w="221" w:type="pct"/>
          </w:tcPr>
          <w:p w:rsidR="008F3525" w:rsidRPr="003F63EA" w:rsidRDefault="003E7F2E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1.4</w:t>
            </w:r>
            <w:r w:rsidR="00E57998">
              <w:rPr>
                <w:rFonts w:eastAsia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:rsidR="008F3525" w:rsidRPr="003F63EA" w:rsidRDefault="003E7F2E" w:rsidP="00F56834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Разработка проекта нормативного правового акта </w:t>
            </w:r>
            <w:r w:rsidR="00F56834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администрации городского округа Тольятти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об утверждении порядка заключения в электронной форме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соглашения, заключаемого по результатам отбора исполн</w:t>
            </w:r>
            <w:r w:rsidR="00F56834">
              <w:rPr>
                <w:rFonts w:eastAsiaTheme="minorHAnsi" w:cs="Times New Roman"/>
                <w:sz w:val="24"/>
                <w:szCs w:val="24"/>
                <w:lang w:eastAsia="en-US"/>
              </w:rPr>
              <w:t>ителя услуг в целях исполнения муниципального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социального заказа на оказание </w:t>
            </w:r>
            <w:r w:rsidR="00F56834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муниципальных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услуг в социальной сфере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F3525" w:rsidRDefault="00642DFB" w:rsidP="00A3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и далее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F3525" w:rsidRPr="003F63EA" w:rsidRDefault="00506AAB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0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Разработаны нормативные </w:t>
            </w:r>
            <w:r w:rsidRPr="002D70C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правовые акты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</w:p>
        </w:tc>
      </w:tr>
      <w:tr w:rsidR="00E57998" w:rsidRPr="00EB3FC3" w:rsidTr="002D70C7">
        <w:tc>
          <w:tcPr>
            <w:tcW w:w="221" w:type="pct"/>
          </w:tcPr>
          <w:p w:rsidR="00E57998" w:rsidRDefault="00E57998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2653" w:type="pct"/>
            <w:tcBorders>
              <w:bottom w:val="single" w:sz="4" w:space="0" w:color="auto"/>
            </w:tcBorders>
          </w:tcPr>
          <w:p w:rsidR="00F56834" w:rsidRDefault="00F56834" w:rsidP="00F56834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Проведение отбора исполнителей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 w:cs="Times New Roman"/>
                <w:sz w:val="24"/>
                <w:szCs w:val="24"/>
                <w:lang w:eastAsia="en-US"/>
              </w:rPr>
              <w:t>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E57998" w:rsidRDefault="00E57998" w:rsidP="003E7F2E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E57998" w:rsidRDefault="00642DFB" w:rsidP="00A3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января 2025 год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E57998" w:rsidRPr="002D70C7" w:rsidRDefault="00632BE8" w:rsidP="00FB638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 отбор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E57998" w:rsidRPr="003F63EA" w:rsidRDefault="00632BE8" w:rsidP="00FB638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3E7F2E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  <w:bookmarkStart w:id="39" w:name="_GoBack"/>
            <w:bookmarkEnd w:id="39"/>
          </w:p>
        </w:tc>
      </w:tr>
      <w:tr w:rsidR="002D70C7" w:rsidRPr="00EB3FC3" w:rsidTr="002D70C7">
        <w:trPr>
          <w:trHeight w:val="916"/>
        </w:trPr>
        <w:tc>
          <w:tcPr>
            <w:tcW w:w="221" w:type="pct"/>
            <w:tcBorders>
              <w:top w:val="single" w:sz="4" w:space="0" w:color="auto"/>
            </w:tcBorders>
          </w:tcPr>
          <w:p w:rsidR="008F3525" w:rsidRPr="003F63EA" w:rsidRDefault="00E57998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>Система мониторинга и оценки результатов оказания муниципальных услуг в социальной сфере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8F3525" w:rsidRPr="003F63EA" w:rsidRDefault="008F3525" w:rsidP="00C321F0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>Методические рекомендации по системе мониторинга и оценке результатов оказания муниципальных услуг утверждены</w:t>
            </w: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2D70C7" w:rsidRPr="00EB3FC3" w:rsidTr="002D70C7">
        <w:tc>
          <w:tcPr>
            <w:tcW w:w="221" w:type="pct"/>
            <w:tcBorders>
              <w:top w:val="single" w:sz="4" w:space="0" w:color="auto"/>
            </w:tcBorders>
          </w:tcPr>
          <w:p w:rsidR="008F3525" w:rsidRPr="003F63EA" w:rsidRDefault="00E57998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2653" w:type="pct"/>
            <w:tcBorders>
              <w:top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contextualSpacing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>Оценка результатов</w:t>
            </w:r>
          </w:p>
          <w:p w:rsidR="008F3525" w:rsidRPr="003F63EA" w:rsidRDefault="008F3525" w:rsidP="00FB6384">
            <w:pPr>
              <w:spacing w:line="240" w:lineRule="auto"/>
              <w:contextualSpacing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Д</w:t>
            </w:r>
            <w:r w:rsidRPr="003F63EA">
              <w:rPr>
                <w:rFonts w:eastAsia="Calibri" w:cs="Times New Roman"/>
                <w:sz w:val="24"/>
                <w:szCs w:val="24"/>
                <w:lang w:eastAsia="en-US"/>
              </w:rPr>
              <w:t>о 01.02.2025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830" w:type="pct"/>
            <w:tcBorders>
              <w:top w:val="single" w:sz="4" w:space="0" w:color="auto"/>
            </w:tcBorders>
          </w:tcPr>
          <w:p w:rsidR="008F3525" w:rsidRPr="003F63EA" w:rsidRDefault="008F3525" w:rsidP="00FB6384">
            <w:pPr>
              <w:spacing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en-US"/>
              </w:rPr>
            </w:pPr>
            <w:r w:rsidRPr="003F63EA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</w:tbl>
    <w:p w:rsidR="009C13D7" w:rsidRPr="00EB3FC3" w:rsidRDefault="009C13D7" w:rsidP="009C13D7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  <w:sectPr w:rsidR="009C13D7" w:rsidRPr="00EB3FC3" w:rsidSect="002E5AE5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9C13D7" w:rsidRPr="00EB3FC3" w:rsidRDefault="009C13D7" w:rsidP="009C13D7">
      <w:pPr>
        <w:spacing w:line="240" w:lineRule="auto"/>
        <w:jc w:val="right"/>
        <w:rPr>
          <w:rFonts w:eastAsia="Calibri" w:cs="Times New Roman"/>
          <w:sz w:val="20"/>
          <w:szCs w:val="20"/>
          <w:lang w:eastAsia="en-US"/>
        </w:rPr>
      </w:pPr>
      <w:r w:rsidRPr="00EB3FC3">
        <w:rPr>
          <w:rFonts w:eastAsia="Calibri" w:cs="Times New Roman"/>
          <w:sz w:val="24"/>
          <w:szCs w:val="24"/>
          <w:lang w:eastAsia="en-US"/>
        </w:rPr>
        <w:lastRenderedPageBreak/>
        <w:t>П</w:t>
      </w:r>
      <w:r>
        <w:rPr>
          <w:rFonts w:eastAsia="Calibri" w:cs="Times New Roman"/>
          <w:sz w:val="24"/>
          <w:szCs w:val="24"/>
          <w:lang w:eastAsia="en-US"/>
        </w:rPr>
        <w:t>РИЛОЖЕНИЕ</w:t>
      </w:r>
      <w:r w:rsidRPr="00EB3FC3">
        <w:rPr>
          <w:rFonts w:eastAsia="Calibri" w:cs="Times New Roman"/>
          <w:sz w:val="24"/>
          <w:szCs w:val="24"/>
          <w:lang w:eastAsia="en-US"/>
        </w:rPr>
        <w:t xml:space="preserve"> № </w:t>
      </w:r>
      <w:r>
        <w:rPr>
          <w:rFonts w:eastAsia="Calibri" w:cs="Times New Roman"/>
          <w:sz w:val="24"/>
          <w:szCs w:val="24"/>
          <w:lang w:eastAsia="en-US"/>
        </w:rPr>
        <w:t>5</w:t>
      </w:r>
    </w:p>
    <w:p w:rsidR="009C13D7" w:rsidRDefault="009C13D7" w:rsidP="009C13D7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 w:rsidRPr="00EB3FC3">
        <w:rPr>
          <w:rFonts w:eastAsia="Calibri" w:cs="Times New Roman"/>
          <w:sz w:val="24"/>
          <w:szCs w:val="20"/>
          <w:lang w:eastAsia="en-US"/>
        </w:rPr>
        <w:t>к постановлению</w:t>
      </w:r>
      <w:r>
        <w:rPr>
          <w:rFonts w:eastAsia="Calibri" w:cs="Times New Roman"/>
          <w:sz w:val="24"/>
          <w:szCs w:val="20"/>
          <w:lang w:eastAsia="en-US"/>
        </w:rPr>
        <w:t xml:space="preserve"> администрации </w:t>
      </w:r>
    </w:p>
    <w:p w:rsidR="009C13D7" w:rsidRPr="00EB3FC3" w:rsidRDefault="009C13D7" w:rsidP="009C13D7">
      <w:pPr>
        <w:spacing w:line="240" w:lineRule="auto"/>
        <w:jc w:val="right"/>
        <w:rPr>
          <w:rFonts w:eastAsia="Calibri" w:cs="Times New Roman"/>
          <w:sz w:val="24"/>
          <w:szCs w:val="20"/>
          <w:lang w:eastAsia="en-US"/>
        </w:rPr>
      </w:pPr>
      <w:r>
        <w:rPr>
          <w:rFonts w:eastAsia="Calibri" w:cs="Times New Roman"/>
          <w:sz w:val="24"/>
          <w:szCs w:val="20"/>
          <w:lang w:eastAsia="en-US"/>
        </w:rPr>
        <w:t>городского округа Тольятти</w:t>
      </w:r>
    </w:p>
    <w:p w:rsidR="00A30D9D" w:rsidRPr="006B69F7" w:rsidRDefault="00A30D9D" w:rsidP="00A30D9D">
      <w:pPr>
        <w:tabs>
          <w:tab w:val="left" w:pos="709"/>
        </w:tabs>
        <w:spacing w:line="240" w:lineRule="auto"/>
        <w:ind w:left="10773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</w:t>
      </w:r>
      <w:r w:rsidRPr="006B69F7">
        <w:rPr>
          <w:rFonts w:cs="Times New Roman"/>
          <w:bCs/>
          <w:sz w:val="24"/>
          <w:szCs w:val="24"/>
        </w:rPr>
        <w:t>от __________202</w:t>
      </w:r>
      <w:r>
        <w:rPr>
          <w:rFonts w:cs="Times New Roman"/>
          <w:bCs/>
          <w:sz w:val="24"/>
          <w:szCs w:val="24"/>
        </w:rPr>
        <w:t>4</w:t>
      </w:r>
      <w:r w:rsidRPr="006B69F7">
        <w:rPr>
          <w:rFonts w:cs="Times New Roman"/>
          <w:bCs/>
          <w:sz w:val="24"/>
          <w:szCs w:val="24"/>
        </w:rPr>
        <w:t xml:space="preserve"> № ______</w:t>
      </w:r>
    </w:p>
    <w:p w:rsidR="009C13D7" w:rsidRPr="00EB3FC3" w:rsidRDefault="009C13D7" w:rsidP="009C13D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13D7" w:rsidRDefault="009C13D7" w:rsidP="009C13D7">
      <w:pPr>
        <w:spacing w:line="240" w:lineRule="auto"/>
        <w:jc w:val="center"/>
        <w:rPr>
          <w:rFonts w:eastAsia="Calibri" w:cs="Times New Roman"/>
          <w:b/>
          <w:iCs/>
          <w:caps/>
          <w:sz w:val="24"/>
          <w:szCs w:val="24"/>
          <w:lang w:eastAsia="en-US"/>
        </w:rPr>
      </w:pPr>
      <w:r w:rsidRPr="00907A58">
        <w:rPr>
          <w:rFonts w:eastAsia="Calibri" w:cs="Times New Roman"/>
          <w:b/>
          <w:iCs/>
          <w:caps/>
          <w:sz w:val="24"/>
          <w:szCs w:val="24"/>
          <w:lang w:eastAsia="en-US"/>
        </w:rPr>
        <w:t>показател</w:t>
      </w:r>
      <w:r>
        <w:rPr>
          <w:rFonts w:eastAsia="Calibri" w:cs="Times New Roman"/>
          <w:b/>
          <w:iCs/>
          <w:caps/>
          <w:sz w:val="24"/>
          <w:szCs w:val="24"/>
          <w:lang w:eastAsia="en-US"/>
        </w:rPr>
        <w:t xml:space="preserve">и </w:t>
      </w:r>
    </w:p>
    <w:p w:rsidR="009C13D7" w:rsidRPr="00907A58" w:rsidRDefault="009C13D7" w:rsidP="009C13D7">
      <w:pPr>
        <w:spacing w:line="240" w:lineRule="auto"/>
        <w:jc w:val="center"/>
        <w:rPr>
          <w:rFonts w:eastAsia="Calibri" w:cs="Times New Roman"/>
          <w:b/>
          <w:iCs/>
          <w:sz w:val="24"/>
          <w:szCs w:val="24"/>
          <w:lang w:eastAsia="en-US"/>
        </w:rPr>
      </w:pPr>
      <w:r w:rsidRPr="00907A58">
        <w:rPr>
          <w:rFonts w:eastAsia="Calibri" w:cs="Times New Roman"/>
          <w:b/>
          <w:iCs/>
          <w:sz w:val="24"/>
          <w:szCs w:val="24"/>
          <w:lang w:eastAsia="en-US"/>
        </w:rPr>
        <w:t xml:space="preserve">эффективности реализации мероприятий, проводимых в рамках </w:t>
      </w:r>
      <w:proofErr w:type="gramStart"/>
      <w:r w:rsidRPr="00907A58">
        <w:rPr>
          <w:rFonts w:eastAsia="Calibri" w:cs="Times New Roman"/>
          <w:b/>
          <w:iCs/>
          <w:sz w:val="24"/>
          <w:szCs w:val="24"/>
          <w:lang w:eastAsia="en-US"/>
        </w:rPr>
        <w:t>апробации механизмов организации оказания муниципальных услуг</w:t>
      </w:r>
      <w:proofErr w:type="gramEnd"/>
      <w:r w:rsidRPr="00907A58">
        <w:rPr>
          <w:rFonts w:eastAsia="Calibri" w:cs="Times New Roman"/>
          <w:b/>
          <w:iCs/>
          <w:sz w:val="24"/>
          <w:szCs w:val="24"/>
          <w:lang w:eastAsia="en-US"/>
        </w:rPr>
        <w:t xml:space="preserve"> по направлению деятельности «реализация </w:t>
      </w:r>
      <w:r w:rsidRPr="0090690A">
        <w:rPr>
          <w:rFonts w:eastAsia="Calibri" w:cs="Times New Roman"/>
          <w:b/>
          <w:iCs/>
          <w:sz w:val="24"/>
          <w:szCs w:val="24"/>
          <w:lang w:eastAsia="en-US"/>
        </w:rPr>
        <w:t>дополнительных</w:t>
      </w:r>
      <w:r w:rsidRPr="00907A58">
        <w:rPr>
          <w:rFonts w:eastAsia="Calibri" w:cs="Times New Roman"/>
          <w:b/>
          <w:iCs/>
          <w:sz w:val="24"/>
          <w:szCs w:val="24"/>
          <w:lang w:eastAsia="en-US"/>
        </w:rPr>
        <w:t xml:space="preserve"> образовательных программ (за исключением дополнительных предпрофессиональных программ в области искусств)» на территории городского округа Тольятти</w:t>
      </w:r>
    </w:p>
    <w:p w:rsidR="009C13D7" w:rsidRPr="00EB3FC3" w:rsidRDefault="009C13D7" w:rsidP="009C13D7">
      <w:pPr>
        <w:spacing w:after="160" w:line="259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822"/>
        <w:gridCol w:w="2552"/>
        <w:gridCol w:w="2126"/>
        <w:gridCol w:w="4536"/>
        <w:gridCol w:w="1846"/>
        <w:gridCol w:w="1462"/>
        <w:gridCol w:w="1965"/>
      </w:tblGrid>
      <w:tr w:rsidR="009C13D7" w:rsidRPr="00EB3FC3" w:rsidTr="00FB6384">
        <w:trPr>
          <w:tblHeader/>
        </w:trPr>
        <w:tc>
          <w:tcPr>
            <w:tcW w:w="822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2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126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536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846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62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965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C13D7" w:rsidRPr="00EB3FC3" w:rsidTr="00FB6384">
        <w:tc>
          <w:tcPr>
            <w:tcW w:w="822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6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2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65" w:type="dxa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B3FC3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9C13D7" w:rsidRPr="00EB3FC3" w:rsidTr="00FB6384">
        <w:tc>
          <w:tcPr>
            <w:tcW w:w="822" w:type="dxa"/>
            <w:vMerge w:val="restart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1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552" w:type="dxa"/>
            <w:vMerge w:val="restart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значение: да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/>
          </w:tcPr>
          <w:p w:rsidR="009C13D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cs="Times New Roman"/>
                <w:sz w:val="24"/>
                <w:szCs w:val="24"/>
              </w:rPr>
              <w:t>Общее количество юридических лиц, индивидуальных предпринимателей, физических лиц, оказывающих муниципальные услуги в социальной сфере, выбранных для апробации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12 единиц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12 единиц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в </w:t>
            </w: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4 году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/>
          </w:tcPr>
          <w:p w:rsidR="009C13D7" w:rsidRPr="00EB3FC3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будет определено по результатам анализа</w:t>
            </w:r>
          </w:p>
          <w:p w:rsidR="009C13D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sz w:val="24"/>
                <w:szCs w:val="24"/>
                <w:lang w:eastAsia="en-US"/>
              </w:rPr>
              <w:t>за 2023 год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 w:val="restart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lastRenderedPageBreak/>
              <w:t>2</w:t>
            </w:r>
            <w:r w:rsidRPr="00EB3FC3">
              <w:rPr>
                <w:rFonts w:eastAsia="Calibri" w:cs="Times New Roman"/>
                <w:sz w:val="20"/>
                <w:lang w:eastAsia="en-US"/>
              </w:rPr>
              <w:t>.</w:t>
            </w:r>
          </w:p>
        </w:tc>
        <w:tc>
          <w:tcPr>
            <w:tcW w:w="2552" w:type="dxa"/>
            <w:vMerge w:val="restart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proofErr w:type="gramStart"/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перечня показателей качества оказания муниципальных услуг</w:t>
            </w:r>
            <w:proofErr w:type="gramEnd"/>
            <w:r w:rsidRPr="00D1290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значение: есть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/>
          </w:tcPr>
          <w:p w:rsidR="009C13D7" w:rsidRPr="00EB3FC3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оздание системы мониторинга и оценки качества оказания муниципальных услуг в социальной сфере, выбранных для апробации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значение: есть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год:  2024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/>
          </w:tcPr>
          <w:p w:rsidR="009C13D7" w:rsidRPr="00EB3FC3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4536" w:type="dxa"/>
          </w:tcPr>
          <w:p w:rsidR="009C13D7" w:rsidRDefault="009C13D7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юридических лиц,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</w:t>
            </w:r>
          </w:p>
          <w:p w:rsidR="009C13D7" w:rsidRDefault="009C13D7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9C13D7" w:rsidRPr="00D12907" w:rsidRDefault="009C13D7" w:rsidP="00FB6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социальной сфере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/>
          </w:tcPr>
          <w:p w:rsidR="009C13D7" w:rsidRPr="00EB3FC3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 процент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100%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 w:val="restart"/>
          </w:tcPr>
          <w:p w:rsidR="009C13D7" w:rsidRPr="00EB3FC3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EB3FC3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552" w:type="dxa"/>
            <w:vMerge w:val="restart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Рост удовлетворенности граждан оказанием </w:t>
            </w: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муниципальных услуг в социальной сфере</w:t>
            </w: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Процесс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</w:t>
            </w: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>услуг оказали муниципальные услуги в социальной сфере, выбранные для апробации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lastRenderedPageBreak/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cs="Times New Roman"/>
                <w:sz w:val="24"/>
                <w:szCs w:val="24"/>
              </w:rPr>
              <w:t>2024 год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Департамент образования администрации </w:t>
            </w: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lastRenderedPageBreak/>
              <w:t>городского округа Тольятти</w:t>
            </w:r>
          </w:p>
        </w:tc>
      </w:tr>
      <w:tr w:rsidR="009C13D7" w:rsidRPr="00EB3FC3" w:rsidTr="00FB6384">
        <w:tc>
          <w:tcPr>
            <w:tcW w:w="822" w:type="dxa"/>
            <w:vMerge/>
          </w:tcPr>
          <w:p w:rsidR="009C13D7" w:rsidRPr="00EB3FC3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cs="Times New Roman"/>
                <w:sz w:val="24"/>
                <w:szCs w:val="24"/>
              </w:rPr>
              <w:t>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D12907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2907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cs="Times New Roman"/>
                <w:sz w:val="24"/>
                <w:szCs w:val="24"/>
              </w:rPr>
              <w:t>2024 год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  <w:tr w:rsidR="009C13D7" w:rsidRPr="00EB3FC3" w:rsidTr="00FB6384">
        <w:trPr>
          <w:trHeight w:val="504"/>
        </w:trPr>
        <w:tc>
          <w:tcPr>
            <w:tcW w:w="822" w:type="dxa"/>
            <w:vMerge/>
          </w:tcPr>
          <w:p w:rsidR="009C13D7" w:rsidRPr="00EB3FC3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552" w:type="dxa"/>
            <w:vMerge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536" w:type="dxa"/>
          </w:tcPr>
          <w:p w:rsidR="009C13D7" w:rsidRPr="00D12907" w:rsidRDefault="009C13D7" w:rsidP="00FB6384">
            <w:pPr>
              <w:spacing w:line="256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846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в 2023 году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значение не определено</w:t>
            </w:r>
          </w:p>
        </w:tc>
        <w:tc>
          <w:tcPr>
            <w:tcW w:w="1462" w:type="dxa"/>
          </w:tcPr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 xml:space="preserve">90 % </w:t>
            </w:r>
          </w:p>
          <w:p w:rsidR="009C13D7" w:rsidRPr="00D12907" w:rsidRDefault="009C13D7" w:rsidP="00FB6384">
            <w:pPr>
              <w:spacing w:line="256" w:lineRule="auto"/>
              <w:jc w:val="left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Calibri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65" w:type="dxa"/>
          </w:tcPr>
          <w:p w:rsidR="009C13D7" w:rsidRPr="00D12907" w:rsidRDefault="009C13D7" w:rsidP="00FB6384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D12907">
              <w:rPr>
                <w:rFonts w:eastAsia="Times New Roman" w:cs="Times New Roman"/>
                <w:sz w:val="24"/>
                <w:szCs w:val="24"/>
                <w:lang w:eastAsia="en-US"/>
              </w:rPr>
              <w:t>Департамент образования администрации городского округа Тольятти</w:t>
            </w:r>
          </w:p>
        </w:tc>
      </w:tr>
    </w:tbl>
    <w:p w:rsidR="009C13D7" w:rsidRPr="00EB3FC3" w:rsidRDefault="009C13D7" w:rsidP="009C13D7">
      <w:pPr>
        <w:spacing w:after="160" w:line="259" w:lineRule="auto"/>
        <w:ind w:right="-881"/>
        <w:jc w:val="right"/>
        <w:rPr>
          <w:rFonts w:eastAsia="Calibri" w:cs="Times New Roman"/>
          <w:sz w:val="24"/>
          <w:lang w:eastAsia="en-US"/>
        </w:rPr>
      </w:pPr>
    </w:p>
    <w:p w:rsidR="009C13D7" w:rsidRPr="00EB3FC3" w:rsidRDefault="009C13D7" w:rsidP="009C13D7">
      <w:pPr>
        <w:spacing w:after="160" w:line="259" w:lineRule="auto"/>
        <w:jc w:val="left"/>
        <w:rPr>
          <w:rFonts w:cs="Times New Roman"/>
          <w:szCs w:val="28"/>
          <w:lang w:eastAsia="en-US"/>
        </w:rPr>
      </w:pPr>
    </w:p>
    <w:p w:rsidR="009C13D7" w:rsidRPr="00EB3FC3" w:rsidRDefault="004947C3" w:rsidP="004947C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9C13D7" w:rsidRPr="00EB3FC3" w:rsidSect="003576D4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__________________________</w:t>
      </w:r>
    </w:p>
    <w:p w:rsidR="009C13D7" w:rsidRPr="00EB3FC3" w:rsidRDefault="009C13D7" w:rsidP="00C321F0">
      <w:pPr>
        <w:tabs>
          <w:tab w:val="left" w:pos="709"/>
        </w:tabs>
        <w:spacing w:line="360" w:lineRule="exact"/>
        <w:ind w:left="5670"/>
        <w:jc w:val="center"/>
        <w:rPr>
          <w:rFonts w:cs="Times New Roman"/>
          <w:i/>
          <w:sz w:val="18"/>
          <w:szCs w:val="18"/>
        </w:rPr>
      </w:pPr>
    </w:p>
    <w:sectPr w:rsidR="009C13D7" w:rsidRPr="00EB3FC3" w:rsidSect="0057096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0E5" w:rsidRDefault="00FB30E5" w:rsidP="00073C83">
      <w:pPr>
        <w:spacing w:line="240" w:lineRule="auto"/>
      </w:pPr>
      <w:r>
        <w:separator/>
      </w:r>
    </w:p>
  </w:endnote>
  <w:endnote w:type="continuationSeparator" w:id="0">
    <w:p w:rsidR="00FB30E5" w:rsidRDefault="00FB30E5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E5" w:rsidRPr="00104A38" w:rsidRDefault="00FB30E5" w:rsidP="00BE7E4F">
    <w:pPr>
      <w:pStyle w:val="af1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0E5" w:rsidRDefault="00FB30E5" w:rsidP="00073C83">
      <w:pPr>
        <w:spacing w:line="240" w:lineRule="auto"/>
      </w:pPr>
      <w:r>
        <w:separator/>
      </w:r>
    </w:p>
  </w:footnote>
  <w:footnote w:type="continuationSeparator" w:id="0">
    <w:p w:rsidR="00FB30E5" w:rsidRDefault="00FB30E5" w:rsidP="00073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53E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045BB"/>
    <w:rsid w:val="00005C25"/>
    <w:rsid w:val="00005EBF"/>
    <w:rsid w:val="0000687F"/>
    <w:rsid w:val="0000730B"/>
    <w:rsid w:val="0001375C"/>
    <w:rsid w:val="00016A2F"/>
    <w:rsid w:val="00021742"/>
    <w:rsid w:val="000221AA"/>
    <w:rsid w:val="000238B1"/>
    <w:rsid w:val="000243EB"/>
    <w:rsid w:val="00024534"/>
    <w:rsid w:val="000303FB"/>
    <w:rsid w:val="00035FEA"/>
    <w:rsid w:val="00036DC8"/>
    <w:rsid w:val="00050812"/>
    <w:rsid w:val="000514AC"/>
    <w:rsid w:val="000531BA"/>
    <w:rsid w:val="00053F7F"/>
    <w:rsid w:val="0005446E"/>
    <w:rsid w:val="000544D1"/>
    <w:rsid w:val="00055DD6"/>
    <w:rsid w:val="00056D1D"/>
    <w:rsid w:val="00057551"/>
    <w:rsid w:val="00057BC6"/>
    <w:rsid w:val="00057CB9"/>
    <w:rsid w:val="000704FB"/>
    <w:rsid w:val="00072CB4"/>
    <w:rsid w:val="00073C83"/>
    <w:rsid w:val="000747EF"/>
    <w:rsid w:val="0007644F"/>
    <w:rsid w:val="000822AD"/>
    <w:rsid w:val="000853FD"/>
    <w:rsid w:val="00090625"/>
    <w:rsid w:val="0009070E"/>
    <w:rsid w:val="00090BDE"/>
    <w:rsid w:val="00091739"/>
    <w:rsid w:val="00091979"/>
    <w:rsid w:val="00091C43"/>
    <w:rsid w:val="00097F11"/>
    <w:rsid w:val="000A0872"/>
    <w:rsid w:val="000A0ACB"/>
    <w:rsid w:val="000A4DF1"/>
    <w:rsid w:val="000B3830"/>
    <w:rsid w:val="000C74C0"/>
    <w:rsid w:val="000D4159"/>
    <w:rsid w:val="000D687D"/>
    <w:rsid w:val="000E2980"/>
    <w:rsid w:val="000E4274"/>
    <w:rsid w:val="000E728D"/>
    <w:rsid w:val="000E72B6"/>
    <w:rsid w:val="000F049B"/>
    <w:rsid w:val="000F15B8"/>
    <w:rsid w:val="000F3134"/>
    <w:rsid w:val="000F338E"/>
    <w:rsid w:val="001045FD"/>
    <w:rsid w:val="00105C1B"/>
    <w:rsid w:val="0010774F"/>
    <w:rsid w:val="00112A81"/>
    <w:rsid w:val="00113A0E"/>
    <w:rsid w:val="0011504B"/>
    <w:rsid w:val="001201E4"/>
    <w:rsid w:val="00120207"/>
    <w:rsid w:val="00125818"/>
    <w:rsid w:val="00127E95"/>
    <w:rsid w:val="00127F25"/>
    <w:rsid w:val="00133E31"/>
    <w:rsid w:val="00135C87"/>
    <w:rsid w:val="001417D7"/>
    <w:rsid w:val="00147B51"/>
    <w:rsid w:val="00151950"/>
    <w:rsid w:val="00152343"/>
    <w:rsid w:val="00164001"/>
    <w:rsid w:val="00164872"/>
    <w:rsid w:val="001721F6"/>
    <w:rsid w:val="00172A6C"/>
    <w:rsid w:val="001760CD"/>
    <w:rsid w:val="001857D6"/>
    <w:rsid w:val="0018617F"/>
    <w:rsid w:val="001924D1"/>
    <w:rsid w:val="001A0047"/>
    <w:rsid w:val="001A2261"/>
    <w:rsid w:val="001A596A"/>
    <w:rsid w:val="001B1B56"/>
    <w:rsid w:val="001B33DD"/>
    <w:rsid w:val="001B3443"/>
    <w:rsid w:val="001B668F"/>
    <w:rsid w:val="001C0824"/>
    <w:rsid w:val="001D196D"/>
    <w:rsid w:val="001D2961"/>
    <w:rsid w:val="001D65B6"/>
    <w:rsid w:val="001D7966"/>
    <w:rsid w:val="001E003D"/>
    <w:rsid w:val="0020425E"/>
    <w:rsid w:val="00204406"/>
    <w:rsid w:val="00206BFD"/>
    <w:rsid w:val="00210CA2"/>
    <w:rsid w:val="00217923"/>
    <w:rsid w:val="0022796F"/>
    <w:rsid w:val="00232684"/>
    <w:rsid w:val="002366DC"/>
    <w:rsid w:val="0024295E"/>
    <w:rsid w:val="00244AA1"/>
    <w:rsid w:val="00245957"/>
    <w:rsid w:val="002473D8"/>
    <w:rsid w:val="00264D2A"/>
    <w:rsid w:val="00265520"/>
    <w:rsid w:val="002658DB"/>
    <w:rsid w:val="00267136"/>
    <w:rsid w:val="0026733A"/>
    <w:rsid w:val="00274CDD"/>
    <w:rsid w:val="00274F6C"/>
    <w:rsid w:val="002777AC"/>
    <w:rsid w:val="00277E00"/>
    <w:rsid w:val="00280DCB"/>
    <w:rsid w:val="00287B5C"/>
    <w:rsid w:val="00292854"/>
    <w:rsid w:val="00296D15"/>
    <w:rsid w:val="00297531"/>
    <w:rsid w:val="002A0AFE"/>
    <w:rsid w:val="002A33C2"/>
    <w:rsid w:val="002A3F84"/>
    <w:rsid w:val="002A4CA2"/>
    <w:rsid w:val="002A7D37"/>
    <w:rsid w:val="002B1A7E"/>
    <w:rsid w:val="002B206B"/>
    <w:rsid w:val="002B2A97"/>
    <w:rsid w:val="002B2F44"/>
    <w:rsid w:val="002B3DC5"/>
    <w:rsid w:val="002B41DD"/>
    <w:rsid w:val="002B467F"/>
    <w:rsid w:val="002B6B5D"/>
    <w:rsid w:val="002C0B0A"/>
    <w:rsid w:val="002C30A0"/>
    <w:rsid w:val="002C5B08"/>
    <w:rsid w:val="002D221C"/>
    <w:rsid w:val="002D38FA"/>
    <w:rsid w:val="002D56CD"/>
    <w:rsid w:val="002D6CBB"/>
    <w:rsid w:val="002D70C7"/>
    <w:rsid w:val="002E27F6"/>
    <w:rsid w:val="002E5A2C"/>
    <w:rsid w:val="002E5AE5"/>
    <w:rsid w:val="002E6307"/>
    <w:rsid w:val="002E6686"/>
    <w:rsid w:val="002F15C3"/>
    <w:rsid w:val="002F1685"/>
    <w:rsid w:val="002F37BE"/>
    <w:rsid w:val="002F47C2"/>
    <w:rsid w:val="003014C2"/>
    <w:rsid w:val="0030153F"/>
    <w:rsid w:val="00305FA5"/>
    <w:rsid w:val="003065FE"/>
    <w:rsid w:val="003156C3"/>
    <w:rsid w:val="00317144"/>
    <w:rsid w:val="00317B78"/>
    <w:rsid w:val="00320A20"/>
    <w:rsid w:val="00322283"/>
    <w:rsid w:val="0032399A"/>
    <w:rsid w:val="00326B85"/>
    <w:rsid w:val="0033079C"/>
    <w:rsid w:val="00331B27"/>
    <w:rsid w:val="0033202C"/>
    <w:rsid w:val="003323A3"/>
    <w:rsid w:val="0033336B"/>
    <w:rsid w:val="00336E66"/>
    <w:rsid w:val="0034296F"/>
    <w:rsid w:val="00342CAF"/>
    <w:rsid w:val="00343DFB"/>
    <w:rsid w:val="00350AD0"/>
    <w:rsid w:val="00350EA1"/>
    <w:rsid w:val="00351982"/>
    <w:rsid w:val="00351BA0"/>
    <w:rsid w:val="00353E86"/>
    <w:rsid w:val="003576D4"/>
    <w:rsid w:val="00362CFD"/>
    <w:rsid w:val="003646C9"/>
    <w:rsid w:val="00364D53"/>
    <w:rsid w:val="00370B6E"/>
    <w:rsid w:val="00371A3C"/>
    <w:rsid w:val="00372681"/>
    <w:rsid w:val="00376129"/>
    <w:rsid w:val="00377879"/>
    <w:rsid w:val="00381034"/>
    <w:rsid w:val="003837D8"/>
    <w:rsid w:val="003863F7"/>
    <w:rsid w:val="003865E3"/>
    <w:rsid w:val="00386767"/>
    <w:rsid w:val="00391125"/>
    <w:rsid w:val="00392C48"/>
    <w:rsid w:val="00393ED2"/>
    <w:rsid w:val="003961EA"/>
    <w:rsid w:val="00397195"/>
    <w:rsid w:val="003A09DE"/>
    <w:rsid w:val="003A6A3D"/>
    <w:rsid w:val="003A7008"/>
    <w:rsid w:val="003A77D1"/>
    <w:rsid w:val="003B16F2"/>
    <w:rsid w:val="003B59F2"/>
    <w:rsid w:val="003B73C7"/>
    <w:rsid w:val="003C0A8A"/>
    <w:rsid w:val="003D36A1"/>
    <w:rsid w:val="003D36A4"/>
    <w:rsid w:val="003D4DCA"/>
    <w:rsid w:val="003D54FA"/>
    <w:rsid w:val="003E07D1"/>
    <w:rsid w:val="003E1251"/>
    <w:rsid w:val="003E5832"/>
    <w:rsid w:val="003E7269"/>
    <w:rsid w:val="003E7F2E"/>
    <w:rsid w:val="003F0FB1"/>
    <w:rsid w:val="003F0FDD"/>
    <w:rsid w:val="003F28F3"/>
    <w:rsid w:val="003F63EA"/>
    <w:rsid w:val="003F7E86"/>
    <w:rsid w:val="00401D3D"/>
    <w:rsid w:val="004048D5"/>
    <w:rsid w:val="00406A6A"/>
    <w:rsid w:val="00411400"/>
    <w:rsid w:val="004137FF"/>
    <w:rsid w:val="00415C00"/>
    <w:rsid w:val="004224C5"/>
    <w:rsid w:val="004269E9"/>
    <w:rsid w:val="004310D4"/>
    <w:rsid w:val="00434E2E"/>
    <w:rsid w:val="00435CA1"/>
    <w:rsid w:val="00435FBA"/>
    <w:rsid w:val="00437887"/>
    <w:rsid w:val="0044305A"/>
    <w:rsid w:val="00443C47"/>
    <w:rsid w:val="00445EED"/>
    <w:rsid w:val="004462E4"/>
    <w:rsid w:val="004509A9"/>
    <w:rsid w:val="004517CF"/>
    <w:rsid w:val="00462D4C"/>
    <w:rsid w:val="004810DC"/>
    <w:rsid w:val="004817A8"/>
    <w:rsid w:val="00482195"/>
    <w:rsid w:val="00483808"/>
    <w:rsid w:val="004919DD"/>
    <w:rsid w:val="004947C3"/>
    <w:rsid w:val="0049701C"/>
    <w:rsid w:val="004B1665"/>
    <w:rsid w:val="004B321E"/>
    <w:rsid w:val="004B3CB1"/>
    <w:rsid w:val="004C143E"/>
    <w:rsid w:val="004C1905"/>
    <w:rsid w:val="004C1E5C"/>
    <w:rsid w:val="004C30CC"/>
    <w:rsid w:val="004C7142"/>
    <w:rsid w:val="004D0146"/>
    <w:rsid w:val="004D1DBE"/>
    <w:rsid w:val="004D5026"/>
    <w:rsid w:val="004D55B5"/>
    <w:rsid w:val="004D5743"/>
    <w:rsid w:val="004D6A39"/>
    <w:rsid w:val="004D7353"/>
    <w:rsid w:val="004E01FC"/>
    <w:rsid w:val="004E46DD"/>
    <w:rsid w:val="004E4C2A"/>
    <w:rsid w:val="004E580B"/>
    <w:rsid w:val="004F3481"/>
    <w:rsid w:val="004F45BB"/>
    <w:rsid w:val="004F5EAC"/>
    <w:rsid w:val="004F72BC"/>
    <w:rsid w:val="004F7916"/>
    <w:rsid w:val="00506AAB"/>
    <w:rsid w:val="0050703A"/>
    <w:rsid w:val="00507264"/>
    <w:rsid w:val="00511AE7"/>
    <w:rsid w:val="00511FFD"/>
    <w:rsid w:val="00512484"/>
    <w:rsid w:val="00513969"/>
    <w:rsid w:val="00515956"/>
    <w:rsid w:val="00522CE1"/>
    <w:rsid w:val="005323B1"/>
    <w:rsid w:val="00535087"/>
    <w:rsid w:val="00537F8D"/>
    <w:rsid w:val="00540E57"/>
    <w:rsid w:val="00546CA6"/>
    <w:rsid w:val="00555A0A"/>
    <w:rsid w:val="00555AE5"/>
    <w:rsid w:val="00560ACE"/>
    <w:rsid w:val="005626F5"/>
    <w:rsid w:val="005635CC"/>
    <w:rsid w:val="005638DC"/>
    <w:rsid w:val="00565434"/>
    <w:rsid w:val="005676BC"/>
    <w:rsid w:val="0057096B"/>
    <w:rsid w:val="00575020"/>
    <w:rsid w:val="00576B8B"/>
    <w:rsid w:val="00576CEF"/>
    <w:rsid w:val="005778C2"/>
    <w:rsid w:val="00580901"/>
    <w:rsid w:val="00580D40"/>
    <w:rsid w:val="0058164C"/>
    <w:rsid w:val="00582029"/>
    <w:rsid w:val="0058432A"/>
    <w:rsid w:val="00584655"/>
    <w:rsid w:val="0058572E"/>
    <w:rsid w:val="005930B5"/>
    <w:rsid w:val="0059557E"/>
    <w:rsid w:val="00595A53"/>
    <w:rsid w:val="005A413B"/>
    <w:rsid w:val="005A4473"/>
    <w:rsid w:val="005A52D4"/>
    <w:rsid w:val="005A5D5C"/>
    <w:rsid w:val="005B0255"/>
    <w:rsid w:val="005B0FE4"/>
    <w:rsid w:val="005B18E9"/>
    <w:rsid w:val="005B1D71"/>
    <w:rsid w:val="005B1EEE"/>
    <w:rsid w:val="005B4D1E"/>
    <w:rsid w:val="005B7EC2"/>
    <w:rsid w:val="005C3A41"/>
    <w:rsid w:val="005C3A52"/>
    <w:rsid w:val="005D1597"/>
    <w:rsid w:val="005D3F44"/>
    <w:rsid w:val="005D45B6"/>
    <w:rsid w:val="005D4ACB"/>
    <w:rsid w:val="005D5474"/>
    <w:rsid w:val="005D65CE"/>
    <w:rsid w:val="005E28D9"/>
    <w:rsid w:val="005E47BD"/>
    <w:rsid w:val="005E66DA"/>
    <w:rsid w:val="005F1AB8"/>
    <w:rsid w:val="005F253F"/>
    <w:rsid w:val="00600E8F"/>
    <w:rsid w:val="00601DFD"/>
    <w:rsid w:val="00603BD5"/>
    <w:rsid w:val="00604913"/>
    <w:rsid w:val="0060737B"/>
    <w:rsid w:val="00612BC0"/>
    <w:rsid w:val="00612D7A"/>
    <w:rsid w:val="00616061"/>
    <w:rsid w:val="006174D5"/>
    <w:rsid w:val="006227F5"/>
    <w:rsid w:val="006328DA"/>
    <w:rsid w:val="00632BE8"/>
    <w:rsid w:val="00633DA1"/>
    <w:rsid w:val="00634818"/>
    <w:rsid w:val="00636B47"/>
    <w:rsid w:val="00641CF5"/>
    <w:rsid w:val="0064209E"/>
    <w:rsid w:val="00642DFB"/>
    <w:rsid w:val="006433B3"/>
    <w:rsid w:val="006515C1"/>
    <w:rsid w:val="00652A44"/>
    <w:rsid w:val="00652C0D"/>
    <w:rsid w:val="0065420D"/>
    <w:rsid w:val="00655152"/>
    <w:rsid w:val="006572E2"/>
    <w:rsid w:val="006603F8"/>
    <w:rsid w:val="00662868"/>
    <w:rsid w:val="00662DE2"/>
    <w:rsid w:val="00665E49"/>
    <w:rsid w:val="006671D6"/>
    <w:rsid w:val="006701CC"/>
    <w:rsid w:val="006722EB"/>
    <w:rsid w:val="00673CDB"/>
    <w:rsid w:val="00674027"/>
    <w:rsid w:val="006754E4"/>
    <w:rsid w:val="00677416"/>
    <w:rsid w:val="00680E98"/>
    <w:rsid w:val="00681A92"/>
    <w:rsid w:val="00682D7F"/>
    <w:rsid w:val="0068413E"/>
    <w:rsid w:val="00690F68"/>
    <w:rsid w:val="006A3011"/>
    <w:rsid w:val="006A3898"/>
    <w:rsid w:val="006A5DD8"/>
    <w:rsid w:val="006A66B0"/>
    <w:rsid w:val="006B1DA7"/>
    <w:rsid w:val="006B420C"/>
    <w:rsid w:val="006B5CE6"/>
    <w:rsid w:val="006B69F7"/>
    <w:rsid w:val="006C5CB9"/>
    <w:rsid w:val="006D10ED"/>
    <w:rsid w:val="006D45B6"/>
    <w:rsid w:val="006D727E"/>
    <w:rsid w:val="006E0B22"/>
    <w:rsid w:val="006E37DD"/>
    <w:rsid w:val="006E7471"/>
    <w:rsid w:val="006F0C87"/>
    <w:rsid w:val="006F1C49"/>
    <w:rsid w:val="006F1FD3"/>
    <w:rsid w:val="006F34C0"/>
    <w:rsid w:val="006F5164"/>
    <w:rsid w:val="006F5531"/>
    <w:rsid w:val="006F79C6"/>
    <w:rsid w:val="0070004D"/>
    <w:rsid w:val="00703595"/>
    <w:rsid w:val="00703A5F"/>
    <w:rsid w:val="007112B8"/>
    <w:rsid w:val="00716F75"/>
    <w:rsid w:val="00723BF2"/>
    <w:rsid w:val="00723F59"/>
    <w:rsid w:val="00726057"/>
    <w:rsid w:val="00734123"/>
    <w:rsid w:val="00737D8F"/>
    <w:rsid w:val="00743D2B"/>
    <w:rsid w:val="00744495"/>
    <w:rsid w:val="00754C81"/>
    <w:rsid w:val="007570B3"/>
    <w:rsid w:val="007619B9"/>
    <w:rsid w:val="0076377E"/>
    <w:rsid w:val="00764444"/>
    <w:rsid w:val="00765ADF"/>
    <w:rsid w:val="00773EEE"/>
    <w:rsid w:val="00774C9C"/>
    <w:rsid w:val="00781A1F"/>
    <w:rsid w:val="007837AA"/>
    <w:rsid w:val="007930AC"/>
    <w:rsid w:val="0079322B"/>
    <w:rsid w:val="007937B3"/>
    <w:rsid w:val="007960A8"/>
    <w:rsid w:val="007A1BF4"/>
    <w:rsid w:val="007A2326"/>
    <w:rsid w:val="007A24B7"/>
    <w:rsid w:val="007A781D"/>
    <w:rsid w:val="007B3EB4"/>
    <w:rsid w:val="007B4344"/>
    <w:rsid w:val="007B7484"/>
    <w:rsid w:val="007C0B13"/>
    <w:rsid w:val="007C2CBE"/>
    <w:rsid w:val="007C6106"/>
    <w:rsid w:val="007C77C4"/>
    <w:rsid w:val="007E05E6"/>
    <w:rsid w:val="007E5057"/>
    <w:rsid w:val="007E645C"/>
    <w:rsid w:val="007F5084"/>
    <w:rsid w:val="007F629D"/>
    <w:rsid w:val="007F6EB0"/>
    <w:rsid w:val="0080250F"/>
    <w:rsid w:val="00813D83"/>
    <w:rsid w:val="0081649D"/>
    <w:rsid w:val="0082167D"/>
    <w:rsid w:val="0082545D"/>
    <w:rsid w:val="008270DA"/>
    <w:rsid w:val="0083116D"/>
    <w:rsid w:val="00831284"/>
    <w:rsid w:val="00833BBD"/>
    <w:rsid w:val="00834E67"/>
    <w:rsid w:val="00840ABF"/>
    <w:rsid w:val="00844EC7"/>
    <w:rsid w:val="00847175"/>
    <w:rsid w:val="00850F31"/>
    <w:rsid w:val="00855548"/>
    <w:rsid w:val="0086737A"/>
    <w:rsid w:val="00872FE8"/>
    <w:rsid w:val="00873594"/>
    <w:rsid w:val="00876D27"/>
    <w:rsid w:val="008841BA"/>
    <w:rsid w:val="00884F70"/>
    <w:rsid w:val="008873B1"/>
    <w:rsid w:val="00890A1D"/>
    <w:rsid w:val="00891039"/>
    <w:rsid w:val="0089253D"/>
    <w:rsid w:val="0089341F"/>
    <w:rsid w:val="008937E7"/>
    <w:rsid w:val="00893932"/>
    <w:rsid w:val="00894828"/>
    <w:rsid w:val="008A4D18"/>
    <w:rsid w:val="008A7DD0"/>
    <w:rsid w:val="008B188E"/>
    <w:rsid w:val="008B2E09"/>
    <w:rsid w:val="008C19AE"/>
    <w:rsid w:val="008C3BA6"/>
    <w:rsid w:val="008C48AC"/>
    <w:rsid w:val="008C519F"/>
    <w:rsid w:val="008C7EF2"/>
    <w:rsid w:val="008D7DE8"/>
    <w:rsid w:val="008E010D"/>
    <w:rsid w:val="008E1BBF"/>
    <w:rsid w:val="008E26B9"/>
    <w:rsid w:val="008E280B"/>
    <w:rsid w:val="008E6B94"/>
    <w:rsid w:val="008E7CD1"/>
    <w:rsid w:val="008F1B5B"/>
    <w:rsid w:val="008F1C89"/>
    <w:rsid w:val="008F3525"/>
    <w:rsid w:val="008F4663"/>
    <w:rsid w:val="008F72A7"/>
    <w:rsid w:val="00902E49"/>
    <w:rsid w:val="00903B59"/>
    <w:rsid w:val="0090690A"/>
    <w:rsid w:val="00907A58"/>
    <w:rsid w:val="00910DEB"/>
    <w:rsid w:val="00912696"/>
    <w:rsid w:val="009126A3"/>
    <w:rsid w:val="00915B4A"/>
    <w:rsid w:val="00916D4E"/>
    <w:rsid w:val="00921752"/>
    <w:rsid w:val="00924435"/>
    <w:rsid w:val="00927AB4"/>
    <w:rsid w:val="00927AC2"/>
    <w:rsid w:val="009303E2"/>
    <w:rsid w:val="009319A6"/>
    <w:rsid w:val="00935453"/>
    <w:rsid w:val="00940B4A"/>
    <w:rsid w:val="0094185F"/>
    <w:rsid w:val="00942604"/>
    <w:rsid w:val="00943DA0"/>
    <w:rsid w:val="0095054E"/>
    <w:rsid w:val="0095404E"/>
    <w:rsid w:val="0095679C"/>
    <w:rsid w:val="00960B65"/>
    <w:rsid w:val="0096317A"/>
    <w:rsid w:val="00966874"/>
    <w:rsid w:val="00971889"/>
    <w:rsid w:val="00971DE3"/>
    <w:rsid w:val="00974E40"/>
    <w:rsid w:val="00975449"/>
    <w:rsid w:val="00975F7C"/>
    <w:rsid w:val="00976B1C"/>
    <w:rsid w:val="00976DFB"/>
    <w:rsid w:val="00977E1E"/>
    <w:rsid w:val="0098051C"/>
    <w:rsid w:val="00983859"/>
    <w:rsid w:val="00984338"/>
    <w:rsid w:val="00987E04"/>
    <w:rsid w:val="00990F60"/>
    <w:rsid w:val="009941F7"/>
    <w:rsid w:val="00996A60"/>
    <w:rsid w:val="00996F78"/>
    <w:rsid w:val="009A1ADD"/>
    <w:rsid w:val="009A38CD"/>
    <w:rsid w:val="009B2475"/>
    <w:rsid w:val="009B3E4E"/>
    <w:rsid w:val="009B3ECA"/>
    <w:rsid w:val="009B4FB2"/>
    <w:rsid w:val="009C13D7"/>
    <w:rsid w:val="009C161F"/>
    <w:rsid w:val="009D0E4E"/>
    <w:rsid w:val="009D4E7D"/>
    <w:rsid w:val="009E0032"/>
    <w:rsid w:val="009E7E06"/>
    <w:rsid w:val="009E7ECC"/>
    <w:rsid w:val="009F1497"/>
    <w:rsid w:val="009F2AD6"/>
    <w:rsid w:val="009F393B"/>
    <w:rsid w:val="009F3D5B"/>
    <w:rsid w:val="00A0304C"/>
    <w:rsid w:val="00A073C2"/>
    <w:rsid w:val="00A144D8"/>
    <w:rsid w:val="00A2046D"/>
    <w:rsid w:val="00A24F56"/>
    <w:rsid w:val="00A25A35"/>
    <w:rsid w:val="00A30D9D"/>
    <w:rsid w:val="00A339DE"/>
    <w:rsid w:val="00A3626D"/>
    <w:rsid w:val="00A3742C"/>
    <w:rsid w:val="00A37795"/>
    <w:rsid w:val="00A41952"/>
    <w:rsid w:val="00A464ED"/>
    <w:rsid w:val="00A46915"/>
    <w:rsid w:val="00A5445A"/>
    <w:rsid w:val="00A55557"/>
    <w:rsid w:val="00A60DC7"/>
    <w:rsid w:val="00A63D56"/>
    <w:rsid w:val="00A65A3A"/>
    <w:rsid w:val="00A6687F"/>
    <w:rsid w:val="00A668D1"/>
    <w:rsid w:val="00A70E4E"/>
    <w:rsid w:val="00A74BA7"/>
    <w:rsid w:val="00A76FF6"/>
    <w:rsid w:val="00A813AD"/>
    <w:rsid w:val="00A851B4"/>
    <w:rsid w:val="00A85A5B"/>
    <w:rsid w:val="00A86D60"/>
    <w:rsid w:val="00A8714F"/>
    <w:rsid w:val="00A910BA"/>
    <w:rsid w:val="00A92191"/>
    <w:rsid w:val="00A9596B"/>
    <w:rsid w:val="00AA0089"/>
    <w:rsid w:val="00AA735C"/>
    <w:rsid w:val="00AA77DE"/>
    <w:rsid w:val="00AB0694"/>
    <w:rsid w:val="00AB0EC9"/>
    <w:rsid w:val="00AB112B"/>
    <w:rsid w:val="00AB3137"/>
    <w:rsid w:val="00AC4F0B"/>
    <w:rsid w:val="00AC60AD"/>
    <w:rsid w:val="00AC6480"/>
    <w:rsid w:val="00AD0141"/>
    <w:rsid w:val="00AD068C"/>
    <w:rsid w:val="00AD0BDA"/>
    <w:rsid w:val="00AD2BB9"/>
    <w:rsid w:val="00AD5BB8"/>
    <w:rsid w:val="00AD6D40"/>
    <w:rsid w:val="00AE001E"/>
    <w:rsid w:val="00AE17C1"/>
    <w:rsid w:val="00AE2772"/>
    <w:rsid w:val="00AE7CE8"/>
    <w:rsid w:val="00AE7DA3"/>
    <w:rsid w:val="00B00C56"/>
    <w:rsid w:val="00B00D98"/>
    <w:rsid w:val="00B04D34"/>
    <w:rsid w:val="00B135BB"/>
    <w:rsid w:val="00B15425"/>
    <w:rsid w:val="00B238A7"/>
    <w:rsid w:val="00B269C6"/>
    <w:rsid w:val="00B30248"/>
    <w:rsid w:val="00B3240D"/>
    <w:rsid w:val="00B3263F"/>
    <w:rsid w:val="00B360EE"/>
    <w:rsid w:val="00B3765A"/>
    <w:rsid w:val="00B43595"/>
    <w:rsid w:val="00B47090"/>
    <w:rsid w:val="00B47E12"/>
    <w:rsid w:val="00B51831"/>
    <w:rsid w:val="00B523CA"/>
    <w:rsid w:val="00B560BA"/>
    <w:rsid w:val="00B56425"/>
    <w:rsid w:val="00B57FFB"/>
    <w:rsid w:val="00B61454"/>
    <w:rsid w:val="00B62283"/>
    <w:rsid w:val="00B64BB5"/>
    <w:rsid w:val="00B65B22"/>
    <w:rsid w:val="00B662CC"/>
    <w:rsid w:val="00B6738A"/>
    <w:rsid w:val="00B708AC"/>
    <w:rsid w:val="00B738E6"/>
    <w:rsid w:val="00B74433"/>
    <w:rsid w:val="00B754BE"/>
    <w:rsid w:val="00B80EC8"/>
    <w:rsid w:val="00B81143"/>
    <w:rsid w:val="00B8224A"/>
    <w:rsid w:val="00B82888"/>
    <w:rsid w:val="00B85971"/>
    <w:rsid w:val="00B867E8"/>
    <w:rsid w:val="00B879C9"/>
    <w:rsid w:val="00B9022C"/>
    <w:rsid w:val="00B91460"/>
    <w:rsid w:val="00B9245A"/>
    <w:rsid w:val="00BA2EE5"/>
    <w:rsid w:val="00BA634B"/>
    <w:rsid w:val="00BA6C4A"/>
    <w:rsid w:val="00BB1063"/>
    <w:rsid w:val="00BB20E7"/>
    <w:rsid w:val="00BC0D01"/>
    <w:rsid w:val="00BC0E02"/>
    <w:rsid w:val="00BC7CD0"/>
    <w:rsid w:val="00BD0643"/>
    <w:rsid w:val="00BD302B"/>
    <w:rsid w:val="00BE2365"/>
    <w:rsid w:val="00BE2387"/>
    <w:rsid w:val="00BE6DB3"/>
    <w:rsid w:val="00BE7E4F"/>
    <w:rsid w:val="00BF3DD9"/>
    <w:rsid w:val="00BF3FDF"/>
    <w:rsid w:val="00C02EC6"/>
    <w:rsid w:val="00C055DE"/>
    <w:rsid w:val="00C05EE0"/>
    <w:rsid w:val="00C145E9"/>
    <w:rsid w:val="00C15336"/>
    <w:rsid w:val="00C17E4C"/>
    <w:rsid w:val="00C2064D"/>
    <w:rsid w:val="00C2389F"/>
    <w:rsid w:val="00C2458E"/>
    <w:rsid w:val="00C248EB"/>
    <w:rsid w:val="00C24CA4"/>
    <w:rsid w:val="00C321F0"/>
    <w:rsid w:val="00C32881"/>
    <w:rsid w:val="00C37B58"/>
    <w:rsid w:val="00C42E3D"/>
    <w:rsid w:val="00C432E3"/>
    <w:rsid w:val="00C44063"/>
    <w:rsid w:val="00C45F66"/>
    <w:rsid w:val="00C51372"/>
    <w:rsid w:val="00C51BC9"/>
    <w:rsid w:val="00C52EBE"/>
    <w:rsid w:val="00C543F2"/>
    <w:rsid w:val="00C560F8"/>
    <w:rsid w:val="00C64716"/>
    <w:rsid w:val="00C64A5B"/>
    <w:rsid w:val="00C660FB"/>
    <w:rsid w:val="00C7080A"/>
    <w:rsid w:val="00C73CD4"/>
    <w:rsid w:val="00C76A8C"/>
    <w:rsid w:val="00C82A31"/>
    <w:rsid w:val="00C83BA1"/>
    <w:rsid w:val="00C86CF2"/>
    <w:rsid w:val="00C86D6D"/>
    <w:rsid w:val="00C90DA2"/>
    <w:rsid w:val="00C93D9B"/>
    <w:rsid w:val="00C972C2"/>
    <w:rsid w:val="00CA0EB4"/>
    <w:rsid w:val="00CA1F43"/>
    <w:rsid w:val="00CA4D39"/>
    <w:rsid w:val="00CA540E"/>
    <w:rsid w:val="00CA5BAB"/>
    <w:rsid w:val="00CB27A9"/>
    <w:rsid w:val="00CB288F"/>
    <w:rsid w:val="00CB3E29"/>
    <w:rsid w:val="00CB560E"/>
    <w:rsid w:val="00CB7763"/>
    <w:rsid w:val="00CC22E4"/>
    <w:rsid w:val="00CC27D3"/>
    <w:rsid w:val="00CD281A"/>
    <w:rsid w:val="00CD4399"/>
    <w:rsid w:val="00CD5D47"/>
    <w:rsid w:val="00CD6128"/>
    <w:rsid w:val="00CD666F"/>
    <w:rsid w:val="00CD66BF"/>
    <w:rsid w:val="00CE3CDE"/>
    <w:rsid w:val="00CE4495"/>
    <w:rsid w:val="00CF123D"/>
    <w:rsid w:val="00CF21A6"/>
    <w:rsid w:val="00CF3D76"/>
    <w:rsid w:val="00D01949"/>
    <w:rsid w:val="00D02B61"/>
    <w:rsid w:val="00D02EA5"/>
    <w:rsid w:val="00D03C96"/>
    <w:rsid w:val="00D049B2"/>
    <w:rsid w:val="00D05794"/>
    <w:rsid w:val="00D059CE"/>
    <w:rsid w:val="00D060A2"/>
    <w:rsid w:val="00D06353"/>
    <w:rsid w:val="00D07457"/>
    <w:rsid w:val="00D118D4"/>
    <w:rsid w:val="00D12907"/>
    <w:rsid w:val="00D14957"/>
    <w:rsid w:val="00D205FD"/>
    <w:rsid w:val="00D21E80"/>
    <w:rsid w:val="00D23809"/>
    <w:rsid w:val="00D3335A"/>
    <w:rsid w:val="00D3677E"/>
    <w:rsid w:val="00D37E91"/>
    <w:rsid w:val="00D40296"/>
    <w:rsid w:val="00D40658"/>
    <w:rsid w:val="00D40CD1"/>
    <w:rsid w:val="00D40FA8"/>
    <w:rsid w:val="00D41359"/>
    <w:rsid w:val="00D42300"/>
    <w:rsid w:val="00D42399"/>
    <w:rsid w:val="00D4261C"/>
    <w:rsid w:val="00D43BB7"/>
    <w:rsid w:val="00D46615"/>
    <w:rsid w:val="00D50B19"/>
    <w:rsid w:val="00D51258"/>
    <w:rsid w:val="00D52D42"/>
    <w:rsid w:val="00D52EAF"/>
    <w:rsid w:val="00D55A05"/>
    <w:rsid w:val="00D56327"/>
    <w:rsid w:val="00D603B8"/>
    <w:rsid w:val="00D62291"/>
    <w:rsid w:val="00D724E6"/>
    <w:rsid w:val="00D72DA1"/>
    <w:rsid w:val="00D75969"/>
    <w:rsid w:val="00D76DBD"/>
    <w:rsid w:val="00D770F5"/>
    <w:rsid w:val="00D80304"/>
    <w:rsid w:val="00D812A9"/>
    <w:rsid w:val="00D86396"/>
    <w:rsid w:val="00D86816"/>
    <w:rsid w:val="00D90AAA"/>
    <w:rsid w:val="00D92E12"/>
    <w:rsid w:val="00DA059A"/>
    <w:rsid w:val="00DA14C3"/>
    <w:rsid w:val="00DA3761"/>
    <w:rsid w:val="00DA5230"/>
    <w:rsid w:val="00DB2FAE"/>
    <w:rsid w:val="00DB4D7A"/>
    <w:rsid w:val="00DB6A80"/>
    <w:rsid w:val="00DC56D2"/>
    <w:rsid w:val="00DC5F14"/>
    <w:rsid w:val="00DC6A6A"/>
    <w:rsid w:val="00DC7FC5"/>
    <w:rsid w:val="00DD067A"/>
    <w:rsid w:val="00DD297B"/>
    <w:rsid w:val="00DD4193"/>
    <w:rsid w:val="00DE593F"/>
    <w:rsid w:val="00DE639F"/>
    <w:rsid w:val="00DE781D"/>
    <w:rsid w:val="00DF08F7"/>
    <w:rsid w:val="00DF1755"/>
    <w:rsid w:val="00DF1BBB"/>
    <w:rsid w:val="00DF3F71"/>
    <w:rsid w:val="00DF43FD"/>
    <w:rsid w:val="00DF4888"/>
    <w:rsid w:val="00DF5700"/>
    <w:rsid w:val="00DF5DD1"/>
    <w:rsid w:val="00E021BD"/>
    <w:rsid w:val="00E04376"/>
    <w:rsid w:val="00E055D1"/>
    <w:rsid w:val="00E05DEB"/>
    <w:rsid w:val="00E06335"/>
    <w:rsid w:val="00E06759"/>
    <w:rsid w:val="00E13F89"/>
    <w:rsid w:val="00E15CD1"/>
    <w:rsid w:val="00E165F0"/>
    <w:rsid w:val="00E170F6"/>
    <w:rsid w:val="00E17427"/>
    <w:rsid w:val="00E22107"/>
    <w:rsid w:val="00E22131"/>
    <w:rsid w:val="00E255DB"/>
    <w:rsid w:val="00E3019A"/>
    <w:rsid w:val="00E31BD8"/>
    <w:rsid w:val="00E323FC"/>
    <w:rsid w:val="00E420D2"/>
    <w:rsid w:val="00E4417F"/>
    <w:rsid w:val="00E4641D"/>
    <w:rsid w:val="00E54240"/>
    <w:rsid w:val="00E55867"/>
    <w:rsid w:val="00E55FD6"/>
    <w:rsid w:val="00E57998"/>
    <w:rsid w:val="00E63052"/>
    <w:rsid w:val="00E71182"/>
    <w:rsid w:val="00E718C6"/>
    <w:rsid w:val="00E74D45"/>
    <w:rsid w:val="00E814D1"/>
    <w:rsid w:val="00E829AA"/>
    <w:rsid w:val="00E82B8D"/>
    <w:rsid w:val="00E842BF"/>
    <w:rsid w:val="00E84C58"/>
    <w:rsid w:val="00E87BBC"/>
    <w:rsid w:val="00E913DD"/>
    <w:rsid w:val="00E913FD"/>
    <w:rsid w:val="00EA38C4"/>
    <w:rsid w:val="00EA50DD"/>
    <w:rsid w:val="00EA5D98"/>
    <w:rsid w:val="00EA6704"/>
    <w:rsid w:val="00EA6FBC"/>
    <w:rsid w:val="00EB3FC3"/>
    <w:rsid w:val="00EC09F8"/>
    <w:rsid w:val="00EC2DB1"/>
    <w:rsid w:val="00ED0B1B"/>
    <w:rsid w:val="00ED164D"/>
    <w:rsid w:val="00ED1DB5"/>
    <w:rsid w:val="00ED371B"/>
    <w:rsid w:val="00ED4589"/>
    <w:rsid w:val="00ED4BFA"/>
    <w:rsid w:val="00ED6D37"/>
    <w:rsid w:val="00EE059A"/>
    <w:rsid w:val="00EE1BF8"/>
    <w:rsid w:val="00EF2749"/>
    <w:rsid w:val="00F040E0"/>
    <w:rsid w:val="00F04A1A"/>
    <w:rsid w:val="00F16E00"/>
    <w:rsid w:val="00F2754C"/>
    <w:rsid w:val="00F3345D"/>
    <w:rsid w:val="00F3571B"/>
    <w:rsid w:val="00F42B6D"/>
    <w:rsid w:val="00F4681D"/>
    <w:rsid w:val="00F50C49"/>
    <w:rsid w:val="00F5183A"/>
    <w:rsid w:val="00F51AED"/>
    <w:rsid w:val="00F56834"/>
    <w:rsid w:val="00F5685F"/>
    <w:rsid w:val="00F56A16"/>
    <w:rsid w:val="00F60C3B"/>
    <w:rsid w:val="00F615C9"/>
    <w:rsid w:val="00F6265A"/>
    <w:rsid w:val="00F6271F"/>
    <w:rsid w:val="00F62EDC"/>
    <w:rsid w:val="00F63EDA"/>
    <w:rsid w:val="00F6442B"/>
    <w:rsid w:val="00F7473D"/>
    <w:rsid w:val="00F81DA0"/>
    <w:rsid w:val="00F857C9"/>
    <w:rsid w:val="00F90C4B"/>
    <w:rsid w:val="00F90E55"/>
    <w:rsid w:val="00F92F21"/>
    <w:rsid w:val="00F936BC"/>
    <w:rsid w:val="00F94BB5"/>
    <w:rsid w:val="00FA0145"/>
    <w:rsid w:val="00FA0C88"/>
    <w:rsid w:val="00FA37FC"/>
    <w:rsid w:val="00FA406C"/>
    <w:rsid w:val="00FA7114"/>
    <w:rsid w:val="00FB1173"/>
    <w:rsid w:val="00FB1462"/>
    <w:rsid w:val="00FB271C"/>
    <w:rsid w:val="00FB2F11"/>
    <w:rsid w:val="00FB30E5"/>
    <w:rsid w:val="00FB3B57"/>
    <w:rsid w:val="00FB46B7"/>
    <w:rsid w:val="00FB6384"/>
    <w:rsid w:val="00FC2E4D"/>
    <w:rsid w:val="00FC4ED7"/>
    <w:rsid w:val="00FC7BC8"/>
    <w:rsid w:val="00FD00F6"/>
    <w:rsid w:val="00FD0D49"/>
    <w:rsid w:val="00FD20CD"/>
    <w:rsid w:val="00FD20ED"/>
    <w:rsid w:val="00FD7699"/>
    <w:rsid w:val="00FE0D2C"/>
    <w:rsid w:val="00FE1FDA"/>
    <w:rsid w:val="00FE21F5"/>
    <w:rsid w:val="00FE2BB3"/>
    <w:rsid w:val="00FE4FA5"/>
    <w:rsid w:val="00FF0094"/>
    <w:rsid w:val="00FF0A71"/>
    <w:rsid w:val="00FF1116"/>
    <w:rsid w:val="00FF2D2A"/>
    <w:rsid w:val="00FF4D2B"/>
    <w:rsid w:val="00FF53C9"/>
    <w:rsid w:val="00FF58B7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Title">
    <w:name w:val="ConsPlusTitle"/>
    <w:rsid w:val="00D603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6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E6307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E630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E6307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C42E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Title">
    <w:name w:val="ConsPlusTitle"/>
    <w:rsid w:val="00D603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6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E6307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2E630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E6307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C42E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1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hyperlink" Target="https://login.consultant.ru/link/?req=doc&amp;base=LAW&amp;n=435815&amp;dst=10011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4" Type="http://schemas.openxmlformats.org/officeDocument/2006/relationships/hyperlink" Target="https://login.consultant.ru/link/?req=doc&amp;base=LAW&amp;n=458866" TargetMode="External"/><Relationship Id="rId42" Type="http://schemas.openxmlformats.org/officeDocument/2006/relationships/hyperlink" Target="https://login.consultant.ru/link/?req=doc&amp;base=LAW&amp;n=435815&amp;dst=100053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1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5" Type="http://schemas.openxmlformats.org/officeDocument/2006/relationships/hyperlink" Target="https://login.consultant.ru/link/?req=doc&amp;base=LAW&amp;n=441135" TargetMode="External"/><Relationship Id="rId33" Type="http://schemas.openxmlformats.org/officeDocument/2006/relationships/hyperlink" Target="https://login.consultant.ru/link/?req=doc&amp;base=LAW&amp;n=435815&amp;dst=100366" TargetMode="External"/><Relationship Id="rId38" Type="http://schemas.openxmlformats.org/officeDocument/2006/relationships/hyperlink" Target="https://login.consultant.ru/link/?req=doc&amp;base=LAW&amp;n=435815&amp;dst=100053" TargetMode="External"/><Relationship Id="rId46" Type="http://schemas.openxmlformats.org/officeDocument/2006/relationships/hyperlink" Target="https://login.consultant.ru/link/?req=doc&amp;base=LAW&amp;n=435815&amp;dst=10013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74D86BAE973F30D4A335C4F0C51B7AEA0725748E0881AE4EA15F2A04AEFDB3E2BEDF74194F85B5ZAd1K" TargetMode="External"/><Relationship Id="rId2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29" Type="http://schemas.openxmlformats.org/officeDocument/2006/relationships/hyperlink" Target="https://login.consultant.ru/link/?req=doc&amp;base=LAW&amp;n=441135" TargetMode="External"/><Relationship Id="rId41" Type="http://schemas.openxmlformats.org/officeDocument/2006/relationships/hyperlink" Target="https://login.consultant.ru/link/?req=doc&amp;base=LAW&amp;n=435815&amp;dst=1000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hyperlink" Target="https://login.consultant.ru/link/?req=doc&amp;base=LAW&amp;n=435815&amp;dst=100351" TargetMode="External"/><Relationship Id="rId37" Type="http://schemas.openxmlformats.org/officeDocument/2006/relationships/hyperlink" Target="https://login.consultant.ru/link/?req=doc&amp;base=LAW&amp;n=435815&amp;dst=100051" TargetMode="External"/><Relationship Id="rId40" Type="http://schemas.openxmlformats.org/officeDocument/2006/relationships/hyperlink" Target="https://login.consultant.ru/link/?req=doc&amp;base=LAW&amp;n=461085&amp;dst=2320" TargetMode="External"/><Relationship Id="rId45" Type="http://schemas.openxmlformats.org/officeDocument/2006/relationships/hyperlink" Target="https://login.consultant.ru/link/?req=doc&amp;base=LAW&amp;n=435815&amp;dst=10031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https://login.consultant.ru/link/?req=doc&amp;base=LAW&amp;n=441135" TargetMode="External"/><Relationship Id="rId36" Type="http://schemas.openxmlformats.org/officeDocument/2006/relationships/hyperlink" Target="https://login.consultant.ru/link/?req=doc&amp;base=LAW&amp;n=435815&amp;dst=100053" TargetMode="External"/><Relationship Id="rId10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1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1" Type="http://schemas.openxmlformats.org/officeDocument/2006/relationships/hyperlink" Target="https://login.consultant.ru/link/?req=doc&amp;base=LAW&amp;n=441135" TargetMode="External"/><Relationship Id="rId44" Type="http://schemas.openxmlformats.org/officeDocument/2006/relationships/hyperlink" Target="https://login.consultant.ru/link/?req=doc&amp;base=LAW&amp;n=4358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2" Type="http://schemas.openxmlformats.org/officeDocument/2006/relationships/hyperlink" Target="https://login.consultant.ru/link/?req=doc&amp;base=LAW&amp;n=149911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41135" TargetMode="External"/><Relationship Id="rId35" Type="http://schemas.openxmlformats.org/officeDocument/2006/relationships/hyperlink" Target="https://login.consultant.ru/link/?req=doc&amp;base=LAW&amp;n=435815&amp;dst=10005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257C-46EB-42B0-9A69-9CE31BBB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46</Pages>
  <Words>11471</Words>
  <Characters>65386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Крахмалева Ирина Александровна</cp:lastModifiedBy>
  <cp:revision>25</cp:revision>
  <cp:lastPrinted>2023-12-07T04:45:00Z</cp:lastPrinted>
  <dcterms:created xsi:type="dcterms:W3CDTF">2024-01-16T04:18:00Z</dcterms:created>
  <dcterms:modified xsi:type="dcterms:W3CDTF">2024-02-22T11:53:00Z</dcterms:modified>
</cp:coreProperties>
</file>