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495" w:rsidRPr="00880219" w:rsidRDefault="00E92495" w:rsidP="00E92495">
      <w:pPr>
        <w:pStyle w:val="ConsPlusTitle"/>
        <w:widowControl/>
        <w:jc w:val="right"/>
        <w:rPr>
          <w:b w:val="0"/>
        </w:rPr>
      </w:pPr>
      <w:r>
        <w:rPr>
          <w:b w:val="0"/>
        </w:rPr>
        <w:t>Проект</w:t>
      </w:r>
    </w:p>
    <w:p w:rsidR="00E92495" w:rsidRDefault="00E92495" w:rsidP="00E92495">
      <w:pPr>
        <w:pStyle w:val="ConsPlusTitle"/>
        <w:widowControl/>
        <w:jc w:val="center"/>
        <w:rPr>
          <w:b w:val="0"/>
        </w:rPr>
      </w:pPr>
    </w:p>
    <w:p w:rsidR="00E92495" w:rsidRPr="001455C5" w:rsidRDefault="00E92495" w:rsidP="00E92495">
      <w:pPr>
        <w:pStyle w:val="ConsPlusTitle"/>
        <w:widowControl/>
        <w:jc w:val="center"/>
        <w:rPr>
          <w:b w:val="0"/>
          <w:color w:val="FF0000"/>
        </w:rPr>
      </w:pPr>
    </w:p>
    <w:p w:rsidR="00E92495" w:rsidRPr="001455C5" w:rsidRDefault="00E92495" w:rsidP="00E92495">
      <w:pPr>
        <w:pStyle w:val="ConsPlusTitle"/>
        <w:widowControl/>
        <w:jc w:val="center"/>
        <w:rPr>
          <w:b w:val="0"/>
          <w:color w:val="FF0000"/>
        </w:rPr>
      </w:pPr>
    </w:p>
    <w:p w:rsidR="00E92495" w:rsidRPr="001455C5" w:rsidRDefault="00E92495" w:rsidP="00E92495">
      <w:pPr>
        <w:pStyle w:val="ConsPlusTitle"/>
        <w:widowControl/>
        <w:jc w:val="center"/>
        <w:rPr>
          <w:b w:val="0"/>
          <w:color w:val="FF0000"/>
        </w:rPr>
      </w:pPr>
    </w:p>
    <w:p w:rsidR="00E92495" w:rsidRPr="00DC7B8D" w:rsidRDefault="00E92495" w:rsidP="00E92495">
      <w:pPr>
        <w:pStyle w:val="ConsPlusTitle"/>
        <w:widowControl/>
        <w:jc w:val="center"/>
        <w:rPr>
          <w:b w:val="0"/>
        </w:rPr>
      </w:pPr>
    </w:p>
    <w:p w:rsidR="002F2523" w:rsidRPr="00F07A60" w:rsidRDefault="002F2523" w:rsidP="00E92495">
      <w:pPr>
        <w:pStyle w:val="ConsPlusTitle"/>
        <w:widowControl/>
        <w:jc w:val="center"/>
        <w:rPr>
          <w:b w:val="0"/>
        </w:rPr>
      </w:pPr>
      <w:r w:rsidRPr="00F07A60">
        <w:rPr>
          <w:b w:val="0"/>
        </w:rPr>
        <w:t>ПОСТАНОВЛЕНИЕ</w:t>
      </w:r>
    </w:p>
    <w:p w:rsidR="002F2523" w:rsidRPr="00F07A60" w:rsidRDefault="002F2523" w:rsidP="00E92495">
      <w:pPr>
        <w:pStyle w:val="ConsPlusTitle"/>
        <w:widowControl/>
        <w:jc w:val="center"/>
        <w:rPr>
          <w:b w:val="0"/>
        </w:rPr>
      </w:pPr>
    </w:p>
    <w:p w:rsidR="002F2523" w:rsidRPr="00F07A60" w:rsidRDefault="002F2523" w:rsidP="00E92495">
      <w:pPr>
        <w:pStyle w:val="ConsPlusTitle"/>
        <w:widowControl/>
        <w:jc w:val="center"/>
        <w:rPr>
          <w:b w:val="0"/>
        </w:rPr>
      </w:pPr>
    </w:p>
    <w:p w:rsidR="002F2523" w:rsidRPr="00F07A60" w:rsidRDefault="00F40F82" w:rsidP="00E92495">
      <w:pPr>
        <w:pStyle w:val="ConsPlusTitle"/>
        <w:widowControl/>
        <w:jc w:val="center"/>
        <w:rPr>
          <w:b w:val="0"/>
        </w:rPr>
      </w:pPr>
      <w:r w:rsidRPr="00F07A60">
        <w:rPr>
          <w:b w:val="0"/>
          <w:u w:val="single"/>
        </w:rPr>
        <w:t xml:space="preserve">                       </w:t>
      </w:r>
      <w:r w:rsidR="002F2523" w:rsidRPr="00F07A60">
        <w:rPr>
          <w:b w:val="0"/>
          <w:u w:val="single"/>
        </w:rPr>
        <w:t xml:space="preserve"> № </w:t>
      </w:r>
      <w:r w:rsidRPr="00F07A60">
        <w:rPr>
          <w:b w:val="0"/>
          <w:u w:val="single"/>
        </w:rPr>
        <w:tab/>
      </w:r>
      <w:r w:rsidRPr="00F07A60">
        <w:rPr>
          <w:b w:val="0"/>
          <w:u w:val="single"/>
        </w:rPr>
        <w:tab/>
      </w:r>
      <w:r w:rsidRPr="00F07A60">
        <w:rPr>
          <w:b w:val="0"/>
          <w:u w:val="single"/>
        </w:rPr>
        <w:tab/>
      </w:r>
    </w:p>
    <w:p w:rsidR="002F2523" w:rsidRPr="00F07A60" w:rsidRDefault="002F2523" w:rsidP="00E92495">
      <w:pPr>
        <w:pStyle w:val="ConsPlusTitle"/>
        <w:widowControl/>
        <w:jc w:val="center"/>
        <w:rPr>
          <w:b w:val="0"/>
        </w:rPr>
      </w:pPr>
    </w:p>
    <w:p w:rsidR="002F2523" w:rsidRPr="00F07A60" w:rsidRDefault="002F2523" w:rsidP="00E92495">
      <w:pPr>
        <w:pStyle w:val="ConsPlusTitle"/>
        <w:widowControl/>
        <w:jc w:val="center"/>
        <w:rPr>
          <w:b w:val="0"/>
        </w:rPr>
      </w:pPr>
    </w:p>
    <w:p w:rsidR="002F2523" w:rsidRPr="00F07A60" w:rsidRDefault="002F2523" w:rsidP="00E92495">
      <w:pPr>
        <w:pStyle w:val="ConsPlusTitle"/>
        <w:widowControl/>
        <w:jc w:val="center"/>
        <w:rPr>
          <w:b w:val="0"/>
        </w:rPr>
      </w:pPr>
    </w:p>
    <w:p w:rsidR="00E92495" w:rsidRPr="00F07A60" w:rsidRDefault="00DC7B8D" w:rsidP="002F2523">
      <w:pPr>
        <w:pStyle w:val="a8"/>
        <w:jc w:val="center"/>
        <w:rPr>
          <w:sz w:val="28"/>
          <w:szCs w:val="28"/>
        </w:rPr>
      </w:pPr>
      <w:r w:rsidRPr="00F07A60">
        <w:rPr>
          <w:sz w:val="28"/>
          <w:szCs w:val="28"/>
        </w:rPr>
        <w:t xml:space="preserve">О внесении изменений в постановление мэрии городского округа Тольятти от </w:t>
      </w:r>
      <w:r w:rsidR="003A53FE">
        <w:rPr>
          <w:sz w:val="28"/>
          <w:szCs w:val="28"/>
        </w:rPr>
        <w:t>09</w:t>
      </w:r>
      <w:r w:rsidRPr="00F07A60">
        <w:rPr>
          <w:sz w:val="28"/>
          <w:szCs w:val="28"/>
        </w:rPr>
        <w:t>.</w:t>
      </w:r>
      <w:r w:rsidR="003A53FE">
        <w:rPr>
          <w:sz w:val="28"/>
          <w:szCs w:val="28"/>
        </w:rPr>
        <w:t>12</w:t>
      </w:r>
      <w:r w:rsidRPr="00F07A60">
        <w:rPr>
          <w:sz w:val="28"/>
          <w:szCs w:val="28"/>
        </w:rPr>
        <w:t>.201</w:t>
      </w:r>
      <w:r w:rsidR="003A53FE">
        <w:rPr>
          <w:sz w:val="28"/>
          <w:szCs w:val="28"/>
        </w:rPr>
        <w:t>0</w:t>
      </w:r>
      <w:r w:rsidRPr="00F07A60">
        <w:rPr>
          <w:sz w:val="28"/>
          <w:szCs w:val="28"/>
        </w:rPr>
        <w:t xml:space="preserve"> № </w:t>
      </w:r>
      <w:r w:rsidR="003A53FE">
        <w:rPr>
          <w:sz w:val="28"/>
          <w:szCs w:val="28"/>
        </w:rPr>
        <w:t>362</w:t>
      </w:r>
      <w:r w:rsidRPr="00F07A60">
        <w:rPr>
          <w:sz w:val="28"/>
          <w:szCs w:val="28"/>
        </w:rPr>
        <w:t>2-п/1 «</w:t>
      </w:r>
      <w:r w:rsidR="00B90DC2" w:rsidRPr="003A53FE">
        <w:rPr>
          <w:sz w:val="28"/>
          <w:szCs w:val="28"/>
        </w:rPr>
        <w:t>О</w:t>
      </w:r>
      <w:r w:rsidR="003A53FE">
        <w:rPr>
          <w:sz w:val="28"/>
          <w:szCs w:val="28"/>
        </w:rPr>
        <w:t>б утверждении перечня</w:t>
      </w:r>
      <w:r w:rsidR="00B90DC2" w:rsidRPr="003A53FE">
        <w:rPr>
          <w:sz w:val="28"/>
          <w:szCs w:val="28"/>
        </w:rPr>
        <w:t xml:space="preserve"> </w:t>
      </w:r>
      <w:r w:rsidR="003A53FE" w:rsidRPr="003A53FE">
        <w:rPr>
          <w:sz w:val="28"/>
          <w:szCs w:val="28"/>
        </w:rPr>
        <w:t>первичных средств пожаротушения для индивидуальных жилых домов, квартир, хозяйственных строений на территории городского округа Тольятти</w:t>
      </w:r>
      <w:r w:rsidRPr="00F07A60">
        <w:rPr>
          <w:sz w:val="28"/>
          <w:szCs w:val="28"/>
        </w:rPr>
        <w:t>»</w:t>
      </w:r>
    </w:p>
    <w:p w:rsidR="00E92495" w:rsidRPr="00F07A60" w:rsidRDefault="00E92495" w:rsidP="00E92495">
      <w:pPr>
        <w:pStyle w:val="a9"/>
        <w:spacing w:line="360" w:lineRule="auto"/>
        <w:ind w:firstLine="709"/>
        <w:rPr>
          <w:szCs w:val="28"/>
        </w:rPr>
      </w:pPr>
    </w:p>
    <w:p w:rsidR="00051B1C" w:rsidRPr="00F07A60" w:rsidRDefault="00051B1C" w:rsidP="00E92495">
      <w:pPr>
        <w:pStyle w:val="a9"/>
        <w:spacing w:line="360" w:lineRule="auto"/>
        <w:ind w:firstLine="709"/>
        <w:rPr>
          <w:szCs w:val="28"/>
        </w:rPr>
      </w:pPr>
    </w:p>
    <w:p w:rsidR="008524D2" w:rsidRDefault="00A12403" w:rsidP="008524D2">
      <w:pPr>
        <w:pStyle w:val="ConsPlusTitle"/>
        <w:widowControl/>
        <w:spacing w:line="360" w:lineRule="auto"/>
        <w:ind w:firstLine="709"/>
        <w:jc w:val="both"/>
        <w:rPr>
          <w:rFonts w:eastAsia="Calibri"/>
          <w:b w:val="0"/>
          <w:bCs w:val="0"/>
          <w:lang w:eastAsia="en-US"/>
        </w:rPr>
      </w:pPr>
      <w:r w:rsidRPr="00F07A60">
        <w:rPr>
          <w:rFonts w:eastAsia="Calibri"/>
          <w:b w:val="0"/>
          <w:bCs w:val="0"/>
          <w:lang w:eastAsia="en-US"/>
        </w:rPr>
        <w:t>В</w:t>
      </w:r>
      <w:r w:rsidR="00A327E0" w:rsidRPr="00A327E0">
        <w:t xml:space="preserve"> </w:t>
      </w:r>
      <w:r w:rsidR="00A327E0" w:rsidRPr="00A327E0">
        <w:rPr>
          <w:b w:val="0"/>
        </w:rPr>
        <w:t>целях приведения муниципальных правовых актов в соответствие с действующим законодательством, в</w:t>
      </w:r>
      <w:r w:rsidRPr="00F07A60">
        <w:rPr>
          <w:rFonts w:eastAsia="Calibri"/>
          <w:b w:val="0"/>
          <w:bCs w:val="0"/>
          <w:lang w:eastAsia="en-US"/>
        </w:rPr>
        <w:t xml:space="preserve"> связи со структурными и кадровыми изменениями в органах администрации городского округа Тольятти, руководствуясь Уставом городского округа Тольятти, администрация городского округа Тольятти ПОСТАНОВЛЯЕТ:</w:t>
      </w:r>
    </w:p>
    <w:p w:rsidR="00686A9C" w:rsidRDefault="00A12403" w:rsidP="00686A9C">
      <w:pPr>
        <w:pStyle w:val="ConsPlusTitle"/>
        <w:widowControl/>
        <w:spacing w:line="360" w:lineRule="auto"/>
        <w:ind w:firstLine="709"/>
        <w:jc w:val="both"/>
        <w:rPr>
          <w:b w:val="0"/>
        </w:rPr>
      </w:pPr>
      <w:r w:rsidRPr="008524D2">
        <w:rPr>
          <w:b w:val="0"/>
        </w:rPr>
        <w:t xml:space="preserve">1. Внести в постановление мэрии городского округа Тольятти </w:t>
      </w:r>
      <w:r w:rsidR="00866DAA" w:rsidRPr="008524D2">
        <w:rPr>
          <w:b w:val="0"/>
        </w:rPr>
        <w:t xml:space="preserve">             </w:t>
      </w:r>
      <w:r w:rsidRPr="008524D2">
        <w:rPr>
          <w:b w:val="0"/>
        </w:rPr>
        <w:t xml:space="preserve">от </w:t>
      </w:r>
      <w:r w:rsidR="00866DAA" w:rsidRPr="008524D2">
        <w:rPr>
          <w:b w:val="0"/>
        </w:rPr>
        <w:t>09.12.2010 № 3622-п/1 «Об утверждении перечня первичных средств пожаротушения для индивидуальных жилых домов, квартир, хозяйственных строений на территории городского округа Тольятти</w:t>
      </w:r>
      <w:r w:rsidRPr="008524D2">
        <w:rPr>
          <w:b w:val="0"/>
        </w:rPr>
        <w:t>» (далее – Постановление) (газета «Городские ведомости»</w:t>
      </w:r>
      <w:r w:rsidR="00637CB1">
        <w:rPr>
          <w:b w:val="0"/>
        </w:rPr>
        <w:t>,</w:t>
      </w:r>
      <w:r w:rsidRPr="008524D2">
        <w:rPr>
          <w:b w:val="0"/>
        </w:rPr>
        <w:t xml:space="preserve"> 201</w:t>
      </w:r>
      <w:r w:rsidR="00637CB1">
        <w:rPr>
          <w:b w:val="0"/>
        </w:rPr>
        <w:t>8</w:t>
      </w:r>
      <w:r w:rsidR="00345D99" w:rsidRPr="008524D2">
        <w:rPr>
          <w:b w:val="0"/>
        </w:rPr>
        <w:t xml:space="preserve">, </w:t>
      </w:r>
      <w:r w:rsidR="00637CB1">
        <w:rPr>
          <w:b w:val="0"/>
        </w:rPr>
        <w:t>04</w:t>
      </w:r>
      <w:r w:rsidR="00345D99" w:rsidRPr="008524D2">
        <w:rPr>
          <w:b w:val="0"/>
        </w:rPr>
        <w:t xml:space="preserve"> </w:t>
      </w:r>
      <w:r w:rsidR="00637CB1">
        <w:rPr>
          <w:b w:val="0"/>
        </w:rPr>
        <w:t>ма</w:t>
      </w:r>
      <w:r w:rsidR="00345D99" w:rsidRPr="008524D2">
        <w:rPr>
          <w:b w:val="0"/>
        </w:rPr>
        <w:t>я</w:t>
      </w:r>
      <w:r w:rsidRPr="008524D2">
        <w:rPr>
          <w:b w:val="0"/>
        </w:rPr>
        <w:t>), следующие изменения:</w:t>
      </w:r>
    </w:p>
    <w:p w:rsidR="0021640F" w:rsidRDefault="001B2197" w:rsidP="00686A9C">
      <w:pPr>
        <w:pStyle w:val="ConsPlusTitle"/>
        <w:widowControl/>
        <w:spacing w:line="360" w:lineRule="auto"/>
        <w:ind w:firstLine="709"/>
        <w:jc w:val="both"/>
        <w:rPr>
          <w:b w:val="0"/>
        </w:rPr>
      </w:pPr>
      <w:r w:rsidRPr="00686A9C">
        <w:rPr>
          <w:b w:val="0"/>
        </w:rPr>
        <w:t>1</w:t>
      </w:r>
      <w:r w:rsidR="00345D99" w:rsidRPr="00686A9C">
        <w:rPr>
          <w:b w:val="0"/>
        </w:rPr>
        <w:t>.</w:t>
      </w:r>
      <w:r w:rsidR="00EE7B5B" w:rsidRPr="00686A9C">
        <w:rPr>
          <w:b w:val="0"/>
        </w:rPr>
        <w:t>1.</w:t>
      </w:r>
      <w:r w:rsidR="00345D99" w:rsidRPr="00686A9C">
        <w:rPr>
          <w:b w:val="0"/>
        </w:rPr>
        <w:t xml:space="preserve"> </w:t>
      </w:r>
      <w:r w:rsidR="00D052A0">
        <w:rPr>
          <w:b w:val="0"/>
        </w:rPr>
        <w:t>А</w:t>
      </w:r>
      <w:r w:rsidR="00686A9C" w:rsidRPr="00686A9C">
        <w:rPr>
          <w:b w:val="0"/>
        </w:rPr>
        <w:t>бзац</w:t>
      </w:r>
      <w:r w:rsidR="00D052A0">
        <w:rPr>
          <w:b w:val="0"/>
        </w:rPr>
        <w:t xml:space="preserve"> второй</w:t>
      </w:r>
      <w:r w:rsidR="00686A9C" w:rsidRPr="00686A9C">
        <w:rPr>
          <w:b w:val="0"/>
        </w:rPr>
        <w:t xml:space="preserve"> п</w:t>
      </w:r>
      <w:r w:rsidR="00626BE0" w:rsidRPr="00686A9C">
        <w:rPr>
          <w:b w:val="0"/>
        </w:rPr>
        <w:t>ункт</w:t>
      </w:r>
      <w:r w:rsidR="00686A9C" w:rsidRPr="00686A9C">
        <w:rPr>
          <w:b w:val="0"/>
        </w:rPr>
        <w:t>а</w:t>
      </w:r>
      <w:r w:rsidR="00626BE0" w:rsidRPr="00686A9C">
        <w:rPr>
          <w:b w:val="0"/>
        </w:rPr>
        <w:t xml:space="preserve"> 3.3 Постановления </w:t>
      </w:r>
      <w:r w:rsidR="00686A9C" w:rsidRPr="00686A9C">
        <w:rPr>
          <w:b w:val="0"/>
        </w:rPr>
        <w:t xml:space="preserve">изложить в следующей редакции: </w:t>
      </w:r>
    </w:p>
    <w:p w:rsidR="00626BE0" w:rsidRDefault="00686A9C" w:rsidP="00686A9C">
      <w:pPr>
        <w:pStyle w:val="ConsPlusTitle"/>
        <w:widowControl/>
        <w:spacing w:line="360" w:lineRule="auto"/>
        <w:ind w:firstLine="709"/>
        <w:jc w:val="both"/>
      </w:pPr>
      <w:r w:rsidRPr="00686A9C">
        <w:rPr>
          <w:b w:val="0"/>
        </w:rPr>
        <w:t>«класс A - пожары твердых горючих веществ и материалов</w:t>
      </w:r>
      <w:r>
        <w:rPr>
          <w:b w:val="0"/>
        </w:rPr>
        <w:t>;»</w:t>
      </w:r>
      <w:r w:rsidR="00A01104">
        <w:rPr>
          <w:b w:val="0"/>
        </w:rPr>
        <w:t>.</w:t>
      </w:r>
    </w:p>
    <w:p w:rsidR="00A01104" w:rsidRDefault="00626BE0" w:rsidP="00626E75">
      <w:pPr>
        <w:pStyle w:val="a9"/>
        <w:spacing w:line="360" w:lineRule="auto"/>
        <w:ind w:firstLine="709"/>
        <w:rPr>
          <w:szCs w:val="28"/>
        </w:rPr>
      </w:pPr>
      <w:r>
        <w:rPr>
          <w:szCs w:val="28"/>
        </w:rPr>
        <w:t>1.2</w:t>
      </w:r>
      <w:r w:rsidRPr="00A01104">
        <w:rPr>
          <w:szCs w:val="28"/>
        </w:rPr>
        <w:t xml:space="preserve">. </w:t>
      </w:r>
      <w:r w:rsidR="00D052A0">
        <w:rPr>
          <w:szCs w:val="28"/>
        </w:rPr>
        <w:t>А</w:t>
      </w:r>
      <w:r w:rsidR="00A01104" w:rsidRPr="00A01104">
        <w:rPr>
          <w:szCs w:val="28"/>
        </w:rPr>
        <w:t>бзац</w:t>
      </w:r>
      <w:r w:rsidR="00D052A0">
        <w:rPr>
          <w:szCs w:val="28"/>
        </w:rPr>
        <w:t xml:space="preserve"> третий</w:t>
      </w:r>
      <w:r w:rsidR="00A01104" w:rsidRPr="00A01104">
        <w:rPr>
          <w:szCs w:val="28"/>
        </w:rPr>
        <w:t xml:space="preserve"> пункта 3.3 Постановления</w:t>
      </w:r>
      <w:r w:rsidR="00A01104">
        <w:rPr>
          <w:szCs w:val="28"/>
        </w:rPr>
        <w:t xml:space="preserve"> после слова «веществ» </w:t>
      </w:r>
      <w:r w:rsidR="00D052A0">
        <w:rPr>
          <w:szCs w:val="28"/>
        </w:rPr>
        <w:t>дополн</w:t>
      </w:r>
      <w:r w:rsidR="00A01104">
        <w:rPr>
          <w:szCs w:val="28"/>
        </w:rPr>
        <w:t>ить слова</w:t>
      </w:r>
      <w:r w:rsidR="00D052A0">
        <w:rPr>
          <w:szCs w:val="28"/>
        </w:rPr>
        <w:t>ми</w:t>
      </w:r>
      <w:r w:rsidR="00A01104">
        <w:rPr>
          <w:szCs w:val="28"/>
        </w:rPr>
        <w:t xml:space="preserve"> «и материалов».</w:t>
      </w:r>
    </w:p>
    <w:p w:rsidR="00CC478E" w:rsidRDefault="00A01104" w:rsidP="00CC478E">
      <w:pPr>
        <w:pStyle w:val="a9"/>
        <w:spacing w:line="360" w:lineRule="auto"/>
        <w:ind w:firstLine="709"/>
        <w:rPr>
          <w:szCs w:val="28"/>
        </w:rPr>
      </w:pPr>
      <w:r>
        <w:rPr>
          <w:szCs w:val="28"/>
        </w:rPr>
        <w:lastRenderedPageBreak/>
        <w:t xml:space="preserve">1.3. В </w:t>
      </w:r>
      <w:r w:rsidRPr="00A01104">
        <w:rPr>
          <w:szCs w:val="28"/>
        </w:rPr>
        <w:t>абзац</w:t>
      </w:r>
      <w:r>
        <w:rPr>
          <w:szCs w:val="28"/>
        </w:rPr>
        <w:t>е</w:t>
      </w:r>
      <w:r w:rsidRPr="00A01104">
        <w:rPr>
          <w:szCs w:val="28"/>
        </w:rPr>
        <w:t xml:space="preserve"> </w:t>
      </w:r>
      <w:r w:rsidR="00D052A0">
        <w:rPr>
          <w:szCs w:val="28"/>
        </w:rPr>
        <w:t>пятом</w:t>
      </w:r>
      <w:r w:rsidR="00D052A0" w:rsidRPr="00A01104">
        <w:rPr>
          <w:szCs w:val="28"/>
        </w:rPr>
        <w:t xml:space="preserve"> </w:t>
      </w:r>
      <w:r w:rsidRPr="00A01104">
        <w:rPr>
          <w:szCs w:val="28"/>
        </w:rPr>
        <w:t>пункта 3.3 Постановления</w:t>
      </w:r>
      <w:r>
        <w:rPr>
          <w:szCs w:val="28"/>
        </w:rPr>
        <w:t xml:space="preserve"> исключить слова «и их сплавов».</w:t>
      </w:r>
    </w:p>
    <w:p w:rsidR="0021640F" w:rsidRDefault="00A01104" w:rsidP="00CC478E">
      <w:pPr>
        <w:pStyle w:val="a9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1.4. </w:t>
      </w:r>
      <w:r w:rsidR="00D052A0">
        <w:rPr>
          <w:szCs w:val="28"/>
        </w:rPr>
        <w:t>А</w:t>
      </w:r>
      <w:r w:rsidRPr="00A01104">
        <w:rPr>
          <w:szCs w:val="28"/>
        </w:rPr>
        <w:t xml:space="preserve">бзац </w:t>
      </w:r>
      <w:r w:rsidR="00D052A0">
        <w:rPr>
          <w:szCs w:val="28"/>
        </w:rPr>
        <w:t xml:space="preserve">шестой </w:t>
      </w:r>
      <w:r w:rsidRPr="00A01104">
        <w:rPr>
          <w:szCs w:val="28"/>
        </w:rPr>
        <w:t xml:space="preserve">пункта 3.3 Постановления изложить в следующей редакции: </w:t>
      </w:r>
    </w:p>
    <w:p w:rsidR="00CC478E" w:rsidRDefault="00A01104" w:rsidP="00CC478E">
      <w:pPr>
        <w:pStyle w:val="a9"/>
        <w:spacing w:line="360" w:lineRule="auto"/>
        <w:ind w:firstLine="709"/>
        <w:rPr>
          <w:szCs w:val="28"/>
        </w:rPr>
      </w:pPr>
      <w:r w:rsidRPr="00A01104">
        <w:rPr>
          <w:szCs w:val="28"/>
        </w:rPr>
        <w:t>«</w:t>
      </w:r>
      <w:r w:rsidR="00CC478E" w:rsidRPr="00CE2D3E">
        <w:rPr>
          <w:szCs w:val="28"/>
        </w:rPr>
        <w:t xml:space="preserve">класс E - </w:t>
      </w:r>
      <w:r w:rsidR="00CC478E">
        <w:rPr>
          <w:szCs w:val="28"/>
        </w:rPr>
        <w:t>пожары горючих веществ и материалов электроустановок, находящихся под напряжением</w:t>
      </w:r>
      <w:r w:rsidR="0021640F">
        <w:rPr>
          <w:szCs w:val="28"/>
        </w:rPr>
        <w:t>.</w:t>
      </w:r>
      <w:r w:rsidR="00CC478E">
        <w:rPr>
          <w:szCs w:val="28"/>
        </w:rPr>
        <w:t>».</w:t>
      </w:r>
    </w:p>
    <w:p w:rsidR="00D052A0" w:rsidRDefault="00CC478E" w:rsidP="00626E75">
      <w:pPr>
        <w:pStyle w:val="a9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1.5. </w:t>
      </w:r>
      <w:r w:rsidR="00106490">
        <w:rPr>
          <w:szCs w:val="28"/>
        </w:rPr>
        <w:t>Пункт 5 Постановления изложить в следующей редакции:</w:t>
      </w:r>
    </w:p>
    <w:p w:rsidR="00F9088F" w:rsidRDefault="00D052A0" w:rsidP="00626E75">
      <w:pPr>
        <w:pStyle w:val="a9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«5. </w:t>
      </w:r>
      <w:r w:rsidR="00F9088F" w:rsidRPr="00F07A60">
        <w:rPr>
          <w:szCs w:val="28"/>
        </w:rPr>
        <w:t xml:space="preserve">Контроль за исполнением настоящего постановления </w:t>
      </w:r>
      <w:r w:rsidR="00F9088F">
        <w:rPr>
          <w:szCs w:val="28"/>
        </w:rPr>
        <w:t>оставляю за собой</w:t>
      </w:r>
      <w:r w:rsidR="00F9088F" w:rsidRPr="00F07A60">
        <w:rPr>
          <w:szCs w:val="28"/>
        </w:rPr>
        <w:t>.</w:t>
      </w:r>
      <w:r w:rsidR="00F9088F">
        <w:rPr>
          <w:szCs w:val="28"/>
        </w:rPr>
        <w:t>».</w:t>
      </w:r>
    </w:p>
    <w:p w:rsidR="00422EE0" w:rsidRDefault="00F9088F" w:rsidP="00626E75">
      <w:pPr>
        <w:pStyle w:val="a9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1.6. </w:t>
      </w:r>
      <w:r w:rsidR="00AC6E69">
        <w:rPr>
          <w:szCs w:val="28"/>
        </w:rPr>
        <w:t>П</w:t>
      </w:r>
      <w:r w:rsidR="00422EE0">
        <w:rPr>
          <w:szCs w:val="28"/>
        </w:rPr>
        <w:t>ереч</w:t>
      </w:r>
      <w:r w:rsidR="00AC6E69">
        <w:rPr>
          <w:szCs w:val="28"/>
        </w:rPr>
        <w:t>е</w:t>
      </w:r>
      <w:r w:rsidR="00422EE0">
        <w:rPr>
          <w:szCs w:val="28"/>
        </w:rPr>
        <w:t>н</w:t>
      </w:r>
      <w:r w:rsidR="00AC6E69">
        <w:rPr>
          <w:szCs w:val="28"/>
        </w:rPr>
        <w:t>ь</w:t>
      </w:r>
      <w:r w:rsidR="00422EE0" w:rsidRPr="003A53FE">
        <w:rPr>
          <w:szCs w:val="28"/>
        </w:rPr>
        <w:t xml:space="preserve"> первичных средств пожаротушения для индивидуальных жилых домов, квартир, хозяйственных строений</w:t>
      </w:r>
      <w:r w:rsidR="00AC6E69" w:rsidRPr="00AC6E69">
        <w:t xml:space="preserve"> </w:t>
      </w:r>
      <w:r w:rsidR="00AC6E69" w:rsidRPr="008524D2">
        <w:t>на территории городского округа Тольятти</w:t>
      </w:r>
      <w:r w:rsidR="00626BE0">
        <w:t>,</w:t>
      </w:r>
      <w:r w:rsidR="00626BE0" w:rsidRPr="00626BE0">
        <w:rPr>
          <w:szCs w:val="28"/>
        </w:rPr>
        <w:t xml:space="preserve"> </w:t>
      </w:r>
      <w:r w:rsidR="00626BE0" w:rsidRPr="009806D9">
        <w:rPr>
          <w:szCs w:val="28"/>
        </w:rPr>
        <w:t>утвержденн</w:t>
      </w:r>
      <w:r w:rsidR="00626BE0">
        <w:rPr>
          <w:szCs w:val="28"/>
        </w:rPr>
        <w:t>ый</w:t>
      </w:r>
      <w:r w:rsidR="00626BE0" w:rsidRPr="009806D9">
        <w:rPr>
          <w:szCs w:val="28"/>
        </w:rPr>
        <w:t xml:space="preserve"> Постановлением,</w:t>
      </w:r>
      <w:r w:rsidR="00AC6E69" w:rsidRPr="00AC6E69">
        <w:rPr>
          <w:szCs w:val="28"/>
        </w:rPr>
        <w:t xml:space="preserve"> </w:t>
      </w:r>
      <w:r w:rsidR="00AC6E69" w:rsidRPr="009806D9">
        <w:rPr>
          <w:szCs w:val="28"/>
        </w:rPr>
        <w:t xml:space="preserve">изложить в </w:t>
      </w:r>
      <w:r w:rsidR="00AC6E69">
        <w:rPr>
          <w:szCs w:val="28"/>
        </w:rPr>
        <w:t>ново</w:t>
      </w:r>
      <w:r w:rsidR="00AC6E69" w:rsidRPr="009806D9">
        <w:rPr>
          <w:szCs w:val="28"/>
        </w:rPr>
        <w:t>й редакции</w:t>
      </w:r>
      <w:r w:rsidR="00AC6E69">
        <w:rPr>
          <w:szCs w:val="28"/>
        </w:rPr>
        <w:t xml:space="preserve"> согласно </w:t>
      </w:r>
      <w:r w:rsidR="00AC6E69" w:rsidRPr="00F07A60">
        <w:rPr>
          <w:szCs w:val="28"/>
        </w:rPr>
        <w:t xml:space="preserve">Приложению </w:t>
      </w:r>
      <w:r w:rsidR="00AE7FEB">
        <w:rPr>
          <w:szCs w:val="28"/>
        </w:rPr>
        <w:t xml:space="preserve">№ 1 </w:t>
      </w:r>
      <w:r w:rsidR="00AC6E69" w:rsidRPr="00F07A60">
        <w:rPr>
          <w:szCs w:val="28"/>
        </w:rPr>
        <w:t xml:space="preserve">к настоящему </w:t>
      </w:r>
      <w:r w:rsidR="00AE7FEB">
        <w:rPr>
          <w:szCs w:val="28"/>
        </w:rPr>
        <w:t>п</w:t>
      </w:r>
      <w:r w:rsidR="00AC6E69" w:rsidRPr="00F07A60">
        <w:rPr>
          <w:szCs w:val="28"/>
        </w:rPr>
        <w:t>остановлению</w:t>
      </w:r>
      <w:r w:rsidR="00AC6E69">
        <w:rPr>
          <w:szCs w:val="28"/>
        </w:rPr>
        <w:t>.</w:t>
      </w:r>
    </w:p>
    <w:p w:rsidR="00751767" w:rsidRDefault="00751767" w:rsidP="00751767">
      <w:pPr>
        <w:pStyle w:val="a9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1.7. </w:t>
      </w:r>
      <w:r w:rsidRPr="009806D9">
        <w:rPr>
          <w:szCs w:val="28"/>
        </w:rPr>
        <w:t>Поряд</w:t>
      </w:r>
      <w:r>
        <w:rPr>
          <w:szCs w:val="28"/>
        </w:rPr>
        <w:t>о</w:t>
      </w:r>
      <w:r w:rsidRPr="009806D9">
        <w:rPr>
          <w:szCs w:val="28"/>
        </w:rPr>
        <w:t>к действий граждан в случае пожара, утвержденн</w:t>
      </w:r>
      <w:r>
        <w:rPr>
          <w:szCs w:val="28"/>
        </w:rPr>
        <w:t>ый</w:t>
      </w:r>
      <w:r w:rsidRPr="009806D9">
        <w:rPr>
          <w:szCs w:val="28"/>
        </w:rPr>
        <w:t xml:space="preserve"> Постановлением, изложить в </w:t>
      </w:r>
      <w:r>
        <w:rPr>
          <w:szCs w:val="28"/>
        </w:rPr>
        <w:t>ново</w:t>
      </w:r>
      <w:r w:rsidRPr="009806D9">
        <w:rPr>
          <w:szCs w:val="28"/>
        </w:rPr>
        <w:t>й редакции</w:t>
      </w:r>
      <w:r w:rsidRPr="009806D9">
        <w:rPr>
          <w:b/>
          <w:szCs w:val="28"/>
        </w:rPr>
        <w:t xml:space="preserve"> </w:t>
      </w:r>
      <w:r>
        <w:rPr>
          <w:szCs w:val="28"/>
        </w:rPr>
        <w:t xml:space="preserve">согласно </w:t>
      </w:r>
      <w:r w:rsidRPr="00F07A60">
        <w:rPr>
          <w:szCs w:val="28"/>
        </w:rPr>
        <w:t xml:space="preserve">Приложению </w:t>
      </w:r>
      <w:r>
        <w:rPr>
          <w:szCs w:val="28"/>
        </w:rPr>
        <w:t xml:space="preserve">№ 2 </w:t>
      </w:r>
      <w:r w:rsidRPr="00F07A60">
        <w:rPr>
          <w:szCs w:val="28"/>
        </w:rPr>
        <w:t xml:space="preserve">к настоящему </w:t>
      </w:r>
      <w:r>
        <w:rPr>
          <w:szCs w:val="28"/>
        </w:rPr>
        <w:t>п</w:t>
      </w:r>
      <w:r w:rsidRPr="00F07A60">
        <w:rPr>
          <w:szCs w:val="28"/>
        </w:rPr>
        <w:t>остановлению</w:t>
      </w:r>
      <w:r>
        <w:rPr>
          <w:szCs w:val="28"/>
        </w:rPr>
        <w:t>.</w:t>
      </w:r>
    </w:p>
    <w:p w:rsidR="00AD1AC9" w:rsidRDefault="00F07A60" w:rsidP="00AD1AC9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 w:rsidRPr="00F07A60">
        <w:rPr>
          <w:sz w:val="28"/>
          <w:szCs w:val="28"/>
        </w:rPr>
        <w:t>2</w:t>
      </w:r>
      <w:r w:rsidR="00AD1AC9" w:rsidRPr="00F07A60">
        <w:rPr>
          <w:sz w:val="28"/>
          <w:szCs w:val="28"/>
        </w:rPr>
        <w:t xml:space="preserve">. </w:t>
      </w:r>
      <w:r w:rsidRPr="00F07A60">
        <w:rPr>
          <w:sz w:val="28"/>
          <w:szCs w:val="28"/>
        </w:rPr>
        <w:t>Организационному управлению администрации</w:t>
      </w:r>
      <w:r w:rsidR="00AD1AC9" w:rsidRPr="00F07A60">
        <w:rPr>
          <w:sz w:val="28"/>
          <w:szCs w:val="28"/>
        </w:rPr>
        <w:t xml:space="preserve"> городского округа Тольятти опубликовать настоящее постановление в газете «Городские ведомости».</w:t>
      </w:r>
    </w:p>
    <w:p w:rsidR="00E92495" w:rsidRPr="00F07A60" w:rsidRDefault="00C669A4" w:rsidP="00AD1AC9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1AC9" w:rsidRPr="00F07A60">
        <w:rPr>
          <w:sz w:val="28"/>
          <w:szCs w:val="28"/>
        </w:rPr>
        <w:t xml:space="preserve">. Контроль за исполнением настоящего постановления </w:t>
      </w:r>
      <w:r w:rsidR="00256E3D">
        <w:rPr>
          <w:sz w:val="28"/>
          <w:szCs w:val="28"/>
        </w:rPr>
        <w:t>оставляю за собой</w:t>
      </w:r>
      <w:r w:rsidR="00F07A60" w:rsidRPr="00F07A60">
        <w:rPr>
          <w:sz w:val="28"/>
          <w:szCs w:val="28"/>
        </w:rPr>
        <w:t>.</w:t>
      </w:r>
      <w:r w:rsidR="00E92495" w:rsidRPr="00F07A60">
        <w:rPr>
          <w:sz w:val="28"/>
          <w:szCs w:val="28"/>
        </w:rPr>
        <w:t xml:space="preserve"> </w:t>
      </w:r>
    </w:p>
    <w:p w:rsidR="00935ED6" w:rsidRDefault="00935ED6" w:rsidP="00383C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5ED6" w:rsidRDefault="00935ED6" w:rsidP="00383C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5ED6" w:rsidRDefault="00935ED6" w:rsidP="00383C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1BD1" w:rsidRPr="00F07A60" w:rsidRDefault="00F07A60" w:rsidP="00383C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7A60">
        <w:rPr>
          <w:sz w:val="28"/>
          <w:szCs w:val="28"/>
        </w:rPr>
        <w:t xml:space="preserve">Глава городского округа                                                      </w:t>
      </w:r>
      <w:r w:rsidR="00EE4967">
        <w:rPr>
          <w:sz w:val="28"/>
          <w:szCs w:val="28"/>
        </w:rPr>
        <w:t xml:space="preserve">           </w:t>
      </w:r>
      <w:r w:rsidR="00C669A4">
        <w:rPr>
          <w:sz w:val="28"/>
          <w:szCs w:val="28"/>
        </w:rPr>
        <w:t xml:space="preserve">   </w:t>
      </w:r>
      <w:r w:rsidR="00EE4967">
        <w:rPr>
          <w:sz w:val="28"/>
          <w:szCs w:val="28"/>
        </w:rPr>
        <w:t xml:space="preserve">  </w:t>
      </w:r>
      <w:r w:rsidRPr="00F07A60">
        <w:rPr>
          <w:sz w:val="28"/>
          <w:szCs w:val="28"/>
        </w:rPr>
        <w:t xml:space="preserve">   </w:t>
      </w:r>
      <w:r w:rsidR="00C669A4">
        <w:rPr>
          <w:sz w:val="28"/>
          <w:szCs w:val="28"/>
        </w:rPr>
        <w:t>Н.</w:t>
      </w:r>
      <w:r w:rsidR="00EE4967">
        <w:rPr>
          <w:sz w:val="28"/>
          <w:szCs w:val="28"/>
        </w:rPr>
        <w:t>А. Ренц</w:t>
      </w:r>
    </w:p>
    <w:p w:rsidR="00566357" w:rsidRDefault="00566357" w:rsidP="001B2197">
      <w:pPr>
        <w:pStyle w:val="a8"/>
        <w:rPr>
          <w:sz w:val="22"/>
          <w:szCs w:val="22"/>
        </w:rPr>
      </w:pPr>
    </w:p>
    <w:p w:rsidR="00325F06" w:rsidRDefault="00325F06" w:rsidP="001B2197">
      <w:pPr>
        <w:pStyle w:val="a8"/>
        <w:rPr>
          <w:sz w:val="22"/>
          <w:szCs w:val="22"/>
        </w:rPr>
      </w:pPr>
    </w:p>
    <w:p w:rsidR="00325F06" w:rsidRDefault="00325F06" w:rsidP="001B2197">
      <w:pPr>
        <w:pStyle w:val="a8"/>
        <w:rPr>
          <w:sz w:val="22"/>
          <w:szCs w:val="22"/>
        </w:rPr>
      </w:pPr>
    </w:p>
    <w:p w:rsidR="00325F06" w:rsidRDefault="00325F06" w:rsidP="001B2197">
      <w:pPr>
        <w:pStyle w:val="a8"/>
        <w:rPr>
          <w:sz w:val="22"/>
          <w:szCs w:val="22"/>
        </w:rPr>
      </w:pPr>
    </w:p>
    <w:p w:rsidR="00325F06" w:rsidRDefault="00325F06" w:rsidP="001B2197">
      <w:pPr>
        <w:pStyle w:val="a8"/>
        <w:rPr>
          <w:sz w:val="22"/>
          <w:szCs w:val="22"/>
        </w:rPr>
      </w:pPr>
    </w:p>
    <w:p w:rsidR="00325F06" w:rsidRDefault="00325F06" w:rsidP="001B2197">
      <w:pPr>
        <w:pStyle w:val="a8"/>
        <w:rPr>
          <w:sz w:val="22"/>
          <w:szCs w:val="22"/>
        </w:rPr>
      </w:pPr>
    </w:p>
    <w:p w:rsidR="00325F06" w:rsidRDefault="00325F06" w:rsidP="001B2197">
      <w:pPr>
        <w:pStyle w:val="a8"/>
        <w:rPr>
          <w:sz w:val="22"/>
          <w:szCs w:val="22"/>
        </w:rPr>
      </w:pPr>
    </w:p>
    <w:p w:rsidR="00325F06" w:rsidRDefault="00325F06" w:rsidP="001B2197">
      <w:pPr>
        <w:pStyle w:val="a8"/>
        <w:rPr>
          <w:sz w:val="22"/>
          <w:szCs w:val="22"/>
        </w:rPr>
      </w:pPr>
    </w:p>
    <w:p w:rsidR="00325F06" w:rsidRDefault="00325F06" w:rsidP="001B2197">
      <w:pPr>
        <w:pStyle w:val="a8"/>
        <w:rPr>
          <w:sz w:val="22"/>
          <w:szCs w:val="22"/>
        </w:rPr>
      </w:pPr>
    </w:p>
    <w:p w:rsidR="00325F06" w:rsidRDefault="00325F06" w:rsidP="001B2197">
      <w:pPr>
        <w:pStyle w:val="a8"/>
        <w:rPr>
          <w:sz w:val="22"/>
          <w:szCs w:val="22"/>
        </w:rPr>
      </w:pPr>
    </w:p>
    <w:p w:rsidR="00935ED6" w:rsidRDefault="00935ED6" w:rsidP="001B2197">
      <w:pPr>
        <w:pStyle w:val="a8"/>
        <w:rPr>
          <w:sz w:val="22"/>
          <w:szCs w:val="22"/>
        </w:rPr>
      </w:pPr>
    </w:p>
    <w:p w:rsidR="00325F06" w:rsidRDefault="00325F06" w:rsidP="00325F06">
      <w:pPr>
        <w:pStyle w:val="ConsPlusNormal"/>
        <w:jc w:val="right"/>
        <w:outlineLvl w:val="0"/>
      </w:pPr>
      <w:r>
        <w:lastRenderedPageBreak/>
        <w:t>Приложение</w:t>
      </w:r>
      <w:r w:rsidR="00F9088F">
        <w:t xml:space="preserve"> № 1</w:t>
      </w:r>
    </w:p>
    <w:p w:rsidR="00325F06" w:rsidRDefault="00325F06" w:rsidP="00325F06">
      <w:pPr>
        <w:pStyle w:val="ConsPlusNormal"/>
        <w:jc w:val="right"/>
      </w:pPr>
      <w:r>
        <w:t>к Постановлению администрации</w:t>
      </w:r>
    </w:p>
    <w:p w:rsidR="00325F06" w:rsidRDefault="00325F06" w:rsidP="00325F06">
      <w:pPr>
        <w:pStyle w:val="ConsPlusNormal"/>
        <w:jc w:val="right"/>
      </w:pPr>
      <w:r>
        <w:t>от _____________ № ___________</w:t>
      </w:r>
    </w:p>
    <w:p w:rsidR="00325F06" w:rsidRDefault="00325F06" w:rsidP="00325F06">
      <w:pPr>
        <w:pStyle w:val="ConsPlusNormal"/>
        <w:jc w:val="both"/>
      </w:pPr>
    </w:p>
    <w:p w:rsidR="00325F06" w:rsidRDefault="00325F06" w:rsidP="00325F06">
      <w:pPr>
        <w:pStyle w:val="ConsPlusTitle"/>
        <w:jc w:val="center"/>
      </w:pPr>
      <w:bookmarkStart w:id="0" w:name="P44"/>
      <w:bookmarkEnd w:id="0"/>
      <w:r>
        <w:t>ПЕРЕЧЕНЬ</w:t>
      </w:r>
    </w:p>
    <w:p w:rsidR="00325F06" w:rsidRDefault="00325F06" w:rsidP="00325F06">
      <w:pPr>
        <w:pStyle w:val="ConsPlusTitle"/>
        <w:jc w:val="center"/>
      </w:pPr>
      <w:r>
        <w:t>ПЕРВИЧНЫХ СРЕДСТВ ПОЖАРОТУШЕНИЯ ДЛЯ</w:t>
      </w:r>
      <w:r w:rsidR="00E855B3">
        <w:t xml:space="preserve"> </w:t>
      </w:r>
      <w:r>
        <w:t>ИНДИВИДУАЛЬНЫХ ЖИЛ</w:t>
      </w:r>
      <w:bookmarkStart w:id="1" w:name="_GoBack"/>
      <w:bookmarkEnd w:id="1"/>
      <w:r>
        <w:t>ЫХ</w:t>
      </w:r>
      <w:r w:rsidR="00E855B3">
        <w:t xml:space="preserve"> </w:t>
      </w:r>
      <w:r>
        <w:t>ДОМОВ, КВАРТИР, ХОЗЯЙСТВЕННЫХ СТРОЕНИЙ НА ТЕРРИТОРИИ</w:t>
      </w:r>
    </w:p>
    <w:p w:rsidR="00325F06" w:rsidRDefault="00325F06" w:rsidP="00325F06">
      <w:pPr>
        <w:pStyle w:val="ConsPlusTitle"/>
        <w:jc w:val="center"/>
      </w:pPr>
      <w:r>
        <w:t>ГОРОДСКОГО ОКРУГА ТОЛЬЯТТИ</w:t>
      </w:r>
    </w:p>
    <w:p w:rsidR="00325F06" w:rsidRDefault="00325F06" w:rsidP="00325F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644"/>
        <w:gridCol w:w="3231"/>
        <w:gridCol w:w="1191"/>
        <w:gridCol w:w="2381"/>
      </w:tblGrid>
      <w:tr w:rsidR="00325F06" w:rsidTr="00D221BC">
        <w:tc>
          <w:tcPr>
            <w:tcW w:w="624" w:type="dxa"/>
          </w:tcPr>
          <w:p w:rsidR="00325F06" w:rsidRDefault="00325F06" w:rsidP="00D221B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</w:tcPr>
          <w:p w:rsidR="00325F06" w:rsidRDefault="00325F06" w:rsidP="00D221BC">
            <w:pPr>
              <w:pStyle w:val="ConsPlusNormal"/>
              <w:jc w:val="center"/>
            </w:pPr>
            <w:r>
              <w:t>Вид жилых помещений (строений)</w:t>
            </w:r>
          </w:p>
        </w:tc>
        <w:tc>
          <w:tcPr>
            <w:tcW w:w="3231" w:type="dxa"/>
          </w:tcPr>
          <w:p w:rsidR="00325F06" w:rsidRDefault="00325F06" w:rsidP="00D221BC">
            <w:pPr>
              <w:pStyle w:val="ConsPlusNormal"/>
              <w:jc w:val="center"/>
            </w:pPr>
            <w:r>
              <w:t>Наименование первичных средств</w:t>
            </w:r>
          </w:p>
        </w:tc>
        <w:tc>
          <w:tcPr>
            <w:tcW w:w="1191" w:type="dxa"/>
          </w:tcPr>
          <w:p w:rsidR="00325F06" w:rsidRDefault="00325F06" w:rsidP="00D221BC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2381" w:type="dxa"/>
          </w:tcPr>
          <w:p w:rsidR="00325F06" w:rsidRDefault="00325F06" w:rsidP="00D221BC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325F06" w:rsidTr="00D221BC">
        <w:tc>
          <w:tcPr>
            <w:tcW w:w="624" w:type="dxa"/>
          </w:tcPr>
          <w:p w:rsidR="00325F06" w:rsidRDefault="00325F06" w:rsidP="00D221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325F06" w:rsidRDefault="00325F06" w:rsidP="00D221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325F06" w:rsidRDefault="00325F06" w:rsidP="00D221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325F06" w:rsidRDefault="00325F06" w:rsidP="00D221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</w:tcPr>
          <w:p w:rsidR="00325F06" w:rsidRDefault="00325F06" w:rsidP="00D221BC">
            <w:pPr>
              <w:pStyle w:val="ConsPlusNormal"/>
              <w:jc w:val="center"/>
            </w:pPr>
            <w:r>
              <w:t>5</w:t>
            </w:r>
          </w:p>
        </w:tc>
      </w:tr>
      <w:tr w:rsidR="00325F06" w:rsidTr="00D221BC">
        <w:tc>
          <w:tcPr>
            <w:tcW w:w="624" w:type="dxa"/>
            <w:vMerge w:val="restart"/>
          </w:tcPr>
          <w:p w:rsidR="00325F06" w:rsidRDefault="00325F06" w:rsidP="00D221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vMerge w:val="restart"/>
          </w:tcPr>
          <w:p w:rsidR="00325F06" w:rsidRDefault="00325F06" w:rsidP="00D221BC">
            <w:pPr>
              <w:pStyle w:val="ConsPlusNormal"/>
              <w:jc w:val="center"/>
            </w:pPr>
            <w:r>
              <w:t>Квартиры, комнаты</w:t>
            </w:r>
          </w:p>
        </w:tc>
        <w:tc>
          <w:tcPr>
            <w:tcW w:w="3231" w:type="dxa"/>
          </w:tcPr>
          <w:p w:rsidR="00325F06" w:rsidRDefault="00DF049A" w:rsidP="00D221BC">
            <w:pPr>
              <w:pStyle w:val="ConsPlusNormal"/>
              <w:jc w:val="center"/>
            </w:pPr>
            <w:r>
              <w:t>О</w:t>
            </w:r>
            <w:r w:rsidR="00325F06">
              <w:t>гнетушитель порошковый (уг</w:t>
            </w:r>
            <w:r w:rsidR="00E855B3">
              <w:t>лекислотный) емкостью не менее 5</w:t>
            </w:r>
            <w:r w:rsidR="00325F06">
              <w:t xml:space="preserve"> литров</w:t>
            </w:r>
          </w:p>
        </w:tc>
        <w:tc>
          <w:tcPr>
            <w:tcW w:w="1191" w:type="dxa"/>
          </w:tcPr>
          <w:p w:rsidR="00325F06" w:rsidRDefault="00325F06" w:rsidP="00D221BC">
            <w:pPr>
              <w:pStyle w:val="ConsPlusNormal"/>
              <w:jc w:val="center"/>
            </w:pPr>
            <w:r>
              <w:t>1 ед.</w:t>
            </w:r>
          </w:p>
        </w:tc>
        <w:tc>
          <w:tcPr>
            <w:tcW w:w="2381" w:type="dxa"/>
          </w:tcPr>
          <w:p w:rsidR="00325F06" w:rsidRDefault="00325F06" w:rsidP="00E855B3">
            <w:pPr>
              <w:pStyle w:val="ConsPlusNormal"/>
              <w:jc w:val="center"/>
            </w:pPr>
            <w:r>
              <w:t xml:space="preserve">на </w:t>
            </w:r>
            <w:r w:rsidR="00E855B3">
              <w:t>5</w:t>
            </w:r>
            <w:r>
              <w:t>0 м</w:t>
            </w:r>
            <w:r>
              <w:rPr>
                <w:vertAlign w:val="superscript"/>
              </w:rPr>
              <w:t>2</w:t>
            </w:r>
            <w:r>
              <w:t xml:space="preserve"> общей площади</w:t>
            </w:r>
          </w:p>
        </w:tc>
      </w:tr>
      <w:tr w:rsidR="00325F06" w:rsidTr="00D221BC">
        <w:tc>
          <w:tcPr>
            <w:tcW w:w="624" w:type="dxa"/>
            <w:vMerge/>
          </w:tcPr>
          <w:p w:rsidR="00325F06" w:rsidRDefault="00325F06" w:rsidP="00D221BC"/>
        </w:tc>
        <w:tc>
          <w:tcPr>
            <w:tcW w:w="1644" w:type="dxa"/>
            <w:vMerge/>
          </w:tcPr>
          <w:p w:rsidR="00325F06" w:rsidRDefault="00325F06" w:rsidP="00D221BC"/>
        </w:tc>
        <w:tc>
          <w:tcPr>
            <w:tcW w:w="3231" w:type="dxa"/>
          </w:tcPr>
          <w:p w:rsidR="00325F06" w:rsidRDefault="00DF049A" w:rsidP="006E6B3B">
            <w:pPr>
              <w:pStyle w:val="ConsPlusNormal"/>
              <w:jc w:val="center"/>
            </w:pPr>
            <w:r>
              <w:t>П</w:t>
            </w:r>
            <w:r w:rsidR="00325F06">
              <w:t xml:space="preserve">окрывало </w:t>
            </w:r>
            <w:r w:rsidR="006E6B3B">
              <w:t xml:space="preserve">для изоляции очага возгорания </w:t>
            </w:r>
            <w:r w:rsidR="00325F06">
              <w:t xml:space="preserve">размером </w:t>
            </w:r>
            <w:r w:rsidR="006E6B3B">
              <w:t xml:space="preserve">не менее </w:t>
            </w:r>
            <w:r w:rsidR="00325F06">
              <w:t>1</w:t>
            </w:r>
            <w:r w:rsidR="006E6B3B">
              <w:t>х1</w:t>
            </w:r>
            <w:r w:rsidR="00325F06">
              <w:t xml:space="preserve"> м</w:t>
            </w:r>
          </w:p>
        </w:tc>
        <w:tc>
          <w:tcPr>
            <w:tcW w:w="1191" w:type="dxa"/>
          </w:tcPr>
          <w:p w:rsidR="00325F06" w:rsidRDefault="00325F06" w:rsidP="00D221BC">
            <w:pPr>
              <w:pStyle w:val="ConsPlusNormal"/>
              <w:jc w:val="center"/>
            </w:pPr>
            <w:r>
              <w:t>1 ед.</w:t>
            </w:r>
          </w:p>
        </w:tc>
        <w:tc>
          <w:tcPr>
            <w:tcW w:w="2381" w:type="dxa"/>
            <w:vMerge w:val="restart"/>
          </w:tcPr>
          <w:p w:rsidR="00325F06" w:rsidRDefault="00325F06" w:rsidP="00D221BC">
            <w:pPr>
              <w:pStyle w:val="ConsPlusNormal"/>
              <w:jc w:val="center"/>
            </w:pPr>
            <w:r>
              <w:t>на одну квартиру (комнату) для жилых помещений в многоквартирном доме, оборудованных хозяйственно-питьевым водоснабжением</w:t>
            </w:r>
          </w:p>
        </w:tc>
      </w:tr>
      <w:tr w:rsidR="00325F06" w:rsidTr="00D221BC">
        <w:tc>
          <w:tcPr>
            <w:tcW w:w="624" w:type="dxa"/>
            <w:vMerge/>
          </w:tcPr>
          <w:p w:rsidR="00325F06" w:rsidRDefault="00325F06" w:rsidP="00D221BC"/>
        </w:tc>
        <w:tc>
          <w:tcPr>
            <w:tcW w:w="1644" w:type="dxa"/>
            <w:vMerge/>
          </w:tcPr>
          <w:p w:rsidR="00325F06" w:rsidRDefault="00325F06" w:rsidP="00D221BC"/>
        </w:tc>
        <w:tc>
          <w:tcPr>
            <w:tcW w:w="3231" w:type="dxa"/>
          </w:tcPr>
          <w:p w:rsidR="00325F06" w:rsidRDefault="00325F06" w:rsidP="00D221BC">
            <w:pPr>
              <w:pStyle w:val="ConsPlusNormal"/>
              <w:jc w:val="center"/>
            </w:pPr>
            <w:r>
              <w:t>Пожарный кран внутриквартирного пожаротушения с пожарным рукавом и стволом</w:t>
            </w:r>
          </w:p>
        </w:tc>
        <w:tc>
          <w:tcPr>
            <w:tcW w:w="1191" w:type="dxa"/>
          </w:tcPr>
          <w:p w:rsidR="00325F06" w:rsidRDefault="00325F06" w:rsidP="00D221BC">
            <w:pPr>
              <w:pStyle w:val="ConsPlusNormal"/>
            </w:pPr>
          </w:p>
        </w:tc>
        <w:tc>
          <w:tcPr>
            <w:tcW w:w="2381" w:type="dxa"/>
            <w:vMerge/>
          </w:tcPr>
          <w:p w:rsidR="00325F06" w:rsidRDefault="00325F06" w:rsidP="00D221BC"/>
        </w:tc>
      </w:tr>
      <w:tr w:rsidR="00325F06" w:rsidTr="00D221BC">
        <w:tc>
          <w:tcPr>
            <w:tcW w:w="624" w:type="dxa"/>
            <w:vMerge w:val="restart"/>
          </w:tcPr>
          <w:p w:rsidR="00325F06" w:rsidRDefault="00325F06" w:rsidP="00D221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vMerge w:val="restart"/>
          </w:tcPr>
          <w:p w:rsidR="00325F06" w:rsidRDefault="00325F06" w:rsidP="00D221BC">
            <w:pPr>
              <w:pStyle w:val="ConsPlusNormal"/>
              <w:jc w:val="center"/>
            </w:pPr>
            <w:r>
              <w:t>Индивидуальные жилые дома</w:t>
            </w:r>
          </w:p>
        </w:tc>
        <w:tc>
          <w:tcPr>
            <w:tcW w:w="3231" w:type="dxa"/>
          </w:tcPr>
          <w:p w:rsidR="00325F06" w:rsidRDefault="00325F06" w:rsidP="006E6B3B">
            <w:pPr>
              <w:pStyle w:val="ConsPlusNormal"/>
              <w:jc w:val="center"/>
            </w:pPr>
            <w:r>
              <w:t xml:space="preserve">Огнетушитель порошковый (углекислотный) емкостью не менее </w:t>
            </w:r>
            <w:r w:rsidR="006E6B3B">
              <w:t>5</w:t>
            </w:r>
            <w:r>
              <w:t xml:space="preserve"> литров</w:t>
            </w:r>
          </w:p>
        </w:tc>
        <w:tc>
          <w:tcPr>
            <w:tcW w:w="1191" w:type="dxa"/>
          </w:tcPr>
          <w:p w:rsidR="00325F06" w:rsidRDefault="00325F06" w:rsidP="00D221BC">
            <w:pPr>
              <w:pStyle w:val="ConsPlusNormal"/>
              <w:jc w:val="center"/>
            </w:pPr>
            <w:r>
              <w:t>1 ед.</w:t>
            </w:r>
          </w:p>
        </w:tc>
        <w:tc>
          <w:tcPr>
            <w:tcW w:w="2381" w:type="dxa"/>
          </w:tcPr>
          <w:p w:rsidR="00325F06" w:rsidRDefault="006E6B3B" w:rsidP="006E6B3B">
            <w:pPr>
              <w:pStyle w:val="ConsPlusNormal"/>
              <w:jc w:val="center"/>
            </w:pPr>
            <w:r>
              <w:t>на 5</w:t>
            </w:r>
            <w:r w:rsidR="00325F06">
              <w:t>0 м</w:t>
            </w:r>
            <w:r w:rsidR="00325F06">
              <w:rPr>
                <w:vertAlign w:val="superscript"/>
              </w:rPr>
              <w:t>2</w:t>
            </w:r>
            <w:r w:rsidR="00325F06">
              <w:t xml:space="preserve"> общей площади</w:t>
            </w:r>
          </w:p>
        </w:tc>
      </w:tr>
      <w:tr w:rsidR="00325F06" w:rsidTr="00D221BC">
        <w:tc>
          <w:tcPr>
            <w:tcW w:w="624" w:type="dxa"/>
            <w:vMerge/>
          </w:tcPr>
          <w:p w:rsidR="00325F06" w:rsidRDefault="00325F06" w:rsidP="00D221BC"/>
        </w:tc>
        <w:tc>
          <w:tcPr>
            <w:tcW w:w="1644" w:type="dxa"/>
            <w:vMerge/>
          </w:tcPr>
          <w:p w:rsidR="00325F06" w:rsidRDefault="00325F06" w:rsidP="00D221BC"/>
        </w:tc>
        <w:tc>
          <w:tcPr>
            <w:tcW w:w="3231" w:type="dxa"/>
            <w:tcBorders>
              <w:bottom w:val="nil"/>
            </w:tcBorders>
          </w:tcPr>
          <w:p w:rsidR="00325F06" w:rsidRDefault="00325F06" w:rsidP="00D221BC">
            <w:pPr>
              <w:pStyle w:val="ConsPlusNormal"/>
              <w:jc w:val="center"/>
            </w:pPr>
            <w:r>
              <w:t>Емкость объемом не менее 200 л</w:t>
            </w:r>
          </w:p>
        </w:tc>
        <w:tc>
          <w:tcPr>
            <w:tcW w:w="1191" w:type="dxa"/>
            <w:tcBorders>
              <w:bottom w:val="nil"/>
            </w:tcBorders>
          </w:tcPr>
          <w:p w:rsidR="00325F06" w:rsidRDefault="00325F06" w:rsidP="00D221BC">
            <w:pPr>
              <w:pStyle w:val="ConsPlusNormal"/>
              <w:jc w:val="center"/>
            </w:pPr>
            <w:r>
              <w:t>1 ед.</w:t>
            </w:r>
          </w:p>
        </w:tc>
        <w:tc>
          <w:tcPr>
            <w:tcW w:w="2381" w:type="dxa"/>
            <w:vMerge w:val="restart"/>
          </w:tcPr>
          <w:p w:rsidR="00325F06" w:rsidRDefault="00325F06" w:rsidP="00D221BC">
            <w:pPr>
              <w:pStyle w:val="ConsPlusNormal"/>
            </w:pPr>
          </w:p>
        </w:tc>
      </w:tr>
      <w:tr w:rsidR="00325F06" w:rsidTr="00D221BC">
        <w:tc>
          <w:tcPr>
            <w:tcW w:w="624" w:type="dxa"/>
            <w:vMerge/>
          </w:tcPr>
          <w:p w:rsidR="00325F06" w:rsidRDefault="00325F06" w:rsidP="00D221BC"/>
        </w:tc>
        <w:tc>
          <w:tcPr>
            <w:tcW w:w="1644" w:type="dxa"/>
            <w:vMerge/>
          </w:tcPr>
          <w:p w:rsidR="00325F06" w:rsidRDefault="00325F06" w:rsidP="00D221BC"/>
        </w:tc>
        <w:tc>
          <w:tcPr>
            <w:tcW w:w="3231" w:type="dxa"/>
            <w:tcBorders>
              <w:top w:val="nil"/>
            </w:tcBorders>
          </w:tcPr>
          <w:p w:rsidR="00325F06" w:rsidRDefault="00325F06" w:rsidP="00D221BC">
            <w:pPr>
              <w:pStyle w:val="ConsPlusNormal"/>
              <w:jc w:val="center"/>
            </w:pPr>
            <w:r>
              <w:t>Ведро</w:t>
            </w:r>
          </w:p>
        </w:tc>
        <w:tc>
          <w:tcPr>
            <w:tcW w:w="1191" w:type="dxa"/>
            <w:tcBorders>
              <w:top w:val="nil"/>
            </w:tcBorders>
          </w:tcPr>
          <w:p w:rsidR="00325F06" w:rsidRDefault="00325F06" w:rsidP="00D221BC">
            <w:pPr>
              <w:pStyle w:val="ConsPlusNormal"/>
              <w:jc w:val="center"/>
            </w:pPr>
            <w:r>
              <w:t>2 шт.</w:t>
            </w:r>
          </w:p>
        </w:tc>
        <w:tc>
          <w:tcPr>
            <w:tcW w:w="2381" w:type="dxa"/>
            <w:vMerge/>
          </w:tcPr>
          <w:p w:rsidR="00325F06" w:rsidRDefault="00325F06" w:rsidP="00D221BC"/>
        </w:tc>
      </w:tr>
      <w:tr w:rsidR="00325F06" w:rsidTr="00D221BC">
        <w:tc>
          <w:tcPr>
            <w:tcW w:w="624" w:type="dxa"/>
            <w:vMerge/>
          </w:tcPr>
          <w:p w:rsidR="00325F06" w:rsidRDefault="00325F06" w:rsidP="00D221BC"/>
        </w:tc>
        <w:tc>
          <w:tcPr>
            <w:tcW w:w="1644" w:type="dxa"/>
            <w:vMerge/>
          </w:tcPr>
          <w:p w:rsidR="00325F06" w:rsidRDefault="00325F06" w:rsidP="00D221BC"/>
        </w:tc>
        <w:tc>
          <w:tcPr>
            <w:tcW w:w="3231" w:type="dxa"/>
          </w:tcPr>
          <w:p w:rsidR="00325F06" w:rsidRDefault="00325F06" w:rsidP="00DF049A">
            <w:pPr>
              <w:pStyle w:val="ConsPlusNormal"/>
              <w:jc w:val="center"/>
            </w:pPr>
            <w:r>
              <w:t xml:space="preserve">Немеханизированный пожарный инструмент: </w:t>
            </w:r>
            <w:r w:rsidR="006E6B3B">
              <w:t>топор</w:t>
            </w:r>
            <w:r>
              <w:t>, лопаты совков</w:t>
            </w:r>
            <w:r w:rsidR="00DF049A">
              <w:t>ая</w:t>
            </w:r>
            <w:r>
              <w:t xml:space="preserve"> и штыков</w:t>
            </w:r>
            <w:r w:rsidR="00DF049A">
              <w:t>ая</w:t>
            </w:r>
            <w:r>
              <w:t>, вилы, пожарны</w:t>
            </w:r>
            <w:r w:rsidR="00DF049A">
              <w:t>й</w:t>
            </w:r>
            <w:r>
              <w:t xml:space="preserve"> рукав, </w:t>
            </w:r>
            <w:r w:rsidR="00DF049A">
              <w:t>шланг длинной до любой точки участка</w:t>
            </w:r>
            <w:r>
              <w:t>, тележк</w:t>
            </w:r>
            <w:r w:rsidR="00DF049A">
              <w:t>а</w:t>
            </w:r>
            <w:r>
              <w:t xml:space="preserve"> для перевозки земли</w:t>
            </w:r>
          </w:p>
        </w:tc>
        <w:tc>
          <w:tcPr>
            <w:tcW w:w="1191" w:type="dxa"/>
          </w:tcPr>
          <w:p w:rsidR="00325F06" w:rsidRDefault="00325F06" w:rsidP="00D221BC">
            <w:pPr>
              <w:pStyle w:val="ConsPlusNormal"/>
              <w:jc w:val="center"/>
            </w:pPr>
            <w:r>
              <w:t>по 1 ед.</w:t>
            </w:r>
          </w:p>
        </w:tc>
        <w:tc>
          <w:tcPr>
            <w:tcW w:w="2381" w:type="dxa"/>
          </w:tcPr>
          <w:p w:rsidR="00325F06" w:rsidRDefault="00325F06" w:rsidP="00D221BC">
            <w:pPr>
              <w:pStyle w:val="ConsPlusNormal"/>
            </w:pPr>
          </w:p>
        </w:tc>
      </w:tr>
      <w:tr w:rsidR="00325F06" w:rsidTr="00D221BC">
        <w:tc>
          <w:tcPr>
            <w:tcW w:w="624" w:type="dxa"/>
          </w:tcPr>
          <w:p w:rsidR="00325F06" w:rsidRDefault="00325F06" w:rsidP="00D221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vMerge w:val="restart"/>
          </w:tcPr>
          <w:p w:rsidR="00325F06" w:rsidRDefault="00325F06" w:rsidP="00D221BC">
            <w:pPr>
              <w:pStyle w:val="ConsPlusNormal"/>
              <w:jc w:val="center"/>
            </w:pPr>
            <w:r>
              <w:t>Гаражи</w:t>
            </w:r>
          </w:p>
        </w:tc>
        <w:tc>
          <w:tcPr>
            <w:tcW w:w="3231" w:type="dxa"/>
          </w:tcPr>
          <w:p w:rsidR="00325F06" w:rsidRDefault="00325F06" w:rsidP="00D221BC">
            <w:pPr>
              <w:pStyle w:val="ConsPlusNormal"/>
              <w:jc w:val="center"/>
            </w:pPr>
            <w:r>
              <w:t>Огнетушитель порошковый (углекислотный) емкостью не менее 5 л</w:t>
            </w:r>
          </w:p>
        </w:tc>
        <w:tc>
          <w:tcPr>
            <w:tcW w:w="1191" w:type="dxa"/>
          </w:tcPr>
          <w:p w:rsidR="00325F06" w:rsidRDefault="00325F06" w:rsidP="00D221BC">
            <w:pPr>
              <w:pStyle w:val="ConsPlusNormal"/>
              <w:jc w:val="center"/>
            </w:pPr>
            <w:r>
              <w:t>1 ед.</w:t>
            </w:r>
          </w:p>
        </w:tc>
        <w:tc>
          <w:tcPr>
            <w:tcW w:w="2381" w:type="dxa"/>
          </w:tcPr>
          <w:p w:rsidR="00325F06" w:rsidRDefault="00325F06" w:rsidP="00D221BC">
            <w:pPr>
              <w:pStyle w:val="ConsPlusNormal"/>
              <w:jc w:val="center"/>
            </w:pPr>
            <w:r>
              <w:t>на одно машино-место</w:t>
            </w:r>
          </w:p>
        </w:tc>
      </w:tr>
      <w:tr w:rsidR="00325F06" w:rsidTr="00D221BC">
        <w:tc>
          <w:tcPr>
            <w:tcW w:w="624" w:type="dxa"/>
          </w:tcPr>
          <w:p w:rsidR="00325F06" w:rsidRDefault="00325F06" w:rsidP="00D221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  <w:vMerge/>
          </w:tcPr>
          <w:p w:rsidR="00325F06" w:rsidRDefault="00325F06" w:rsidP="00D221BC"/>
        </w:tc>
        <w:tc>
          <w:tcPr>
            <w:tcW w:w="3231" w:type="dxa"/>
          </w:tcPr>
          <w:p w:rsidR="00325F06" w:rsidRDefault="00DF049A" w:rsidP="00D221BC">
            <w:pPr>
              <w:pStyle w:val="ConsPlusNormal"/>
              <w:jc w:val="center"/>
            </w:pPr>
            <w:r>
              <w:t xml:space="preserve">Покрывало для изоляции очага возгорания размером не </w:t>
            </w:r>
            <w:r>
              <w:lastRenderedPageBreak/>
              <w:t>менее 1х1 м</w:t>
            </w:r>
          </w:p>
        </w:tc>
        <w:tc>
          <w:tcPr>
            <w:tcW w:w="1191" w:type="dxa"/>
          </w:tcPr>
          <w:p w:rsidR="00325F06" w:rsidRDefault="00325F06" w:rsidP="00D221BC">
            <w:pPr>
              <w:pStyle w:val="ConsPlusNormal"/>
              <w:jc w:val="center"/>
            </w:pPr>
            <w:r>
              <w:lastRenderedPageBreak/>
              <w:t>1 ед.</w:t>
            </w:r>
          </w:p>
        </w:tc>
        <w:tc>
          <w:tcPr>
            <w:tcW w:w="2381" w:type="dxa"/>
          </w:tcPr>
          <w:p w:rsidR="00325F06" w:rsidRDefault="00325F06" w:rsidP="00D221BC">
            <w:pPr>
              <w:pStyle w:val="ConsPlusNormal"/>
              <w:jc w:val="center"/>
            </w:pPr>
            <w:r>
              <w:t>на 1 помещение, бокс</w:t>
            </w:r>
          </w:p>
        </w:tc>
      </w:tr>
      <w:tr w:rsidR="00325F06" w:rsidTr="00D221BC">
        <w:tc>
          <w:tcPr>
            <w:tcW w:w="624" w:type="dxa"/>
          </w:tcPr>
          <w:p w:rsidR="00325F06" w:rsidRDefault="00325F06" w:rsidP="00D221BC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644" w:type="dxa"/>
            <w:vMerge/>
          </w:tcPr>
          <w:p w:rsidR="00325F06" w:rsidRDefault="00325F06" w:rsidP="00D221BC"/>
        </w:tc>
        <w:tc>
          <w:tcPr>
            <w:tcW w:w="3231" w:type="dxa"/>
          </w:tcPr>
          <w:p w:rsidR="00325F06" w:rsidRDefault="00DF049A" w:rsidP="00D221BC">
            <w:pPr>
              <w:pStyle w:val="ConsPlusNormal"/>
              <w:jc w:val="center"/>
            </w:pPr>
            <w:r>
              <w:t>Я</w:t>
            </w:r>
            <w:r w:rsidR="00325F06">
              <w:t>щик с песком емкостью 0,5 м</w:t>
            </w:r>
            <w:r w:rsidR="00325F06">
              <w:rPr>
                <w:vertAlign w:val="superscript"/>
              </w:rPr>
              <w:t>3</w:t>
            </w:r>
            <w:r w:rsidR="00325F06">
              <w:t xml:space="preserve"> с совковой лопатой</w:t>
            </w:r>
          </w:p>
        </w:tc>
        <w:tc>
          <w:tcPr>
            <w:tcW w:w="1191" w:type="dxa"/>
          </w:tcPr>
          <w:p w:rsidR="00325F06" w:rsidRDefault="00325F06" w:rsidP="00D221BC">
            <w:pPr>
              <w:pStyle w:val="ConsPlusNormal"/>
              <w:jc w:val="center"/>
            </w:pPr>
            <w:r>
              <w:t>1 ед.</w:t>
            </w:r>
          </w:p>
        </w:tc>
        <w:tc>
          <w:tcPr>
            <w:tcW w:w="2381" w:type="dxa"/>
          </w:tcPr>
          <w:p w:rsidR="00325F06" w:rsidRDefault="00325F06" w:rsidP="00D221BC">
            <w:pPr>
              <w:pStyle w:val="ConsPlusNormal"/>
              <w:jc w:val="center"/>
            </w:pPr>
            <w:r>
              <w:t>на 1 помещение, бокс</w:t>
            </w:r>
          </w:p>
        </w:tc>
      </w:tr>
      <w:tr w:rsidR="00325F06" w:rsidTr="00D221BC">
        <w:tc>
          <w:tcPr>
            <w:tcW w:w="624" w:type="dxa"/>
          </w:tcPr>
          <w:p w:rsidR="00325F06" w:rsidRDefault="00325F06" w:rsidP="00D221B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  <w:vMerge/>
          </w:tcPr>
          <w:p w:rsidR="00325F06" w:rsidRDefault="00325F06" w:rsidP="00D221BC"/>
        </w:tc>
        <w:tc>
          <w:tcPr>
            <w:tcW w:w="3231" w:type="dxa"/>
          </w:tcPr>
          <w:p w:rsidR="00325F06" w:rsidRDefault="00325F06" w:rsidP="00D221BC">
            <w:pPr>
              <w:pStyle w:val="ConsPlusNormal"/>
              <w:jc w:val="center"/>
            </w:pPr>
            <w:r>
              <w:t>Трос, буксирная тяга</w:t>
            </w:r>
          </w:p>
        </w:tc>
        <w:tc>
          <w:tcPr>
            <w:tcW w:w="1191" w:type="dxa"/>
          </w:tcPr>
          <w:p w:rsidR="00325F06" w:rsidRDefault="00325F06" w:rsidP="00D221BC">
            <w:pPr>
              <w:pStyle w:val="ConsPlusNormal"/>
              <w:jc w:val="center"/>
            </w:pPr>
            <w:r>
              <w:t>1 ед.</w:t>
            </w:r>
          </w:p>
        </w:tc>
        <w:tc>
          <w:tcPr>
            <w:tcW w:w="2381" w:type="dxa"/>
          </w:tcPr>
          <w:p w:rsidR="00325F06" w:rsidRDefault="00325F06" w:rsidP="00D221BC">
            <w:pPr>
              <w:pStyle w:val="ConsPlusNormal"/>
              <w:jc w:val="center"/>
            </w:pPr>
            <w:r>
              <w:t>на одну машину</w:t>
            </w:r>
          </w:p>
        </w:tc>
      </w:tr>
      <w:tr w:rsidR="00325F06" w:rsidTr="00D221BC">
        <w:tc>
          <w:tcPr>
            <w:tcW w:w="624" w:type="dxa"/>
          </w:tcPr>
          <w:p w:rsidR="00325F06" w:rsidRDefault="00325F06" w:rsidP="00D221B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325F06" w:rsidRDefault="00325F06" w:rsidP="00D221BC">
            <w:pPr>
              <w:pStyle w:val="ConsPlusNormal"/>
              <w:jc w:val="center"/>
            </w:pPr>
            <w:r>
              <w:t>Хозяйственные строения</w:t>
            </w:r>
          </w:p>
        </w:tc>
        <w:tc>
          <w:tcPr>
            <w:tcW w:w="3231" w:type="dxa"/>
          </w:tcPr>
          <w:p w:rsidR="00325F06" w:rsidRDefault="00DF049A" w:rsidP="00DF049A">
            <w:pPr>
              <w:pStyle w:val="ConsPlusNormal"/>
              <w:jc w:val="center"/>
            </w:pPr>
            <w:r>
              <w:t>О</w:t>
            </w:r>
            <w:r w:rsidR="00325F06">
              <w:t xml:space="preserve">гнетушитель порошковый (углекислотный) емкостью не менее </w:t>
            </w:r>
            <w:r>
              <w:t>5</w:t>
            </w:r>
            <w:r w:rsidR="00325F06">
              <w:t xml:space="preserve"> литров</w:t>
            </w:r>
          </w:p>
        </w:tc>
        <w:tc>
          <w:tcPr>
            <w:tcW w:w="1191" w:type="dxa"/>
          </w:tcPr>
          <w:p w:rsidR="00325F06" w:rsidRDefault="00325F06" w:rsidP="00D221BC">
            <w:pPr>
              <w:pStyle w:val="ConsPlusNormal"/>
              <w:jc w:val="center"/>
            </w:pPr>
            <w:r>
              <w:t>1 ед.</w:t>
            </w:r>
          </w:p>
        </w:tc>
        <w:tc>
          <w:tcPr>
            <w:tcW w:w="2381" w:type="dxa"/>
          </w:tcPr>
          <w:p w:rsidR="00325F06" w:rsidRDefault="00325F06" w:rsidP="00D221BC">
            <w:pPr>
              <w:pStyle w:val="ConsPlusNormal"/>
              <w:jc w:val="center"/>
            </w:pPr>
            <w:r>
              <w:t>на 50 м</w:t>
            </w:r>
            <w:r>
              <w:rPr>
                <w:vertAlign w:val="superscript"/>
              </w:rPr>
              <w:t>2</w:t>
            </w:r>
            <w:r>
              <w:t xml:space="preserve"> защищаемой площади</w:t>
            </w:r>
          </w:p>
        </w:tc>
      </w:tr>
    </w:tbl>
    <w:p w:rsidR="00325F06" w:rsidRDefault="00325F06" w:rsidP="00325F06">
      <w:pPr>
        <w:pStyle w:val="ConsPlusNormal"/>
        <w:jc w:val="both"/>
      </w:pPr>
    </w:p>
    <w:p w:rsidR="00DF049A" w:rsidRDefault="00325F06" w:rsidP="00DF049A">
      <w:pPr>
        <w:pStyle w:val="ConsPlusNormal"/>
        <w:ind w:firstLine="540"/>
        <w:jc w:val="both"/>
      </w:pPr>
      <w:r>
        <w:t>Примечание:</w:t>
      </w:r>
    </w:p>
    <w:p w:rsidR="00325F06" w:rsidRDefault="00325F06" w:rsidP="00325F06">
      <w:pPr>
        <w:pStyle w:val="ConsPlusNormal"/>
        <w:ind w:firstLine="540"/>
        <w:jc w:val="both"/>
      </w:pPr>
      <w:r>
        <w:t>1.</w:t>
      </w:r>
      <w:r w:rsidR="00DF049A">
        <w:t xml:space="preserve"> Если индивидуальные жилые дома удаленны на расстояние более 100 метров от источников наружного противопожарного водоснабжения, то и</w:t>
      </w:r>
      <w:r>
        <w:t xml:space="preserve">з расчета на каждые 10 индивидуальных жилых домов необходимо иметь пожарный щит, в комплект которого входит: лом - 1 шт., багор - 1 шт., ведро - 2 шт., огнетушитель, объемом не менее 10 литров каждый, - 2 шт., лопата штыковая - 1 шт., лопата совковая - 1 шт., </w:t>
      </w:r>
      <w:r w:rsidR="00DF049A">
        <w:t>покрывало для изоляции очага возгорания</w:t>
      </w:r>
      <w:r>
        <w:t xml:space="preserve"> размером 1 м</w:t>
      </w:r>
      <w:r>
        <w:rPr>
          <w:vertAlign w:val="superscript"/>
        </w:rPr>
        <w:t>2</w:t>
      </w:r>
      <w:r>
        <w:t xml:space="preserve"> на 1 м</w:t>
      </w:r>
      <w:r>
        <w:rPr>
          <w:vertAlign w:val="superscript"/>
        </w:rPr>
        <w:t>2</w:t>
      </w:r>
      <w:r>
        <w:t xml:space="preserve"> - 1 шт., грубошерстная ткань или войлок (кошма, покрывало из негорючего материала), емкость для хранения воды не менее 0,2 м</w:t>
      </w:r>
      <w:r>
        <w:rPr>
          <w:vertAlign w:val="superscript"/>
        </w:rPr>
        <w:t>3</w:t>
      </w:r>
      <w:r>
        <w:t xml:space="preserve"> - 1 шт. Местонахождение пожарного щита определяется на сходе</w:t>
      </w:r>
      <w:r w:rsidR="00DF049A">
        <w:t xml:space="preserve"> собственников индивидуальных жилых домов, исходя из условий равноудален</w:t>
      </w:r>
      <w:r w:rsidR="004F463C">
        <w:t>ности</w:t>
      </w:r>
      <w:r w:rsidR="00DF049A">
        <w:t xml:space="preserve"> </w:t>
      </w:r>
      <w:r w:rsidR="004F463C">
        <w:t>до домов</w:t>
      </w:r>
      <w:r>
        <w:t>.</w:t>
      </w:r>
    </w:p>
    <w:p w:rsidR="00325F06" w:rsidRDefault="00325F06" w:rsidP="00325F06">
      <w:pPr>
        <w:pStyle w:val="ConsPlusNormal"/>
        <w:spacing w:before="280"/>
        <w:ind w:firstLine="540"/>
        <w:jc w:val="both"/>
      </w:pPr>
      <w:r>
        <w:t xml:space="preserve">2. </w:t>
      </w:r>
      <w:r w:rsidR="004F463C">
        <w:t xml:space="preserve">Содержание </w:t>
      </w:r>
      <w:r>
        <w:t>огнетушител</w:t>
      </w:r>
      <w:r w:rsidR="004F463C">
        <w:t>я в соответствии с</w:t>
      </w:r>
      <w:r>
        <w:t xml:space="preserve"> паспорт</w:t>
      </w:r>
      <w:r w:rsidR="004F463C">
        <w:t>ом</w:t>
      </w:r>
      <w:r>
        <w:t>.</w:t>
      </w:r>
    </w:p>
    <w:p w:rsidR="00325F06" w:rsidRDefault="00325F06" w:rsidP="00325F06">
      <w:pPr>
        <w:pStyle w:val="ConsPlusNormal"/>
        <w:spacing w:before="280"/>
        <w:ind w:firstLine="540"/>
        <w:jc w:val="both"/>
      </w:pPr>
      <w:r>
        <w:t>3. Огнетушители должны размещаться на видных, удобных для доступа местах на высоте не выше 1,5 м</w:t>
      </w:r>
      <w:r w:rsidR="004F463C">
        <w:t xml:space="preserve"> до верха корпуса огнетушителя</w:t>
      </w:r>
      <w:r>
        <w:t>.</w:t>
      </w:r>
    </w:p>
    <w:p w:rsidR="00325F06" w:rsidRDefault="004F463C" w:rsidP="00325F06">
      <w:pPr>
        <w:pStyle w:val="ConsPlusNormal"/>
        <w:spacing w:before="280"/>
        <w:ind w:firstLine="540"/>
        <w:jc w:val="both"/>
      </w:pPr>
      <w:r>
        <w:t>4</w:t>
      </w:r>
      <w:r w:rsidR="00325F06">
        <w:t xml:space="preserve">. </w:t>
      </w:r>
      <w:r>
        <w:t xml:space="preserve">Покрывало для изоляции очага возгорания </w:t>
      </w:r>
      <w:r w:rsidR="00325F06">
        <w:t>хран</w:t>
      </w:r>
      <w:r>
        <w:t>и</w:t>
      </w:r>
      <w:r w:rsidR="00325F06">
        <w:t>тся в герметических тубах.</w:t>
      </w:r>
    </w:p>
    <w:p w:rsidR="00325F06" w:rsidRDefault="00325F06" w:rsidP="001B2197">
      <w:pPr>
        <w:pStyle w:val="a8"/>
        <w:rPr>
          <w:sz w:val="22"/>
          <w:szCs w:val="22"/>
        </w:rPr>
      </w:pPr>
    </w:p>
    <w:p w:rsidR="00F9088F" w:rsidRDefault="00F9088F" w:rsidP="001B2197">
      <w:pPr>
        <w:pStyle w:val="a8"/>
        <w:rPr>
          <w:sz w:val="22"/>
          <w:szCs w:val="22"/>
        </w:rPr>
      </w:pPr>
    </w:p>
    <w:p w:rsidR="00F9088F" w:rsidRDefault="00F9088F" w:rsidP="001B2197">
      <w:pPr>
        <w:pStyle w:val="a8"/>
        <w:rPr>
          <w:sz w:val="22"/>
          <w:szCs w:val="22"/>
        </w:rPr>
      </w:pPr>
    </w:p>
    <w:p w:rsidR="00F9088F" w:rsidRDefault="00F9088F" w:rsidP="001B2197">
      <w:pPr>
        <w:pStyle w:val="a8"/>
        <w:rPr>
          <w:sz w:val="22"/>
          <w:szCs w:val="22"/>
        </w:rPr>
      </w:pPr>
    </w:p>
    <w:p w:rsidR="00F9088F" w:rsidRDefault="00F9088F" w:rsidP="001B2197">
      <w:pPr>
        <w:pStyle w:val="a8"/>
        <w:rPr>
          <w:sz w:val="22"/>
          <w:szCs w:val="22"/>
        </w:rPr>
      </w:pPr>
    </w:p>
    <w:p w:rsidR="00F9088F" w:rsidRDefault="00F9088F" w:rsidP="001B2197">
      <w:pPr>
        <w:pStyle w:val="a8"/>
        <w:rPr>
          <w:sz w:val="22"/>
          <w:szCs w:val="22"/>
        </w:rPr>
      </w:pPr>
    </w:p>
    <w:p w:rsidR="00F9088F" w:rsidRDefault="00F9088F" w:rsidP="001B2197">
      <w:pPr>
        <w:pStyle w:val="a8"/>
        <w:rPr>
          <w:sz w:val="22"/>
          <w:szCs w:val="22"/>
        </w:rPr>
      </w:pPr>
    </w:p>
    <w:p w:rsidR="00F9088F" w:rsidRDefault="00F9088F" w:rsidP="001B2197">
      <w:pPr>
        <w:pStyle w:val="a8"/>
        <w:rPr>
          <w:sz w:val="22"/>
          <w:szCs w:val="22"/>
        </w:rPr>
      </w:pPr>
    </w:p>
    <w:p w:rsidR="00F9088F" w:rsidRDefault="00F9088F" w:rsidP="001B2197">
      <w:pPr>
        <w:pStyle w:val="a8"/>
        <w:rPr>
          <w:sz w:val="22"/>
          <w:szCs w:val="22"/>
        </w:rPr>
      </w:pPr>
    </w:p>
    <w:p w:rsidR="00F9088F" w:rsidRDefault="00F9088F" w:rsidP="001B2197">
      <w:pPr>
        <w:pStyle w:val="a8"/>
        <w:rPr>
          <w:sz w:val="22"/>
          <w:szCs w:val="22"/>
        </w:rPr>
      </w:pPr>
    </w:p>
    <w:p w:rsidR="00F9088F" w:rsidRDefault="00F9088F" w:rsidP="001B2197">
      <w:pPr>
        <w:pStyle w:val="a8"/>
        <w:rPr>
          <w:sz w:val="22"/>
          <w:szCs w:val="22"/>
        </w:rPr>
      </w:pPr>
    </w:p>
    <w:p w:rsidR="00F9088F" w:rsidRDefault="00F9088F" w:rsidP="001B2197">
      <w:pPr>
        <w:pStyle w:val="a8"/>
        <w:rPr>
          <w:sz w:val="22"/>
          <w:szCs w:val="22"/>
        </w:rPr>
      </w:pPr>
    </w:p>
    <w:p w:rsidR="00F9088F" w:rsidRDefault="00F9088F" w:rsidP="001B2197">
      <w:pPr>
        <w:pStyle w:val="a8"/>
        <w:rPr>
          <w:sz w:val="22"/>
          <w:szCs w:val="22"/>
        </w:rPr>
      </w:pPr>
    </w:p>
    <w:p w:rsidR="00F9088F" w:rsidRDefault="00F9088F" w:rsidP="001B2197">
      <w:pPr>
        <w:pStyle w:val="a8"/>
        <w:rPr>
          <w:sz w:val="22"/>
          <w:szCs w:val="22"/>
        </w:rPr>
      </w:pPr>
    </w:p>
    <w:p w:rsidR="00F9088F" w:rsidRDefault="00F9088F" w:rsidP="001B2197">
      <w:pPr>
        <w:pStyle w:val="a8"/>
        <w:rPr>
          <w:sz w:val="22"/>
          <w:szCs w:val="22"/>
        </w:rPr>
      </w:pPr>
    </w:p>
    <w:p w:rsidR="00F9088F" w:rsidRDefault="00F9088F" w:rsidP="001B2197">
      <w:pPr>
        <w:pStyle w:val="a8"/>
        <w:rPr>
          <w:sz w:val="22"/>
          <w:szCs w:val="22"/>
        </w:rPr>
      </w:pPr>
    </w:p>
    <w:p w:rsidR="00F9088F" w:rsidRDefault="00F9088F" w:rsidP="001B2197">
      <w:pPr>
        <w:pStyle w:val="a8"/>
        <w:rPr>
          <w:sz w:val="22"/>
          <w:szCs w:val="22"/>
        </w:rPr>
      </w:pPr>
    </w:p>
    <w:p w:rsidR="00F9088F" w:rsidRDefault="00F9088F" w:rsidP="001B2197">
      <w:pPr>
        <w:pStyle w:val="a8"/>
        <w:rPr>
          <w:sz w:val="22"/>
          <w:szCs w:val="22"/>
        </w:rPr>
      </w:pPr>
    </w:p>
    <w:p w:rsidR="00F9088F" w:rsidRDefault="00F9088F" w:rsidP="001B2197">
      <w:pPr>
        <w:pStyle w:val="a8"/>
        <w:rPr>
          <w:sz w:val="22"/>
          <w:szCs w:val="22"/>
        </w:rPr>
      </w:pPr>
    </w:p>
    <w:p w:rsidR="00F9088F" w:rsidRDefault="00F9088F" w:rsidP="001B2197">
      <w:pPr>
        <w:pStyle w:val="a8"/>
        <w:rPr>
          <w:sz w:val="22"/>
          <w:szCs w:val="22"/>
        </w:rPr>
      </w:pPr>
    </w:p>
    <w:p w:rsidR="00F9088F" w:rsidRDefault="00F9088F" w:rsidP="001B2197">
      <w:pPr>
        <w:pStyle w:val="a8"/>
        <w:rPr>
          <w:sz w:val="22"/>
          <w:szCs w:val="22"/>
        </w:rPr>
      </w:pPr>
    </w:p>
    <w:p w:rsidR="00F9088F" w:rsidRDefault="00F9088F" w:rsidP="001B2197">
      <w:pPr>
        <w:pStyle w:val="a8"/>
        <w:rPr>
          <w:sz w:val="22"/>
          <w:szCs w:val="22"/>
        </w:rPr>
      </w:pPr>
    </w:p>
    <w:p w:rsidR="00F9088F" w:rsidRDefault="00F9088F" w:rsidP="001B2197">
      <w:pPr>
        <w:pStyle w:val="a8"/>
        <w:rPr>
          <w:sz w:val="22"/>
          <w:szCs w:val="22"/>
        </w:rPr>
      </w:pPr>
    </w:p>
    <w:p w:rsidR="00F9088F" w:rsidRDefault="00F9088F" w:rsidP="001B2197">
      <w:pPr>
        <w:pStyle w:val="a8"/>
        <w:rPr>
          <w:sz w:val="22"/>
          <w:szCs w:val="22"/>
        </w:rPr>
      </w:pPr>
    </w:p>
    <w:p w:rsidR="00F9088F" w:rsidRDefault="00F9088F" w:rsidP="001B2197">
      <w:pPr>
        <w:pStyle w:val="a8"/>
        <w:rPr>
          <w:sz w:val="22"/>
          <w:szCs w:val="22"/>
        </w:rPr>
      </w:pPr>
    </w:p>
    <w:p w:rsidR="00F9088F" w:rsidRDefault="00F9088F" w:rsidP="001B2197">
      <w:pPr>
        <w:pStyle w:val="a8"/>
        <w:rPr>
          <w:sz w:val="22"/>
          <w:szCs w:val="22"/>
        </w:rPr>
      </w:pPr>
    </w:p>
    <w:p w:rsidR="00F9088F" w:rsidRDefault="00F9088F" w:rsidP="00F9088F">
      <w:pPr>
        <w:pStyle w:val="ConsPlusNormal"/>
        <w:jc w:val="right"/>
        <w:outlineLvl w:val="0"/>
      </w:pPr>
      <w:r>
        <w:lastRenderedPageBreak/>
        <w:t xml:space="preserve">Приложение № </w:t>
      </w:r>
      <w:r w:rsidR="00AE7FEB">
        <w:t>2</w:t>
      </w:r>
    </w:p>
    <w:p w:rsidR="00F9088F" w:rsidRDefault="00F9088F" w:rsidP="00F9088F">
      <w:pPr>
        <w:pStyle w:val="ConsPlusNormal"/>
        <w:jc w:val="right"/>
      </w:pPr>
      <w:r>
        <w:t>к Постановлению администрации</w:t>
      </w:r>
    </w:p>
    <w:p w:rsidR="00F9088F" w:rsidRDefault="00F9088F" w:rsidP="00F9088F">
      <w:pPr>
        <w:pStyle w:val="ConsPlusNormal"/>
        <w:jc w:val="right"/>
      </w:pPr>
      <w:r>
        <w:t>от _____________ № ___________</w:t>
      </w:r>
    </w:p>
    <w:p w:rsidR="00F9088F" w:rsidRDefault="00F9088F" w:rsidP="00F9088F">
      <w:pPr>
        <w:pStyle w:val="a9"/>
        <w:spacing w:line="360" w:lineRule="auto"/>
        <w:ind w:firstLine="709"/>
        <w:rPr>
          <w:szCs w:val="28"/>
        </w:rPr>
      </w:pPr>
    </w:p>
    <w:p w:rsidR="00AE7FEB" w:rsidRDefault="00F9088F" w:rsidP="002F7739">
      <w:pPr>
        <w:pStyle w:val="a9"/>
        <w:spacing w:line="360" w:lineRule="auto"/>
        <w:ind w:firstLine="0"/>
        <w:jc w:val="center"/>
        <w:rPr>
          <w:b/>
          <w:szCs w:val="28"/>
        </w:rPr>
      </w:pPr>
      <w:r w:rsidRPr="00F9088F">
        <w:rPr>
          <w:b/>
          <w:szCs w:val="28"/>
        </w:rPr>
        <w:t xml:space="preserve">Порядок </w:t>
      </w:r>
    </w:p>
    <w:p w:rsidR="00F9088F" w:rsidRPr="00F9088F" w:rsidRDefault="00F9088F" w:rsidP="002F7739">
      <w:pPr>
        <w:pStyle w:val="a9"/>
        <w:spacing w:line="360" w:lineRule="auto"/>
        <w:ind w:firstLine="0"/>
        <w:jc w:val="center"/>
        <w:rPr>
          <w:b/>
          <w:szCs w:val="28"/>
        </w:rPr>
      </w:pPr>
      <w:r w:rsidRPr="00F9088F">
        <w:rPr>
          <w:b/>
          <w:szCs w:val="28"/>
        </w:rPr>
        <w:t>действий граждан в случае пожара</w:t>
      </w:r>
    </w:p>
    <w:p w:rsidR="00F9088F" w:rsidRDefault="00F9088F" w:rsidP="00F9088F">
      <w:pPr>
        <w:pStyle w:val="a9"/>
        <w:spacing w:line="360" w:lineRule="auto"/>
        <w:ind w:firstLine="709"/>
        <w:rPr>
          <w:szCs w:val="28"/>
        </w:rPr>
      </w:pPr>
      <w:r w:rsidRPr="009806D9">
        <w:rPr>
          <w:szCs w:val="28"/>
        </w:rPr>
        <w:t>В соответствии с</w:t>
      </w:r>
      <w:r>
        <w:rPr>
          <w:szCs w:val="28"/>
        </w:rPr>
        <w:t xml:space="preserve"> п</w:t>
      </w:r>
      <w:r w:rsidR="00751767">
        <w:rPr>
          <w:szCs w:val="28"/>
        </w:rPr>
        <w:t>унктом</w:t>
      </w:r>
      <w:r>
        <w:rPr>
          <w:szCs w:val="28"/>
        </w:rPr>
        <w:t xml:space="preserve"> 2 </w:t>
      </w:r>
      <w:r w:rsidRPr="00626E75">
        <w:rPr>
          <w:szCs w:val="28"/>
        </w:rPr>
        <w:t>Правил противопожарного режима в Российской Федерации</w:t>
      </w:r>
      <w:r>
        <w:rPr>
          <w:szCs w:val="28"/>
        </w:rPr>
        <w:t xml:space="preserve">, утвержденных </w:t>
      </w:r>
      <w:r w:rsidRPr="00626E75">
        <w:rPr>
          <w:szCs w:val="28"/>
        </w:rPr>
        <w:t>Постановлени</w:t>
      </w:r>
      <w:r>
        <w:rPr>
          <w:szCs w:val="28"/>
        </w:rPr>
        <w:t>ем</w:t>
      </w:r>
      <w:r w:rsidRPr="00626E75">
        <w:rPr>
          <w:szCs w:val="28"/>
        </w:rPr>
        <w:t xml:space="preserve"> Правительства РФ от 16.09.2020 </w:t>
      </w:r>
      <w:r>
        <w:rPr>
          <w:szCs w:val="28"/>
        </w:rPr>
        <w:t>№</w:t>
      </w:r>
      <w:r w:rsidRPr="00626E75">
        <w:rPr>
          <w:szCs w:val="28"/>
        </w:rPr>
        <w:t xml:space="preserve"> 1479</w:t>
      </w:r>
      <w:r w:rsidR="00751767">
        <w:rPr>
          <w:szCs w:val="28"/>
        </w:rPr>
        <w:t>,</w:t>
      </w:r>
      <w:r w:rsidRPr="00626E75">
        <w:rPr>
          <w:szCs w:val="28"/>
        </w:rPr>
        <w:t xml:space="preserve"> </w:t>
      </w:r>
      <w:r w:rsidR="00751767">
        <w:rPr>
          <w:szCs w:val="28"/>
        </w:rPr>
        <w:t>п</w:t>
      </w:r>
      <w:r>
        <w:rPr>
          <w:szCs w:val="28"/>
        </w:rPr>
        <w:t>ри обнаружении пожара или признаков горения в здании, помещении (задымление, запах гари, повышение температуры воздуха и др.) должностным лицам, индивидуальным предпринимателям, гражданам Российской Федерации, иностранным гражданам, лицам без гражданства необходимо:</w:t>
      </w:r>
    </w:p>
    <w:p w:rsidR="00F9088F" w:rsidRDefault="00F9088F" w:rsidP="00F9088F">
      <w:pPr>
        <w:pStyle w:val="a9"/>
        <w:spacing w:line="360" w:lineRule="auto"/>
        <w:ind w:firstLine="709"/>
        <w:rPr>
          <w:szCs w:val="28"/>
        </w:rPr>
      </w:pPr>
      <w:r>
        <w:rPr>
          <w:szCs w:val="28"/>
        </w:rPr>
        <w:t>немедленно сообщить об этом по телефону в пожарную охрану с указанием наименования объекта защиты, адреса места его расположения, места возникновения пожара, а также фамилии сообщающего информацию;</w:t>
      </w:r>
    </w:p>
    <w:p w:rsidR="00F9088F" w:rsidRDefault="00F9088F" w:rsidP="00F9088F">
      <w:pPr>
        <w:pStyle w:val="a9"/>
        <w:spacing w:line="360" w:lineRule="auto"/>
        <w:ind w:firstLine="709"/>
        <w:rPr>
          <w:szCs w:val="28"/>
        </w:rPr>
      </w:pPr>
      <w:r>
        <w:rPr>
          <w:szCs w:val="28"/>
        </w:rPr>
        <w:t>принять меры по эвакуации людей, а при условии отсутствия угрозы жизни и здоровью людей меры по тушению пожара в начальной стадии.</w:t>
      </w:r>
    </w:p>
    <w:p w:rsidR="00751767" w:rsidRDefault="00751767" w:rsidP="00F9088F">
      <w:pPr>
        <w:pStyle w:val="a9"/>
        <w:spacing w:line="360" w:lineRule="auto"/>
        <w:ind w:firstLine="709"/>
        <w:rPr>
          <w:szCs w:val="28"/>
        </w:rPr>
      </w:pPr>
    </w:p>
    <w:p w:rsidR="00751767" w:rsidRDefault="00751767" w:rsidP="00F9088F">
      <w:pPr>
        <w:pStyle w:val="a9"/>
        <w:spacing w:line="360" w:lineRule="auto"/>
        <w:ind w:firstLine="709"/>
        <w:rPr>
          <w:szCs w:val="28"/>
        </w:rPr>
      </w:pPr>
    </w:p>
    <w:p w:rsidR="00F9088F" w:rsidRPr="00566357" w:rsidRDefault="001108D6" w:rsidP="001B2197">
      <w:pPr>
        <w:pStyle w:val="a8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.05pt;margin-top:18.9pt;width:453.45pt;height:0;z-index:251658240" o:connectortype="straight"/>
        </w:pict>
      </w:r>
    </w:p>
    <w:sectPr w:rsidR="00F9088F" w:rsidRPr="00566357" w:rsidSect="0021640F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8D6" w:rsidRDefault="001108D6">
      <w:r>
        <w:separator/>
      </w:r>
    </w:p>
  </w:endnote>
  <w:endnote w:type="continuationSeparator" w:id="0">
    <w:p w:rsidR="001108D6" w:rsidRDefault="0011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8D6" w:rsidRDefault="001108D6">
      <w:r>
        <w:separator/>
      </w:r>
    </w:p>
  </w:footnote>
  <w:footnote w:type="continuationSeparator" w:id="0">
    <w:p w:rsidR="001108D6" w:rsidRDefault="00110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A1E" w:rsidRDefault="002F6410" w:rsidP="005D3E1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36A1E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36A1E" w:rsidRDefault="00536A1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13584"/>
      <w:docPartObj>
        <w:docPartGallery w:val="Page Numbers (Top of Page)"/>
        <w:docPartUnique/>
      </w:docPartObj>
    </w:sdtPr>
    <w:sdtEndPr/>
    <w:sdtContent>
      <w:p w:rsidR="00641D6A" w:rsidRDefault="001108D6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773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36A1E" w:rsidRDefault="00536A1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61EEF"/>
    <w:multiLevelType w:val="hybridMultilevel"/>
    <w:tmpl w:val="3B885ACC"/>
    <w:lvl w:ilvl="0" w:tplc="E6C832A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962762"/>
    <w:multiLevelType w:val="multilevel"/>
    <w:tmpl w:val="9E34BE7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1BD1"/>
    <w:rsid w:val="00006DCA"/>
    <w:rsid w:val="00020CE8"/>
    <w:rsid w:val="00037744"/>
    <w:rsid w:val="00044917"/>
    <w:rsid w:val="00051B1C"/>
    <w:rsid w:val="00054FEF"/>
    <w:rsid w:val="00061875"/>
    <w:rsid w:val="00062AA7"/>
    <w:rsid w:val="0006619A"/>
    <w:rsid w:val="00080678"/>
    <w:rsid w:val="00087D95"/>
    <w:rsid w:val="000C2F29"/>
    <w:rsid w:val="000C3D88"/>
    <w:rsid w:val="000E0CEF"/>
    <w:rsid w:val="000F374B"/>
    <w:rsid w:val="000F6A03"/>
    <w:rsid w:val="00106490"/>
    <w:rsid w:val="001108D6"/>
    <w:rsid w:val="0012213D"/>
    <w:rsid w:val="00131B44"/>
    <w:rsid w:val="001375BF"/>
    <w:rsid w:val="001455C5"/>
    <w:rsid w:val="00151D05"/>
    <w:rsid w:val="00163F9E"/>
    <w:rsid w:val="00184F03"/>
    <w:rsid w:val="00192731"/>
    <w:rsid w:val="001A0DC9"/>
    <w:rsid w:val="001A3ED1"/>
    <w:rsid w:val="001A61BC"/>
    <w:rsid w:val="001A75C8"/>
    <w:rsid w:val="001B2197"/>
    <w:rsid w:val="001D403E"/>
    <w:rsid w:val="001E1BD1"/>
    <w:rsid w:val="00206C25"/>
    <w:rsid w:val="0021356E"/>
    <w:rsid w:val="0021640F"/>
    <w:rsid w:val="0021732B"/>
    <w:rsid w:val="00231089"/>
    <w:rsid w:val="00231533"/>
    <w:rsid w:val="0024017F"/>
    <w:rsid w:val="00252500"/>
    <w:rsid w:val="00252CE7"/>
    <w:rsid w:val="002538FE"/>
    <w:rsid w:val="00256E3D"/>
    <w:rsid w:val="00257797"/>
    <w:rsid w:val="002802CE"/>
    <w:rsid w:val="002E154F"/>
    <w:rsid w:val="002E156A"/>
    <w:rsid w:val="002E601B"/>
    <w:rsid w:val="002F2455"/>
    <w:rsid w:val="002F2523"/>
    <w:rsid w:val="002F6410"/>
    <w:rsid w:val="002F7739"/>
    <w:rsid w:val="002F7B20"/>
    <w:rsid w:val="00301216"/>
    <w:rsid w:val="0030187B"/>
    <w:rsid w:val="00322156"/>
    <w:rsid w:val="0032456B"/>
    <w:rsid w:val="00325F06"/>
    <w:rsid w:val="0033451D"/>
    <w:rsid w:val="00345D99"/>
    <w:rsid w:val="003557A9"/>
    <w:rsid w:val="003773EB"/>
    <w:rsid w:val="00380CF0"/>
    <w:rsid w:val="00381A07"/>
    <w:rsid w:val="00383C26"/>
    <w:rsid w:val="00384F5E"/>
    <w:rsid w:val="003922AF"/>
    <w:rsid w:val="00396B6E"/>
    <w:rsid w:val="00396E76"/>
    <w:rsid w:val="003A2276"/>
    <w:rsid w:val="003A53FE"/>
    <w:rsid w:val="003B7B31"/>
    <w:rsid w:val="00422EE0"/>
    <w:rsid w:val="00426620"/>
    <w:rsid w:val="004274C3"/>
    <w:rsid w:val="004328DA"/>
    <w:rsid w:val="00440F90"/>
    <w:rsid w:val="00454446"/>
    <w:rsid w:val="004622DB"/>
    <w:rsid w:val="004640F4"/>
    <w:rsid w:val="00471FE8"/>
    <w:rsid w:val="00472A80"/>
    <w:rsid w:val="00474CCA"/>
    <w:rsid w:val="00483140"/>
    <w:rsid w:val="0049395F"/>
    <w:rsid w:val="004959DF"/>
    <w:rsid w:val="004A50A9"/>
    <w:rsid w:val="004C1E4C"/>
    <w:rsid w:val="004C42AC"/>
    <w:rsid w:val="004C49AA"/>
    <w:rsid w:val="004E139F"/>
    <w:rsid w:val="004E1DFD"/>
    <w:rsid w:val="004E3441"/>
    <w:rsid w:val="004F463C"/>
    <w:rsid w:val="00520511"/>
    <w:rsid w:val="0053120D"/>
    <w:rsid w:val="00536A1E"/>
    <w:rsid w:val="0054449D"/>
    <w:rsid w:val="00545EA5"/>
    <w:rsid w:val="00556448"/>
    <w:rsid w:val="00560669"/>
    <w:rsid w:val="00566357"/>
    <w:rsid w:val="005730CF"/>
    <w:rsid w:val="00584FD1"/>
    <w:rsid w:val="0059181E"/>
    <w:rsid w:val="005A6D78"/>
    <w:rsid w:val="005A6F07"/>
    <w:rsid w:val="005B35EA"/>
    <w:rsid w:val="005B5AEF"/>
    <w:rsid w:val="005D3E19"/>
    <w:rsid w:val="005D4680"/>
    <w:rsid w:val="005F6A4A"/>
    <w:rsid w:val="00626BE0"/>
    <w:rsid w:val="00626E75"/>
    <w:rsid w:val="00626EC7"/>
    <w:rsid w:val="0063356D"/>
    <w:rsid w:val="00637CB1"/>
    <w:rsid w:val="00640C10"/>
    <w:rsid w:val="00641D6A"/>
    <w:rsid w:val="0064322B"/>
    <w:rsid w:val="00645138"/>
    <w:rsid w:val="00685687"/>
    <w:rsid w:val="00686A9C"/>
    <w:rsid w:val="00686F54"/>
    <w:rsid w:val="006A5626"/>
    <w:rsid w:val="006A58CC"/>
    <w:rsid w:val="006C2357"/>
    <w:rsid w:val="006C5E94"/>
    <w:rsid w:val="006C777A"/>
    <w:rsid w:val="006D57BA"/>
    <w:rsid w:val="006D6BC0"/>
    <w:rsid w:val="006E2ADF"/>
    <w:rsid w:val="006E6B3B"/>
    <w:rsid w:val="00703810"/>
    <w:rsid w:val="00706A43"/>
    <w:rsid w:val="00712CE0"/>
    <w:rsid w:val="00713252"/>
    <w:rsid w:val="00730FFA"/>
    <w:rsid w:val="00745BF9"/>
    <w:rsid w:val="00751767"/>
    <w:rsid w:val="00763FBA"/>
    <w:rsid w:val="0076564E"/>
    <w:rsid w:val="00775785"/>
    <w:rsid w:val="0077731B"/>
    <w:rsid w:val="00782C7C"/>
    <w:rsid w:val="0078725C"/>
    <w:rsid w:val="007D6359"/>
    <w:rsid w:val="007F4636"/>
    <w:rsid w:val="008132EC"/>
    <w:rsid w:val="00815459"/>
    <w:rsid w:val="00822635"/>
    <w:rsid w:val="008258F1"/>
    <w:rsid w:val="00825DAD"/>
    <w:rsid w:val="00826DC4"/>
    <w:rsid w:val="00831AED"/>
    <w:rsid w:val="00843C6C"/>
    <w:rsid w:val="008524D2"/>
    <w:rsid w:val="00857C5D"/>
    <w:rsid w:val="00860E1A"/>
    <w:rsid w:val="00866DAA"/>
    <w:rsid w:val="00867756"/>
    <w:rsid w:val="00871B3E"/>
    <w:rsid w:val="008751C8"/>
    <w:rsid w:val="008959F4"/>
    <w:rsid w:val="0089781F"/>
    <w:rsid w:val="008C1D15"/>
    <w:rsid w:val="008C4DE2"/>
    <w:rsid w:val="008C7521"/>
    <w:rsid w:val="008E4198"/>
    <w:rsid w:val="008F314C"/>
    <w:rsid w:val="008F378B"/>
    <w:rsid w:val="009171E8"/>
    <w:rsid w:val="009239AD"/>
    <w:rsid w:val="00925FC0"/>
    <w:rsid w:val="00926426"/>
    <w:rsid w:val="00932AF1"/>
    <w:rsid w:val="00935ED6"/>
    <w:rsid w:val="0094268B"/>
    <w:rsid w:val="00944BB6"/>
    <w:rsid w:val="00972E11"/>
    <w:rsid w:val="00981FD7"/>
    <w:rsid w:val="00985214"/>
    <w:rsid w:val="00992A0D"/>
    <w:rsid w:val="00993862"/>
    <w:rsid w:val="00995971"/>
    <w:rsid w:val="009A12A5"/>
    <w:rsid w:val="009B07EC"/>
    <w:rsid w:val="009B4FFD"/>
    <w:rsid w:val="009E2E0E"/>
    <w:rsid w:val="009F7FE6"/>
    <w:rsid w:val="00A01104"/>
    <w:rsid w:val="00A12403"/>
    <w:rsid w:val="00A134B1"/>
    <w:rsid w:val="00A141DC"/>
    <w:rsid w:val="00A14329"/>
    <w:rsid w:val="00A148D3"/>
    <w:rsid w:val="00A2348C"/>
    <w:rsid w:val="00A2576A"/>
    <w:rsid w:val="00A327E0"/>
    <w:rsid w:val="00A42B06"/>
    <w:rsid w:val="00A5113C"/>
    <w:rsid w:val="00A5122B"/>
    <w:rsid w:val="00A53019"/>
    <w:rsid w:val="00A63E8E"/>
    <w:rsid w:val="00A70058"/>
    <w:rsid w:val="00A72EAA"/>
    <w:rsid w:val="00A81E6E"/>
    <w:rsid w:val="00A973D6"/>
    <w:rsid w:val="00AA0BAB"/>
    <w:rsid w:val="00AC0A96"/>
    <w:rsid w:val="00AC5D36"/>
    <w:rsid w:val="00AC6E69"/>
    <w:rsid w:val="00AD1AC9"/>
    <w:rsid w:val="00AE7FEB"/>
    <w:rsid w:val="00AF1DE1"/>
    <w:rsid w:val="00AF3A49"/>
    <w:rsid w:val="00B01DC5"/>
    <w:rsid w:val="00B255CF"/>
    <w:rsid w:val="00B417DD"/>
    <w:rsid w:val="00B42E5D"/>
    <w:rsid w:val="00B42F4A"/>
    <w:rsid w:val="00B51460"/>
    <w:rsid w:val="00B518DF"/>
    <w:rsid w:val="00B57D95"/>
    <w:rsid w:val="00B611E1"/>
    <w:rsid w:val="00B71E39"/>
    <w:rsid w:val="00B76FAB"/>
    <w:rsid w:val="00B8224A"/>
    <w:rsid w:val="00B82391"/>
    <w:rsid w:val="00B90DC2"/>
    <w:rsid w:val="00B93DC3"/>
    <w:rsid w:val="00B960F9"/>
    <w:rsid w:val="00BB1A18"/>
    <w:rsid w:val="00BF6818"/>
    <w:rsid w:val="00C22E2C"/>
    <w:rsid w:val="00C237F7"/>
    <w:rsid w:val="00C26A83"/>
    <w:rsid w:val="00C32D99"/>
    <w:rsid w:val="00C35F07"/>
    <w:rsid w:val="00C51DFB"/>
    <w:rsid w:val="00C669A4"/>
    <w:rsid w:val="00C74BD7"/>
    <w:rsid w:val="00C81EC6"/>
    <w:rsid w:val="00C87D51"/>
    <w:rsid w:val="00C9139C"/>
    <w:rsid w:val="00C96B2B"/>
    <w:rsid w:val="00CA2237"/>
    <w:rsid w:val="00CA5003"/>
    <w:rsid w:val="00CB1F66"/>
    <w:rsid w:val="00CB3848"/>
    <w:rsid w:val="00CC0D06"/>
    <w:rsid w:val="00CC1148"/>
    <w:rsid w:val="00CC478E"/>
    <w:rsid w:val="00CD092F"/>
    <w:rsid w:val="00CD1F4E"/>
    <w:rsid w:val="00CE66A9"/>
    <w:rsid w:val="00CE6874"/>
    <w:rsid w:val="00D052A0"/>
    <w:rsid w:val="00D10BA6"/>
    <w:rsid w:val="00D30053"/>
    <w:rsid w:val="00D31E82"/>
    <w:rsid w:val="00D43A7F"/>
    <w:rsid w:val="00D5309D"/>
    <w:rsid w:val="00D63D0D"/>
    <w:rsid w:val="00D76905"/>
    <w:rsid w:val="00D84686"/>
    <w:rsid w:val="00D848A8"/>
    <w:rsid w:val="00D90F58"/>
    <w:rsid w:val="00D931A0"/>
    <w:rsid w:val="00DA046F"/>
    <w:rsid w:val="00DA4F55"/>
    <w:rsid w:val="00DA6664"/>
    <w:rsid w:val="00DC7B8D"/>
    <w:rsid w:val="00DD1C1A"/>
    <w:rsid w:val="00DD7042"/>
    <w:rsid w:val="00DE192D"/>
    <w:rsid w:val="00DF0386"/>
    <w:rsid w:val="00DF049A"/>
    <w:rsid w:val="00DF49C7"/>
    <w:rsid w:val="00E06750"/>
    <w:rsid w:val="00E06D69"/>
    <w:rsid w:val="00E14DD8"/>
    <w:rsid w:val="00E20DDD"/>
    <w:rsid w:val="00E226AF"/>
    <w:rsid w:val="00E22EA4"/>
    <w:rsid w:val="00E31650"/>
    <w:rsid w:val="00E33CA5"/>
    <w:rsid w:val="00E51040"/>
    <w:rsid w:val="00E54B41"/>
    <w:rsid w:val="00E621E3"/>
    <w:rsid w:val="00E66C31"/>
    <w:rsid w:val="00E7260B"/>
    <w:rsid w:val="00E855B3"/>
    <w:rsid w:val="00E92495"/>
    <w:rsid w:val="00E968FE"/>
    <w:rsid w:val="00EA2645"/>
    <w:rsid w:val="00EA6282"/>
    <w:rsid w:val="00EC4021"/>
    <w:rsid w:val="00ED66CF"/>
    <w:rsid w:val="00ED7929"/>
    <w:rsid w:val="00EE4967"/>
    <w:rsid w:val="00EE4A18"/>
    <w:rsid w:val="00EE7B5B"/>
    <w:rsid w:val="00EF1470"/>
    <w:rsid w:val="00EF2877"/>
    <w:rsid w:val="00EF2DB7"/>
    <w:rsid w:val="00EF51E0"/>
    <w:rsid w:val="00F05739"/>
    <w:rsid w:val="00F05AC6"/>
    <w:rsid w:val="00F07A60"/>
    <w:rsid w:val="00F21FCE"/>
    <w:rsid w:val="00F24D8A"/>
    <w:rsid w:val="00F40F82"/>
    <w:rsid w:val="00F45E0F"/>
    <w:rsid w:val="00F56F72"/>
    <w:rsid w:val="00F76EEB"/>
    <w:rsid w:val="00F84842"/>
    <w:rsid w:val="00F860D7"/>
    <w:rsid w:val="00F87252"/>
    <w:rsid w:val="00F9088F"/>
    <w:rsid w:val="00F93B66"/>
    <w:rsid w:val="00FB0F76"/>
    <w:rsid w:val="00FB3549"/>
    <w:rsid w:val="00FF019D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670044EB"/>
  <w15:docId w15:val="{6D3506C0-352A-41CB-AA3C-C52D1F04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8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E1B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E1BD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3">
    <w:name w:val="annotation reference"/>
    <w:basedOn w:val="a0"/>
    <w:semiHidden/>
    <w:rsid w:val="006C5E94"/>
    <w:rPr>
      <w:sz w:val="16"/>
      <w:szCs w:val="16"/>
    </w:rPr>
  </w:style>
  <w:style w:type="paragraph" w:styleId="a4">
    <w:name w:val="annotation text"/>
    <w:basedOn w:val="a"/>
    <w:semiHidden/>
    <w:rsid w:val="006C5E94"/>
    <w:rPr>
      <w:sz w:val="20"/>
      <w:szCs w:val="20"/>
    </w:rPr>
  </w:style>
  <w:style w:type="paragraph" w:styleId="a5">
    <w:name w:val="annotation subject"/>
    <w:basedOn w:val="a4"/>
    <w:next w:val="a4"/>
    <w:semiHidden/>
    <w:rsid w:val="006C5E94"/>
    <w:rPr>
      <w:b/>
      <w:bCs/>
    </w:rPr>
  </w:style>
  <w:style w:type="paragraph" w:styleId="a6">
    <w:name w:val="Balloon Text"/>
    <w:basedOn w:val="a"/>
    <w:semiHidden/>
    <w:rsid w:val="006C5E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7929"/>
    <w:pPr>
      <w:autoSpaceDE w:val="0"/>
      <w:autoSpaceDN w:val="0"/>
      <w:adjustRightInd w:val="0"/>
    </w:pPr>
    <w:rPr>
      <w:sz w:val="24"/>
      <w:szCs w:val="24"/>
    </w:rPr>
  </w:style>
  <w:style w:type="character" w:styleId="a7">
    <w:name w:val="Strong"/>
    <w:basedOn w:val="a0"/>
    <w:qFormat/>
    <w:rsid w:val="000E0CEF"/>
    <w:rPr>
      <w:b/>
      <w:bCs/>
    </w:rPr>
  </w:style>
  <w:style w:type="paragraph" w:customStyle="1" w:styleId="ConsPlusTitle">
    <w:name w:val="ConsPlusTitle"/>
    <w:rsid w:val="00E9249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No Spacing"/>
    <w:uiPriority w:val="1"/>
    <w:qFormat/>
    <w:rsid w:val="00E92495"/>
  </w:style>
  <w:style w:type="paragraph" w:styleId="a9">
    <w:name w:val="Body Text Indent"/>
    <w:basedOn w:val="a"/>
    <w:link w:val="aa"/>
    <w:rsid w:val="00E92495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rsid w:val="00E92495"/>
    <w:rPr>
      <w:sz w:val="28"/>
      <w:szCs w:val="24"/>
      <w:lang w:eastAsia="ru-RU" w:bidi="ar-SA"/>
    </w:rPr>
  </w:style>
  <w:style w:type="table" w:styleId="ab">
    <w:name w:val="Table Grid"/>
    <w:basedOn w:val="a1"/>
    <w:rsid w:val="003A2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semiHidden/>
    <w:unhideWhenUsed/>
    <w:rsid w:val="00151D0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semiHidden/>
    <w:rsid w:val="00151D05"/>
    <w:rPr>
      <w:rFonts w:ascii="Calibri" w:eastAsia="Calibri" w:hAnsi="Calibri"/>
      <w:sz w:val="22"/>
      <w:szCs w:val="22"/>
      <w:lang w:val="ru-RU" w:eastAsia="en-US" w:bidi="ar-SA"/>
    </w:rPr>
  </w:style>
  <w:style w:type="paragraph" w:styleId="ae">
    <w:name w:val="header"/>
    <w:basedOn w:val="a"/>
    <w:link w:val="af"/>
    <w:uiPriority w:val="99"/>
    <w:rsid w:val="00536A1E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536A1E"/>
  </w:style>
  <w:style w:type="character" w:customStyle="1" w:styleId="af">
    <w:name w:val="Верхний колонтитул Знак"/>
    <w:basedOn w:val="a0"/>
    <w:link w:val="ae"/>
    <w:uiPriority w:val="99"/>
    <w:rsid w:val="00641D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532C9-8C6C-47B4-BDF9-03F401BC6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5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 ГОРОДСКОГО ОКРУГА ТОЛЬЯТТИ</vt:lpstr>
    </vt:vector>
  </TitlesOfParts>
  <Company>ОрганизациЯ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 ГОРОДСКОГО ОКРУГА ТОЛЬЯТТИ</dc:title>
  <dc:creator>ПользователЬ</dc:creator>
  <cp:lastModifiedBy>Буянова Елена Александровна</cp:lastModifiedBy>
  <cp:revision>18</cp:revision>
  <cp:lastPrinted>2024-04-17T10:36:00Z</cp:lastPrinted>
  <dcterms:created xsi:type="dcterms:W3CDTF">2022-09-26T09:38:00Z</dcterms:created>
  <dcterms:modified xsi:type="dcterms:W3CDTF">2024-04-17T10:38:00Z</dcterms:modified>
</cp:coreProperties>
</file>