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86" w:rsidRDefault="006A5186" w:rsidP="00F733BF">
      <w:pPr>
        <w:pStyle w:val="a5"/>
        <w:rPr>
          <w:szCs w:val="28"/>
        </w:rPr>
      </w:pPr>
    </w:p>
    <w:p w:rsidR="009C7AD6" w:rsidRDefault="009C7AD6" w:rsidP="009C7AD6">
      <w:pPr>
        <w:jc w:val="center"/>
        <w:rPr>
          <w:sz w:val="28"/>
          <w:szCs w:val="28"/>
        </w:rPr>
      </w:pPr>
    </w:p>
    <w:p w:rsidR="00AE7BD8" w:rsidRDefault="00AE7BD8" w:rsidP="00224F8C">
      <w:pPr>
        <w:jc w:val="center"/>
        <w:rPr>
          <w:sz w:val="28"/>
          <w:szCs w:val="28"/>
        </w:rPr>
      </w:pPr>
    </w:p>
    <w:p w:rsidR="00224F8C" w:rsidRDefault="00224F8C" w:rsidP="00224F8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4031B0" w:rsidRDefault="00273D62" w:rsidP="004031B0">
      <w:pPr>
        <w:spacing w:line="21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4031B0" w:rsidRPr="004031B0">
        <w:rPr>
          <w:bCs/>
          <w:sz w:val="28"/>
          <w:szCs w:val="28"/>
        </w:rPr>
        <w:t>О внесении изменений в постановление м</w:t>
      </w:r>
      <w:r w:rsidR="004031B0">
        <w:rPr>
          <w:bCs/>
          <w:sz w:val="28"/>
          <w:szCs w:val="28"/>
        </w:rPr>
        <w:t>эрии городского округа Тольятти</w:t>
      </w:r>
    </w:p>
    <w:p w:rsidR="004031B0" w:rsidRDefault="004031B0" w:rsidP="004031B0">
      <w:pPr>
        <w:spacing w:line="216" w:lineRule="auto"/>
        <w:jc w:val="center"/>
        <w:rPr>
          <w:bCs/>
          <w:sz w:val="28"/>
          <w:szCs w:val="28"/>
        </w:rPr>
      </w:pPr>
      <w:r w:rsidRPr="004031B0">
        <w:rPr>
          <w:bCs/>
          <w:sz w:val="28"/>
          <w:szCs w:val="28"/>
        </w:rPr>
        <w:t>от 10.07.2015 № 2183-п/1 «Об утверждении требований к рекламным конструкциям, допус</w:t>
      </w:r>
      <w:r>
        <w:rPr>
          <w:bCs/>
          <w:sz w:val="28"/>
          <w:szCs w:val="28"/>
        </w:rPr>
        <w:t>тимым к установке на территории</w:t>
      </w:r>
    </w:p>
    <w:p w:rsidR="004031B0" w:rsidRPr="004031B0" w:rsidRDefault="004031B0" w:rsidP="004031B0">
      <w:pPr>
        <w:spacing w:line="216" w:lineRule="auto"/>
        <w:jc w:val="center"/>
        <w:rPr>
          <w:bCs/>
          <w:sz w:val="28"/>
          <w:szCs w:val="28"/>
        </w:rPr>
      </w:pPr>
      <w:r w:rsidRPr="004031B0">
        <w:rPr>
          <w:bCs/>
          <w:sz w:val="28"/>
          <w:szCs w:val="28"/>
        </w:rPr>
        <w:t>городского округа Тольятти»</w:t>
      </w:r>
    </w:p>
    <w:p w:rsidR="004031B0" w:rsidRDefault="004031B0" w:rsidP="00224F8C">
      <w:pPr>
        <w:ind w:firstLine="567"/>
        <w:jc w:val="center"/>
        <w:rPr>
          <w:bCs/>
          <w:sz w:val="28"/>
          <w:szCs w:val="28"/>
        </w:rPr>
      </w:pPr>
    </w:p>
    <w:p w:rsidR="004031B0" w:rsidRDefault="004031B0" w:rsidP="00224F8C">
      <w:pPr>
        <w:ind w:firstLine="567"/>
        <w:jc w:val="center"/>
        <w:rPr>
          <w:bCs/>
          <w:sz w:val="28"/>
          <w:szCs w:val="28"/>
        </w:rPr>
      </w:pPr>
    </w:p>
    <w:p w:rsidR="00224F8C" w:rsidRDefault="00224F8C" w:rsidP="0000750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144259">
        <w:rPr>
          <w:bCs/>
          <w:sz w:val="28"/>
          <w:szCs w:val="28"/>
        </w:rPr>
        <w:t>В целях приведения муниципальных правовых ак</w:t>
      </w:r>
      <w:r w:rsidR="002613E0">
        <w:rPr>
          <w:bCs/>
          <w:sz w:val="28"/>
          <w:szCs w:val="28"/>
        </w:rPr>
        <w:t xml:space="preserve">тов городского округа Тольятти </w:t>
      </w:r>
      <w:r w:rsidRPr="00144259">
        <w:rPr>
          <w:bCs/>
          <w:sz w:val="28"/>
          <w:szCs w:val="28"/>
        </w:rPr>
        <w:t xml:space="preserve">в соответствие с действующим законодательством, </w:t>
      </w:r>
      <w:r w:rsidR="00007506">
        <w:rPr>
          <w:bCs/>
          <w:sz w:val="28"/>
          <w:szCs w:val="28"/>
        </w:rPr>
        <w:t>руководствуясь</w:t>
      </w:r>
      <w:r w:rsidRPr="00144259">
        <w:rPr>
          <w:bCs/>
          <w:sz w:val="28"/>
          <w:szCs w:val="28"/>
        </w:rPr>
        <w:t xml:space="preserve"> Уставом г</w:t>
      </w:r>
      <w:r>
        <w:rPr>
          <w:bCs/>
          <w:sz w:val="28"/>
          <w:szCs w:val="28"/>
        </w:rPr>
        <w:t>ородского округа Тольятти, администрация</w:t>
      </w:r>
      <w:r w:rsidRPr="00144259">
        <w:rPr>
          <w:bCs/>
          <w:sz w:val="28"/>
          <w:szCs w:val="28"/>
        </w:rPr>
        <w:t xml:space="preserve"> городского округа Тольятти ПОСТАНОВЛЯЕТ:</w:t>
      </w:r>
    </w:p>
    <w:p w:rsidR="002613E0" w:rsidRPr="00BD514A" w:rsidRDefault="002613E0" w:rsidP="002613E0">
      <w:pPr>
        <w:pStyle w:val="a7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2613E0">
        <w:rPr>
          <w:sz w:val="28"/>
          <w:szCs w:val="28"/>
        </w:rPr>
        <w:t xml:space="preserve">Внести в </w:t>
      </w:r>
      <w:r w:rsidR="00007506" w:rsidRPr="002613E0">
        <w:rPr>
          <w:sz w:val="28"/>
          <w:szCs w:val="28"/>
        </w:rPr>
        <w:t>п</w:t>
      </w:r>
      <w:r w:rsidR="00224F8C" w:rsidRPr="002613E0">
        <w:rPr>
          <w:sz w:val="28"/>
          <w:szCs w:val="28"/>
        </w:rPr>
        <w:t xml:space="preserve">остановление мэрии городского округа Тольятти </w:t>
      </w:r>
      <w:r w:rsidR="001839AE" w:rsidRPr="002613E0">
        <w:rPr>
          <w:bCs/>
          <w:sz w:val="28"/>
          <w:szCs w:val="28"/>
        </w:rPr>
        <w:t xml:space="preserve">от </w:t>
      </w:r>
      <w:r w:rsidRPr="002613E0">
        <w:rPr>
          <w:bCs/>
          <w:sz w:val="28"/>
          <w:szCs w:val="28"/>
        </w:rPr>
        <w:t xml:space="preserve">10.07.2015 № 2183-п/1 «Об утверждении требований к рекламным конструкциям, допустимым к установке на территории городского округа Тольятти» </w:t>
      </w:r>
      <w:r w:rsidRPr="00D50F66">
        <w:rPr>
          <w:bCs/>
          <w:sz w:val="28"/>
          <w:szCs w:val="28"/>
        </w:rPr>
        <w:t>(далее – Постановление)</w:t>
      </w:r>
      <w:r w:rsidRPr="002613E0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газета «</w:t>
      </w:r>
      <w:r w:rsidRPr="002613E0">
        <w:rPr>
          <w:rFonts w:eastAsiaTheme="minorHAnsi"/>
          <w:sz w:val="28"/>
          <w:szCs w:val="28"/>
          <w:lang w:eastAsia="en-US"/>
        </w:rPr>
        <w:t>Городские ведомости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2613E0">
        <w:rPr>
          <w:rFonts w:eastAsiaTheme="minorHAnsi"/>
          <w:sz w:val="28"/>
          <w:szCs w:val="28"/>
          <w:lang w:eastAsia="en-US"/>
        </w:rPr>
        <w:t xml:space="preserve">, </w:t>
      </w:r>
      <w:r w:rsidR="00BD514A" w:rsidRPr="002613E0">
        <w:rPr>
          <w:rFonts w:eastAsiaTheme="minorHAnsi"/>
          <w:sz w:val="28"/>
          <w:szCs w:val="28"/>
          <w:lang w:eastAsia="en-US"/>
        </w:rPr>
        <w:t>2015</w:t>
      </w:r>
      <w:r w:rsidR="00BD514A">
        <w:rPr>
          <w:rFonts w:eastAsiaTheme="minorHAnsi"/>
          <w:sz w:val="28"/>
          <w:szCs w:val="28"/>
          <w:lang w:eastAsia="en-US"/>
        </w:rPr>
        <w:t xml:space="preserve">, </w:t>
      </w:r>
      <w:r w:rsidR="00BD514A" w:rsidRPr="002613E0">
        <w:rPr>
          <w:rFonts w:eastAsiaTheme="minorHAnsi"/>
          <w:sz w:val="28"/>
          <w:szCs w:val="28"/>
          <w:lang w:eastAsia="en-US"/>
        </w:rPr>
        <w:t>17</w:t>
      </w:r>
      <w:r w:rsidR="00BD514A">
        <w:rPr>
          <w:rFonts w:eastAsiaTheme="minorHAnsi"/>
          <w:sz w:val="28"/>
          <w:szCs w:val="28"/>
          <w:lang w:eastAsia="en-US"/>
        </w:rPr>
        <w:t xml:space="preserve"> июля)</w:t>
      </w:r>
      <w:r w:rsidR="00BD514A" w:rsidRPr="00BD514A">
        <w:rPr>
          <w:sz w:val="28"/>
          <w:szCs w:val="28"/>
        </w:rPr>
        <w:t xml:space="preserve"> </w:t>
      </w:r>
      <w:r w:rsidR="00BD514A">
        <w:rPr>
          <w:sz w:val="28"/>
          <w:szCs w:val="28"/>
        </w:rPr>
        <w:t xml:space="preserve">следующие </w:t>
      </w:r>
      <w:r w:rsidR="00BD514A" w:rsidRPr="002613E0">
        <w:rPr>
          <w:sz w:val="28"/>
          <w:szCs w:val="28"/>
        </w:rPr>
        <w:t>изменения</w:t>
      </w:r>
      <w:r w:rsidR="00BD514A">
        <w:rPr>
          <w:sz w:val="28"/>
          <w:szCs w:val="28"/>
        </w:rPr>
        <w:t>:</w:t>
      </w:r>
    </w:p>
    <w:p w:rsidR="00074805" w:rsidRPr="00074805" w:rsidRDefault="00BD514A" w:rsidP="00074805">
      <w:pPr>
        <w:pStyle w:val="a7"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074805">
        <w:rPr>
          <w:rFonts w:eastAsiaTheme="minorHAnsi"/>
          <w:sz w:val="28"/>
          <w:szCs w:val="28"/>
          <w:lang w:eastAsia="en-US"/>
        </w:rPr>
        <w:t xml:space="preserve">Пункт 2 Постановления </w:t>
      </w:r>
      <w:r w:rsidR="001E1838" w:rsidRPr="00074805">
        <w:rPr>
          <w:rFonts w:eastAsiaTheme="minorHAnsi"/>
          <w:sz w:val="28"/>
          <w:szCs w:val="28"/>
          <w:lang w:eastAsia="en-US"/>
        </w:rPr>
        <w:t xml:space="preserve">изложить в следующей редакции: «Определить </w:t>
      </w:r>
      <w:r w:rsidR="005367FE" w:rsidRPr="00074805">
        <w:rPr>
          <w:rFonts w:eastAsiaTheme="minorHAnsi"/>
          <w:sz w:val="28"/>
          <w:szCs w:val="28"/>
          <w:lang w:eastAsia="en-US"/>
        </w:rPr>
        <w:t>Управление</w:t>
      </w:r>
      <w:r w:rsidR="001E1838" w:rsidRPr="00074805">
        <w:rPr>
          <w:rFonts w:eastAsiaTheme="minorHAnsi"/>
          <w:sz w:val="28"/>
          <w:szCs w:val="28"/>
          <w:lang w:eastAsia="en-US"/>
        </w:rPr>
        <w:t xml:space="preserve"> потребительского рынка администрации структурным подразделением, уполномоченным на заключение договора на установку и эксплуатацию рекламной конструкции на земельных участках, зданиях и ином имуществе, находящемся в собственности городского округа Тольятти.».</w:t>
      </w:r>
    </w:p>
    <w:p w:rsidR="002613E0" w:rsidRPr="00074805" w:rsidRDefault="005367FE" w:rsidP="00074805">
      <w:pPr>
        <w:pStyle w:val="a7"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074805">
        <w:rPr>
          <w:bCs/>
          <w:sz w:val="28"/>
          <w:szCs w:val="28"/>
        </w:rPr>
        <w:t xml:space="preserve">Абзац 5 пункта 1.4 </w:t>
      </w:r>
      <w:r w:rsidR="00074805" w:rsidRPr="00074805">
        <w:rPr>
          <w:bCs/>
          <w:sz w:val="28"/>
          <w:szCs w:val="28"/>
        </w:rPr>
        <w:t xml:space="preserve">Требований к рекламным конструкциям, допустимым к установке на территории городского округа Тольятти, утвержденных Постановлением, </w:t>
      </w:r>
      <w:r w:rsidRPr="00074805">
        <w:rPr>
          <w:bCs/>
          <w:sz w:val="28"/>
          <w:szCs w:val="28"/>
        </w:rPr>
        <w:t>изложить в следующей редакции: «</w:t>
      </w:r>
      <w:r w:rsidRPr="00074805">
        <w:rPr>
          <w:rFonts w:eastAsiaTheme="minorHAnsi"/>
          <w:sz w:val="28"/>
          <w:szCs w:val="28"/>
          <w:lang w:eastAsia="en-US"/>
        </w:rPr>
        <w:t>уполномоченное структурное подразделение – структурное подразделение администрации, уполномоченное главой городского округа на заключение договора на установку и эксплуатацию рекламной конструкции на земельных участках, зданиях и ином имуществе, находящемся в собственности городского округа Тольятти.».</w:t>
      </w:r>
    </w:p>
    <w:p w:rsidR="002613E0" w:rsidRPr="002613E0" w:rsidRDefault="005367FE" w:rsidP="00074805">
      <w:pPr>
        <w:pStyle w:val="a7"/>
        <w:numPr>
          <w:ilvl w:val="1"/>
          <w:numId w:val="6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Признать утратившим силу подпункт 3.2.1 пункта 3.2 раздела 3 </w:t>
      </w:r>
      <w:r w:rsidR="00074805" w:rsidRPr="00074805">
        <w:rPr>
          <w:bCs/>
          <w:sz w:val="28"/>
          <w:szCs w:val="28"/>
        </w:rPr>
        <w:t>Требований к рекламным конструкциям, допустимым к установке на территории городского округа Тольятти, утвержденных Постановлением</w:t>
      </w:r>
      <w:r w:rsidR="00074805">
        <w:rPr>
          <w:sz w:val="28"/>
          <w:szCs w:val="28"/>
        </w:rPr>
        <w:t>.</w:t>
      </w:r>
    </w:p>
    <w:p w:rsidR="005367FE" w:rsidRDefault="001839AE" w:rsidP="00074805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5367FE">
        <w:rPr>
          <w:sz w:val="28"/>
          <w:szCs w:val="28"/>
        </w:rPr>
        <w:t>Организационному у</w:t>
      </w:r>
      <w:r w:rsidR="00224F8C" w:rsidRPr="005367FE">
        <w:rPr>
          <w:sz w:val="28"/>
          <w:szCs w:val="28"/>
        </w:rPr>
        <w:t>правлению администрации</w:t>
      </w:r>
      <w:r w:rsidR="003D1FF7" w:rsidRPr="005367FE">
        <w:rPr>
          <w:sz w:val="28"/>
          <w:szCs w:val="28"/>
        </w:rPr>
        <w:t xml:space="preserve"> городского округа Тольятти</w:t>
      </w:r>
      <w:r w:rsidR="00224F8C" w:rsidRPr="005367FE">
        <w:rPr>
          <w:sz w:val="28"/>
          <w:szCs w:val="28"/>
        </w:rPr>
        <w:t xml:space="preserve"> (</w:t>
      </w:r>
      <w:r w:rsidRPr="005367FE">
        <w:rPr>
          <w:sz w:val="28"/>
          <w:szCs w:val="28"/>
        </w:rPr>
        <w:t>Власов В.А.</w:t>
      </w:r>
      <w:r w:rsidR="00224F8C" w:rsidRPr="005367FE">
        <w:rPr>
          <w:sz w:val="28"/>
          <w:szCs w:val="28"/>
        </w:rPr>
        <w:t>) опубликовать настоящее</w:t>
      </w:r>
      <w:r w:rsidR="004B5DA6" w:rsidRPr="005367FE">
        <w:rPr>
          <w:sz w:val="28"/>
          <w:szCs w:val="28"/>
        </w:rPr>
        <w:t xml:space="preserve"> П</w:t>
      </w:r>
      <w:r w:rsidR="00224F8C" w:rsidRPr="005367FE">
        <w:rPr>
          <w:sz w:val="28"/>
          <w:szCs w:val="28"/>
        </w:rPr>
        <w:t xml:space="preserve">остановление </w:t>
      </w:r>
      <w:r w:rsidR="005367FE" w:rsidRPr="005367FE">
        <w:rPr>
          <w:sz w:val="28"/>
          <w:szCs w:val="28"/>
        </w:rPr>
        <w:t xml:space="preserve">на официальном сайте администрации городского округа Тольятти в информационно-телекоммуникационной сети «Интернет» по адресу: </w:t>
      </w:r>
      <w:hyperlink r:id="rId6" w:history="1">
        <w:r w:rsidR="005367FE" w:rsidRPr="00112B59">
          <w:rPr>
            <w:rStyle w:val="ab"/>
            <w:sz w:val="28"/>
            <w:szCs w:val="28"/>
            <w:lang w:val="en-US"/>
          </w:rPr>
          <w:t>http</w:t>
        </w:r>
        <w:r w:rsidR="005367FE" w:rsidRPr="00112B59">
          <w:rPr>
            <w:rStyle w:val="ab"/>
            <w:sz w:val="28"/>
            <w:szCs w:val="28"/>
          </w:rPr>
          <w:t>://</w:t>
        </w:r>
        <w:r w:rsidR="005367FE" w:rsidRPr="00112B59">
          <w:rPr>
            <w:rStyle w:val="ab"/>
            <w:sz w:val="28"/>
            <w:szCs w:val="28"/>
            <w:lang w:val="en-US"/>
          </w:rPr>
          <w:t>portal</w:t>
        </w:r>
        <w:r w:rsidR="005367FE" w:rsidRPr="00112B59">
          <w:rPr>
            <w:rStyle w:val="ab"/>
            <w:sz w:val="28"/>
            <w:szCs w:val="28"/>
          </w:rPr>
          <w:t>.</w:t>
        </w:r>
        <w:r w:rsidR="005367FE" w:rsidRPr="00112B59">
          <w:rPr>
            <w:rStyle w:val="ab"/>
            <w:sz w:val="28"/>
            <w:szCs w:val="28"/>
            <w:lang w:val="en-US"/>
          </w:rPr>
          <w:t>tgl</w:t>
        </w:r>
        <w:r w:rsidR="005367FE" w:rsidRPr="00112B59">
          <w:rPr>
            <w:rStyle w:val="ab"/>
            <w:sz w:val="28"/>
            <w:szCs w:val="28"/>
          </w:rPr>
          <w:t>.</w:t>
        </w:r>
        <w:r w:rsidR="005367FE" w:rsidRPr="00112B59">
          <w:rPr>
            <w:rStyle w:val="ab"/>
            <w:sz w:val="28"/>
            <w:szCs w:val="28"/>
            <w:lang w:val="en-US"/>
          </w:rPr>
          <w:t>ru</w:t>
        </w:r>
      </w:hyperlink>
      <w:r w:rsidR="005367FE" w:rsidRPr="005367FE">
        <w:rPr>
          <w:sz w:val="28"/>
          <w:szCs w:val="28"/>
        </w:rPr>
        <w:t>.</w:t>
      </w:r>
    </w:p>
    <w:p w:rsidR="00224F8C" w:rsidRPr="005367FE" w:rsidRDefault="004B5DA6" w:rsidP="00074805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5367FE">
        <w:rPr>
          <w:sz w:val="28"/>
          <w:szCs w:val="28"/>
        </w:rPr>
        <w:t>Настоящее П</w:t>
      </w:r>
      <w:r w:rsidR="00224F8C" w:rsidRPr="005367FE">
        <w:rPr>
          <w:sz w:val="28"/>
          <w:szCs w:val="28"/>
        </w:rPr>
        <w:t>остановление вступает в силу после дня его официального опубликования.</w:t>
      </w:r>
    </w:p>
    <w:p w:rsidR="00224F8C" w:rsidRPr="00144259" w:rsidRDefault="00224F8C" w:rsidP="00224F8C">
      <w:pPr>
        <w:spacing w:line="276" w:lineRule="auto"/>
        <w:ind w:firstLine="567"/>
        <w:jc w:val="both"/>
        <w:rPr>
          <w:sz w:val="28"/>
          <w:szCs w:val="28"/>
        </w:rPr>
      </w:pPr>
    </w:p>
    <w:p w:rsidR="00224F8C" w:rsidRDefault="00224F8C" w:rsidP="00224F8C">
      <w:pPr>
        <w:spacing w:line="276" w:lineRule="auto"/>
        <w:ind w:firstLine="567"/>
        <w:jc w:val="both"/>
        <w:rPr>
          <w:sz w:val="28"/>
          <w:szCs w:val="28"/>
        </w:rPr>
      </w:pPr>
    </w:p>
    <w:p w:rsidR="005367FE" w:rsidRDefault="005367FE" w:rsidP="00224F8C">
      <w:pPr>
        <w:spacing w:line="276" w:lineRule="auto"/>
        <w:ind w:firstLine="567"/>
        <w:jc w:val="both"/>
        <w:rPr>
          <w:sz w:val="28"/>
          <w:szCs w:val="28"/>
        </w:rPr>
      </w:pPr>
    </w:p>
    <w:p w:rsidR="00224F8C" w:rsidRPr="005E5B0C" w:rsidRDefault="00224F8C" w:rsidP="00224F8C">
      <w:pPr>
        <w:spacing w:line="276" w:lineRule="auto"/>
        <w:ind w:firstLine="567"/>
        <w:jc w:val="both"/>
        <w:rPr>
          <w:sz w:val="28"/>
          <w:szCs w:val="28"/>
        </w:rPr>
      </w:pPr>
    </w:p>
    <w:p w:rsidR="00224F8C" w:rsidRPr="005E5B0C" w:rsidRDefault="00224F8C" w:rsidP="00224F8C">
      <w:pPr>
        <w:spacing w:line="276" w:lineRule="auto"/>
        <w:jc w:val="both"/>
        <w:rPr>
          <w:sz w:val="28"/>
          <w:szCs w:val="28"/>
        </w:rPr>
      </w:pPr>
      <w:r w:rsidRPr="005E5B0C">
        <w:rPr>
          <w:sz w:val="28"/>
          <w:szCs w:val="28"/>
        </w:rPr>
        <w:t xml:space="preserve">Глава городского округа                                                                   </w:t>
      </w:r>
      <w:r w:rsidR="005367FE">
        <w:rPr>
          <w:sz w:val="28"/>
          <w:szCs w:val="28"/>
        </w:rPr>
        <w:t xml:space="preserve">       Н.А. Ренц</w:t>
      </w:r>
    </w:p>
    <w:p w:rsidR="00224F8C" w:rsidRDefault="00224F8C" w:rsidP="00224F8C">
      <w:pPr>
        <w:spacing w:line="276" w:lineRule="auto"/>
        <w:rPr>
          <w:sz w:val="28"/>
          <w:szCs w:val="28"/>
        </w:rPr>
      </w:pPr>
    </w:p>
    <w:p w:rsidR="00224F8C" w:rsidRDefault="00224F8C" w:rsidP="00224F8C">
      <w:pPr>
        <w:spacing w:line="276" w:lineRule="auto"/>
        <w:rPr>
          <w:sz w:val="28"/>
          <w:szCs w:val="28"/>
        </w:rPr>
      </w:pPr>
    </w:p>
    <w:p w:rsidR="00224F8C" w:rsidRDefault="00224F8C" w:rsidP="00224F8C">
      <w:pPr>
        <w:spacing w:line="276" w:lineRule="auto"/>
        <w:rPr>
          <w:sz w:val="28"/>
          <w:szCs w:val="28"/>
        </w:rPr>
      </w:pPr>
    </w:p>
    <w:p w:rsidR="00224F8C" w:rsidRDefault="00224F8C" w:rsidP="00224F8C">
      <w:pPr>
        <w:spacing w:line="276" w:lineRule="auto"/>
        <w:rPr>
          <w:sz w:val="28"/>
          <w:szCs w:val="28"/>
        </w:rPr>
      </w:pPr>
    </w:p>
    <w:p w:rsidR="00224F8C" w:rsidRDefault="00224F8C" w:rsidP="00224F8C">
      <w:pPr>
        <w:spacing w:line="276" w:lineRule="auto"/>
        <w:rPr>
          <w:sz w:val="28"/>
          <w:szCs w:val="28"/>
        </w:rPr>
      </w:pPr>
    </w:p>
    <w:p w:rsidR="00224F8C" w:rsidRDefault="00224F8C" w:rsidP="00224F8C">
      <w:pPr>
        <w:spacing w:line="276" w:lineRule="auto"/>
        <w:rPr>
          <w:sz w:val="28"/>
          <w:szCs w:val="28"/>
        </w:rPr>
      </w:pPr>
    </w:p>
    <w:p w:rsidR="00224F8C" w:rsidRDefault="00224F8C" w:rsidP="00224F8C">
      <w:pPr>
        <w:spacing w:line="276" w:lineRule="auto"/>
        <w:rPr>
          <w:sz w:val="28"/>
          <w:szCs w:val="28"/>
        </w:rPr>
      </w:pPr>
    </w:p>
    <w:p w:rsidR="009C7AD6" w:rsidRDefault="009C7AD6" w:rsidP="009C7AD6">
      <w:pPr>
        <w:rPr>
          <w:sz w:val="28"/>
          <w:szCs w:val="28"/>
        </w:rPr>
      </w:pPr>
    </w:p>
    <w:p w:rsidR="00224F8C" w:rsidRDefault="00224F8C" w:rsidP="009C7AD6">
      <w:pPr>
        <w:rPr>
          <w:sz w:val="28"/>
          <w:szCs w:val="28"/>
        </w:rPr>
      </w:pPr>
    </w:p>
    <w:p w:rsidR="00007506" w:rsidRDefault="00007506" w:rsidP="009C7AD6">
      <w:pPr>
        <w:rPr>
          <w:sz w:val="28"/>
          <w:szCs w:val="28"/>
        </w:rPr>
      </w:pPr>
    </w:p>
    <w:p w:rsidR="007B5329" w:rsidRDefault="007B5329" w:rsidP="009C7AD6">
      <w:pPr>
        <w:rPr>
          <w:sz w:val="28"/>
          <w:szCs w:val="28"/>
        </w:rPr>
      </w:pPr>
    </w:p>
    <w:p w:rsidR="00007506" w:rsidRDefault="00007506" w:rsidP="009C7AD6">
      <w:pPr>
        <w:rPr>
          <w:sz w:val="28"/>
          <w:szCs w:val="28"/>
        </w:rPr>
      </w:pPr>
    </w:p>
    <w:p w:rsidR="00007506" w:rsidRDefault="00007506" w:rsidP="009C7AD6">
      <w:pPr>
        <w:jc w:val="center"/>
        <w:rPr>
          <w:sz w:val="28"/>
          <w:szCs w:val="28"/>
        </w:rPr>
      </w:pPr>
    </w:p>
    <w:p w:rsidR="001839AE" w:rsidRDefault="001839AE" w:rsidP="009C7AD6">
      <w:pPr>
        <w:jc w:val="center"/>
        <w:rPr>
          <w:sz w:val="28"/>
          <w:szCs w:val="28"/>
        </w:rPr>
      </w:pPr>
    </w:p>
    <w:p w:rsidR="001839AE" w:rsidRDefault="001839AE" w:rsidP="009C7AD6">
      <w:pPr>
        <w:jc w:val="center"/>
        <w:rPr>
          <w:sz w:val="28"/>
          <w:szCs w:val="28"/>
        </w:rPr>
      </w:pPr>
    </w:p>
    <w:p w:rsidR="001839AE" w:rsidRDefault="001839AE" w:rsidP="009C7AD6">
      <w:pPr>
        <w:jc w:val="center"/>
        <w:rPr>
          <w:sz w:val="28"/>
          <w:szCs w:val="28"/>
        </w:rPr>
      </w:pPr>
    </w:p>
    <w:p w:rsidR="00D977A7" w:rsidRDefault="00D977A7" w:rsidP="009C7AD6">
      <w:pPr>
        <w:jc w:val="center"/>
        <w:rPr>
          <w:sz w:val="28"/>
          <w:szCs w:val="28"/>
        </w:rPr>
      </w:pPr>
    </w:p>
    <w:p w:rsidR="00D977A7" w:rsidRDefault="00D977A7" w:rsidP="009C7AD6">
      <w:pPr>
        <w:jc w:val="center"/>
        <w:rPr>
          <w:sz w:val="28"/>
          <w:szCs w:val="28"/>
        </w:rPr>
      </w:pPr>
    </w:p>
    <w:p w:rsidR="00D977A7" w:rsidRDefault="00D977A7" w:rsidP="009C7AD6">
      <w:pPr>
        <w:jc w:val="center"/>
        <w:rPr>
          <w:sz w:val="28"/>
          <w:szCs w:val="28"/>
        </w:rPr>
      </w:pPr>
    </w:p>
    <w:p w:rsidR="00D977A7" w:rsidRDefault="00D977A7" w:rsidP="009C7AD6">
      <w:pPr>
        <w:jc w:val="center"/>
        <w:rPr>
          <w:sz w:val="28"/>
          <w:szCs w:val="28"/>
        </w:rPr>
      </w:pPr>
    </w:p>
    <w:p w:rsidR="00D977A7" w:rsidRDefault="00D977A7" w:rsidP="009C7AD6">
      <w:pPr>
        <w:jc w:val="center"/>
        <w:rPr>
          <w:sz w:val="28"/>
          <w:szCs w:val="28"/>
        </w:rPr>
      </w:pPr>
    </w:p>
    <w:p w:rsidR="00D977A7" w:rsidRDefault="00D977A7" w:rsidP="009C7AD6">
      <w:pPr>
        <w:jc w:val="center"/>
        <w:rPr>
          <w:sz w:val="28"/>
          <w:szCs w:val="28"/>
        </w:rPr>
      </w:pPr>
    </w:p>
    <w:p w:rsidR="00D977A7" w:rsidRDefault="00D977A7" w:rsidP="009C7AD6">
      <w:pPr>
        <w:jc w:val="center"/>
        <w:rPr>
          <w:sz w:val="28"/>
          <w:szCs w:val="28"/>
        </w:rPr>
      </w:pPr>
    </w:p>
    <w:p w:rsidR="00D977A7" w:rsidRDefault="00D977A7" w:rsidP="009C7AD6">
      <w:pPr>
        <w:jc w:val="center"/>
        <w:rPr>
          <w:sz w:val="28"/>
          <w:szCs w:val="28"/>
        </w:rPr>
      </w:pPr>
      <w:bookmarkStart w:id="0" w:name="_GoBack"/>
      <w:bookmarkEnd w:id="0"/>
    </w:p>
    <w:sectPr w:rsidR="00D977A7" w:rsidSect="009C7AD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1442B"/>
    <w:multiLevelType w:val="hybridMultilevel"/>
    <w:tmpl w:val="9762FBA0"/>
    <w:lvl w:ilvl="0" w:tplc="5C664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FA0744"/>
    <w:multiLevelType w:val="multilevel"/>
    <w:tmpl w:val="3828D2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AE5387"/>
    <w:multiLevelType w:val="multilevel"/>
    <w:tmpl w:val="3828D2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BF"/>
    <w:rsid w:val="00007506"/>
    <w:rsid w:val="00066CC9"/>
    <w:rsid w:val="00071F94"/>
    <w:rsid w:val="00074805"/>
    <w:rsid w:val="000C6A00"/>
    <w:rsid w:val="000E39D0"/>
    <w:rsid w:val="00144259"/>
    <w:rsid w:val="001839AE"/>
    <w:rsid w:val="001864EC"/>
    <w:rsid w:val="001A54D5"/>
    <w:rsid w:val="001B3AC5"/>
    <w:rsid w:val="001E1838"/>
    <w:rsid w:val="001F5B07"/>
    <w:rsid w:val="00224F8C"/>
    <w:rsid w:val="002251DA"/>
    <w:rsid w:val="00231637"/>
    <w:rsid w:val="002613E0"/>
    <w:rsid w:val="00273D62"/>
    <w:rsid w:val="00281B51"/>
    <w:rsid w:val="002C0DF4"/>
    <w:rsid w:val="00362F0A"/>
    <w:rsid w:val="003C22AB"/>
    <w:rsid w:val="003D1FF7"/>
    <w:rsid w:val="004031B0"/>
    <w:rsid w:val="00443A3D"/>
    <w:rsid w:val="0045480C"/>
    <w:rsid w:val="00464151"/>
    <w:rsid w:val="004B5DA6"/>
    <w:rsid w:val="004E05A7"/>
    <w:rsid w:val="004E28D8"/>
    <w:rsid w:val="005367FE"/>
    <w:rsid w:val="005E5B0C"/>
    <w:rsid w:val="005F522E"/>
    <w:rsid w:val="00625CF0"/>
    <w:rsid w:val="00672D1C"/>
    <w:rsid w:val="006A5186"/>
    <w:rsid w:val="006E2A99"/>
    <w:rsid w:val="00742CA2"/>
    <w:rsid w:val="0075540F"/>
    <w:rsid w:val="00776E46"/>
    <w:rsid w:val="007B5329"/>
    <w:rsid w:val="008468DB"/>
    <w:rsid w:val="008D37DC"/>
    <w:rsid w:val="008D6CC1"/>
    <w:rsid w:val="0090150B"/>
    <w:rsid w:val="00956ED7"/>
    <w:rsid w:val="009C7AD6"/>
    <w:rsid w:val="00A2398A"/>
    <w:rsid w:val="00A861E8"/>
    <w:rsid w:val="00AE7BD8"/>
    <w:rsid w:val="00AF5A53"/>
    <w:rsid w:val="00BD514A"/>
    <w:rsid w:val="00C14ECC"/>
    <w:rsid w:val="00C25460"/>
    <w:rsid w:val="00C3699D"/>
    <w:rsid w:val="00D41F2E"/>
    <w:rsid w:val="00D47946"/>
    <w:rsid w:val="00D50F66"/>
    <w:rsid w:val="00D977A7"/>
    <w:rsid w:val="00E007B2"/>
    <w:rsid w:val="00E54257"/>
    <w:rsid w:val="00E63450"/>
    <w:rsid w:val="00F10F3A"/>
    <w:rsid w:val="00F733BF"/>
    <w:rsid w:val="00FB728E"/>
    <w:rsid w:val="00FE1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3A3225"/>
  <w15:docId w15:val="{E38BF4D1-BE76-4556-8AC9-FD5E9F09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4 Знак"/>
    <w:basedOn w:val="a0"/>
    <w:link w:val="a4"/>
    <w:locked/>
    <w:rsid w:val="00F733BF"/>
    <w:rPr>
      <w:rFonts w:ascii="Times New Roman" w:eastAsia="Times New Roman" w:hAnsi="Times New Roman" w:cs="Times New Roman"/>
    </w:rPr>
  </w:style>
  <w:style w:type="paragraph" w:styleId="a4">
    <w:name w:val="header"/>
    <w:aliases w:val="Знак4"/>
    <w:basedOn w:val="a"/>
    <w:link w:val="a3"/>
    <w:unhideWhenUsed/>
    <w:rsid w:val="00F733BF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F73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F733BF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733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Абзац списка1"/>
    <w:basedOn w:val="a"/>
    <w:rsid w:val="00F733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4257"/>
    <w:pPr>
      <w:ind w:left="720"/>
      <w:contextualSpacing/>
    </w:pPr>
  </w:style>
  <w:style w:type="paragraph" w:styleId="a8">
    <w:name w:val="No Spacing"/>
    <w:uiPriority w:val="1"/>
    <w:qFormat/>
    <w:rsid w:val="0046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75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750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5367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rtal.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95149-B176-4A5F-B642-88C1BBCF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</dc:creator>
  <cp:lastModifiedBy>Дмитриева Евгения Владимировна</cp:lastModifiedBy>
  <cp:revision>2</cp:revision>
  <cp:lastPrinted>2017-12-08T08:33:00Z</cp:lastPrinted>
  <dcterms:created xsi:type="dcterms:W3CDTF">2022-06-23T05:12:00Z</dcterms:created>
  <dcterms:modified xsi:type="dcterms:W3CDTF">2022-06-23T05:12:00Z</dcterms:modified>
</cp:coreProperties>
</file>