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42E31E" w14:textId="77777777" w:rsidR="00933611" w:rsidRDefault="00933611" w:rsidP="00AB7C9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C4566D5" w14:textId="77777777" w:rsidR="00933611" w:rsidRDefault="00933611" w:rsidP="00AB7C9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5625F8C" w14:textId="77777777" w:rsidR="00933611" w:rsidRDefault="00933611" w:rsidP="00AB7C9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87242B1" w14:textId="77777777" w:rsidR="00933611" w:rsidRDefault="00933611" w:rsidP="00AB7C9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B602A5D" w14:textId="77777777" w:rsidR="00933611" w:rsidRDefault="00933611" w:rsidP="00AB7C9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9CFA027" w14:textId="77777777" w:rsidR="00933611" w:rsidRDefault="00933611" w:rsidP="00AB7C9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AC18551" w14:textId="77777777" w:rsidR="00933611" w:rsidRDefault="00933611" w:rsidP="00AB7C9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8390C17" w14:textId="77777777" w:rsidR="00933611" w:rsidRDefault="00933611" w:rsidP="00AB7C9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0A3C6B6" w14:textId="77777777" w:rsidR="00933611" w:rsidRDefault="00933611" w:rsidP="00AB7C9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31AA676" w14:textId="77777777" w:rsidR="00933611" w:rsidRDefault="00933611" w:rsidP="00AB7C9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CBD90F0" w14:textId="77777777" w:rsidR="00933611" w:rsidRDefault="00933611" w:rsidP="00AB7C9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1F68AB1" w14:textId="097E48DA" w:rsidR="00045841" w:rsidRDefault="00233188" w:rsidP="00AB7C9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Проект постановления администрации городского округа Тольятти</w:t>
      </w:r>
    </w:p>
    <w:p w14:paraId="4DD6642B" w14:textId="77777777" w:rsidR="00045841" w:rsidRDefault="00045841" w:rsidP="00AB7C9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58447C02" w14:textId="40656147" w:rsidR="00933611" w:rsidRDefault="00933611" w:rsidP="00AB7C9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C51B6F7" w14:textId="77777777" w:rsidR="00933611" w:rsidRDefault="00933611" w:rsidP="00AB7C9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7C42979" w14:textId="77777777" w:rsidR="00933611" w:rsidRDefault="00933611" w:rsidP="00AB7C9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EB34BD1" w14:textId="56564C91" w:rsidR="00045841" w:rsidRDefault="00CE6238" w:rsidP="00AB7C9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6238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</w:t>
      </w:r>
    </w:p>
    <w:p w14:paraId="7F76833B" w14:textId="77777777" w:rsidR="00045841" w:rsidRDefault="00CE6238" w:rsidP="00AB7C9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623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изменений в постановление мэрии городского </w:t>
      </w:r>
    </w:p>
    <w:p w14:paraId="00187116" w14:textId="77777777" w:rsidR="00045841" w:rsidRDefault="00CE6238" w:rsidP="00AB7C99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E6238">
        <w:rPr>
          <w:rFonts w:ascii="Times New Roman" w:hAnsi="Times New Roman" w:cs="Times New Roman"/>
          <w:b w:val="0"/>
          <w:bCs w:val="0"/>
          <w:sz w:val="28"/>
          <w:szCs w:val="28"/>
        </w:rPr>
        <w:t>округа Тольятти от 18.12.2015 № 4091-п/1</w:t>
      </w:r>
    </w:p>
    <w:p w14:paraId="4C4A33D2" w14:textId="530180DF" w:rsidR="003D145C" w:rsidRDefault="00CE6238" w:rsidP="003D14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CE6238">
        <w:rPr>
          <w:rFonts w:ascii="Times New Roman" w:hAnsi="Times New Roman"/>
          <w:sz w:val="28"/>
          <w:szCs w:val="28"/>
        </w:rPr>
        <w:t>«</w:t>
      </w:r>
      <w:r w:rsidR="003D145C">
        <w:rPr>
          <w:rFonts w:ascii="Times New Roman" w:eastAsiaTheme="minorHAnsi" w:hAnsi="Times New Roman"/>
          <w:sz w:val="28"/>
          <w:szCs w:val="28"/>
          <w:lang w:eastAsia="en-US"/>
        </w:rPr>
        <w:t>Об утверждении норм расходов средств на организацию и проведение физкультурных мероприятий и спортивных мероприятий, в том числе официальных физкультурных мероприятий и спортивных мероприятий, финансируемых за счет средств бюджета городского округа Тольятти, а также на возмещение произведенных на указанные мероприятия расходов»</w:t>
      </w:r>
    </w:p>
    <w:p w14:paraId="7DFA6EC3" w14:textId="4277BB75" w:rsidR="00AB7C99" w:rsidRPr="0097569B" w:rsidRDefault="00AB7C99" w:rsidP="003D145C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6AA0FE7" w14:textId="7A10D40A" w:rsidR="00045841" w:rsidRDefault="00AB7C99" w:rsidP="00AB7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2A3712D" w14:textId="2B9F5254" w:rsidR="00933611" w:rsidRDefault="00933611" w:rsidP="00AB7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A2623CE" w14:textId="77777777" w:rsidR="00933611" w:rsidRPr="00604D46" w:rsidRDefault="00933611" w:rsidP="00AB7C9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A616563" w14:textId="57721CDB" w:rsidR="00AB7C99" w:rsidRPr="002361CA" w:rsidRDefault="00AB7C99" w:rsidP="002C147B">
      <w:pPr>
        <w:pStyle w:val="1"/>
        <w:shd w:val="clear" w:color="auto" w:fill="FFFFFF"/>
        <w:spacing w:before="0" w:line="360" w:lineRule="auto"/>
        <w:ind w:right="75" w:firstLine="851"/>
        <w:jc w:val="both"/>
        <w:rPr>
          <w:rFonts w:ascii="Times New Roman" w:eastAsia="Calibri" w:hAnsi="Times New Roman"/>
          <w:b w:val="0"/>
          <w:color w:val="FF0000"/>
        </w:rPr>
      </w:pPr>
      <w:r w:rsidRPr="0097569B">
        <w:rPr>
          <w:rFonts w:ascii="Times New Roman" w:hAnsi="Times New Roman"/>
          <w:b w:val="0"/>
          <w:color w:val="auto"/>
        </w:rPr>
        <w:t xml:space="preserve">В </w:t>
      </w:r>
      <w:r w:rsidR="005D5D66" w:rsidRPr="005D5D66">
        <w:rPr>
          <w:rFonts w:ascii="Times New Roman" w:hAnsi="Times New Roman"/>
          <w:b w:val="0"/>
          <w:color w:val="auto"/>
          <w:lang w:val="ru-RU"/>
        </w:rPr>
        <w:t xml:space="preserve">соответствии с </w:t>
      </w:r>
      <w:r w:rsidR="005D5D66" w:rsidRPr="005D5D66">
        <w:rPr>
          <w:rFonts w:ascii="Times New Roman" w:hAnsi="Times New Roman"/>
          <w:b w:val="0"/>
          <w:color w:val="000000" w:themeColor="text1"/>
          <w:lang w:val="ru-RU"/>
        </w:rPr>
        <w:t xml:space="preserve">Федеральным </w:t>
      </w:r>
      <w:hyperlink r:id="rId7">
        <w:r w:rsidR="005D5D66" w:rsidRPr="005D5D66">
          <w:rPr>
            <w:rStyle w:val="a4"/>
            <w:rFonts w:ascii="Times New Roman" w:hAnsi="Times New Roman"/>
            <w:b w:val="0"/>
            <w:color w:val="000000" w:themeColor="text1"/>
            <w:u w:val="none"/>
            <w:lang w:val="ru-RU"/>
          </w:rPr>
          <w:t>законом</w:t>
        </w:r>
      </w:hyperlink>
      <w:r w:rsidR="005D5D66" w:rsidRPr="005D5D66">
        <w:rPr>
          <w:rFonts w:ascii="Times New Roman" w:hAnsi="Times New Roman"/>
          <w:b w:val="0"/>
          <w:color w:val="auto"/>
          <w:lang w:val="ru-RU"/>
        </w:rPr>
        <w:t xml:space="preserve"> от 04.12.2007 </w:t>
      </w:r>
      <w:r w:rsidR="00045841">
        <w:rPr>
          <w:rFonts w:ascii="Times New Roman" w:hAnsi="Times New Roman"/>
          <w:b w:val="0"/>
          <w:color w:val="auto"/>
          <w:lang w:val="ru-RU"/>
        </w:rPr>
        <w:t>№</w:t>
      </w:r>
      <w:r w:rsidR="005D5D66" w:rsidRPr="005D5D66">
        <w:rPr>
          <w:rFonts w:ascii="Times New Roman" w:hAnsi="Times New Roman"/>
          <w:b w:val="0"/>
          <w:color w:val="auto"/>
          <w:lang w:val="ru-RU"/>
        </w:rPr>
        <w:t xml:space="preserve"> 329-ФЗ</w:t>
      </w:r>
      <w:r w:rsidR="002731D8">
        <w:rPr>
          <w:rFonts w:ascii="Times New Roman" w:hAnsi="Times New Roman"/>
          <w:b w:val="0"/>
          <w:color w:val="auto"/>
          <w:lang w:val="ru-RU"/>
        </w:rPr>
        <w:t xml:space="preserve"> </w:t>
      </w:r>
      <w:r w:rsidR="00045841">
        <w:rPr>
          <w:rFonts w:ascii="Times New Roman" w:hAnsi="Times New Roman"/>
          <w:b w:val="0"/>
          <w:color w:val="auto"/>
          <w:lang w:val="ru-RU"/>
        </w:rPr>
        <w:t>«</w:t>
      </w:r>
      <w:r w:rsidR="005D5D66" w:rsidRPr="005D5D66">
        <w:rPr>
          <w:rFonts w:ascii="Times New Roman" w:hAnsi="Times New Roman"/>
          <w:b w:val="0"/>
          <w:color w:val="auto"/>
          <w:lang w:val="ru-RU"/>
        </w:rPr>
        <w:t>О физической культуре и спорте в Российской Федерации</w:t>
      </w:r>
      <w:r w:rsidR="00045841">
        <w:rPr>
          <w:rFonts w:ascii="Times New Roman" w:hAnsi="Times New Roman"/>
          <w:b w:val="0"/>
          <w:color w:val="auto"/>
          <w:lang w:val="ru-RU"/>
        </w:rPr>
        <w:t>»</w:t>
      </w:r>
      <w:r w:rsidR="005D5D66" w:rsidRPr="005D5D66">
        <w:rPr>
          <w:rFonts w:ascii="Times New Roman" w:hAnsi="Times New Roman"/>
          <w:b w:val="0"/>
          <w:color w:val="auto"/>
          <w:lang w:val="ru-RU"/>
        </w:rPr>
        <w:t>,</w:t>
      </w:r>
      <w:r w:rsidR="005D5D66">
        <w:rPr>
          <w:rFonts w:ascii="Times New Roman" w:hAnsi="Times New Roman"/>
          <w:b w:val="0"/>
          <w:color w:val="auto"/>
          <w:lang w:val="ru-RU"/>
        </w:rPr>
        <w:t xml:space="preserve"> Федеральным законом от 29.12.20212 № 273-ФЗ «Об образовании в Российской Федерации», в целях</w:t>
      </w:r>
      <w:r w:rsidR="005D5D66" w:rsidRPr="005D5D66">
        <w:rPr>
          <w:rFonts w:ascii="Times New Roman" w:hAnsi="Times New Roman"/>
          <w:b w:val="0"/>
          <w:color w:val="auto"/>
          <w:lang w:val="ru-RU"/>
        </w:rPr>
        <w:t xml:space="preserve"> </w:t>
      </w:r>
      <w:r w:rsidRPr="00193F08">
        <w:rPr>
          <w:rFonts w:ascii="Times New Roman" w:hAnsi="Times New Roman"/>
          <w:b w:val="0"/>
          <w:color w:val="000000" w:themeColor="text1"/>
        </w:rPr>
        <w:t xml:space="preserve">совершенствования </w:t>
      </w:r>
      <w:r w:rsidR="00F238EC" w:rsidRPr="00193F08">
        <w:rPr>
          <w:rFonts w:ascii="Times New Roman" w:hAnsi="Times New Roman"/>
          <w:b w:val="0"/>
          <w:color w:val="000000" w:themeColor="text1"/>
          <w:lang w:val="ru-RU"/>
        </w:rPr>
        <w:t>норм расходов средств</w:t>
      </w:r>
      <w:r w:rsidR="002731D8">
        <w:rPr>
          <w:rFonts w:ascii="Times New Roman" w:hAnsi="Times New Roman"/>
          <w:b w:val="0"/>
          <w:color w:val="000000" w:themeColor="text1"/>
          <w:lang w:val="ru-RU"/>
        </w:rPr>
        <w:t xml:space="preserve"> </w:t>
      </w:r>
      <w:r w:rsidR="00F238EC" w:rsidRPr="00193F08">
        <w:rPr>
          <w:rFonts w:ascii="Times New Roman" w:hAnsi="Times New Roman"/>
          <w:b w:val="0"/>
          <w:color w:val="000000" w:themeColor="text1"/>
          <w:lang w:val="ru-RU"/>
        </w:rPr>
        <w:t>на проведение физкультурн</w:t>
      </w:r>
      <w:r w:rsidR="00F238EC" w:rsidRPr="00F238EC">
        <w:rPr>
          <w:rFonts w:ascii="Times New Roman" w:hAnsi="Times New Roman"/>
          <w:b w:val="0"/>
          <w:color w:val="000000" w:themeColor="text1"/>
          <w:lang w:val="ru-RU"/>
        </w:rPr>
        <w:t xml:space="preserve">ых </w:t>
      </w:r>
      <w:r w:rsidR="00BA62B1">
        <w:rPr>
          <w:rFonts w:ascii="Times New Roman" w:hAnsi="Times New Roman"/>
          <w:b w:val="0"/>
          <w:color w:val="000000" w:themeColor="text1"/>
          <w:lang w:val="ru-RU"/>
        </w:rPr>
        <w:t xml:space="preserve">мероприятий </w:t>
      </w:r>
      <w:r w:rsidR="00F238EC" w:rsidRPr="00F238EC">
        <w:rPr>
          <w:rFonts w:ascii="Times New Roman" w:hAnsi="Times New Roman"/>
          <w:b w:val="0"/>
          <w:color w:val="000000" w:themeColor="text1"/>
          <w:lang w:val="ru-RU"/>
        </w:rPr>
        <w:t xml:space="preserve">и спортивных мероприятий, финансируемых за счет средств бюджета городского округа Тольятти, </w:t>
      </w:r>
      <w:r w:rsidRPr="00F238EC">
        <w:rPr>
          <w:rFonts w:ascii="Times New Roman" w:hAnsi="Times New Roman"/>
          <w:b w:val="0"/>
          <w:color w:val="000000" w:themeColor="text1"/>
        </w:rPr>
        <w:t xml:space="preserve">руководствуясь </w:t>
      </w:r>
      <w:hyperlink r:id="rId8" w:history="1">
        <w:r w:rsidRPr="00F238EC">
          <w:rPr>
            <w:rFonts w:ascii="Times New Roman" w:hAnsi="Times New Roman"/>
            <w:b w:val="0"/>
            <w:color w:val="000000" w:themeColor="text1"/>
          </w:rPr>
          <w:t>Уставом</w:t>
        </w:r>
      </w:hyperlink>
      <w:r w:rsidRPr="00F238EC">
        <w:rPr>
          <w:rFonts w:ascii="Times New Roman" w:hAnsi="Times New Roman"/>
          <w:b w:val="0"/>
          <w:color w:val="000000" w:themeColor="text1"/>
        </w:rPr>
        <w:t xml:space="preserve"> городского округа Тольятти</w:t>
      </w:r>
      <w:r w:rsidRPr="00F238EC">
        <w:rPr>
          <w:rFonts w:ascii="Times New Roman" w:eastAsia="Calibri" w:hAnsi="Times New Roman"/>
          <w:b w:val="0"/>
          <w:color w:val="000000" w:themeColor="text1"/>
        </w:rPr>
        <w:t>, администрация городского округа Тольятти ПОСТАНОВЛЯЕТ:</w:t>
      </w:r>
    </w:p>
    <w:p w14:paraId="257B45E8" w14:textId="59E3B989" w:rsidR="00AB7C99" w:rsidRPr="00BA62B1" w:rsidRDefault="00AB7C99" w:rsidP="003D327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238EC">
        <w:rPr>
          <w:rFonts w:ascii="Times New Roman" w:hAnsi="Times New Roman"/>
          <w:color w:val="000000" w:themeColor="text1"/>
          <w:sz w:val="28"/>
          <w:szCs w:val="28"/>
          <w:lang w:eastAsia="x-none"/>
        </w:rPr>
        <w:t xml:space="preserve">1. Внести в </w:t>
      </w:r>
      <w:r w:rsidR="00F238EC" w:rsidRPr="00F238EC">
        <w:rPr>
          <w:rFonts w:ascii="Times New Roman" w:hAnsi="Times New Roman"/>
          <w:color w:val="000000" w:themeColor="text1"/>
          <w:sz w:val="28"/>
          <w:szCs w:val="28"/>
          <w:lang w:eastAsia="x-none"/>
        </w:rPr>
        <w:t>постановление мэрии городского округа Тольятти</w:t>
      </w:r>
      <w:r w:rsidR="00045841">
        <w:rPr>
          <w:rFonts w:ascii="Times New Roman" w:hAnsi="Times New Roman"/>
          <w:color w:val="000000" w:themeColor="text1"/>
          <w:sz w:val="28"/>
          <w:szCs w:val="28"/>
          <w:lang w:eastAsia="x-none"/>
        </w:rPr>
        <w:t xml:space="preserve"> </w:t>
      </w:r>
      <w:r w:rsidR="00F238EC" w:rsidRPr="00F238EC">
        <w:rPr>
          <w:rFonts w:ascii="Times New Roman" w:hAnsi="Times New Roman"/>
          <w:color w:val="000000" w:themeColor="text1"/>
          <w:sz w:val="28"/>
          <w:szCs w:val="28"/>
          <w:lang w:eastAsia="x-none"/>
        </w:rPr>
        <w:t xml:space="preserve">от 18.12.2015 № 4091-п/1 </w:t>
      </w:r>
      <w:r w:rsidR="003D327C">
        <w:rPr>
          <w:rFonts w:ascii="Times New Roman" w:hAnsi="Times New Roman"/>
          <w:color w:val="000000" w:themeColor="text1"/>
          <w:sz w:val="28"/>
          <w:szCs w:val="28"/>
          <w:lang w:eastAsia="x-none"/>
        </w:rPr>
        <w:t>«</w:t>
      </w:r>
      <w:r w:rsidR="003D327C">
        <w:rPr>
          <w:rFonts w:ascii="Times New Roman" w:eastAsiaTheme="minorHAnsi" w:hAnsi="Times New Roman"/>
          <w:sz w:val="28"/>
          <w:szCs w:val="28"/>
          <w:lang w:eastAsia="en-US"/>
        </w:rPr>
        <w:t xml:space="preserve">Об утверждении норм расходов средств на организацию и проведение физкультурных мероприятий и спортивных </w:t>
      </w:r>
      <w:r w:rsidR="003D327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мероприятий, в том числе официальных физкультурных мероприятий и спортивных мероприятий, финансируемых за счет средств бюджета городского округа Тольятти, а также на возмещение произведенных на указанные мероприятия расходов» </w:t>
      </w:r>
      <w:r w:rsidRPr="00F238EC">
        <w:rPr>
          <w:rFonts w:ascii="Times New Roman" w:hAnsi="Times New Roman"/>
          <w:color w:val="000000" w:themeColor="text1"/>
          <w:sz w:val="28"/>
          <w:szCs w:val="28"/>
        </w:rPr>
        <w:t>(далее – По</w:t>
      </w:r>
      <w:r w:rsidR="00F238EC" w:rsidRPr="00F238EC">
        <w:rPr>
          <w:rFonts w:ascii="Times New Roman" w:hAnsi="Times New Roman"/>
          <w:color w:val="000000" w:themeColor="text1"/>
          <w:sz w:val="28"/>
          <w:szCs w:val="28"/>
        </w:rPr>
        <w:t>становление</w:t>
      </w:r>
      <w:r w:rsidRPr="00F238EC">
        <w:rPr>
          <w:rFonts w:ascii="Times New Roman" w:hAnsi="Times New Roman"/>
          <w:color w:val="000000" w:themeColor="text1"/>
          <w:sz w:val="28"/>
          <w:szCs w:val="28"/>
        </w:rPr>
        <w:t xml:space="preserve">) (газета </w:t>
      </w:r>
      <w:r w:rsidRPr="005374EF">
        <w:rPr>
          <w:rFonts w:ascii="Times New Roman" w:hAnsi="Times New Roman"/>
          <w:color w:val="000000" w:themeColor="text1"/>
          <w:sz w:val="28"/>
          <w:szCs w:val="28"/>
        </w:rPr>
        <w:t>«Городские ведомости», 201</w:t>
      </w:r>
      <w:r w:rsidR="00BA62B1" w:rsidRPr="005374E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374E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A62B1" w:rsidRPr="005374EF">
        <w:rPr>
          <w:rFonts w:ascii="Times New Roman" w:hAnsi="Times New Roman"/>
          <w:color w:val="000000" w:themeColor="text1"/>
          <w:sz w:val="28"/>
          <w:szCs w:val="28"/>
        </w:rPr>
        <w:t>25</w:t>
      </w:r>
      <w:r w:rsidRPr="005374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A62B1" w:rsidRPr="005374EF">
        <w:rPr>
          <w:rFonts w:ascii="Times New Roman" w:hAnsi="Times New Roman"/>
          <w:color w:val="000000" w:themeColor="text1"/>
          <w:sz w:val="28"/>
          <w:szCs w:val="28"/>
        </w:rPr>
        <w:t>декабря</w:t>
      </w:r>
      <w:r w:rsidRPr="005374EF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045841" w:rsidRPr="005374E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374EF">
        <w:rPr>
          <w:rFonts w:ascii="Times New Roman" w:hAnsi="Times New Roman"/>
          <w:color w:val="000000" w:themeColor="text1"/>
          <w:sz w:val="28"/>
          <w:szCs w:val="28"/>
        </w:rPr>
        <w:t>201</w:t>
      </w:r>
      <w:r w:rsidR="00BA62B1" w:rsidRPr="005374E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5374E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A62B1" w:rsidRPr="005374EF">
        <w:rPr>
          <w:rFonts w:ascii="Times New Roman" w:hAnsi="Times New Roman"/>
          <w:color w:val="000000" w:themeColor="text1"/>
          <w:sz w:val="28"/>
          <w:szCs w:val="28"/>
        </w:rPr>
        <w:t>29 июля</w:t>
      </w:r>
      <w:r w:rsidRPr="005374EF">
        <w:rPr>
          <w:rFonts w:ascii="Times New Roman" w:hAnsi="Times New Roman"/>
          <w:color w:val="000000" w:themeColor="text1"/>
          <w:sz w:val="28"/>
          <w:szCs w:val="28"/>
        </w:rPr>
        <w:t>; 20</w:t>
      </w:r>
      <w:r w:rsidR="00BA62B1" w:rsidRPr="005374EF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Pr="005374EF">
        <w:rPr>
          <w:rFonts w:ascii="Times New Roman" w:hAnsi="Times New Roman"/>
          <w:color w:val="000000" w:themeColor="text1"/>
          <w:sz w:val="28"/>
          <w:szCs w:val="28"/>
        </w:rPr>
        <w:t>, 3</w:t>
      </w:r>
      <w:r w:rsidR="00BA62B1" w:rsidRPr="005374EF">
        <w:rPr>
          <w:rFonts w:ascii="Times New Roman" w:hAnsi="Times New Roman"/>
          <w:color w:val="000000" w:themeColor="text1"/>
          <w:sz w:val="28"/>
          <w:szCs w:val="28"/>
        </w:rPr>
        <w:t>1 января</w:t>
      </w:r>
      <w:r w:rsidR="005374EF" w:rsidRPr="004137E2">
        <w:rPr>
          <w:rFonts w:ascii="Times New Roman" w:hAnsi="Times New Roman"/>
          <w:color w:val="000000" w:themeColor="text1"/>
          <w:sz w:val="28"/>
          <w:szCs w:val="28"/>
        </w:rPr>
        <w:t xml:space="preserve">, 2024, </w:t>
      </w:r>
      <w:r w:rsidR="004137E2" w:rsidRPr="004137E2">
        <w:rPr>
          <w:rFonts w:ascii="Times New Roman" w:hAnsi="Times New Roman"/>
          <w:color w:val="000000" w:themeColor="text1"/>
          <w:sz w:val="28"/>
          <w:szCs w:val="28"/>
        </w:rPr>
        <w:t>27 сентября</w:t>
      </w:r>
      <w:r w:rsidRPr="004137E2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Pr="00BA62B1">
        <w:rPr>
          <w:rFonts w:ascii="Times New Roman" w:hAnsi="Times New Roman"/>
          <w:sz w:val="28"/>
          <w:szCs w:val="28"/>
        </w:rPr>
        <w:t>следующие изменения:</w:t>
      </w:r>
      <w:r w:rsidR="003D327C">
        <w:rPr>
          <w:rFonts w:ascii="Times New Roman" w:hAnsi="Times New Roman"/>
          <w:sz w:val="28"/>
          <w:szCs w:val="28"/>
        </w:rPr>
        <w:t xml:space="preserve"> </w:t>
      </w:r>
    </w:p>
    <w:p w14:paraId="6B1A66E5" w14:textId="77777777" w:rsidR="00A2129D" w:rsidRPr="00A2129D" w:rsidRDefault="00A2129D" w:rsidP="00B637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A212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1.1. </w:t>
      </w:r>
      <w:hyperlink r:id="rId9" w:history="1">
        <w:r w:rsidRPr="00A2129D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Наименование</w:t>
        </w:r>
      </w:hyperlink>
      <w:r w:rsidRPr="00A212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Постановления изложить в следующей редакции:</w:t>
      </w:r>
    </w:p>
    <w:p w14:paraId="6EEA5FFE" w14:textId="6D5F491F" w:rsidR="00A2129D" w:rsidRPr="00A2129D" w:rsidRDefault="00A2129D" w:rsidP="00A2129D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«</w:t>
      </w:r>
      <w:r w:rsidRPr="00A2129D">
        <w:rPr>
          <w:rFonts w:ascii="Times New Roman" w:eastAsiaTheme="minorHAnsi" w:hAnsi="Times New Roman"/>
          <w:bCs/>
          <w:sz w:val="28"/>
          <w:szCs w:val="28"/>
          <w:lang w:eastAsia="en-US"/>
        </w:rPr>
        <w:t>Об утверждении норм расходов средств на организацию и проведение физкультурных мероприятий и спортивных мероприятий, в том числе официальных физкультурных мероприятий и спортивных мероприятий,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 участия в них,</w:t>
      </w:r>
      <w:r w:rsidRPr="00A2129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финансируемых за счет средств бюджета городского округа Тольятти, а также на возмещение произведенных на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указанные мероприятия расходов»</w:t>
      </w:r>
      <w:r w:rsidRPr="00A2129D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14:paraId="5FF7CE91" w14:textId="5C07B756" w:rsidR="00873BE2" w:rsidRPr="00873BE2" w:rsidRDefault="00A2129D" w:rsidP="00B637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3BE2">
        <w:rPr>
          <w:rFonts w:ascii="Times New Roman" w:hAnsi="Times New Roman"/>
          <w:sz w:val="28"/>
          <w:szCs w:val="28"/>
        </w:rPr>
        <w:t xml:space="preserve">1.2. </w:t>
      </w:r>
      <w:hyperlink r:id="rId10" w:history="1">
        <w:r w:rsidR="00873BE2">
          <w:rPr>
            <w:rFonts w:ascii="Times New Roman" w:eastAsiaTheme="minorHAnsi" w:hAnsi="Times New Roman"/>
            <w:sz w:val="28"/>
            <w:szCs w:val="28"/>
            <w:lang w:eastAsia="en-US"/>
          </w:rPr>
          <w:t>Пункт</w:t>
        </w:r>
      </w:hyperlink>
      <w:r w:rsidR="00873BE2">
        <w:rPr>
          <w:rFonts w:ascii="Times New Roman" w:eastAsiaTheme="minorHAnsi" w:hAnsi="Times New Roman"/>
          <w:sz w:val="28"/>
          <w:szCs w:val="28"/>
          <w:lang w:eastAsia="en-US"/>
        </w:rPr>
        <w:t xml:space="preserve"> 1</w:t>
      </w:r>
      <w:r w:rsidR="00873BE2" w:rsidRPr="00873BE2">
        <w:rPr>
          <w:rFonts w:ascii="Times New Roman" w:eastAsiaTheme="minorHAnsi" w:hAnsi="Times New Roman"/>
          <w:sz w:val="28"/>
          <w:szCs w:val="28"/>
          <w:lang w:eastAsia="en-US"/>
        </w:rPr>
        <w:t xml:space="preserve"> Постановления</w:t>
      </w:r>
      <w:r w:rsidR="00873BE2">
        <w:rPr>
          <w:rFonts w:ascii="Times New Roman" w:eastAsiaTheme="minorHAnsi" w:hAnsi="Times New Roman"/>
          <w:sz w:val="28"/>
          <w:szCs w:val="28"/>
          <w:lang w:eastAsia="en-US"/>
        </w:rPr>
        <w:t xml:space="preserve"> изложить в следующей редакции: </w:t>
      </w:r>
    </w:p>
    <w:p w14:paraId="40BC7947" w14:textId="1DD0623C" w:rsidR="00873BE2" w:rsidRPr="00873BE2" w:rsidRDefault="00873BE2" w:rsidP="00B9589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873BE2">
        <w:rPr>
          <w:rFonts w:ascii="Times New Roman" w:eastAsiaTheme="minorHAnsi" w:hAnsi="Times New Roman"/>
          <w:sz w:val="28"/>
          <w:szCs w:val="28"/>
          <w:lang w:eastAsia="en-US"/>
        </w:rPr>
        <w:t>1. Утвердить нормы расходов средств на организацию и проведение физкультурных мероприятий и спортивных мероприятий, в том числе официальных физкультурных мероприятий и спортивных мероприятий,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участиях в них,</w:t>
      </w:r>
      <w:r w:rsidRPr="00873BE2">
        <w:rPr>
          <w:rFonts w:ascii="Times New Roman" w:eastAsiaTheme="minorHAnsi" w:hAnsi="Times New Roman"/>
          <w:sz w:val="28"/>
          <w:szCs w:val="28"/>
          <w:lang w:eastAsia="en-US"/>
        </w:rPr>
        <w:t xml:space="preserve"> финансируемых за счет средств бюджета городского округа Тольятти (далее - мероприятия), а также на возмещение произведенных на указанные мероприятия расходов (Приложения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873BE2">
        <w:rPr>
          <w:rFonts w:ascii="Times New Roman" w:eastAsiaTheme="minorHAnsi" w:hAnsi="Times New Roman"/>
          <w:sz w:val="28"/>
          <w:szCs w:val="28"/>
          <w:lang w:eastAsia="en-US"/>
        </w:rPr>
        <w:t xml:space="preserve"> 1 -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№</w:t>
      </w:r>
      <w:r w:rsidRPr="00873BE2">
        <w:rPr>
          <w:rFonts w:ascii="Times New Roman" w:eastAsiaTheme="minorHAnsi" w:hAnsi="Times New Roman"/>
          <w:sz w:val="28"/>
          <w:szCs w:val="28"/>
          <w:lang w:eastAsia="en-US"/>
        </w:rPr>
        <w:t xml:space="preserve"> 8).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873BE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0DC1EF42" w14:textId="6AF5B35E" w:rsidR="00DB5F50" w:rsidRDefault="00DB5F50" w:rsidP="00B637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hyperlink r:id="rId11" w:history="1">
        <w:r w:rsidRPr="00DB5F50">
          <w:rPr>
            <w:rFonts w:ascii="Times New Roman" w:eastAsiaTheme="minorHAnsi" w:hAnsi="Times New Roman"/>
            <w:sz w:val="28"/>
            <w:szCs w:val="28"/>
            <w:lang w:eastAsia="en-US"/>
          </w:rPr>
          <w:t>пункте 2</w:t>
        </w:r>
      </w:hyperlink>
      <w:r w:rsidRPr="00DB5F50">
        <w:rPr>
          <w:rFonts w:ascii="Times New Roman" w:eastAsiaTheme="minorHAnsi" w:hAnsi="Times New Roman"/>
          <w:sz w:val="28"/>
          <w:szCs w:val="28"/>
          <w:lang w:eastAsia="en-US"/>
        </w:rPr>
        <w:t xml:space="preserve"> 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остановления слова «</w:t>
      </w:r>
      <w:r w:rsidR="00B9589E">
        <w:rPr>
          <w:rFonts w:ascii="Times New Roman" w:eastAsiaTheme="minorHAnsi" w:hAnsi="Times New Roman"/>
          <w:sz w:val="28"/>
          <w:szCs w:val="28"/>
          <w:lang w:eastAsia="en-US"/>
        </w:rPr>
        <w:t>на организацию и проведение мероприятий» заменить словами 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на организацию, проведение мероприятий и участие в них». </w:t>
      </w:r>
    </w:p>
    <w:p w14:paraId="7356F78C" w14:textId="1A1F5D5A" w:rsidR="00B9589E" w:rsidRDefault="00B9589E" w:rsidP="00B958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  <w:t>1.4. В пункте 3 Постановления слова 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при организации и проведении мероприятий» заменить словами «при организации, проведении мероприятий и участия в них». </w:t>
      </w:r>
    </w:p>
    <w:p w14:paraId="11EF4EB1" w14:textId="476A5A5B" w:rsidR="00B13287" w:rsidRPr="00F46339" w:rsidRDefault="00B63780" w:rsidP="00B13287">
      <w:pPr>
        <w:spacing w:after="0" w:line="36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1.5. </w:t>
      </w:r>
      <w:r w:rsidR="005D479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</w:t>
      </w:r>
      <w:r w:rsidR="00B1328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№ 2 к Постановлению изложить в редакции согласно Приложени</w:t>
      </w:r>
      <w:r w:rsidR="005D4790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ю</w:t>
      </w:r>
      <w:r w:rsidR="00B13287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№ 1 к настоящему постановлению. </w:t>
      </w:r>
    </w:p>
    <w:p w14:paraId="1CEDBFCC" w14:textId="46AB39F0" w:rsidR="00A2129D" w:rsidRDefault="00116BF1" w:rsidP="00BE72B3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068B">
        <w:rPr>
          <w:rFonts w:ascii="Times New Roman" w:hAnsi="Times New Roman" w:cs="Times New Roman"/>
          <w:sz w:val="28"/>
          <w:szCs w:val="28"/>
        </w:rPr>
        <w:t xml:space="preserve">1.6. </w:t>
      </w:r>
      <w:r w:rsidR="00933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</w:t>
      </w:r>
      <w:r w:rsidR="00BE72B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№ 8 к Постановлению изложить в редакции согласно </w:t>
      </w:r>
      <w:r w:rsidR="00933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Приложению</w:t>
      </w:r>
      <w:r w:rsidR="00BE72B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№ 2 к настоящему постановлению.</w:t>
      </w:r>
    </w:p>
    <w:p w14:paraId="3DFE6857" w14:textId="7739631D" w:rsidR="00AB7C99" w:rsidRPr="00A76C96" w:rsidRDefault="00AB7C99" w:rsidP="002C14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6C96">
        <w:rPr>
          <w:rFonts w:ascii="Times New Roman" w:hAnsi="Times New Roman"/>
          <w:color w:val="000000" w:themeColor="text1"/>
          <w:sz w:val="28"/>
          <w:szCs w:val="28"/>
        </w:rPr>
        <w:lastRenderedPageBreak/>
        <w:t>2. Управлению физической культуры и спорта администрации городского округа Тольятти довести настоящее постановление до муниципальных бюджетных учреждений, находящихся в ведомственном подчинении Управления физической культуры и спорта администрации городского округа Тольятти.</w:t>
      </w:r>
    </w:p>
    <w:p w14:paraId="63F59B8F" w14:textId="77777777" w:rsidR="00AB7C99" w:rsidRPr="00A76C96" w:rsidRDefault="00AB7C99" w:rsidP="002C14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6C96">
        <w:rPr>
          <w:rFonts w:ascii="Times New Roman" w:hAnsi="Times New Roman"/>
          <w:color w:val="000000" w:themeColor="text1"/>
          <w:sz w:val="28"/>
          <w:szCs w:val="28"/>
        </w:rPr>
        <w:t>3. 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605DA180" w14:textId="77777777" w:rsidR="00A21480" w:rsidRPr="00A76C96" w:rsidRDefault="00AB7C99" w:rsidP="002C147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6C96">
        <w:rPr>
          <w:rFonts w:ascii="Times New Roman" w:hAnsi="Times New Roman"/>
          <w:color w:val="000000" w:themeColor="text1"/>
          <w:sz w:val="28"/>
          <w:szCs w:val="28"/>
        </w:rPr>
        <w:t xml:space="preserve">4. Настоящее постановление вступает в силу после </w:t>
      </w:r>
      <w:r w:rsidR="005D5D66" w:rsidRPr="00A76C96">
        <w:rPr>
          <w:rFonts w:ascii="Times New Roman" w:hAnsi="Times New Roman"/>
          <w:color w:val="000000" w:themeColor="text1"/>
          <w:sz w:val="28"/>
          <w:szCs w:val="28"/>
        </w:rPr>
        <w:t xml:space="preserve">дня </w:t>
      </w:r>
      <w:r w:rsidRPr="00A76C96">
        <w:rPr>
          <w:rFonts w:ascii="Times New Roman" w:hAnsi="Times New Roman"/>
          <w:color w:val="000000" w:themeColor="text1"/>
          <w:sz w:val="28"/>
          <w:szCs w:val="28"/>
        </w:rPr>
        <w:t>его официального опубликования</w:t>
      </w:r>
      <w:r w:rsidR="00A21480" w:rsidRPr="00A76C9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309A291" w14:textId="16C360AC" w:rsidR="005D5D66" w:rsidRPr="00A76C96" w:rsidRDefault="00AB7C99" w:rsidP="005D5D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6C96">
        <w:rPr>
          <w:rFonts w:ascii="Times New Roman" w:hAnsi="Times New Roman"/>
          <w:color w:val="000000" w:themeColor="text1"/>
          <w:sz w:val="28"/>
          <w:szCs w:val="28"/>
        </w:rPr>
        <w:t>5. Контроль исполнения настоящего постановления возложить на заместителя главы городского округа по социальным вопросам.</w:t>
      </w:r>
    </w:p>
    <w:p w14:paraId="61511FC6" w14:textId="77777777" w:rsidR="00045841" w:rsidRPr="00A76C96" w:rsidRDefault="00045841" w:rsidP="005D5D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ACEC102" w14:textId="77777777" w:rsidR="00045841" w:rsidRPr="005941E5" w:rsidRDefault="00045841" w:rsidP="005D5D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13D9ECC" w14:textId="77777777" w:rsidR="00045841" w:rsidRPr="005941E5" w:rsidRDefault="00045841" w:rsidP="005D5D6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3ADD3344" w14:textId="077A331A" w:rsidR="00045841" w:rsidRPr="00A76C96" w:rsidRDefault="00045841" w:rsidP="00045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6C96">
        <w:rPr>
          <w:rFonts w:ascii="Times New Roman" w:hAnsi="Times New Roman"/>
          <w:color w:val="000000" w:themeColor="text1"/>
          <w:sz w:val="28"/>
          <w:szCs w:val="28"/>
        </w:rPr>
        <w:t>Первый заместитель</w:t>
      </w:r>
    </w:p>
    <w:p w14:paraId="23AE39D8" w14:textId="79EE754D" w:rsidR="00AB7C99" w:rsidRDefault="00045841" w:rsidP="00045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76C96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AB7C99" w:rsidRPr="00A76C96">
        <w:rPr>
          <w:rFonts w:ascii="Times New Roman" w:hAnsi="Times New Roman"/>
          <w:color w:val="000000" w:themeColor="text1"/>
          <w:sz w:val="28"/>
          <w:szCs w:val="28"/>
        </w:rPr>
        <w:t>лав</w:t>
      </w:r>
      <w:r w:rsidRPr="00A76C96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AB7C99" w:rsidRPr="00A76C96">
        <w:rPr>
          <w:rFonts w:ascii="Times New Roman" w:hAnsi="Times New Roman"/>
          <w:color w:val="000000" w:themeColor="text1"/>
          <w:sz w:val="28"/>
          <w:szCs w:val="28"/>
        </w:rPr>
        <w:t xml:space="preserve"> городского округа</w:t>
      </w:r>
      <w:r w:rsidR="00AB7C99" w:rsidRPr="00A76C96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B7C99" w:rsidRPr="00A76C96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B7C99" w:rsidRPr="00A76C96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B7C99" w:rsidRPr="00A76C96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</w:t>
      </w:r>
      <w:r w:rsidRPr="00A76C96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="00A76C96" w:rsidRPr="00A76C96">
        <w:rPr>
          <w:rFonts w:ascii="Times New Roman" w:hAnsi="Times New Roman"/>
          <w:color w:val="000000" w:themeColor="text1"/>
          <w:sz w:val="28"/>
          <w:szCs w:val="28"/>
        </w:rPr>
        <w:t>И.Г. Сухих</w:t>
      </w:r>
    </w:p>
    <w:p w14:paraId="4C16FE70" w14:textId="0ACD2EA7" w:rsidR="002731D8" w:rsidRDefault="002731D8" w:rsidP="00045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C83711D" w14:textId="272547D3" w:rsidR="002731D8" w:rsidRDefault="002731D8" w:rsidP="00045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C412E49" w14:textId="01CA6F82" w:rsidR="002731D8" w:rsidRDefault="002731D8" w:rsidP="00045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E247DE1" w14:textId="60608139" w:rsidR="002731D8" w:rsidRDefault="002731D8" w:rsidP="00045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14A430B" w14:textId="1D6C8F65" w:rsidR="002731D8" w:rsidRDefault="002731D8" w:rsidP="00045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8C5CDF6" w14:textId="26563A6E" w:rsidR="002731D8" w:rsidRDefault="002731D8" w:rsidP="00045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50C4C4D" w14:textId="6EED465C" w:rsidR="002731D8" w:rsidRDefault="002731D8" w:rsidP="00045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FB12FE9" w14:textId="0FA0F9AE" w:rsidR="002731D8" w:rsidRDefault="002731D8" w:rsidP="00045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D974DAC" w14:textId="710BF3BC" w:rsidR="002731D8" w:rsidRDefault="002731D8" w:rsidP="00045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292699B" w14:textId="479ED77C" w:rsidR="002731D8" w:rsidRDefault="002731D8" w:rsidP="00045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3BD9A99" w14:textId="392507FC" w:rsidR="002731D8" w:rsidRDefault="002731D8" w:rsidP="00045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CB02862" w14:textId="74EBF2A1" w:rsidR="002731D8" w:rsidRDefault="002731D8" w:rsidP="00045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AC7FC3B" w14:textId="587DCF13" w:rsidR="002731D8" w:rsidRDefault="002731D8" w:rsidP="00045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D7DF09B" w14:textId="6E08F8F2" w:rsidR="002731D8" w:rsidRDefault="002731D8" w:rsidP="00045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9434A5B" w14:textId="76FCCE4B" w:rsidR="002731D8" w:rsidRDefault="002731D8" w:rsidP="00045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B83098E" w14:textId="7722E0CB" w:rsidR="002731D8" w:rsidRDefault="002731D8" w:rsidP="00045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016D04C" w14:textId="5E0F24ED" w:rsidR="002731D8" w:rsidRDefault="002731D8" w:rsidP="00045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608783C" w14:textId="4BAD7667" w:rsidR="002731D8" w:rsidRDefault="002731D8" w:rsidP="00045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8A43A96" w14:textId="37998EA3" w:rsidR="002731D8" w:rsidRDefault="002731D8" w:rsidP="00045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901D39E" w14:textId="4DA60D48" w:rsidR="002731D8" w:rsidRDefault="002731D8" w:rsidP="000458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DEDCA8A" w14:textId="6FC39A58" w:rsidR="0086475E" w:rsidRPr="008E7ED4" w:rsidRDefault="0086475E" w:rsidP="0093361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ab/>
      </w: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="0078796E"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="00933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="0093361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Приложение № 1 </w:t>
      </w:r>
    </w:p>
    <w:p w14:paraId="56801461" w14:textId="77777777" w:rsidR="0086475E" w:rsidRPr="008E7ED4" w:rsidRDefault="0086475E" w:rsidP="008647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="0078796E"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постановлению администрации </w:t>
      </w:r>
    </w:p>
    <w:p w14:paraId="0A9ABE02" w14:textId="77777777" w:rsidR="0086475E" w:rsidRPr="00F46339" w:rsidRDefault="0086475E" w:rsidP="008647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="0078796E"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8E7ED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городского </w:t>
      </w:r>
      <w:r w:rsidRPr="00F4633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округа Тольятти </w:t>
      </w:r>
    </w:p>
    <w:p w14:paraId="6D78145C" w14:textId="77777777" w:rsidR="0086475E" w:rsidRPr="00F46339" w:rsidRDefault="0086475E" w:rsidP="0078796E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F4633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от ____________№______________</w:t>
      </w:r>
    </w:p>
    <w:p w14:paraId="32B2121F" w14:textId="77777777" w:rsidR="0086475E" w:rsidRPr="00F46339" w:rsidRDefault="0086475E" w:rsidP="0086475E">
      <w:pPr>
        <w:spacing w:after="0" w:line="240" w:lineRule="auto"/>
        <w:ind w:left="3540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3A9410CF" w14:textId="77777777" w:rsidR="0086475E" w:rsidRPr="00F46339" w:rsidRDefault="0086475E" w:rsidP="0078796E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F4633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Приложение № 2   </w:t>
      </w:r>
    </w:p>
    <w:p w14:paraId="5D55B5EE" w14:textId="77777777" w:rsidR="0086475E" w:rsidRPr="00F46339" w:rsidRDefault="0086475E" w:rsidP="0078796E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F4633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постановлению администрации </w:t>
      </w:r>
    </w:p>
    <w:p w14:paraId="3C315868" w14:textId="77777777" w:rsidR="0086475E" w:rsidRPr="00F46339" w:rsidRDefault="0086475E" w:rsidP="0086475E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F4633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F4633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F4633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F4633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F4633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="0078796E" w:rsidRPr="00F4633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F4633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городского округа Тольятти</w:t>
      </w:r>
    </w:p>
    <w:p w14:paraId="4C196BAA" w14:textId="77777777" w:rsidR="0086475E" w:rsidRPr="00F46339" w:rsidRDefault="0086475E" w:rsidP="0078796E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F4633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от 18.12.2015 № 4091-п/1</w:t>
      </w:r>
    </w:p>
    <w:p w14:paraId="06444974" w14:textId="77777777" w:rsidR="0086475E" w:rsidRPr="00F46339" w:rsidRDefault="0086475E" w:rsidP="0078796E">
      <w:pPr>
        <w:spacing w:after="0" w:line="240" w:lineRule="auto"/>
        <w:ind w:left="3540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F4633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</w:t>
      </w:r>
      <w:r w:rsidRPr="00F4633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F4633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F4633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F4633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F4633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F4633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F4633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F4633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F4633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  <w:t xml:space="preserve">         </w:t>
      </w:r>
    </w:p>
    <w:p w14:paraId="04C2A1D0" w14:textId="77777777" w:rsidR="0086475E" w:rsidRPr="00F46339" w:rsidRDefault="0086475E" w:rsidP="0086475E">
      <w:pPr>
        <w:spacing w:after="0" w:line="360" w:lineRule="auto"/>
        <w:ind w:left="6372" w:firstLine="708"/>
        <w:contextualSpacing/>
        <w:jc w:val="both"/>
        <w:rPr>
          <w:rFonts w:cs="Calibri"/>
          <w:color w:val="000000" w:themeColor="text1"/>
        </w:rPr>
      </w:pPr>
      <w:r w:rsidRPr="00F4633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   Таблица № 1</w:t>
      </w:r>
    </w:p>
    <w:p w14:paraId="39C664A8" w14:textId="77777777" w:rsidR="0086475E" w:rsidRPr="00F46339" w:rsidRDefault="0086475E" w:rsidP="00033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46339">
        <w:rPr>
          <w:rFonts w:ascii="Times New Roman" w:hAnsi="Times New Roman"/>
          <w:color w:val="000000" w:themeColor="text1"/>
          <w:sz w:val="28"/>
          <w:szCs w:val="28"/>
        </w:rPr>
        <w:t xml:space="preserve">Нормы выплат </w:t>
      </w:r>
    </w:p>
    <w:p w14:paraId="0B104E70" w14:textId="77777777" w:rsidR="0086475E" w:rsidRPr="00F46339" w:rsidRDefault="0086475E" w:rsidP="00033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46339">
        <w:rPr>
          <w:rFonts w:ascii="Times New Roman" w:hAnsi="Times New Roman"/>
          <w:color w:val="000000" w:themeColor="text1"/>
          <w:sz w:val="28"/>
          <w:szCs w:val="28"/>
        </w:rPr>
        <w:t xml:space="preserve">спортивным судьям для всех видов </w:t>
      </w:r>
    </w:p>
    <w:p w14:paraId="0B9DC428" w14:textId="77777777" w:rsidR="0086475E" w:rsidRPr="00F46339" w:rsidRDefault="0086475E" w:rsidP="00033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46339">
        <w:rPr>
          <w:rFonts w:ascii="Times New Roman" w:hAnsi="Times New Roman"/>
          <w:color w:val="000000" w:themeColor="text1"/>
          <w:sz w:val="28"/>
          <w:szCs w:val="28"/>
        </w:rPr>
        <w:t>физкультурных мероприятий и спортивных мероприятий, в том числе официальных физкультурных мероприятий и спортивных мероприятий, за исключением мероприятий, проводимым по командным игровым видам спорта</w:t>
      </w:r>
    </w:p>
    <w:p w14:paraId="3E7ADF1D" w14:textId="77777777" w:rsidR="0086475E" w:rsidRPr="00F46339" w:rsidRDefault="0086475E" w:rsidP="0086475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1531"/>
        <w:gridCol w:w="1020"/>
        <w:gridCol w:w="1077"/>
        <w:gridCol w:w="1304"/>
        <w:gridCol w:w="1077"/>
      </w:tblGrid>
      <w:tr w:rsidR="00F46339" w:rsidRPr="00F46339" w14:paraId="48A85177" w14:textId="77777777" w:rsidTr="00391C1D">
        <w:tc>
          <w:tcPr>
            <w:tcW w:w="567" w:type="dxa"/>
            <w:vMerge w:val="restart"/>
          </w:tcPr>
          <w:p w14:paraId="0ACE384D" w14:textId="77777777" w:rsidR="0086475E" w:rsidRPr="00F46339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438" w:type="dxa"/>
            <w:vMerge w:val="restart"/>
          </w:tcPr>
          <w:p w14:paraId="24529081" w14:textId="77777777" w:rsidR="0086475E" w:rsidRPr="00F46339" w:rsidRDefault="0086475E" w:rsidP="00B13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</w:t>
            </w:r>
            <w:r w:rsidR="009A3CFE"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спортивных </w:t>
            </w: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судейских должностей</w:t>
            </w:r>
          </w:p>
        </w:tc>
        <w:tc>
          <w:tcPr>
            <w:tcW w:w="6009" w:type="dxa"/>
            <w:gridSpan w:val="5"/>
          </w:tcPr>
          <w:p w14:paraId="0E7E76FD" w14:textId="77777777" w:rsidR="0086475E" w:rsidRPr="00F46339" w:rsidRDefault="0086475E" w:rsidP="00B13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Нормы выплат с учетом судейских категорий</w:t>
            </w:r>
          </w:p>
          <w:p w14:paraId="24A77E63" w14:textId="77777777" w:rsidR="0086475E" w:rsidRPr="00F46339" w:rsidRDefault="0086475E" w:rsidP="00B132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(в рублях)</w:t>
            </w:r>
          </w:p>
        </w:tc>
      </w:tr>
      <w:tr w:rsidR="00F46339" w:rsidRPr="00F46339" w14:paraId="02014F09" w14:textId="77777777" w:rsidTr="00391C1D">
        <w:tc>
          <w:tcPr>
            <w:tcW w:w="567" w:type="dxa"/>
            <w:vMerge/>
          </w:tcPr>
          <w:p w14:paraId="7C4A103A" w14:textId="77777777" w:rsidR="0086475E" w:rsidRPr="00F46339" w:rsidRDefault="0086475E" w:rsidP="00391C1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14:paraId="405D84A5" w14:textId="77777777" w:rsidR="0086475E" w:rsidRPr="00F46339" w:rsidRDefault="0086475E" w:rsidP="00391C1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1" w:type="dxa"/>
          </w:tcPr>
          <w:p w14:paraId="5EB68648" w14:textId="77777777" w:rsidR="0086475E" w:rsidRPr="00F46339" w:rsidRDefault="0086475E" w:rsidP="00F45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МК, ВК, РК</w:t>
            </w:r>
          </w:p>
        </w:tc>
        <w:tc>
          <w:tcPr>
            <w:tcW w:w="1020" w:type="dxa"/>
          </w:tcPr>
          <w:p w14:paraId="1B4A57EB" w14:textId="77777777" w:rsidR="0086475E" w:rsidRPr="00F46339" w:rsidRDefault="0086475E" w:rsidP="00F45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1К</w:t>
            </w:r>
          </w:p>
        </w:tc>
        <w:tc>
          <w:tcPr>
            <w:tcW w:w="1077" w:type="dxa"/>
          </w:tcPr>
          <w:p w14:paraId="0E1B8B18" w14:textId="77777777" w:rsidR="0086475E" w:rsidRPr="00F46339" w:rsidRDefault="0086475E" w:rsidP="00F45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2К</w:t>
            </w:r>
          </w:p>
        </w:tc>
        <w:tc>
          <w:tcPr>
            <w:tcW w:w="1304" w:type="dxa"/>
          </w:tcPr>
          <w:p w14:paraId="51B3DE73" w14:textId="77777777" w:rsidR="0086475E" w:rsidRPr="00F46339" w:rsidRDefault="0086475E" w:rsidP="00F45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3К</w:t>
            </w:r>
          </w:p>
        </w:tc>
        <w:tc>
          <w:tcPr>
            <w:tcW w:w="1077" w:type="dxa"/>
          </w:tcPr>
          <w:p w14:paraId="7C69CD99" w14:textId="77777777" w:rsidR="0086475E" w:rsidRPr="00F46339" w:rsidRDefault="0086475E" w:rsidP="00F45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Ю/С</w:t>
            </w:r>
          </w:p>
        </w:tc>
      </w:tr>
      <w:tr w:rsidR="00F46339" w:rsidRPr="00F46339" w14:paraId="5038B9BB" w14:textId="77777777" w:rsidTr="00391C1D">
        <w:tc>
          <w:tcPr>
            <w:tcW w:w="567" w:type="dxa"/>
          </w:tcPr>
          <w:p w14:paraId="0741C7D7" w14:textId="77777777" w:rsidR="0086475E" w:rsidRPr="00F46339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14:paraId="019C4619" w14:textId="77777777" w:rsidR="0086475E" w:rsidRPr="00F46339" w:rsidRDefault="0086475E" w:rsidP="00454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Главный (старший) судья </w:t>
            </w:r>
          </w:p>
        </w:tc>
        <w:tc>
          <w:tcPr>
            <w:tcW w:w="1531" w:type="dxa"/>
          </w:tcPr>
          <w:p w14:paraId="6339E006" w14:textId="2F8C8DA6" w:rsidR="0086475E" w:rsidRPr="00F46339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1270</w:t>
            </w:r>
          </w:p>
        </w:tc>
        <w:tc>
          <w:tcPr>
            <w:tcW w:w="1020" w:type="dxa"/>
          </w:tcPr>
          <w:p w14:paraId="3E54248B" w14:textId="3E22DB18" w:rsidR="0086475E" w:rsidRPr="00F46339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1080</w:t>
            </w:r>
          </w:p>
        </w:tc>
        <w:tc>
          <w:tcPr>
            <w:tcW w:w="1077" w:type="dxa"/>
          </w:tcPr>
          <w:p w14:paraId="3D0AC927" w14:textId="77777777" w:rsidR="0086475E" w:rsidRPr="00F46339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4" w:type="dxa"/>
          </w:tcPr>
          <w:p w14:paraId="61D3C325" w14:textId="77777777" w:rsidR="0086475E" w:rsidRPr="00F46339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13F24473" w14:textId="77777777" w:rsidR="0086475E" w:rsidRPr="00F46339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F46339" w:rsidRPr="00F46339" w14:paraId="58DE93A7" w14:textId="77777777" w:rsidTr="00391C1D">
        <w:tc>
          <w:tcPr>
            <w:tcW w:w="567" w:type="dxa"/>
          </w:tcPr>
          <w:p w14:paraId="2B3A1F7D" w14:textId="77777777" w:rsidR="0086475E" w:rsidRPr="00F46339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14:paraId="6FD6CF1B" w14:textId="77777777" w:rsidR="0086475E" w:rsidRPr="00F46339" w:rsidRDefault="0086475E" w:rsidP="00454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Главный (старший) судья-секретарь</w:t>
            </w:r>
          </w:p>
        </w:tc>
        <w:tc>
          <w:tcPr>
            <w:tcW w:w="1531" w:type="dxa"/>
          </w:tcPr>
          <w:p w14:paraId="1ED430B4" w14:textId="5A3BEDA0" w:rsidR="0086475E" w:rsidRPr="00F46339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1140</w:t>
            </w:r>
          </w:p>
        </w:tc>
        <w:tc>
          <w:tcPr>
            <w:tcW w:w="1020" w:type="dxa"/>
          </w:tcPr>
          <w:p w14:paraId="4D5D2076" w14:textId="4817FF06" w:rsidR="0086475E" w:rsidRPr="00F46339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1020</w:t>
            </w:r>
          </w:p>
        </w:tc>
        <w:tc>
          <w:tcPr>
            <w:tcW w:w="1077" w:type="dxa"/>
          </w:tcPr>
          <w:p w14:paraId="08B33C1E" w14:textId="5B9F523C" w:rsidR="0086475E" w:rsidRPr="00F46339" w:rsidRDefault="00F46339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32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820</w:t>
            </w:r>
          </w:p>
        </w:tc>
        <w:tc>
          <w:tcPr>
            <w:tcW w:w="1304" w:type="dxa"/>
          </w:tcPr>
          <w:p w14:paraId="5F15F7EE" w14:textId="77777777" w:rsidR="0086475E" w:rsidRPr="00F46339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68D545AB" w14:textId="77777777" w:rsidR="0086475E" w:rsidRPr="00F46339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F46339" w:rsidRPr="00F46339" w14:paraId="03441C98" w14:textId="77777777" w:rsidTr="00391C1D">
        <w:tc>
          <w:tcPr>
            <w:tcW w:w="567" w:type="dxa"/>
          </w:tcPr>
          <w:p w14:paraId="6DD34209" w14:textId="77777777" w:rsidR="0086475E" w:rsidRPr="00F46339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38" w:type="dxa"/>
          </w:tcPr>
          <w:p w14:paraId="5C994156" w14:textId="77777777" w:rsidR="0086475E" w:rsidRPr="00F46339" w:rsidRDefault="0086475E" w:rsidP="00454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главного (старшего) судьи, главного (старшего) судьи-секретаря</w:t>
            </w:r>
          </w:p>
        </w:tc>
        <w:tc>
          <w:tcPr>
            <w:tcW w:w="1531" w:type="dxa"/>
          </w:tcPr>
          <w:p w14:paraId="7E6C79FF" w14:textId="0A22A576" w:rsidR="0086475E" w:rsidRPr="00F46339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1080</w:t>
            </w:r>
          </w:p>
        </w:tc>
        <w:tc>
          <w:tcPr>
            <w:tcW w:w="1020" w:type="dxa"/>
          </w:tcPr>
          <w:p w14:paraId="22913236" w14:textId="6E32554A" w:rsidR="0086475E" w:rsidRPr="00F46339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950</w:t>
            </w:r>
          </w:p>
        </w:tc>
        <w:tc>
          <w:tcPr>
            <w:tcW w:w="1077" w:type="dxa"/>
          </w:tcPr>
          <w:p w14:paraId="373FFDC9" w14:textId="1BFEE548" w:rsidR="0086475E" w:rsidRPr="00F46339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760</w:t>
            </w:r>
          </w:p>
        </w:tc>
        <w:tc>
          <w:tcPr>
            <w:tcW w:w="1304" w:type="dxa"/>
          </w:tcPr>
          <w:p w14:paraId="2CF7DC64" w14:textId="77777777" w:rsidR="0086475E" w:rsidRPr="00F46339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3BCEB009" w14:textId="77777777" w:rsidR="0086475E" w:rsidRPr="00F46339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6475E" w:rsidRPr="00F46339" w14:paraId="1D509CE7" w14:textId="77777777" w:rsidTr="00391C1D">
        <w:tc>
          <w:tcPr>
            <w:tcW w:w="567" w:type="dxa"/>
          </w:tcPr>
          <w:p w14:paraId="6709A618" w14:textId="77777777" w:rsidR="0086475E" w:rsidRPr="00F46339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38" w:type="dxa"/>
          </w:tcPr>
          <w:p w14:paraId="7835CD5F" w14:textId="77777777" w:rsidR="0086475E" w:rsidRPr="00F46339" w:rsidRDefault="0086475E" w:rsidP="00391C1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Судьи</w:t>
            </w:r>
          </w:p>
        </w:tc>
        <w:tc>
          <w:tcPr>
            <w:tcW w:w="1531" w:type="dxa"/>
          </w:tcPr>
          <w:p w14:paraId="4314A082" w14:textId="1CAEB621" w:rsidR="0086475E" w:rsidRPr="00F46339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1020" w:type="dxa"/>
          </w:tcPr>
          <w:p w14:paraId="095E83C1" w14:textId="758DC196" w:rsidR="0086475E" w:rsidRPr="00F46339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1077" w:type="dxa"/>
          </w:tcPr>
          <w:p w14:paraId="09F14581" w14:textId="5A48A122" w:rsidR="0086475E" w:rsidRPr="00F46339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1304" w:type="dxa"/>
          </w:tcPr>
          <w:p w14:paraId="080416CC" w14:textId="2F5A891E" w:rsidR="0086475E" w:rsidRPr="00F46339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450</w:t>
            </w:r>
          </w:p>
        </w:tc>
        <w:tc>
          <w:tcPr>
            <w:tcW w:w="1077" w:type="dxa"/>
          </w:tcPr>
          <w:p w14:paraId="1FEB34AD" w14:textId="3F4B0FBA" w:rsidR="0086475E" w:rsidRPr="00F46339" w:rsidRDefault="0086475E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4633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380</w:t>
            </w:r>
          </w:p>
        </w:tc>
      </w:tr>
    </w:tbl>
    <w:p w14:paraId="2FFA37DB" w14:textId="77777777" w:rsidR="005D4790" w:rsidRDefault="0086475E" w:rsidP="005D479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E7ED4">
        <w:rPr>
          <w:rFonts w:cs="Calibri"/>
          <w:color w:val="000000" w:themeColor="text1"/>
        </w:rPr>
        <w:tab/>
      </w:r>
      <w:r w:rsidRPr="008E7ED4">
        <w:rPr>
          <w:rFonts w:cs="Calibri"/>
          <w:color w:val="000000" w:themeColor="text1"/>
        </w:rPr>
        <w:tab/>
      </w:r>
      <w:r w:rsidRPr="008E7ED4">
        <w:rPr>
          <w:rFonts w:cs="Calibri"/>
          <w:color w:val="000000" w:themeColor="text1"/>
        </w:rPr>
        <w:tab/>
      </w:r>
      <w:r w:rsidR="005D4790">
        <w:rPr>
          <w:rFonts w:ascii="Times New Roman" w:eastAsiaTheme="minorHAnsi" w:hAnsi="Times New Roman"/>
          <w:sz w:val="28"/>
          <w:szCs w:val="28"/>
          <w:lang w:eastAsia="en-US"/>
        </w:rPr>
        <w:t>Условные обозначения:</w:t>
      </w:r>
    </w:p>
    <w:p w14:paraId="2D3D9E9B" w14:textId="77777777" w:rsidR="005D4790" w:rsidRDefault="005D4790" w:rsidP="005D479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МК - спортивный судья международной категории;</w:t>
      </w:r>
    </w:p>
    <w:p w14:paraId="2FFA762D" w14:textId="77777777" w:rsidR="005D4790" w:rsidRDefault="005D4790" w:rsidP="005D479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ВК - спортивный судья всероссийской категории;</w:t>
      </w:r>
    </w:p>
    <w:p w14:paraId="36947C55" w14:textId="77777777" w:rsidR="005D4790" w:rsidRDefault="005D4790" w:rsidP="005D479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РК - спортивный судья республиканской категории;</w:t>
      </w:r>
    </w:p>
    <w:p w14:paraId="79729680" w14:textId="77777777" w:rsidR="005D4790" w:rsidRDefault="005D4790" w:rsidP="005D479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1К - спортивный судья первой категории;</w:t>
      </w:r>
    </w:p>
    <w:p w14:paraId="3C04B399" w14:textId="77777777" w:rsidR="005D4790" w:rsidRDefault="005D4790" w:rsidP="005D479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2К - спортивный судья второй категории;</w:t>
      </w:r>
    </w:p>
    <w:p w14:paraId="1B6ABB3E" w14:textId="77777777" w:rsidR="005D4790" w:rsidRDefault="005D4790" w:rsidP="005D479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3К - спортивный судья третьей категории;</w:t>
      </w:r>
    </w:p>
    <w:p w14:paraId="689DF803" w14:textId="77777777" w:rsidR="005D4790" w:rsidRDefault="005D4790" w:rsidP="005D479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Ю/С - юный спортивный судья.</w:t>
      </w:r>
    </w:p>
    <w:p w14:paraId="0F4077AA" w14:textId="77777777" w:rsidR="005D4790" w:rsidRDefault="005D4790" w:rsidP="005D479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Примечания:</w:t>
      </w:r>
    </w:p>
    <w:p w14:paraId="373B6FCD" w14:textId="77777777" w:rsidR="005D4790" w:rsidRDefault="005D4790" w:rsidP="005D479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 Определение наименования судейских должностей (главный, старший) устанавливается в соответствии с правилами вида спорта.</w:t>
      </w:r>
    </w:p>
    <w:p w14:paraId="7E3CEA67" w14:textId="77777777" w:rsidR="005D4790" w:rsidRDefault="005D4790" w:rsidP="005D479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2. Нормы выплат спортивным судьям предусмотрены за обслуживание одного дня мероприятий. Порядок оплаты судейства осуществляется в соответствии с Положением (регламентом) проведения мероприятия.</w:t>
      </w:r>
    </w:p>
    <w:p w14:paraId="01F976F2" w14:textId="77777777" w:rsidR="005D4790" w:rsidRDefault="005D4790" w:rsidP="005D479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 Материальное обеспечение судей осуществляется в течение всего периода судейской работы.</w:t>
      </w:r>
    </w:p>
    <w:p w14:paraId="5A54C966" w14:textId="77777777" w:rsidR="005D4790" w:rsidRDefault="005D4790" w:rsidP="005D479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При необходимости на подготовительном и заключительном этапах для организации мероприятия и подведения его итогов оплата работы главного (старшего) судьи, главного (старшего) судьи-секретаря, заместителя главного (старшего) судьи и заместителя главного (старшего) судьи-секретаря может увеличиваться на период не более 2 дней сверх срока проведения мероприятий.</w:t>
      </w:r>
    </w:p>
    <w:p w14:paraId="01BF43B3" w14:textId="77777777" w:rsidR="005D4790" w:rsidRDefault="005D4790" w:rsidP="005D479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4. Количественный состав судейской бригады, обслуживающей официальные физкультурные мероприятия и спортивные мероприятия, формируется в соответствии с официальными правилами соревнований по виду спорта.</w:t>
      </w:r>
    </w:p>
    <w:p w14:paraId="2194D4E3" w14:textId="77777777" w:rsidR="005D4790" w:rsidRDefault="005D4790" w:rsidP="005D479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5. Организаторы мероприятий имеют право за счет средств от приносящей доход деятельности производить доплату к установленным размерам выплат спортивным судьям.</w:t>
      </w:r>
    </w:p>
    <w:p w14:paraId="7FCF79E1" w14:textId="7553619D" w:rsidR="0086475E" w:rsidRPr="008E7ED4" w:rsidRDefault="0086475E" w:rsidP="00933611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7ED4">
        <w:rPr>
          <w:rFonts w:cs="Calibri"/>
          <w:color w:val="000000" w:themeColor="text1"/>
        </w:rPr>
        <w:tab/>
      </w:r>
      <w:r w:rsidRPr="008E7ED4">
        <w:rPr>
          <w:rFonts w:cs="Calibri"/>
          <w:color w:val="000000" w:themeColor="text1"/>
        </w:rPr>
        <w:tab/>
      </w:r>
      <w:r w:rsidRPr="008E7ED4">
        <w:rPr>
          <w:rFonts w:cs="Calibri"/>
          <w:color w:val="000000" w:themeColor="text1"/>
        </w:rPr>
        <w:tab/>
      </w:r>
      <w:r w:rsidRPr="008E7ED4">
        <w:rPr>
          <w:rFonts w:cs="Calibri"/>
          <w:color w:val="000000" w:themeColor="text1"/>
        </w:rPr>
        <w:tab/>
      </w:r>
      <w:r w:rsidRPr="008E7ED4">
        <w:rPr>
          <w:rFonts w:cs="Calibri"/>
          <w:color w:val="000000" w:themeColor="text1"/>
        </w:rPr>
        <w:tab/>
      </w:r>
      <w:r w:rsidRPr="008E7ED4">
        <w:rPr>
          <w:rFonts w:cs="Calibri"/>
          <w:color w:val="000000" w:themeColor="text1"/>
        </w:rPr>
        <w:tab/>
      </w:r>
      <w:r w:rsidRPr="008E7ED4">
        <w:rPr>
          <w:rFonts w:cs="Calibri"/>
          <w:color w:val="000000" w:themeColor="text1"/>
        </w:rPr>
        <w:tab/>
      </w:r>
      <w:r w:rsidRPr="008E7ED4">
        <w:rPr>
          <w:rFonts w:cs="Calibri"/>
          <w:color w:val="000000" w:themeColor="text1"/>
        </w:rPr>
        <w:tab/>
      </w:r>
      <w:r w:rsidR="00933611">
        <w:rPr>
          <w:rFonts w:cs="Calibri"/>
          <w:color w:val="000000" w:themeColor="text1"/>
        </w:rPr>
        <w:tab/>
      </w:r>
      <w:r w:rsidR="00933611">
        <w:rPr>
          <w:rFonts w:cs="Calibri"/>
          <w:color w:val="000000" w:themeColor="text1"/>
        </w:rPr>
        <w:tab/>
      </w:r>
      <w:r w:rsidR="00933611">
        <w:rPr>
          <w:rFonts w:cs="Calibri"/>
          <w:color w:val="000000" w:themeColor="text1"/>
        </w:rPr>
        <w:tab/>
      </w:r>
      <w:r w:rsidRPr="008E7ED4">
        <w:rPr>
          <w:rFonts w:ascii="Times New Roman" w:hAnsi="Times New Roman"/>
          <w:color w:val="000000" w:themeColor="text1"/>
          <w:sz w:val="28"/>
          <w:szCs w:val="28"/>
        </w:rPr>
        <w:t xml:space="preserve">Таблица № 2 </w:t>
      </w:r>
    </w:p>
    <w:p w14:paraId="5583B9E7" w14:textId="77777777" w:rsidR="0086475E" w:rsidRPr="008E7ED4" w:rsidRDefault="0086475E" w:rsidP="00033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E7ED4">
        <w:rPr>
          <w:rFonts w:ascii="Times New Roman" w:hAnsi="Times New Roman"/>
          <w:color w:val="000000" w:themeColor="text1"/>
          <w:sz w:val="28"/>
          <w:szCs w:val="28"/>
        </w:rPr>
        <w:t xml:space="preserve">Нормы выплат </w:t>
      </w:r>
    </w:p>
    <w:p w14:paraId="397FB4DA" w14:textId="77777777" w:rsidR="0086475E" w:rsidRPr="008E7ED4" w:rsidRDefault="0086475E" w:rsidP="00033D0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E7ED4">
        <w:rPr>
          <w:rFonts w:ascii="Times New Roman" w:hAnsi="Times New Roman"/>
          <w:color w:val="000000" w:themeColor="text1"/>
          <w:sz w:val="28"/>
          <w:szCs w:val="28"/>
        </w:rPr>
        <w:t>спортивным судьям для физкультурных мероприятий и спортивных мероприятий, в том числе официальных физкультурных мероприятий и спортивных мероприятий, проводимым по командным игровым видам спорта</w:t>
      </w:r>
    </w:p>
    <w:p w14:paraId="7349D22E" w14:textId="77777777" w:rsidR="0086475E" w:rsidRPr="008E7ED4" w:rsidRDefault="0086475E" w:rsidP="0086475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38"/>
        <w:gridCol w:w="1531"/>
        <w:gridCol w:w="1020"/>
        <w:gridCol w:w="1077"/>
        <w:gridCol w:w="1304"/>
        <w:gridCol w:w="1077"/>
      </w:tblGrid>
      <w:tr w:rsidR="008E7ED4" w:rsidRPr="008E7ED4" w14:paraId="02B6E044" w14:textId="77777777" w:rsidTr="00391C1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1762" w14:textId="77777777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015E" w14:textId="77777777" w:rsidR="0086475E" w:rsidRPr="008E7ED4" w:rsidRDefault="0086475E" w:rsidP="00F45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</w:t>
            </w:r>
            <w:r w:rsidR="009A3CFE"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спортивных </w:t>
            </w: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судейских должностей</w:t>
            </w:r>
          </w:p>
        </w:tc>
        <w:tc>
          <w:tcPr>
            <w:tcW w:w="6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22E0" w14:textId="77777777" w:rsidR="0086475E" w:rsidRPr="008E7ED4" w:rsidRDefault="0086475E" w:rsidP="00F45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Нормы выплат с учетом судейских категорий (в рублях)</w:t>
            </w:r>
          </w:p>
        </w:tc>
      </w:tr>
      <w:tr w:rsidR="008E7ED4" w:rsidRPr="008E7ED4" w14:paraId="43768D40" w14:textId="77777777" w:rsidTr="00391C1D">
        <w:tc>
          <w:tcPr>
            <w:tcW w:w="567" w:type="dxa"/>
            <w:vMerge/>
          </w:tcPr>
          <w:p w14:paraId="3CC651F7" w14:textId="77777777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38" w:type="dxa"/>
            <w:vMerge/>
          </w:tcPr>
          <w:p w14:paraId="1F435297" w14:textId="77777777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1" w:type="dxa"/>
          </w:tcPr>
          <w:p w14:paraId="74C43DE0" w14:textId="77777777" w:rsidR="0086475E" w:rsidRPr="008E7ED4" w:rsidRDefault="0086475E" w:rsidP="00F45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МК, ВК, РК</w:t>
            </w:r>
          </w:p>
        </w:tc>
        <w:tc>
          <w:tcPr>
            <w:tcW w:w="1020" w:type="dxa"/>
          </w:tcPr>
          <w:p w14:paraId="27869E1B" w14:textId="77777777" w:rsidR="0086475E" w:rsidRPr="008E7ED4" w:rsidRDefault="0086475E" w:rsidP="00F45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1К</w:t>
            </w:r>
          </w:p>
        </w:tc>
        <w:tc>
          <w:tcPr>
            <w:tcW w:w="1077" w:type="dxa"/>
          </w:tcPr>
          <w:p w14:paraId="726C42A7" w14:textId="77777777" w:rsidR="0086475E" w:rsidRPr="008E7ED4" w:rsidRDefault="0086475E" w:rsidP="00F45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2К</w:t>
            </w:r>
          </w:p>
        </w:tc>
        <w:tc>
          <w:tcPr>
            <w:tcW w:w="1304" w:type="dxa"/>
          </w:tcPr>
          <w:p w14:paraId="3E46007F" w14:textId="77777777" w:rsidR="0086475E" w:rsidRPr="008E7ED4" w:rsidRDefault="0086475E" w:rsidP="00F45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3К</w:t>
            </w:r>
          </w:p>
        </w:tc>
        <w:tc>
          <w:tcPr>
            <w:tcW w:w="1077" w:type="dxa"/>
          </w:tcPr>
          <w:p w14:paraId="1E8DDD7B" w14:textId="77777777" w:rsidR="0086475E" w:rsidRPr="008E7ED4" w:rsidRDefault="0086475E" w:rsidP="00F45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Ю/С</w:t>
            </w:r>
          </w:p>
        </w:tc>
      </w:tr>
      <w:tr w:rsidR="008E7ED4" w:rsidRPr="008E7ED4" w14:paraId="2E79DA60" w14:textId="77777777" w:rsidTr="00391C1D">
        <w:tc>
          <w:tcPr>
            <w:tcW w:w="567" w:type="dxa"/>
          </w:tcPr>
          <w:p w14:paraId="3615BAB9" w14:textId="77777777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14:paraId="7AA92950" w14:textId="77777777" w:rsidR="0086475E" w:rsidRPr="008E7ED4" w:rsidRDefault="0086475E" w:rsidP="00454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Главный (старший) судья </w:t>
            </w:r>
          </w:p>
        </w:tc>
        <w:tc>
          <w:tcPr>
            <w:tcW w:w="1531" w:type="dxa"/>
          </w:tcPr>
          <w:p w14:paraId="46A2E7A9" w14:textId="3DA72584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1270</w:t>
            </w:r>
          </w:p>
        </w:tc>
        <w:tc>
          <w:tcPr>
            <w:tcW w:w="1020" w:type="dxa"/>
          </w:tcPr>
          <w:p w14:paraId="729E1323" w14:textId="37E8E260" w:rsidR="0086475E" w:rsidRPr="008E7ED4" w:rsidRDefault="0086475E" w:rsidP="004137E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1080</w:t>
            </w:r>
          </w:p>
        </w:tc>
        <w:tc>
          <w:tcPr>
            <w:tcW w:w="1077" w:type="dxa"/>
          </w:tcPr>
          <w:p w14:paraId="35511044" w14:textId="77777777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4" w:type="dxa"/>
          </w:tcPr>
          <w:p w14:paraId="01E9BF92" w14:textId="77777777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7F6706B9" w14:textId="77777777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E7ED4" w:rsidRPr="008E7ED4" w14:paraId="231F1408" w14:textId="77777777" w:rsidTr="00391C1D">
        <w:tc>
          <w:tcPr>
            <w:tcW w:w="567" w:type="dxa"/>
          </w:tcPr>
          <w:p w14:paraId="13BB6653" w14:textId="77777777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14:paraId="175142A4" w14:textId="77777777" w:rsidR="0086475E" w:rsidRPr="008E7ED4" w:rsidRDefault="0086475E" w:rsidP="00454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Главный (старший) судья-секретарь</w:t>
            </w:r>
          </w:p>
        </w:tc>
        <w:tc>
          <w:tcPr>
            <w:tcW w:w="1531" w:type="dxa"/>
          </w:tcPr>
          <w:p w14:paraId="237641CE" w14:textId="7C414EFE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1140</w:t>
            </w:r>
          </w:p>
        </w:tc>
        <w:tc>
          <w:tcPr>
            <w:tcW w:w="1020" w:type="dxa"/>
          </w:tcPr>
          <w:p w14:paraId="0AC74678" w14:textId="70806978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1020</w:t>
            </w:r>
          </w:p>
        </w:tc>
        <w:tc>
          <w:tcPr>
            <w:tcW w:w="1077" w:type="dxa"/>
          </w:tcPr>
          <w:p w14:paraId="19E719C6" w14:textId="095B22E6" w:rsidR="0086475E" w:rsidRPr="008E7ED4" w:rsidRDefault="00F46339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32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820</w:t>
            </w:r>
          </w:p>
        </w:tc>
        <w:tc>
          <w:tcPr>
            <w:tcW w:w="1304" w:type="dxa"/>
          </w:tcPr>
          <w:p w14:paraId="51D492E7" w14:textId="77777777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631476D1" w14:textId="77777777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E7ED4" w:rsidRPr="008E7ED4" w14:paraId="7715A02C" w14:textId="77777777" w:rsidTr="00391C1D">
        <w:tc>
          <w:tcPr>
            <w:tcW w:w="567" w:type="dxa"/>
          </w:tcPr>
          <w:p w14:paraId="7A504427" w14:textId="77777777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38" w:type="dxa"/>
          </w:tcPr>
          <w:p w14:paraId="745396C8" w14:textId="77777777" w:rsidR="0086475E" w:rsidRPr="008E7ED4" w:rsidRDefault="0086475E" w:rsidP="00454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Зам. главного (старшего) судьи, главного (старшего) судьи-секретаря</w:t>
            </w:r>
          </w:p>
        </w:tc>
        <w:tc>
          <w:tcPr>
            <w:tcW w:w="1531" w:type="dxa"/>
          </w:tcPr>
          <w:p w14:paraId="45CC785B" w14:textId="0856803D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1080</w:t>
            </w:r>
          </w:p>
        </w:tc>
        <w:tc>
          <w:tcPr>
            <w:tcW w:w="1020" w:type="dxa"/>
          </w:tcPr>
          <w:p w14:paraId="50322515" w14:textId="79825DDA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950</w:t>
            </w:r>
          </w:p>
        </w:tc>
        <w:tc>
          <w:tcPr>
            <w:tcW w:w="1077" w:type="dxa"/>
          </w:tcPr>
          <w:p w14:paraId="2EC5714B" w14:textId="19576F28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760</w:t>
            </w:r>
          </w:p>
        </w:tc>
        <w:tc>
          <w:tcPr>
            <w:tcW w:w="1304" w:type="dxa"/>
          </w:tcPr>
          <w:p w14:paraId="67981BD7" w14:textId="77777777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77" w:type="dxa"/>
          </w:tcPr>
          <w:p w14:paraId="5170FFE4" w14:textId="77777777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E7ED4" w:rsidRPr="008E7ED4" w14:paraId="28ACB9AD" w14:textId="77777777" w:rsidTr="00391C1D">
        <w:tc>
          <w:tcPr>
            <w:tcW w:w="567" w:type="dxa"/>
          </w:tcPr>
          <w:p w14:paraId="13AEA9BB" w14:textId="77777777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38" w:type="dxa"/>
          </w:tcPr>
          <w:p w14:paraId="2EB21438" w14:textId="77777777" w:rsidR="0086475E" w:rsidRPr="008E7ED4" w:rsidRDefault="0086475E" w:rsidP="00454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Судьи</w:t>
            </w:r>
          </w:p>
        </w:tc>
        <w:tc>
          <w:tcPr>
            <w:tcW w:w="1531" w:type="dxa"/>
          </w:tcPr>
          <w:p w14:paraId="00BE8569" w14:textId="4A5007DB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1020" w:type="dxa"/>
          </w:tcPr>
          <w:p w14:paraId="2810B130" w14:textId="7B4A2A7B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1077" w:type="dxa"/>
          </w:tcPr>
          <w:p w14:paraId="236A4014" w14:textId="674CAD4A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1304" w:type="dxa"/>
          </w:tcPr>
          <w:p w14:paraId="3E2902BD" w14:textId="03A0CC6C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450</w:t>
            </w:r>
          </w:p>
        </w:tc>
        <w:tc>
          <w:tcPr>
            <w:tcW w:w="1077" w:type="dxa"/>
          </w:tcPr>
          <w:p w14:paraId="465AE916" w14:textId="4ACF0B39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380</w:t>
            </w:r>
          </w:p>
        </w:tc>
      </w:tr>
      <w:tr w:rsidR="008E7ED4" w:rsidRPr="008E7ED4" w14:paraId="302D5627" w14:textId="77777777" w:rsidTr="00391C1D">
        <w:tc>
          <w:tcPr>
            <w:tcW w:w="9014" w:type="dxa"/>
            <w:gridSpan w:val="7"/>
          </w:tcPr>
          <w:p w14:paraId="055BDCAC" w14:textId="77777777" w:rsidR="0086475E" w:rsidRPr="008E7ED4" w:rsidRDefault="0086475E" w:rsidP="00F4576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Мероприятия по командным игровым видам спорта (игры согласно правилам соревнований по виду спорта)</w:t>
            </w:r>
          </w:p>
        </w:tc>
      </w:tr>
      <w:tr w:rsidR="008E7ED4" w:rsidRPr="008E7ED4" w14:paraId="30940CCB" w14:textId="77777777" w:rsidTr="00391C1D">
        <w:tc>
          <w:tcPr>
            <w:tcW w:w="567" w:type="dxa"/>
          </w:tcPr>
          <w:p w14:paraId="564EDB53" w14:textId="77777777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14:paraId="2A40F218" w14:textId="77777777" w:rsidR="0086475E" w:rsidRPr="008E7ED4" w:rsidRDefault="0086475E" w:rsidP="00454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Главный (старший) судья игры (матча)</w:t>
            </w:r>
          </w:p>
        </w:tc>
        <w:tc>
          <w:tcPr>
            <w:tcW w:w="1531" w:type="dxa"/>
          </w:tcPr>
          <w:p w14:paraId="18944EA0" w14:textId="03EE6832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1270</w:t>
            </w:r>
          </w:p>
        </w:tc>
        <w:tc>
          <w:tcPr>
            <w:tcW w:w="1020" w:type="dxa"/>
          </w:tcPr>
          <w:p w14:paraId="0C9903AE" w14:textId="6C1FFB83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1080</w:t>
            </w:r>
          </w:p>
        </w:tc>
        <w:tc>
          <w:tcPr>
            <w:tcW w:w="1077" w:type="dxa"/>
          </w:tcPr>
          <w:p w14:paraId="652EDC7C" w14:textId="2200B705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1020</w:t>
            </w:r>
          </w:p>
        </w:tc>
        <w:tc>
          <w:tcPr>
            <w:tcW w:w="1304" w:type="dxa"/>
          </w:tcPr>
          <w:p w14:paraId="51CD7CAE" w14:textId="1079F9FC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920</w:t>
            </w:r>
          </w:p>
        </w:tc>
        <w:tc>
          <w:tcPr>
            <w:tcW w:w="1077" w:type="dxa"/>
          </w:tcPr>
          <w:p w14:paraId="5334EDCF" w14:textId="77777777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E7ED4" w:rsidRPr="008E7ED4" w14:paraId="10AA227A" w14:textId="77777777" w:rsidTr="00391C1D">
        <w:tc>
          <w:tcPr>
            <w:tcW w:w="567" w:type="dxa"/>
          </w:tcPr>
          <w:p w14:paraId="3ABBA57B" w14:textId="77777777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14:paraId="4BC84270" w14:textId="77777777" w:rsidR="0086475E" w:rsidRPr="008E7ED4" w:rsidRDefault="0086475E" w:rsidP="00454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Помощник главного (старшего) судьи игры (матча)</w:t>
            </w:r>
          </w:p>
        </w:tc>
        <w:tc>
          <w:tcPr>
            <w:tcW w:w="1531" w:type="dxa"/>
          </w:tcPr>
          <w:p w14:paraId="5CA9ABF6" w14:textId="3277F0BF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1140</w:t>
            </w:r>
          </w:p>
        </w:tc>
        <w:tc>
          <w:tcPr>
            <w:tcW w:w="1020" w:type="dxa"/>
          </w:tcPr>
          <w:p w14:paraId="7436DE12" w14:textId="3E5B8BB4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1020</w:t>
            </w:r>
          </w:p>
        </w:tc>
        <w:tc>
          <w:tcPr>
            <w:tcW w:w="1077" w:type="dxa"/>
          </w:tcPr>
          <w:p w14:paraId="77F25358" w14:textId="590B5AB2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1304" w:type="dxa"/>
          </w:tcPr>
          <w:p w14:paraId="26744C15" w14:textId="23A3447E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900</w:t>
            </w:r>
          </w:p>
        </w:tc>
        <w:tc>
          <w:tcPr>
            <w:tcW w:w="1077" w:type="dxa"/>
          </w:tcPr>
          <w:p w14:paraId="569797DF" w14:textId="77777777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E7ED4" w:rsidRPr="008E7ED4" w14:paraId="364531BF" w14:textId="77777777" w:rsidTr="00391C1D">
        <w:tc>
          <w:tcPr>
            <w:tcW w:w="567" w:type="dxa"/>
          </w:tcPr>
          <w:p w14:paraId="69F95B57" w14:textId="77777777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38" w:type="dxa"/>
          </w:tcPr>
          <w:p w14:paraId="1E31FB37" w14:textId="77777777" w:rsidR="0086475E" w:rsidRPr="008E7ED4" w:rsidRDefault="0086475E" w:rsidP="00454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Комиссар, делегат, инспектор</w:t>
            </w:r>
          </w:p>
        </w:tc>
        <w:tc>
          <w:tcPr>
            <w:tcW w:w="1531" w:type="dxa"/>
          </w:tcPr>
          <w:p w14:paraId="7E7F21F4" w14:textId="498769D8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1270</w:t>
            </w:r>
          </w:p>
        </w:tc>
        <w:tc>
          <w:tcPr>
            <w:tcW w:w="1020" w:type="dxa"/>
          </w:tcPr>
          <w:p w14:paraId="6E467796" w14:textId="6AF455AA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1080</w:t>
            </w:r>
          </w:p>
        </w:tc>
        <w:tc>
          <w:tcPr>
            <w:tcW w:w="1077" w:type="dxa"/>
          </w:tcPr>
          <w:p w14:paraId="2066AFB4" w14:textId="3A873E90" w:rsidR="0086475E" w:rsidRPr="008E7ED4" w:rsidRDefault="00F46339" w:rsidP="004137E2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132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890</w:t>
            </w:r>
          </w:p>
        </w:tc>
        <w:tc>
          <w:tcPr>
            <w:tcW w:w="1304" w:type="dxa"/>
          </w:tcPr>
          <w:p w14:paraId="1E6F49C2" w14:textId="77777777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14:paraId="2E6D6840" w14:textId="77777777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8E7ED4" w:rsidRPr="008E7ED4" w14:paraId="462E1BB4" w14:textId="77777777" w:rsidTr="00391C1D">
        <w:tc>
          <w:tcPr>
            <w:tcW w:w="567" w:type="dxa"/>
          </w:tcPr>
          <w:p w14:paraId="179245B4" w14:textId="77777777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438" w:type="dxa"/>
          </w:tcPr>
          <w:p w14:paraId="6188D1A5" w14:textId="77777777" w:rsidR="0086475E" w:rsidRPr="008E7ED4" w:rsidRDefault="0086475E" w:rsidP="00454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Судьи (в составе бригады)</w:t>
            </w:r>
          </w:p>
        </w:tc>
        <w:tc>
          <w:tcPr>
            <w:tcW w:w="1531" w:type="dxa"/>
          </w:tcPr>
          <w:p w14:paraId="58DF9D2D" w14:textId="7177F20D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1000</w:t>
            </w:r>
          </w:p>
        </w:tc>
        <w:tc>
          <w:tcPr>
            <w:tcW w:w="1020" w:type="dxa"/>
          </w:tcPr>
          <w:p w14:paraId="159DB951" w14:textId="218DD177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850</w:t>
            </w:r>
          </w:p>
        </w:tc>
        <w:tc>
          <w:tcPr>
            <w:tcW w:w="1077" w:type="dxa"/>
          </w:tcPr>
          <w:p w14:paraId="5EDB1677" w14:textId="58A975B4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650</w:t>
            </w:r>
          </w:p>
        </w:tc>
        <w:tc>
          <w:tcPr>
            <w:tcW w:w="1304" w:type="dxa"/>
          </w:tcPr>
          <w:p w14:paraId="15F9BC5C" w14:textId="7815726C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620</w:t>
            </w:r>
          </w:p>
        </w:tc>
        <w:tc>
          <w:tcPr>
            <w:tcW w:w="1077" w:type="dxa"/>
          </w:tcPr>
          <w:p w14:paraId="28BBC2D5" w14:textId="69D398FC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600</w:t>
            </w:r>
          </w:p>
        </w:tc>
      </w:tr>
      <w:tr w:rsidR="008E7ED4" w:rsidRPr="008E7ED4" w14:paraId="293877AC" w14:textId="77777777" w:rsidTr="00391C1D">
        <w:tc>
          <w:tcPr>
            <w:tcW w:w="9014" w:type="dxa"/>
            <w:gridSpan w:val="7"/>
          </w:tcPr>
          <w:p w14:paraId="71E99650" w14:textId="77777777" w:rsidR="0086475E" w:rsidRPr="008E7ED4" w:rsidRDefault="0086475E" w:rsidP="00B978E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Мероприятия по командным игровым видам спорта (игры с укороченным регламентом соревнований по виду спорта)</w:t>
            </w:r>
          </w:p>
        </w:tc>
      </w:tr>
      <w:tr w:rsidR="008E7ED4" w:rsidRPr="008E7ED4" w14:paraId="63A6C6A1" w14:textId="77777777" w:rsidTr="00391C1D">
        <w:tc>
          <w:tcPr>
            <w:tcW w:w="567" w:type="dxa"/>
          </w:tcPr>
          <w:p w14:paraId="7653B7A8" w14:textId="77777777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14:paraId="04B98E63" w14:textId="77777777" w:rsidR="0086475E" w:rsidRPr="008E7ED4" w:rsidRDefault="0086475E" w:rsidP="00454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Главный (старший) судья игры (матча)</w:t>
            </w:r>
          </w:p>
        </w:tc>
        <w:tc>
          <w:tcPr>
            <w:tcW w:w="1531" w:type="dxa"/>
          </w:tcPr>
          <w:p w14:paraId="5D98243C" w14:textId="75A0F035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635</w:t>
            </w:r>
          </w:p>
        </w:tc>
        <w:tc>
          <w:tcPr>
            <w:tcW w:w="1020" w:type="dxa"/>
          </w:tcPr>
          <w:p w14:paraId="30B2FB72" w14:textId="3A2C1A57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540</w:t>
            </w:r>
          </w:p>
        </w:tc>
        <w:tc>
          <w:tcPr>
            <w:tcW w:w="1077" w:type="dxa"/>
          </w:tcPr>
          <w:p w14:paraId="5D652299" w14:textId="77777777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14:paraId="0BED2DCA" w14:textId="77777777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14:paraId="25024892" w14:textId="77777777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E7ED4" w:rsidRPr="008E7ED4" w14:paraId="27D7E226" w14:textId="77777777" w:rsidTr="00391C1D">
        <w:tc>
          <w:tcPr>
            <w:tcW w:w="567" w:type="dxa"/>
          </w:tcPr>
          <w:p w14:paraId="101EF42B" w14:textId="77777777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2438" w:type="dxa"/>
          </w:tcPr>
          <w:p w14:paraId="0E89DBC2" w14:textId="77777777" w:rsidR="0086475E" w:rsidRPr="008E7ED4" w:rsidRDefault="0086475E" w:rsidP="00454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Помощник главного (старшего) судьи игры (матча)</w:t>
            </w:r>
          </w:p>
        </w:tc>
        <w:tc>
          <w:tcPr>
            <w:tcW w:w="1531" w:type="dxa"/>
          </w:tcPr>
          <w:p w14:paraId="59C0558D" w14:textId="7A144C5C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570</w:t>
            </w:r>
          </w:p>
        </w:tc>
        <w:tc>
          <w:tcPr>
            <w:tcW w:w="1020" w:type="dxa"/>
          </w:tcPr>
          <w:p w14:paraId="429EE547" w14:textId="77C25450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510</w:t>
            </w:r>
          </w:p>
        </w:tc>
        <w:tc>
          <w:tcPr>
            <w:tcW w:w="1077" w:type="dxa"/>
          </w:tcPr>
          <w:p w14:paraId="64CEB393" w14:textId="75297AAB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304" w:type="dxa"/>
          </w:tcPr>
          <w:p w14:paraId="68CC05FC" w14:textId="5353EAD4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450</w:t>
            </w:r>
          </w:p>
        </w:tc>
        <w:tc>
          <w:tcPr>
            <w:tcW w:w="1077" w:type="dxa"/>
          </w:tcPr>
          <w:p w14:paraId="760E90DA" w14:textId="77777777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E7ED4" w:rsidRPr="008E7ED4" w14:paraId="03E99EEC" w14:textId="77777777" w:rsidTr="00391C1D">
        <w:tc>
          <w:tcPr>
            <w:tcW w:w="567" w:type="dxa"/>
          </w:tcPr>
          <w:p w14:paraId="200B9576" w14:textId="77777777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38" w:type="dxa"/>
          </w:tcPr>
          <w:p w14:paraId="7771988B" w14:textId="77777777" w:rsidR="0086475E" w:rsidRPr="008E7ED4" w:rsidRDefault="0086475E" w:rsidP="00454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Судьи (в составе бригады)</w:t>
            </w:r>
          </w:p>
        </w:tc>
        <w:tc>
          <w:tcPr>
            <w:tcW w:w="1531" w:type="dxa"/>
          </w:tcPr>
          <w:p w14:paraId="5BF6140A" w14:textId="5564B8D5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500</w:t>
            </w:r>
          </w:p>
        </w:tc>
        <w:tc>
          <w:tcPr>
            <w:tcW w:w="1020" w:type="dxa"/>
          </w:tcPr>
          <w:p w14:paraId="0A6BB41B" w14:textId="141399D9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425</w:t>
            </w:r>
          </w:p>
        </w:tc>
        <w:tc>
          <w:tcPr>
            <w:tcW w:w="1077" w:type="dxa"/>
          </w:tcPr>
          <w:p w14:paraId="60E91592" w14:textId="4F01E4D6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325</w:t>
            </w:r>
          </w:p>
        </w:tc>
        <w:tc>
          <w:tcPr>
            <w:tcW w:w="1304" w:type="dxa"/>
          </w:tcPr>
          <w:p w14:paraId="68ED70DB" w14:textId="16B4B8C4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310</w:t>
            </w:r>
          </w:p>
        </w:tc>
        <w:tc>
          <w:tcPr>
            <w:tcW w:w="1077" w:type="dxa"/>
          </w:tcPr>
          <w:p w14:paraId="780F7432" w14:textId="2E20F492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300</w:t>
            </w:r>
          </w:p>
        </w:tc>
      </w:tr>
      <w:tr w:rsidR="008E7ED4" w:rsidRPr="008E7ED4" w14:paraId="0EA24795" w14:textId="77777777" w:rsidTr="00391C1D">
        <w:tc>
          <w:tcPr>
            <w:tcW w:w="9014" w:type="dxa"/>
            <w:gridSpan w:val="7"/>
          </w:tcPr>
          <w:p w14:paraId="348287D8" w14:textId="77777777" w:rsidR="0086475E" w:rsidRPr="008E7ED4" w:rsidRDefault="0086475E" w:rsidP="00B978E4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Мероприятия по командным игровым видам спорта (игры продолжительностью менее 15 мин)</w:t>
            </w:r>
          </w:p>
        </w:tc>
      </w:tr>
      <w:tr w:rsidR="008E7ED4" w:rsidRPr="008E7ED4" w14:paraId="61EA31DE" w14:textId="77777777" w:rsidTr="00391C1D">
        <w:tc>
          <w:tcPr>
            <w:tcW w:w="567" w:type="dxa"/>
          </w:tcPr>
          <w:p w14:paraId="02A0D801" w14:textId="77777777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38" w:type="dxa"/>
          </w:tcPr>
          <w:p w14:paraId="6F8B4CAB" w14:textId="77777777" w:rsidR="0086475E" w:rsidRPr="008E7ED4" w:rsidRDefault="0086475E" w:rsidP="00454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Главный (старший) судья игры (матча)</w:t>
            </w:r>
          </w:p>
        </w:tc>
        <w:tc>
          <w:tcPr>
            <w:tcW w:w="1531" w:type="dxa"/>
          </w:tcPr>
          <w:p w14:paraId="4E091FB4" w14:textId="415355D0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320</w:t>
            </w:r>
          </w:p>
        </w:tc>
        <w:tc>
          <w:tcPr>
            <w:tcW w:w="1020" w:type="dxa"/>
          </w:tcPr>
          <w:p w14:paraId="4F12163B" w14:textId="350FDF0F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270</w:t>
            </w:r>
          </w:p>
        </w:tc>
        <w:tc>
          <w:tcPr>
            <w:tcW w:w="1077" w:type="dxa"/>
          </w:tcPr>
          <w:p w14:paraId="03EBA71C" w14:textId="77777777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4" w:type="dxa"/>
          </w:tcPr>
          <w:p w14:paraId="02769034" w14:textId="77777777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77" w:type="dxa"/>
          </w:tcPr>
          <w:p w14:paraId="1986C2C1" w14:textId="77777777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E7ED4" w:rsidRPr="008E7ED4" w14:paraId="0FBA7A48" w14:textId="77777777" w:rsidTr="00391C1D">
        <w:tc>
          <w:tcPr>
            <w:tcW w:w="567" w:type="dxa"/>
          </w:tcPr>
          <w:p w14:paraId="7087F4A0" w14:textId="77777777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38" w:type="dxa"/>
          </w:tcPr>
          <w:p w14:paraId="2AC09C4E" w14:textId="77777777" w:rsidR="0086475E" w:rsidRPr="008E7ED4" w:rsidRDefault="0086475E" w:rsidP="00454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Помощник главного (старшего) судьи игры (матча)</w:t>
            </w:r>
          </w:p>
        </w:tc>
        <w:tc>
          <w:tcPr>
            <w:tcW w:w="1531" w:type="dxa"/>
          </w:tcPr>
          <w:p w14:paraId="3A3931AE" w14:textId="3CED1BC4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285</w:t>
            </w:r>
          </w:p>
        </w:tc>
        <w:tc>
          <w:tcPr>
            <w:tcW w:w="1020" w:type="dxa"/>
          </w:tcPr>
          <w:p w14:paraId="3F33B5C8" w14:textId="6F4EF575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255</w:t>
            </w:r>
          </w:p>
        </w:tc>
        <w:tc>
          <w:tcPr>
            <w:tcW w:w="1077" w:type="dxa"/>
          </w:tcPr>
          <w:p w14:paraId="3DD17DC4" w14:textId="432B7FBE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1304" w:type="dxa"/>
          </w:tcPr>
          <w:p w14:paraId="28D2A651" w14:textId="76D067C6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225</w:t>
            </w:r>
          </w:p>
        </w:tc>
        <w:tc>
          <w:tcPr>
            <w:tcW w:w="1077" w:type="dxa"/>
          </w:tcPr>
          <w:p w14:paraId="34432A4C" w14:textId="77777777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86475E" w:rsidRPr="008E7ED4" w14:paraId="5F6FDB11" w14:textId="77777777" w:rsidTr="00391C1D">
        <w:tc>
          <w:tcPr>
            <w:tcW w:w="567" w:type="dxa"/>
          </w:tcPr>
          <w:p w14:paraId="7FF1D95E" w14:textId="77777777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438" w:type="dxa"/>
          </w:tcPr>
          <w:p w14:paraId="7C2CFAB5" w14:textId="77777777" w:rsidR="0086475E" w:rsidRPr="008E7ED4" w:rsidRDefault="0086475E" w:rsidP="00454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Судьи (в составе бригады) </w:t>
            </w:r>
          </w:p>
        </w:tc>
        <w:tc>
          <w:tcPr>
            <w:tcW w:w="1531" w:type="dxa"/>
          </w:tcPr>
          <w:p w14:paraId="649AF2DA" w14:textId="079CDC9A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250</w:t>
            </w:r>
          </w:p>
        </w:tc>
        <w:tc>
          <w:tcPr>
            <w:tcW w:w="1020" w:type="dxa"/>
          </w:tcPr>
          <w:p w14:paraId="27639433" w14:textId="607F1D88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220</w:t>
            </w:r>
          </w:p>
        </w:tc>
        <w:tc>
          <w:tcPr>
            <w:tcW w:w="1077" w:type="dxa"/>
          </w:tcPr>
          <w:p w14:paraId="32393DCC" w14:textId="19760A8A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160</w:t>
            </w:r>
          </w:p>
        </w:tc>
        <w:tc>
          <w:tcPr>
            <w:tcW w:w="1304" w:type="dxa"/>
          </w:tcPr>
          <w:p w14:paraId="590489B5" w14:textId="4BB27D19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155</w:t>
            </w:r>
          </w:p>
        </w:tc>
        <w:tc>
          <w:tcPr>
            <w:tcW w:w="1077" w:type="dxa"/>
          </w:tcPr>
          <w:p w14:paraId="1E23D35A" w14:textId="342A0945" w:rsidR="0086475E" w:rsidRPr="008E7ED4" w:rsidRDefault="0086475E" w:rsidP="00391C1D">
            <w:pPr>
              <w:widowControl w:val="0"/>
              <w:autoSpaceDE w:val="0"/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E7ED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150</w:t>
            </w:r>
          </w:p>
        </w:tc>
      </w:tr>
    </w:tbl>
    <w:p w14:paraId="1C939D9C" w14:textId="77777777" w:rsidR="005D4790" w:rsidRPr="005D4790" w:rsidRDefault="005D4790" w:rsidP="005D479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4790">
        <w:rPr>
          <w:rFonts w:ascii="Times New Roman" w:eastAsiaTheme="minorHAnsi" w:hAnsi="Times New Roman"/>
          <w:bCs/>
          <w:sz w:val="28"/>
          <w:szCs w:val="28"/>
          <w:lang w:eastAsia="en-US"/>
        </w:rPr>
        <w:t>Условные обозначения:</w:t>
      </w:r>
    </w:p>
    <w:p w14:paraId="661227A3" w14:textId="77777777" w:rsidR="005D4790" w:rsidRPr="005D4790" w:rsidRDefault="005D4790" w:rsidP="005D479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4790">
        <w:rPr>
          <w:rFonts w:ascii="Times New Roman" w:eastAsiaTheme="minorHAnsi" w:hAnsi="Times New Roman"/>
          <w:bCs/>
          <w:sz w:val="28"/>
          <w:szCs w:val="28"/>
          <w:lang w:eastAsia="en-US"/>
        </w:rPr>
        <w:t>МК - спортивный судья международной категории;</w:t>
      </w:r>
    </w:p>
    <w:p w14:paraId="61877A5F" w14:textId="77777777" w:rsidR="005D4790" w:rsidRPr="005D4790" w:rsidRDefault="005D4790" w:rsidP="005D479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4790">
        <w:rPr>
          <w:rFonts w:ascii="Times New Roman" w:eastAsiaTheme="minorHAnsi" w:hAnsi="Times New Roman"/>
          <w:bCs/>
          <w:sz w:val="28"/>
          <w:szCs w:val="28"/>
          <w:lang w:eastAsia="en-US"/>
        </w:rPr>
        <w:t>ВК - спортивный судья всероссийской категории;</w:t>
      </w:r>
    </w:p>
    <w:p w14:paraId="256E6668" w14:textId="77777777" w:rsidR="005D4790" w:rsidRPr="005D4790" w:rsidRDefault="005D4790" w:rsidP="005D479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4790">
        <w:rPr>
          <w:rFonts w:ascii="Times New Roman" w:eastAsiaTheme="minorHAnsi" w:hAnsi="Times New Roman"/>
          <w:bCs/>
          <w:sz w:val="28"/>
          <w:szCs w:val="28"/>
          <w:lang w:eastAsia="en-US"/>
        </w:rPr>
        <w:t>РК - спортивный судья республиканской категории;</w:t>
      </w:r>
    </w:p>
    <w:p w14:paraId="175B59BC" w14:textId="77777777" w:rsidR="005D4790" w:rsidRPr="005D4790" w:rsidRDefault="005D4790" w:rsidP="005D479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4790">
        <w:rPr>
          <w:rFonts w:ascii="Times New Roman" w:eastAsiaTheme="minorHAnsi" w:hAnsi="Times New Roman"/>
          <w:bCs/>
          <w:sz w:val="28"/>
          <w:szCs w:val="28"/>
          <w:lang w:eastAsia="en-US"/>
        </w:rPr>
        <w:t>1К - спортивный судья первой категории;</w:t>
      </w:r>
    </w:p>
    <w:p w14:paraId="268E2C62" w14:textId="77777777" w:rsidR="005D4790" w:rsidRPr="005D4790" w:rsidRDefault="005D4790" w:rsidP="005D479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4790">
        <w:rPr>
          <w:rFonts w:ascii="Times New Roman" w:eastAsiaTheme="minorHAnsi" w:hAnsi="Times New Roman"/>
          <w:bCs/>
          <w:sz w:val="28"/>
          <w:szCs w:val="28"/>
          <w:lang w:eastAsia="en-US"/>
        </w:rPr>
        <w:t>2К - спортивный судья второй категории;</w:t>
      </w:r>
    </w:p>
    <w:p w14:paraId="37497016" w14:textId="77777777" w:rsidR="005D4790" w:rsidRPr="005D4790" w:rsidRDefault="005D4790" w:rsidP="005D479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4790">
        <w:rPr>
          <w:rFonts w:ascii="Times New Roman" w:eastAsiaTheme="minorHAnsi" w:hAnsi="Times New Roman"/>
          <w:bCs/>
          <w:sz w:val="28"/>
          <w:szCs w:val="28"/>
          <w:lang w:eastAsia="en-US"/>
        </w:rPr>
        <w:t>3К - спортивный судья третьей категории;</w:t>
      </w:r>
    </w:p>
    <w:p w14:paraId="175DD695" w14:textId="77777777" w:rsidR="005D4790" w:rsidRPr="005D4790" w:rsidRDefault="005D4790" w:rsidP="005D479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4790">
        <w:rPr>
          <w:rFonts w:ascii="Times New Roman" w:eastAsiaTheme="minorHAnsi" w:hAnsi="Times New Roman"/>
          <w:bCs/>
          <w:sz w:val="28"/>
          <w:szCs w:val="28"/>
          <w:lang w:eastAsia="en-US"/>
        </w:rPr>
        <w:t>Ю/С - юный спортивный судья.</w:t>
      </w:r>
    </w:p>
    <w:p w14:paraId="05FDDCC3" w14:textId="77777777" w:rsidR="005D4790" w:rsidRPr="005D4790" w:rsidRDefault="005D4790" w:rsidP="005D479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4790">
        <w:rPr>
          <w:rFonts w:ascii="Times New Roman" w:eastAsiaTheme="minorHAnsi" w:hAnsi="Times New Roman"/>
          <w:bCs/>
          <w:sz w:val="28"/>
          <w:szCs w:val="28"/>
          <w:lang w:eastAsia="en-US"/>
        </w:rPr>
        <w:t>Примечания:</w:t>
      </w:r>
    </w:p>
    <w:p w14:paraId="770AD504" w14:textId="77777777" w:rsidR="005D4790" w:rsidRPr="005D4790" w:rsidRDefault="005D4790" w:rsidP="005D479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4790">
        <w:rPr>
          <w:rFonts w:ascii="Times New Roman" w:eastAsiaTheme="minorHAnsi" w:hAnsi="Times New Roman"/>
          <w:bCs/>
          <w:sz w:val="28"/>
          <w:szCs w:val="28"/>
          <w:lang w:eastAsia="en-US"/>
        </w:rPr>
        <w:t>1. Определение наименования судейских должностей (главный, старший) устанавливается в соответствии с правилами вида спорта.</w:t>
      </w:r>
    </w:p>
    <w:p w14:paraId="759AF2C9" w14:textId="77777777" w:rsidR="005D4790" w:rsidRPr="005D4790" w:rsidRDefault="005D4790" w:rsidP="005D479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4790">
        <w:rPr>
          <w:rFonts w:ascii="Times New Roman" w:eastAsiaTheme="minorHAnsi" w:hAnsi="Times New Roman"/>
          <w:bCs/>
          <w:sz w:val="28"/>
          <w:szCs w:val="28"/>
          <w:lang w:eastAsia="en-US"/>
        </w:rPr>
        <w:t>2. Нормы выплат спортивным судьям мероприятия предусмотрены за обслуживание одного дня мероприятий.</w:t>
      </w:r>
    </w:p>
    <w:p w14:paraId="5460FE6E" w14:textId="77777777" w:rsidR="005D4790" w:rsidRPr="005D4790" w:rsidRDefault="005D4790" w:rsidP="005D479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4790">
        <w:rPr>
          <w:rFonts w:ascii="Times New Roman" w:eastAsiaTheme="minorHAnsi" w:hAnsi="Times New Roman"/>
          <w:bCs/>
          <w:sz w:val="28"/>
          <w:szCs w:val="28"/>
          <w:lang w:eastAsia="en-US"/>
        </w:rPr>
        <w:t>Нормы выплат спортивным судьям игры (матча) производятся за обслуживание одной игры.</w:t>
      </w:r>
    </w:p>
    <w:p w14:paraId="280DB414" w14:textId="77777777" w:rsidR="005D4790" w:rsidRPr="005D4790" w:rsidRDefault="005D4790" w:rsidP="005D479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4790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Порядок оплаты судейства осуществляется в соответствии с Положением (регламентом) проведения мероприятий.</w:t>
      </w:r>
    </w:p>
    <w:p w14:paraId="30C22F3F" w14:textId="77777777" w:rsidR="005D4790" w:rsidRPr="005D4790" w:rsidRDefault="005D4790" w:rsidP="005D479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4790">
        <w:rPr>
          <w:rFonts w:ascii="Times New Roman" w:eastAsiaTheme="minorHAnsi" w:hAnsi="Times New Roman"/>
          <w:bCs/>
          <w:sz w:val="28"/>
          <w:szCs w:val="28"/>
          <w:lang w:eastAsia="en-US"/>
        </w:rPr>
        <w:t>3. Материальное обеспечение судей осуществляется в течение всего периода судейской работы.</w:t>
      </w:r>
    </w:p>
    <w:p w14:paraId="249B3E68" w14:textId="77777777" w:rsidR="005D4790" w:rsidRPr="005D4790" w:rsidRDefault="005D4790" w:rsidP="005D479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4790">
        <w:rPr>
          <w:rFonts w:ascii="Times New Roman" w:eastAsiaTheme="minorHAnsi" w:hAnsi="Times New Roman"/>
          <w:bCs/>
          <w:sz w:val="28"/>
          <w:szCs w:val="28"/>
          <w:lang w:eastAsia="en-US"/>
        </w:rPr>
        <w:t>При необходимости на подготовительном и заключительном этапах для организации мероприятия и подведения его итогов оплата работы главного (старшего) судьи, главного (старшего) судьи-секретаря, заместителя главного (старшего) судьи и заместителя главного (старшего) судьи-секретаря может увеличиваться на период не более 2 дней сверх срока проведения мероприятий.</w:t>
      </w:r>
    </w:p>
    <w:p w14:paraId="72B5F04C" w14:textId="77777777" w:rsidR="005D4790" w:rsidRPr="005D4790" w:rsidRDefault="005D4790" w:rsidP="005D479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4790">
        <w:rPr>
          <w:rFonts w:ascii="Times New Roman" w:eastAsiaTheme="minorHAnsi" w:hAnsi="Times New Roman"/>
          <w:bCs/>
          <w:sz w:val="28"/>
          <w:szCs w:val="28"/>
          <w:lang w:eastAsia="en-US"/>
        </w:rPr>
        <w:t>4. Количественный состав судейской бригады, обслуживающей официальные физкультурные мероприятия и спортивные мероприятия, формируется в соответствии с официальными правилами соревнований по виду спорта.</w:t>
      </w:r>
    </w:p>
    <w:p w14:paraId="48D08F9E" w14:textId="77777777" w:rsidR="005D4790" w:rsidRPr="005D4790" w:rsidRDefault="005D4790" w:rsidP="005D479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5D4790">
        <w:rPr>
          <w:rFonts w:ascii="Times New Roman" w:eastAsiaTheme="minorHAnsi" w:hAnsi="Times New Roman"/>
          <w:bCs/>
          <w:sz w:val="28"/>
          <w:szCs w:val="28"/>
          <w:lang w:eastAsia="en-US"/>
        </w:rPr>
        <w:t>5. Организаторы мероприятий имеют право за счет средств от приносящей доход деятельности производить доплату к установленным нормам выплат спортивным судьям.</w:t>
      </w:r>
    </w:p>
    <w:p w14:paraId="6133FDEE" w14:textId="77777777" w:rsidR="0086475E" w:rsidRPr="008E7ED4" w:rsidRDefault="0086475E" w:rsidP="0086475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3C5B514" w14:textId="77777777" w:rsidR="007C2163" w:rsidRPr="005941E5" w:rsidRDefault="007C2163" w:rsidP="00033D0C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14:paraId="42C0978F" w14:textId="77777777" w:rsidR="007C2163" w:rsidRPr="005941E5" w:rsidRDefault="007C2163" w:rsidP="00033D0C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14:paraId="71832AE1" w14:textId="77777777" w:rsidR="007C2163" w:rsidRPr="005941E5" w:rsidRDefault="007C2163" w:rsidP="00033D0C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14:paraId="5010E316" w14:textId="6127943E" w:rsidR="007C2163" w:rsidRDefault="007C2163" w:rsidP="00033D0C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14:paraId="466F007D" w14:textId="1DDF817A" w:rsidR="00F4576F" w:rsidRDefault="00F4576F" w:rsidP="00033D0C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14:paraId="2276E34A" w14:textId="742D7DD7" w:rsidR="00F4576F" w:rsidRDefault="00F4576F" w:rsidP="00033D0C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14:paraId="1041A608" w14:textId="173FD942" w:rsidR="00B978E4" w:rsidRDefault="00B978E4" w:rsidP="00033D0C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14:paraId="077E6796" w14:textId="77777777" w:rsidR="00B978E4" w:rsidRDefault="00B978E4" w:rsidP="00033D0C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14:paraId="3CFA6E91" w14:textId="53578813" w:rsidR="00F4576F" w:rsidRDefault="00F4576F" w:rsidP="00033D0C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14:paraId="600C308B" w14:textId="748D99DA" w:rsidR="00F4576F" w:rsidRDefault="00F4576F" w:rsidP="00033D0C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14:paraId="77542725" w14:textId="455F1D56" w:rsidR="002731D8" w:rsidRDefault="002731D8" w:rsidP="00033D0C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14:paraId="6CF53778" w14:textId="060A5495" w:rsidR="002731D8" w:rsidRDefault="002731D8" w:rsidP="00033D0C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14:paraId="63160556" w14:textId="4608512C" w:rsidR="00F63408" w:rsidRPr="00A76C96" w:rsidRDefault="00F63408" w:rsidP="00F63408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</w:t>
      </w:r>
      <w:r w:rsidR="00BE72B3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2</w:t>
      </w: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14:paraId="5ED7A229" w14:textId="77777777" w:rsidR="00F63408" w:rsidRPr="00A76C96" w:rsidRDefault="00F63408" w:rsidP="00F6340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  <w:t xml:space="preserve">к постановлению администрации </w:t>
      </w:r>
    </w:p>
    <w:p w14:paraId="1174EAA5" w14:textId="77777777" w:rsidR="00F63408" w:rsidRPr="00A76C96" w:rsidRDefault="00F63408" w:rsidP="00F6340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  <w:t xml:space="preserve">городского округа Тольятти </w:t>
      </w:r>
    </w:p>
    <w:p w14:paraId="4D5A770F" w14:textId="77777777" w:rsidR="00F63408" w:rsidRPr="00A76C96" w:rsidRDefault="00F63408" w:rsidP="00F63408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от ____________№______________</w:t>
      </w:r>
    </w:p>
    <w:p w14:paraId="2296605B" w14:textId="77777777" w:rsidR="00F63408" w:rsidRPr="00A76C96" w:rsidRDefault="00F63408" w:rsidP="00F63408">
      <w:pPr>
        <w:spacing w:after="0" w:line="240" w:lineRule="auto"/>
        <w:ind w:left="3540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7DFB37BB" w14:textId="77777777" w:rsidR="00F63408" w:rsidRPr="00A76C96" w:rsidRDefault="00F63408" w:rsidP="00F63408">
      <w:pPr>
        <w:spacing w:after="0" w:line="240" w:lineRule="auto"/>
        <w:ind w:left="3540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2995F560" w14:textId="77777777" w:rsidR="00F63408" w:rsidRPr="00A76C96" w:rsidRDefault="00F63408" w:rsidP="00F63408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Приложение № 8   </w:t>
      </w:r>
    </w:p>
    <w:p w14:paraId="78F321D6" w14:textId="77777777" w:rsidR="00F63408" w:rsidRPr="00A76C96" w:rsidRDefault="00F63408" w:rsidP="00F63408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постановлению администрации </w:t>
      </w:r>
    </w:p>
    <w:p w14:paraId="22661744" w14:textId="77777777" w:rsidR="00F63408" w:rsidRPr="00A76C96" w:rsidRDefault="00F63408" w:rsidP="00F6340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  <w:t>городского округа Тольятти</w:t>
      </w:r>
    </w:p>
    <w:p w14:paraId="41973D61" w14:textId="77777777" w:rsidR="00F63408" w:rsidRPr="00A76C96" w:rsidRDefault="00F63408" w:rsidP="00F63408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A76C96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от 18.12.2015 № 4091-п/1</w:t>
      </w:r>
    </w:p>
    <w:p w14:paraId="621A9C7C" w14:textId="77777777" w:rsidR="006E5125" w:rsidRPr="00A76C96" w:rsidRDefault="006E5125" w:rsidP="006E5125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31F2309E" w14:textId="77777777" w:rsidR="006E5125" w:rsidRPr="00A76C96" w:rsidRDefault="009C5473" w:rsidP="009C5473">
      <w:pPr>
        <w:pStyle w:val="ConsPlusTitle"/>
        <w:spacing w:line="360" w:lineRule="auto"/>
        <w:ind w:left="6372" w:firstLine="708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6C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</w:t>
      </w:r>
      <w:r w:rsidR="006E5125" w:rsidRPr="00A76C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Таблица № 1</w:t>
      </w:r>
    </w:p>
    <w:p w14:paraId="333FE2A2" w14:textId="77777777" w:rsidR="006E5125" w:rsidRPr="00A76C96" w:rsidRDefault="006E5125" w:rsidP="00033D0C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6C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Нормы расходов на участие в мероприятиях, проводимых за пределами городского округа Тольятти (проезд, проживание) </w:t>
      </w:r>
    </w:p>
    <w:p w14:paraId="34E63466" w14:textId="77777777" w:rsidR="006E5125" w:rsidRPr="00A76C96" w:rsidRDefault="006E5125" w:rsidP="006E5125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76C9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3951"/>
        <w:gridCol w:w="4820"/>
      </w:tblGrid>
      <w:tr w:rsidR="00A76C96" w:rsidRPr="00A76C96" w14:paraId="6BA0BC9D" w14:textId="77777777" w:rsidTr="00933611">
        <w:tc>
          <w:tcPr>
            <w:tcW w:w="580" w:type="dxa"/>
          </w:tcPr>
          <w:p w14:paraId="7E74F4D5" w14:textId="77777777" w:rsidR="006E5125" w:rsidRPr="00A76C96" w:rsidRDefault="006E5125" w:rsidP="001D44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951" w:type="dxa"/>
          </w:tcPr>
          <w:p w14:paraId="67E19007" w14:textId="77777777" w:rsidR="006E5125" w:rsidRPr="00A76C96" w:rsidRDefault="006E5125" w:rsidP="001D44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расходов</w:t>
            </w:r>
          </w:p>
        </w:tc>
        <w:tc>
          <w:tcPr>
            <w:tcW w:w="4820" w:type="dxa"/>
          </w:tcPr>
          <w:p w14:paraId="535F5819" w14:textId="77777777" w:rsidR="006E5125" w:rsidRPr="00A76C96" w:rsidRDefault="006E5125" w:rsidP="001D440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Нормы расходов</w:t>
            </w:r>
          </w:p>
          <w:p w14:paraId="0BC3A515" w14:textId="77777777" w:rsidR="006E5125" w:rsidRPr="00A76C96" w:rsidRDefault="006E5125" w:rsidP="001D44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(стоимость в рублях)</w:t>
            </w:r>
          </w:p>
        </w:tc>
      </w:tr>
      <w:tr w:rsidR="00A76C96" w:rsidRPr="00A76C96" w14:paraId="3C3F911A" w14:textId="77777777" w:rsidTr="00933611">
        <w:tc>
          <w:tcPr>
            <w:tcW w:w="580" w:type="dxa"/>
          </w:tcPr>
          <w:p w14:paraId="1070D6C3" w14:textId="77777777" w:rsidR="006E5125" w:rsidRPr="00A76C96" w:rsidRDefault="006E5125" w:rsidP="00391C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P484"/>
            <w:bookmarkEnd w:id="0"/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951" w:type="dxa"/>
          </w:tcPr>
          <w:p w14:paraId="53EBB6E7" w14:textId="77777777" w:rsidR="006E5125" w:rsidRPr="00A76C96" w:rsidRDefault="006E5125" w:rsidP="0045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</w:t>
            </w:r>
            <w:r w:rsidR="004549E3"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места проведения мероприятий</w:t>
            </w: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обратно железнодорожным транспортом</w:t>
            </w:r>
          </w:p>
        </w:tc>
        <w:tc>
          <w:tcPr>
            <w:tcW w:w="4820" w:type="dxa"/>
          </w:tcPr>
          <w:p w14:paraId="14D4A160" w14:textId="77777777" w:rsidR="006E5125" w:rsidRPr="00A76C96" w:rsidRDefault="006E5125" w:rsidP="0045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размере действующей на день отправления стоимости проезда купейным вагоном с четырехместным купе любой категории поезда</w:t>
            </w:r>
          </w:p>
        </w:tc>
      </w:tr>
      <w:tr w:rsidR="00A76C96" w:rsidRPr="00A76C96" w14:paraId="25EE73FA" w14:textId="77777777" w:rsidTr="00933611">
        <w:tc>
          <w:tcPr>
            <w:tcW w:w="580" w:type="dxa"/>
          </w:tcPr>
          <w:p w14:paraId="6DAE793F" w14:textId="77777777" w:rsidR="006E5125" w:rsidRPr="00A76C96" w:rsidRDefault="006E5125" w:rsidP="00391C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3951" w:type="dxa"/>
          </w:tcPr>
          <w:p w14:paraId="596E47D1" w14:textId="77777777" w:rsidR="006E5125" w:rsidRPr="00A76C96" w:rsidRDefault="006E5125" w:rsidP="0045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</w:t>
            </w:r>
            <w:r w:rsidR="004549E3"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места проведения мероприятий</w:t>
            </w: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обратно морским транспортом</w:t>
            </w:r>
          </w:p>
        </w:tc>
        <w:tc>
          <w:tcPr>
            <w:tcW w:w="4820" w:type="dxa"/>
          </w:tcPr>
          <w:p w14:paraId="76C60659" w14:textId="77777777" w:rsidR="006E5125" w:rsidRPr="00A76C96" w:rsidRDefault="006E5125" w:rsidP="0045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размере действующей на день отправления стоимости проезда морским транспортом в каютах III категории судов транспортных линий</w:t>
            </w:r>
          </w:p>
        </w:tc>
      </w:tr>
      <w:tr w:rsidR="00A76C96" w:rsidRPr="00A76C96" w14:paraId="0AC05568" w14:textId="77777777" w:rsidTr="00933611">
        <w:tc>
          <w:tcPr>
            <w:tcW w:w="580" w:type="dxa"/>
          </w:tcPr>
          <w:p w14:paraId="47E40A2C" w14:textId="77777777" w:rsidR="006E5125" w:rsidRPr="00A76C96" w:rsidRDefault="006E5125" w:rsidP="00391C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3951" w:type="dxa"/>
          </w:tcPr>
          <w:p w14:paraId="12671759" w14:textId="77777777" w:rsidR="006E5125" w:rsidRPr="00A76C96" w:rsidRDefault="006E5125" w:rsidP="0045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 до</w:t>
            </w:r>
            <w:r w:rsidR="004549E3"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места проведения мероприятий</w:t>
            </w: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обратно внутренним водным транспортом</w:t>
            </w:r>
          </w:p>
        </w:tc>
        <w:tc>
          <w:tcPr>
            <w:tcW w:w="4820" w:type="dxa"/>
          </w:tcPr>
          <w:p w14:paraId="17F77140" w14:textId="77777777" w:rsidR="006E5125" w:rsidRPr="00A76C96" w:rsidRDefault="006E5125" w:rsidP="0045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размере действующей на день отправления стоимости проезда на местах II категории судов транспортных линий</w:t>
            </w:r>
          </w:p>
        </w:tc>
      </w:tr>
      <w:tr w:rsidR="00A76C96" w:rsidRPr="00A76C96" w14:paraId="416DAF1D" w14:textId="77777777" w:rsidTr="00933611">
        <w:tc>
          <w:tcPr>
            <w:tcW w:w="580" w:type="dxa"/>
          </w:tcPr>
          <w:p w14:paraId="0F993041" w14:textId="77777777" w:rsidR="006E5125" w:rsidRPr="00A76C96" w:rsidRDefault="006E5125" w:rsidP="00391C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3951" w:type="dxa"/>
          </w:tcPr>
          <w:p w14:paraId="02DCED4E" w14:textId="77777777" w:rsidR="006E5125" w:rsidRPr="00A76C96" w:rsidRDefault="006E5125" w:rsidP="0045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</w:t>
            </w:r>
            <w:r w:rsidR="004549E3"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места проведения мероприятий</w:t>
            </w: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обратно воздушным транспортом</w:t>
            </w:r>
          </w:p>
        </w:tc>
        <w:tc>
          <w:tcPr>
            <w:tcW w:w="4820" w:type="dxa"/>
          </w:tcPr>
          <w:p w14:paraId="70888BF2" w14:textId="77777777" w:rsidR="006E5125" w:rsidRPr="00A76C96" w:rsidRDefault="006E5125" w:rsidP="0045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размере действующей на день отправления стоимости перелета самолетами в салонах экономического  класса</w:t>
            </w:r>
          </w:p>
        </w:tc>
      </w:tr>
      <w:tr w:rsidR="00A76C96" w:rsidRPr="00A76C96" w14:paraId="05418B20" w14:textId="77777777" w:rsidTr="00933611">
        <w:tc>
          <w:tcPr>
            <w:tcW w:w="580" w:type="dxa"/>
          </w:tcPr>
          <w:p w14:paraId="27E3C12E" w14:textId="77777777" w:rsidR="006E5125" w:rsidRPr="00A76C96" w:rsidRDefault="006E5125" w:rsidP="00391C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1" w:name="P496"/>
            <w:bookmarkEnd w:id="1"/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3951" w:type="dxa"/>
          </w:tcPr>
          <w:p w14:paraId="6776CCC9" w14:textId="77777777" w:rsidR="006E5125" w:rsidRPr="00A76C96" w:rsidRDefault="006E5125" w:rsidP="0045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Проезд</w:t>
            </w:r>
            <w:r w:rsidR="004549E3"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места проведения мероприятий</w:t>
            </w: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обратно автомобильным транспортом</w:t>
            </w:r>
          </w:p>
        </w:tc>
        <w:tc>
          <w:tcPr>
            <w:tcW w:w="4820" w:type="dxa"/>
          </w:tcPr>
          <w:p w14:paraId="539B3B5F" w14:textId="77777777" w:rsidR="006E5125" w:rsidRPr="00A76C96" w:rsidRDefault="006E5125" w:rsidP="004549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размере действующей на день отправления стоимости проезда в мягких автобусах</w:t>
            </w:r>
          </w:p>
        </w:tc>
      </w:tr>
      <w:tr w:rsidR="006E5125" w:rsidRPr="005941E5" w14:paraId="0E1A2A97" w14:textId="77777777" w:rsidTr="00933611">
        <w:tc>
          <w:tcPr>
            <w:tcW w:w="580" w:type="dxa"/>
          </w:tcPr>
          <w:p w14:paraId="51385E22" w14:textId="77777777" w:rsidR="006E5125" w:rsidRPr="002B44A6" w:rsidRDefault="006E5125" w:rsidP="00391C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B44A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</w:t>
            </w:r>
            <w:r w:rsidRPr="002B44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  <w:p w14:paraId="3E82F569" w14:textId="5C3DFDA4" w:rsidR="00CB264A" w:rsidRPr="002B44A6" w:rsidRDefault="00CB264A" w:rsidP="00391C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951" w:type="dxa"/>
          </w:tcPr>
          <w:p w14:paraId="410D8C1F" w14:textId="4907DC5A" w:rsidR="006E5125" w:rsidRPr="002B44A6" w:rsidRDefault="006E5125" w:rsidP="008623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44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Оплата проживания</w:t>
            </w:r>
            <w:r w:rsidR="004549E3" w:rsidRPr="002B44A6">
              <w:rPr>
                <w:rFonts w:ascii="Times New Roman" w:hAnsi="Times New Roman" w:cs="Times New Roman"/>
                <w:sz w:val="28"/>
                <w:szCs w:val="28"/>
              </w:rPr>
              <w:t xml:space="preserve"> на одного участника мероприятий</w:t>
            </w:r>
            <w:r w:rsidR="004137E2" w:rsidRPr="002B4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B82" w:rsidRPr="002B44A6">
              <w:rPr>
                <w:rFonts w:ascii="Times New Roman" w:hAnsi="Times New Roman" w:cs="Times New Roman"/>
                <w:sz w:val="28"/>
                <w:szCs w:val="28"/>
              </w:rPr>
              <w:t xml:space="preserve">–обучающегося и (или) </w:t>
            </w:r>
            <w:r w:rsidR="004137E2" w:rsidRPr="002B44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спортсмена</w:t>
            </w:r>
            <w:r w:rsidR="00933611" w:rsidRPr="002B44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F56E4" w:rsidRPr="002B44A6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r w:rsidR="00933611" w:rsidRPr="002B44A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участника из числа </w:t>
            </w:r>
            <w:r w:rsidR="00933611" w:rsidRPr="002B44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иных сопровождаю</w:t>
            </w:r>
            <w:r w:rsidR="008623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щих лиц, не являющихся работниками</w:t>
            </w:r>
            <w:bookmarkStart w:id="2" w:name="_GoBack"/>
            <w:bookmarkEnd w:id="2"/>
            <w:r w:rsidR="00933611" w:rsidRPr="002B44A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муниципальных учреждений городского округа Тольятти</w:t>
            </w:r>
          </w:p>
        </w:tc>
        <w:tc>
          <w:tcPr>
            <w:tcW w:w="4820" w:type="dxa"/>
          </w:tcPr>
          <w:p w14:paraId="3FC545F9" w14:textId="77777777" w:rsidR="006E5125" w:rsidRPr="005941E5" w:rsidRDefault="006E5125" w:rsidP="004549E3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B44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размере фактической стоимости (но не более 2300 рублей)</w:t>
            </w:r>
          </w:p>
        </w:tc>
      </w:tr>
      <w:tr w:rsidR="006776A9" w:rsidRPr="005941E5" w14:paraId="7837876E" w14:textId="77777777" w:rsidTr="00933611">
        <w:tc>
          <w:tcPr>
            <w:tcW w:w="580" w:type="dxa"/>
          </w:tcPr>
          <w:p w14:paraId="512C8F72" w14:textId="19AB1D69" w:rsidR="00CB264A" w:rsidRDefault="00CB264A" w:rsidP="00CB264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941E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  <w:p w14:paraId="122CB640" w14:textId="4E5E624F" w:rsidR="006776A9" w:rsidRPr="005941E5" w:rsidRDefault="00CB264A" w:rsidP="00391C1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3951" w:type="dxa"/>
          </w:tcPr>
          <w:p w14:paraId="58587098" w14:textId="35309187" w:rsidR="006776A9" w:rsidRPr="00862385" w:rsidRDefault="006776A9" w:rsidP="006776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D4404">
              <w:rPr>
                <w:rFonts w:ascii="Times New Roman" w:hAnsi="Times New Roman" w:cs="Times New Roman"/>
                <w:sz w:val="28"/>
                <w:szCs w:val="28"/>
              </w:rPr>
              <w:t xml:space="preserve">Оплата проживания на одного участника мероприятий (за исключением </w:t>
            </w:r>
            <w:r w:rsidR="00D52B82" w:rsidRPr="001D4404">
              <w:rPr>
                <w:rFonts w:ascii="Times New Roman" w:hAnsi="Times New Roman" w:cs="Times New Roman"/>
                <w:sz w:val="28"/>
                <w:szCs w:val="28"/>
              </w:rPr>
              <w:t xml:space="preserve">обучающегося и (или) </w:t>
            </w:r>
            <w:r w:rsidRPr="001D4404">
              <w:rPr>
                <w:rFonts w:ascii="Times New Roman" w:hAnsi="Times New Roman" w:cs="Times New Roman"/>
                <w:sz w:val="28"/>
                <w:szCs w:val="28"/>
              </w:rPr>
              <w:t>спортсмена)</w:t>
            </w:r>
            <w:r w:rsidR="00862385" w:rsidRPr="00862385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62385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 муниципального учреждения городского округа Тольятти </w:t>
            </w:r>
          </w:p>
        </w:tc>
        <w:tc>
          <w:tcPr>
            <w:tcW w:w="4820" w:type="dxa"/>
          </w:tcPr>
          <w:p w14:paraId="53E44BA9" w14:textId="5C7010AC" w:rsidR="006776A9" w:rsidRPr="00A76C96" w:rsidRDefault="001D4404" w:rsidP="00CB264A">
            <w:pPr>
              <w:pStyle w:val="ConsPlusNormal"/>
              <w:tabs>
                <w:tab w:val="left" w:pos="648"/>
                <w:tab w:val="left" w:pos="790"/>
                <w:tab w:val="left" w:pos="1215"/>
              </w:tabs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размере,</w:t>
            </w:r>
            <w:r w:rsidR="00CB26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определяемо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 в </w:t>
            </w:r>
            <w:r w:rsidR="00CB26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соответствии с </w:t>
            </w:r>
            <w:r w:rsidR="00CB26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муниципальным правовым актом</w:t>
            </w:r>
            <w:r w:rsidR="00CB264A" w:rsidRPr="001D44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порядке и размерах возмещения расходов, связанных со служебными командировками, лицам, работающим в органах местного самоуправления городского округа Тольятти, и работникам муниципальных учреждений городского округа Тольятти</w:t>
            </w:r>
          </w:p>
        </w:tc>
      </w:tr>
    </w:tbl>
    <w:p w14:paraId="1CE0A120" w14:textId="77777777" w:rsidR="006E5125" w:rsidRPr="005941E5" w:rsidRDefault="006E5125" w:rsidP="006E512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p w14:paraId="7091F9ED" w14:textId="77777777" w:rsidR="006E5125" w:rsidRPr="00A76C96" w:rsidRDefault="006E5125" w:rsidP="006E5125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1E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941E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941E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941E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941E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941E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941E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941E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941E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7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Таблица № 2</w:t>
      </w:r>
    </w:p>
    <w:p w14:paraId="2B2DE6DF" w14:textId="77777777" w:rsidR="006E5125" w:rsidRPr="005941E5" w:rsidRDefault="006E5125" w:rsidP="006E5125">
      <w:pPr>
        <w:pStyle w:val="ConsPlusNormal"/>
        <w:spacing w:line="360" w:lineRule="auto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  <w:r w:rsidRPr="00A7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Нормы расходов на питание в сутки</w:t>
      </w:r>
      <w:r w:rsidR="00033D0C" w:rsidRPr="00A76C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одного участника мероприятий</w:t>
      </w:r>
    </w:p>
    <w:tbl>
      <w:tblPr>
        <w:tblW w:w="93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843"/>
        <w:gridCol w:w="1559"/>
        <w:gridCol w:w="2694"/>
        <w:gridCol w:w="2694"/>
      </w:tblGrid>
      <w:tr w:rsidR="002A32A4" w:rsidRPr="005941E5" w14:paraId="477600EA" w14:textId="56A7F78E" w:rsidTr="00862385">
        <w:trPr>
          <w:trHeight w:val="1449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1AFEB089" w14:textId="77777777" w:rsidR="002A32A4" w:rsidRPr="00A76C96" w:rsidRDefault="002A32A4" w:rsidP="00391C1D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7C74219" w14:textId="77777777" w:rsidR="002A32A4" w:rsidRPr="00A76C96" w:rsidRDefault="002A32A4" w:rsidP="00454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Вид мероприятий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23F9A1D" w14:textId="77777777" w:rsidR="002A32A4" w:rsidRPr="00A76C96" w:rsidRDefault="002A32A4" w:rsidP="00454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Нормы на обеспечение питанием спортсменов </w:t>
            </w:r>
          </w:p>
          <w:p w14:paraId="0D082CFF" w14:textId="77777777" w:rsidR="002A32A4" w:rsidRPr="00A76C96" w:rsidRDefault="002A32A4" w:rsidP="00454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 1 человека в день</w:t>
            </w:r>
          </w:p>
          <w:p w14:paraId="0DB2D9D4" w14:textId="77777777" w:rsidR="002A32A4" w:rsidRPr="00A76C96" w:rsidRDefault="002A32A4" w:rsidP="00454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(в рублях)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15B4D6B" w14:textId="610EA0AA" w:rsidR="002A32A4" w:rsidRPr="00BE72B3" w:rsidRDefault="002A32A4" w:rsidP="00454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2B3">
              <w:rPr>
                <w:rFonts w:ascii="Times New Roman" w:hAnsi="Times New Roman"/>
                <w:sz w:val="28"/>
                <w:szCs w:val="28"/>
              </w:rPr>
              <w:t>Нормы на обеспечение суточными тренеров-преподавателей и (или) иных сопровождающ</w:t>
            </w:r>
            <w:r>
              <w:rPr>
                <w:rFonts w:ascii="Times New Roman" w:hAnsi="Times New Roman"/>
                <w:sz w:val="28"/>
                <w:szCs w:val="28"/>
              </w:rPr>
              <w:t>их лиц, в том числе хореографов, -</w:t>
            </w:r>
            <w:r w:rsidRPr="00BE72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работников муниципальных учреждений городского округа Тольятти, </w:t>
            </w:r>
            <w:r w:rsidRPr="00BE72B3">
              <w:rPr>
                <w:rFonts w:ascii="Times New Roman" w:hAnsi="Times New Roman"/>
                <w:sz w:val="28"/>
                <w:szCs w:val="28"/>
              </w:rPr>
              <w:t>на 1 человека в день</w:t>
            </w:r>
          </w:p>
          <w:p w14:paraId="46B5CC93" w14:textId="3FD4C6DB" w:rsidR="002A32A4" w:rsidRPr="00BE72B3" w:rsidRDefault="002A32A4" w:rsidP="00454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055EC3A" w14:textId="0907AF08" w:rsidR="002A32A4" w:rsidRPr="002B44A6" w:rsidRDefault="002A32A4" w:rsidP="002A32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4A6">
              <w:rPr>
                <w:rFonts w:ascii="Times New Roman" w:hAnsi="Times New Roman"/>
                <w:sz w:val="28"/>
                <w:szCs w:val="28"/>
              </w:rPr>
              <w:t>Нормы на обеспечение суточными иных сопровождающих лиц, не являющихся работниками муниципальных учреждений городского округа Тольятти, на 1 человека в день</w:t>
            </w:r>
          </w:p>
          <w:p w14:paraId="04D0F0E2" w14:textId="2B545B11" w:rsidR="002A32A4" w:rsidRPr="00BE72B3" w:rsidRDefault="002A32A4" w:rsidP="002A32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44A6">
              <w:rPr>
                <w:rFonts w:ascii="Times New Roman" w:hAnsi="Times New Roman"/>
                <w:sz w:val="28"/>
                <w:szCs w:val="28"/>
              </w:rPr>
              <w:t>(в рублях)</w:t>
            </w:r>
          </w:p>
        </w:tc>
      </w:tr>
      <w:tr w:rsidR="002A32A4" w:rsidRPr="005941E5" w14:paraId="6547BDD1" w14:textId="5EB5CFF6" w:rsidTr="00862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DEDC" w14:textId="77777777" w:rsidR="002A32A4" w:rsidRPr="00A76C96" w:rsidRDefault="002A32A4" w:rsidP="00391C1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6D32" w14:textId="77777777" w:rsidR="002A32A4" w:rsidRPr="00A76C96" w:rsidRDefault="002A32A4" w:rsidP="00033D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Областные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F7C0" w14:textId="77777777" w:rsidR="002A32A4" w:rsidRPr="00A76C96" w:rsidRDefault="002A32A4" w:rsidP="00033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более 700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3965" w14:textId="08368A89" w:rsidR="002A32A4" w:rsidRPr="00A76C96" w:rsidRDefault="002A32A4" w:rsidP="00BE7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размере, определяемом в  соответствии с муниципальным правовым актом</w:t>
            </w:r>
            <w:r w:rsidRPr="001D44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 порядке и размерах </w:t>
            </w:r>
            <w:r w:rsidRPr="001D44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возмещения расходов, связанных со служебными командировками, лицам, работающим в органах местного самоуправления городского округа Тольятти, и работникам муниципальных учреждений городского округа Тольятти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039A" w14:textId="2D07E31C" w:rsidR="002A32A4" w:rsidRDefault="002A32A4" w:rsidP="00BE7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Не более 700</w:t>
            </w:r>
          </w:p>
        </w:tc>
      </w:tr>
      <w:tr w:rsidR="002A32A4" w:rsidRPr="005941E5" w14:paraId="5B0E0C91" w14:textId="68AF3915" w:rsidTr="00862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EADF" w14:textId="77777777" w:rsidR="002A32A4" w:rsidRPr="00A76C96" w:rsidRDefault="002A32A4" w:rsidP="00391C1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2EBA" w14:textId="24C4650A" w:rsidR="002A32A4" w:rsidRPr="00A76C96" w:rsidRDefault="002A32A4" w:rsidP="00033D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spellStart"/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Межрегио</w:t>
            </w:r>
            <w:r w:rsidR="008623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нальные</w:t>
            </w:r>
            <w:proofErr w:type="spellEnd"/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всероссийс</w:t>
            </w:r>
            <w:proofErr w:type="spellEnd"/>
            <w:r w:rsidR="008623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кие, </w:t>
            </w:r>
            <w:proofErr w:type="spellStart"/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международ</w:t>
            </w:r>
            <w:r w:rsidR="008623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5483" w14:textId="77777777" w:rsidR="002A32A4" w:rsidRPr="00A76C96" w:rsidRDefault="002A32A4" w:rsidP="00033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более 1450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EF3F" w14:textId="0EC6501D" w:rsidR="002A32A4" w:rsidRPr="00A76C96" w:rsidRDefault="002A32A4" w:rsidP="00BE72B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размере, определяемом в  соответствии с муниципальным правовым актом</w:t>
            </w:r>
            <w:r w:rsidRPr="001D44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 порядке и размерах возмещения расходов, связанных со служебными командировками, лицам, работающим в органах местного самоуправления городского округа Тольятти, и работникам муниципальных учреждений городского округа Тольятти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CA80" w14:textId="08C8C382" w:rsidR="002A32A4" w:rsidRDefault="002A32A4" w:rsidP="002A32A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более 1450</w:t>
            </w:r>
          </w:p>
        </w:tc>
      </w:tr>
      <w:tr w:rsidR="002A32A4" w:rsidRPr="005941E5" w14:paraId="323438A0" w14:textId="68BE4B3E" w:rsidTr="00862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F7DC" w14:textId="77777777" w:rsidR="002A32A4" w:rsidRPr="00A76C96" w:rsidRDefault="002A32A4" w:rsidP="00391C1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7CF3" w14:textId="7D2CC816" w:rsidR="002A32A4" w:rsidRPr="00A76C96" w:rsidRDefault="002A32A4" w:rsidP="00033D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Учебно-</w:t>
            </w:r>
            <w:proofErr w:type="spellStart"/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тренировоч</w:t>
            </w:r>
            <w:proofErr w:type="spellEnd"/>
            <w:r w:rsidR="008623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ные</w:t>
            </w:r>
            <w:proofErr w:type="spellEnd"/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за пределами городского округа Тольятти на </w:t>
            </w:r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территории Самарской области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61CC" w14:textId="77777777" w:rsidR="002A32A4" w:rsidRPr="00A76C96" w:rsidRDefault="002A32A4" w:rsidP="00033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Не более 700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C20D" w14:textId="5C148CBF" w:rsidR="002A32A4" w:rsidRPr="00A76C96" w:rsidRDefault="002A32A4" w:rsidP="00033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размере, определяемом в  соответствии с муниципальным правовым актом</w:t>
            </w:r>
            <w:r w:rsidRPr="001D44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 порядке и размерах возмещения расходов, связанных </w:t>
            </w:r>
            <w:r w:rsidRPr="001D44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со служебными командировками, лицам, работающим в органах местного самоуправления городского округа Тольятти, и работникам муниципальных учреждений городского округа Тольятти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72F2" w14:textId="74143847" w:rsidR="002A32A4" w:rsidRDefault="002A32A4" w:rsidP="00033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Не более 700</w:t>
            </w:r>
          </w:p>
        </w:tc>
      </w:tr>
      <w:tr w:rsidR="002A32A4" w:rsidRPr="005941E5" w14:paraId="27266BB9" w14:textId="6D9B9D8E" w:rsidTr="00862385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2C0B" w14:textId="77777777" w:rsidR="002A32A4" w:rsidRPr="00A76C96" w:rsidRDefault="002A32A4" w:rsidP="00391C1D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5446" w14:textId="764DF835" w:rsidR="002A32A4" w:rsidRPr="00A76C96" w:rsidRDefault="002A32A4" w:rsidP="00033D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Учебно-</w:t>
            </w:r>
            <w:proofErr w:type="spellStart"/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тренировоч</w:t>
            </w:r>
            <w:proofErr w:type="spellEnd"/>
            <w:r w:rsidR="0086238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ные</w:t>
            </w:r>
            <w:proofErr w:type="spellEnd"/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мероприятия за пределами  Самарской области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D6B3" w14:textId="77777777" w:rsidR="002A32A4" w:rsidRPr="00A76C96" w:rsidRDefault="002A32A4" w:rsidP="00033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более 1450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5FA0" w14:textId="4B958B66" w:rsidR="002A32A4" w:rsidRPr="00A76C96" w:rsidRDefault="002A32A4" w:rsidP="00033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размере, определяемом в  соответствии с муниципальным правовым актом</w:t>
            </w:r>
            <w:r w:rsidRPr="001D44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 порядке и размерах возмещения расходов, связанных со служебными командировками, лицам, работающим в органах местного самоуправления городского округа Тольятти, и работникам муниципальных учреждений городского округа Тольятти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4328" w14:textId="785DB178" w:rsidR="002A32A4" w:rsidRDefault="002A32A4" w:rsidP="00033D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6C9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 более 1450</w:t>
            </w:r>
          </w:p>
        </w:tc>
      </w:tr>
    </w:tbl>
    <w:p w14:paraId="22F6FD42" w14:textId="77777777" w:rsidR="00933611" w:rsidRPr="00933611" w:rsidRDefault="00933611" w:rsidP="0093361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3611">
        <w:rPr>
          <w:rFonts w:ascii="Times New Roman" w:eastAsiaTheme="minorHAnsi" w:hAnsi="Times New Roman"/>
          <w:sz w:val="28"/>
          <w:szCs w:val="28"/>
          <w:lang w:eastAsia="en-US"/>
        </w:rPr>
        <w:t>Примечания:</w:t>
      </w:r>
    </w:p>
    <w:p w14:paraId="785EA517" w14:textId="77777777" w:rsidR="00933611" w:rsidRPr="00933611" w:rsidRDefault="00933611" w:rsidP="0093361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3611">
        <w:rPr>
          <w:rFonts w:ascii="Times New Roman" w:eastAsiaTheme="minorHAnsi" w:hAnsi="Times New Roman"/>
          <w:sz w:val="28"/>
          <w:szCs w:val="28"/>
          <w:lang w:eastAsia="en-US"/>
        </w:rPr>
        <w:t>1. При проведении мероприятий перевозка участников от мест проживания к местам проведения мероприятий, местам питания участников, если они расположены на значительном удалении (три километра и более), осуществляется автомобильным транспортом организатора мероприятий (при наличии такового) или арендованным транспортом.</w:t>
      </w:r>
    </w:p>
    <w:p w14:paraId="61F05492" w14:textId="77777777" w:rsidR="00933611" w:rsidRPr="00933611" w:rsidRDefault="00933611" w:rsidP="0093361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361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2. Расходы на проезд, установленные </w:t>
      </w:r>
      <w:hyperlink r:id="rId12" w:history="1">
        <w:r w:rsidRPr="00933611">
          <w:rPr>
            <w:rFonts w:ascii="Times New Roman" w:eastAsiaTheme="minorHAnsi" w:hAnsi="Times New Roman"/>
            <w:sz w:val="28"/>
            <w:szCs w:val="28"/>
            <w:lang w:eastAsia="en-US"/>
          </w:rPr>
          <w:t>пунктами 1</w:t>
        </w:r>
      </w:hyperlink>
      <w:r w:rsidRPr="00933611">
        <w:rPr>
          <w:rFonts w:ascii="Times New Roman" w:eastAsiaTheme="minorHAnsi" w:hAnsi="Times New Roman"/>
          <w:sz w:val="28"/>
          <w:szCs w:val="28"/>
          <w:lang w:eastAsia="en-US"/>
        </w:rPr>
        <w:t xml:space="preserve"> - </w:t>
      </w:r>
      <w:hyperlink r:id="rId13" w:history="1">
        <w:r w:rsidRPr="00933611">
          <w:rPr>
            <w:rFonts w:ascii="Times New Roman" w:eastAsiaTheme="minorHAnsi" w:hAnsi="Times New Roman"/>
            <w:sz w:val="28"/>
            <w:szCs w:val="28"/>
            <w:lang w:eastAsia="en-US"/>
          </w:rPr>
          <w:t>5 таблицы</w:t>
        </w:r>
      </w:hyperlink>
      <w:r w:rsidRPr="00933611">
        <w:rPr>
          <w:rFonts w:ascii="Times New Roman" w:eastAsiaTheme="minorHAnsi" w:hAnsi="Times New Roman"/>
          <w:sz w:val="28"/>
          <w:szCs w:val="28"/>
          <w:lang w:eastAsia="en-US"/>
        </w:rPr>
        <w:t>, не включают в себя расходы за пользование постельными принадлежностями и оплату установленных на транспорте дополнительных сборов.</w:t>
      </w:r>
    </w:p>
    <w:p w14:paraId="5BE9508F" w14:textId="77777777" w:rsidR="00933611" w:rsidRPr="00933611" w:rsidRDefault="00933611" w:rsidP="0093361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3611">
        <w:rPr>
          <w:rFonts w:ascii="Times New Roman" w:eastAsiaTheme="minorHAnsi" w:hAnsi="Times New Roman"/>
          <w:sz w:val="28"/>
          <w:szCs w:val="28"/>
          <w:lang w:eastAsia="en-US"/>
        </w:rPr>
        <w:t>3. Расходы за пользование постельными принадлежностями и оплата установленных на транспорте дополнительных сборов (за исключением расходов, связанных с доставкой билетов на дом, переоформлением билетов по инициативе пассажира) также возмещаются в размере действующей на день отправления стоимости.</w:t>
      </w:r>
    </w:p>
    <w:p w14:paraId="20C470E4" w14:textId="77777777" w:rsidR="00933611" w:rsidRPr="00933611" w:rsidRDefault="00933611" w:rsidP="0093361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3611">
        <w:rPr>
          <w:rFonts w:ascii="Times New Roman" w:eastAsiaTheme="minorHAnsi" w:hAnsi="Times New Roman"/>
          <w:sz w:val="28"/>
          <w:szCs w:val="28"/>
          <w:lang w:eastAsia="en-US"/>
        </w:rPr>
        <w:t>4. Обеспечение питанием участников мероприятий осуществляется во все дни их проведения. Включая дни прохождения мандатной комиссии, опробования спортивных снарядов, контрольных тренировок, квалификационного отбора и иных мероприятий, предусмотренных положением (регламентом) о проведении мероприятия, а также при необходимости в целях недопущения снижения спортивной формы и последующего восстановления - участникам в пути следования к месту проведения мероприятий и обратно.</w:t>
      </w:r>
    </w:p>
    <w:p w14:paraId="2B2BA6BB" w14:textId="77777777" w:rsidR="00933611" w:rsidRPr="00933611" w:rsidRDefault="00933611" w:rsidP="0093361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3611">
        <w:rPr>
          <w:rFonts w:ascii="Times New Roman" w:eastAsiaTheme="minorHAnsi" w:hAnsi="Times New Roman"/>
          <w:sz w:val="28"/>
          <w:szCs w:val="28"/>
          <w:lang w:eastAsia="en-US"/>
        </w:rPr>
        <w:t>5. При невозможности обеспечения участников полностью или частично необходимым питанием предусматривается выплата компенсации путем перечисления соответствующих средств на их личные счета в банковских организациях. Решение о целесообразности выдачи наличных денег на питание участникам мероприятий принимается организатором.</w:t>
      </w:r>
    </w:p>
    <w:p w14:paraId="44A82DD9" w14:textId="40444BF6" w:rsidR="00933611" w:rsidRPr="00933611" w:rsidRDefault="00933611" w:rsidP="0093361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3611">
        <w:rPr>
          <w:rFonts w:ascii="Times New Roman" w:eastAsiaTheme="minorHAnsi" w:hAnsi="Times New Roman"/>
          <w:sz w:val="28"/>
          <w:szCs w:val="28"/>
          <w:lang w:eastAsia="en-US"/>
        </w:rPr>
        <w:t>6.</w:t>
      </w:r>
      <w:r w:rsidRPr="009336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76C96"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обучающихся и (или) </w:t>
      </w:r>
      <w:r w:rsidRPr="00A76C96">
        <w:rPr>
          <w:rFonts w:ascii="Times New Roman" w:hAnsi="Times New Roman"/>
          <w:color w:val="000000" w:themeColor="text1"/>
          <w:sz w:val="28"/>
          <w:szCs w:val="28"/>
        </w:rPr>
        <w:t>спортсменов - мужчин (юношей), имеющих вес больше 90 кг и (или) рост свыше 190 см, и 80 кг и (или) рост свыше 180 см - женщины (девушки), а также в период интенсивной спортивной подготовки по медицинским показаниям рацион питания рекомендуется увеличивать в пределах полуторной нормы</w:t>
      </w:r>
      <w:r w:rsidRPr="0093361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14:paraId="02F3B67A" w14:textId="5DD05410" w:rsidR="00933611" w:rsidRPr="00933611" w:rsidRDefault="00933611" w:rsidP="0093361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33611">
        <w:rPr>
          <w:rFonts w:ascii="Times New Roman" w:eastAsiaTheme="minorHAnsi" w:hAnsi="Times New Roman"/>
          <w:sz w:val="28"/>
          <w:szCs w:val="28"/>
          <w:lang w:eastAsia="en-US"/>
        </w:rPr>
        <w:t xml:space="preserve">7. </w:t>
      </w:r>
      <w:r w:rsidRPr="00A76C96">
        <w:rPr>
          <w:rFonts w:ascii="Times New Roman" w:hAnsi="Times New Roman"/>
          <w:color w:val="000000" w:themeColor="text1"/>
          <w:sz w:val="28"/>
          <w:szCs w:val="28"/>
        </w:rPr>
        <w:t xml:space="preserve">Под участником мероприятий следует понимать обучающегося и (или) спортсмена, осуществляющего подготовку по дополнительной образовательной программе спортивной подготовки в учреждении, его тренер-преподаватель и(или) иное сопровождающее лицо, в том числе </w:t>
      </w:r>
      <w:r w:rsidRPr="002B44A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хореограф, - </w:t>
      </w:r>
      <w:r w:rsidRPr="002B44A6">
        <w:rPr>
          <w:rFonts w:ascii="Times New Roman" w:hAnsi="Times New Roman"/>
          <w:sz w:val="28"/>
          <w:szCs w:val="28"/>
        </w:rPr>
        <w:t>работники муниципальных учреждений городского округа Тольятти</w:t>
      </w:r>
      <w:r w:rsidR="00BF56E4" w:rsidRPr="002B44A6">
        <w:rPr>
          <w:rFonts w:ascii="Times New Roman" w:hAnsi="Times New Roman"/>
          <w:sz w:val="28"/>
          <w:szCs w:val="28"/>
        </w:rPr>
        <w:t xml:space="preserve">, а также </w:t>
      </w:r>
      <w:r w:rsidR="00BF56E4" w:rsidRPr="002B44A6">
        <w:rPr>
          <w:rFonts w:ascii="Times New Roman" w:hAnsi="Times New Roman"/>
          <w:color w:val="000000" w:themeColor="text1"/>
          <w:sz w:val="28"/>
          <w:szCs w:val="28"/>
        </w:rPr>
        <w:t>иные сопровождающие лица, не являющиеся работниками муниципальных учреждений городского округа Тольятти.</w:t>
      </w:r>
      <w:r w:rsidR="00BF56E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7FF4F95" w14:textId="77777777" w:rsidR="006E5125" w:rsidRPr="005941E5" w:rsidRDefault="006E5125" w:rsidP="006E5125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6E5125" w:rsidRPr="005941E5" w:rsidSect="00933611">
      <w:head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2CBFF" w14:textId="77777777" w:rsidR="00A03C70" w:rsidRDefault="00A03C70" w:rsidP="00045841">
      <w:pPr>
        <w:spacing w:after="0" w:line="240" w:lineRule="auto"/>
      </w:pPr>
      <w:r>
        <w:separator/>
      </w:r>
    </w:p>
  </w:endnote>
  <w:endnote w:type="continuationSeparator" w:id="0">
    <w:p w14:paraId="2949796D" w14:textId="77777777" w:rsidR="00A03C70" w:rsidRDefault="00A03C70" w:rsidP="00045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1662A" w14:textId="77777777" w:rsidR="00A03C70" w:rsidRDefault="00A03C70" w:rsidP="00045841">
      <w:pPr>
        <w:spacing w:after="0" w:line="240" w:lineRule="auto"/>
      </w:pPr>
      <w:r>
        <w:separator/>
      </w:r>
    </w:p>
  </w:footnote>
  <w:footnote w:type="continuationSeparator" w:id="0">
    <w:p w14:paraId="69757C47" w14:textId="77777777" w:rsidR="00A03C70" w:rsidRDefault="00A03C70" w:rsidP="00045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342337"/>
      <w:docPartObj>
        <w:docPartGallery w:val="Page Numbers (Top of Page)"/>
        <w:docPartUnique/>
      </w:docPartObj>
    </w:sdtPr>
    <w:sdtEndPr/>
    <w:sdtContent>
      <w:p w14:paraId="5D167364" w14:textId="363FD0D1" w:rsidR="00045841" w:rsidRDefault="000458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385">
          <w:rPr>
            <w:noProof/>
          </w:rPr>
          <w:t>14</w:t>
        </w:r>
        <w:r>
          <w:fldChar w:fldCharType="end"/>
        </w:r>
      </w:p>
    </w:sdtContent>
  </w:sdt>
  <w:p w14:paraId="2CA6C1C4" w14:textId="77777777" w:rsidR="00045841" w:rsidRDefault="0004584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99"/>
    <w:rsid w:val="00033D0C"/>
    <w:rsid w:val="00045841"/>
    <w:rsid w:val="00074131"/>
    <w:rsid w:val="0008012B"/>
    <w:rsid w:val="00096272"/>
    <w:rsid w:val="000D3E2D"/>
    <w:rsid w:val="000E7216"/>
    <w:rsid w:val="000F4554"/>
    <w:rsid w:val="00116BF1"/>
    <w:rsid w:val="00156F08"/>
    <w:rsid w:val="0017444B"/>
    <w:rsid w:val="00175501"/>
    <w:rsid w:val="001866E7"/>
    <w:rsid w:val="00193F08"/>
    <w:rsid w:val="001A1D7B"/>
    <w:rsid w:val="001A49E4"/>
    <w:rsid w:val="001D139F"/>
    <w:rsid w:val="001D3C6C"/>
    <w:rsid w:val="001D4404"/>
    <w:rsid w:val="001E07AC"/>
    <w:rsid w:val="001F0C77"/>
    <w:rsid w:val="001F1A37"/>
    <w:rsid w:val="00233188"/>
    <w:rsid w:val="002361CA"/>
    <w:rsid w:val="002378BB"/>
    <w:rsid w:val="002661B9"/>
    <w:rsid w:val="00266DC5"/>
    <w:rsid w:val="002731D8"/>
    <w:rsid w:val="00274BA0"/>
    <w:rsid w:val="0028370B"/>
    <w:rsid w:val="002A32A4"/>
    <w:rsid w:val="002A38EB"/>
    <w:rsid w:val="002A4ADB"/>
    <w:rsid w:val="002B0A94"/>
    <w:rsid w:val="002B44A6"/>
    <w:rsid w:val="002C147B"/>
    <w:rsid w:val="002C401F"/>
    <w:rsid w:val="002E0628"/>
    <w:rsid w:val="002F1E05"/>
    <w:rsid w:val="00307288"/>
    <w:rsid w:val="00326A59"/>
    <w:rsid w:val="00347398"/>
    <w:rsid w:val="00365846"/>
    <w:rsid w:val="00383EDE"/>
    <w:rsid w:val="003949DA"/>
    <w:rsid w:val="003958A7"/>
    <w:rsid w:val="003A3B74"/>
    <w:rsid w:val="003B2F6B"/>
    <w:rsid w:val="003C4B69"/>
    <w:rsid w:val="003C7CC7"/>
    <w:rsid w:val="003D0A34"/>
    <w:rsid w:val="003D145C"/>
    <w:rsid w:val="003D327C"/>
    <w:rsid w:val="003D4DC4"/>
    <w:rsid w:val="003E16C9"/>
    <w:rsid w:val="003E442D"/>
    <w:rsid w:val="004012A0"/>
    <w:rsid w:val="004137E2"/>
    <w:rsid w:val="004172AA"/>
    <w:rsid w:val="004347F1"/>
    <w:rsid w:val="00434FD6"/>
    <w:rsid w:val="004549E3"/>
    <w:rsid w:val="00466116"/>
    <w:rsid w:val="00475EE0"/>
    <w:rsid w:val="004A1824"/>
    <w:rsid w:val="004C6767"/>
    <w:rsid w:val="004D375D"/>
    <w:rsid w:val="004E6FE8"/>
    <w:rsid w:val="004F2877"/>
    <w:rsid w:val="004F2A0D"/>
    <w:rsid w:val="00514262"/>
    <w:rsid w:val="005158D0"/>
    <w:rsid w:val="00517F1C"/>
    <w:rsid w:val="00524667"/>
    <w:rsid w:val="005374EF"/>
    <w:rsid w:val="00570D36"/>
    <w:rsid w:val="0058195C"/>
    <w:rsid w:val="00586C2B"/>
    <w:rsid w:val="005941E5"/>
    <w:rsid w:val="00594996"/>
    <w:rsid w:val="00595D75"/>
    <w:rsid w:val="005B71E7"/>
    <w:rsid w:val="005C49A2"/>
    <w:rsid w:val="005D4790"/>
    <w:rsid w:val="005D5D66"/>
    <w:rsid w:val="005E7D3A"/>
    <w:rsid w:val="005F5CF0"/>
    <w:rsid w:val="00602A16"/>
    <w:rsid w:val="00605F6E"/>
    <w:rsid w:val="00620B4E"/>
    <w:rsid w:val="00631226"/>
    <w:rsid w:val="0063487F"/>
    <w:rsid w:val="0065015F"/>
    <w:rsid w:val="00660C73"/>
    <w:rsid w:val="00674D48"/>
    <w:rsid w:val="006776A9"/>
    <w:rsid w:val="00681F8D"/>
    <w:rsid w:val="006A55B0"/>
    <w:rsid w:val="006A68A0"/>
    <w:rsid w:val="006A7F96"/>
    <w:rsid w:val="006C2455"/>
    <w:rsid w:val="006E5125"/>
    <w:rsid w:val="00720BE3"/>
    <w:rsid w:val="00727DCD"/>
    <w:rsid w:val="00751C56"/>
    <w:rsid w:val="007521E7"/>
    <w:rsid w:val="0078796E"/>
    <w:rsid w:val="007A07D3"/>
    <w:rsid w:val="007A145B"/>
    <w:rsid w:val="007A2578"/>
    <w:rsid w:val="007C2163"/>
    <w:rsid w:val="0082618D"/>
    <w:rsid w:val="0083102D"/>
    <w:rsid w:val="00846213"/>
    <w:rsid w:val="00860D6B"/>
    <w:rsid w:val="00862385"/>
    <w:rsid w:val="0086475E"/>
    <w:rsid w:val="00867594"/>
    <w:rsid w:val="00867646"/>
    <w:rsid w:val="00872710"/>
    <w:rsid w:val="00873BE2"/>
    <w:rsid w:val="00877A25"/>
    <w:rsid w:val="008820BB"/>
    <w:rsid w:val="00883193"/>
    <w:rsid w:val="00885034"/>
    <w:rsid w:val="008D0279"/>
    <w:rsid w:val="008D16DA"/>
    <w:rsid w:val="008D6BD9"/>
    <w:rsid w:val="008E7ED4"/>
    <w:rsid w:val="009171AE"/>
    <w:rsid w:val="0093287F"/>
    <w:rsid w:val="00933611"/>
    <w:rsid w:val="009414AC"/>
    <w:rsid w:val="009417AB"/>
    <w:rsid w:val="00955E0F"/>
    <w:rsid w:val="00956760"/>
    <w:rsid w:val="00956A9D"/>
    <w:rsid w:val="00960D26"/>
    <w:rsid w:val="009746FA"/>
    <w:rsid w:val="00994E23"/>
    <w:rsid w:val="009A3364"/>
    <w:rsid w:val="009A3CFE"/>
    <w:rsid w:val="009A6855"/>
    <w:rsid w:val="009C5473"/>
    <w:rsid w:val="009F068B"/>
    <w:rsid w:val="00A03C70"/>
    <w:rsid w:val="00A118C9"/>
    <w:rsid w:val="00A119B2"/>
    <w:rsid w:val="00A17554"/>
    <w:rsid w:val="00A2129D"/>
    <w:rsid w:val="00A21480"/>
    <w:rsid w:val="00A21C56"/>
    <w:rsid w:val="00A244EE"/>
    <w:rsid w:val="00A507F9"/>
    <w:rsid w:val="00A510F1"/>
    <w:rsid w:val="00A56A52"/>
    <w:rsid w:val="00A76C96"/>
    <w:rsid w:val="00A968DB"/>
    <w:rsid w:val="00AA6627"/>
    <w:rsid w:val="00AB7C99"/>
    <w:rsid w:val="00B13287"/>
    <w:rsid w:val="00B36D06"/>
    <w:rsid w:val="00B40EB9"/>
    <w:rsid w:val="00B43CB4"/>
    <w:rsid w:val="00B47439"/>
    <w:rsid w:val="00B56B48"/>
    <w:rsid w:val="00B63780"/>
    <w:rsid w:val="00B82D21"/>
    <w:rsid w:val="00B9589E"/>
    <w:rsid w:val="00B978E4"/>
    <w:rsid w:val="00BA62B1"/>
    <w:rsid w:val="00BE3D72"/>
    <w:rsid w:val="00BE72B3"/>
    <w:rsid w:val="00BF56E4"/>
    <w:rsid w:val="00BF648B"/>
    <w:rsid w:val="00C06254"/>
    <w:rsid w:val="00C2486C"/>
    <w:rsid w:val="00C60BCC"/>
    <w:rsid w:val="00C712E9"/>
    <w:rsid w:val="00C80DCD"/>
    <w:rsid w:val="00CA5855"/>
    <w:rsid w:val="00CB1EF0"/>
    <w:rsid w:val="00CB264A"/>
    <w:rsid w:val="00CC4FD6"/>
    <w:rsid w:val="00CD60B3"/>
    <w:rsid w:val="00CE419D"/>
    <w:rsid w:val="00CE4A05"/>
    <w:rsid w:val="00CE6238"/>
    <w:rsid w:val="00CE6D20"/>
    <w:rsid w:val="00CF2573"/>
    <w:rsid w:val="00D01A54"/>
    <w:rsid w:val="00D24557"/>
    <w:rsid w:val="00D45A0C"/>
    <w:rsid w:val="00D52B82"/>
    <w:rsid w:val="00D83899"/>
    <w:rsid w:val="00D87827"/>
    <w:rsid w:val="00D9458A"/>
    <w:rsid w:val="00DB5F50"/>
    <w:rsid w:val="00DD7DE3"/>
    <w:rsid w:val="00DE4831"/>
    <w:rsid w:val="00DF15C5"/>
    <w:rsid w:val="00DF67B0"/>
    <w:rsid w:val="00E0538A"/>
    <w:rsid w:val="00E10017"/>
    <w:rsid w:val="00E221A8"/>
    <w:rsid w:val="00E4347D"/>
    <w:rsid w:val="00E602BE"/>
    <w:rsid w:val="00E62BF2"/>
    <w:rsid w:val="00E71F27"/>
    <w:rsid w:val="00E91273"/>
    <w:rsid w:val="00E93469"/>
    <w:rsid w:val="00EA213B"/>
    <w:rsid w:val="00ED0612"/>
    <w:rsid w:val="00ED39B5"/>
    <w:rsid w:val="00EE11AB"/>
    <w:rsid w:val="00EE48E2"/>
    <w:rsid w:val="00EF291F"/>
    <w:rsid w:val="00F238EC"/>
    <w:rsid w:val="00F3127F"/>
    <w:rsid w:val="00F4576F"/>
    <w:rsid w:val="00F46339"/>
    <w:rsid w:val="00F61465"/>
    <w:rsid w:val="00F63408"/>
    <w:rsid w:val="00F66188"/>
    <w:rsid w:val="00F70B12"/>
    <w:rsid w:val="00F838D5"/>
    <w:rsid w:val="00F84959"/>
    <w:rsid w:val="00FC09FD"/>
    <w:rsid w:val="00FF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DB07"/>
  <w15:chartTrackingRefBased/>
  <w15:docId w15:val="{A93E9A04-8829-4202-92E3-C9FA4C9F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C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7C9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C99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customStyle="1" w:styleId="ConsPlusTitle">
    <w:name w:val="ConsPlusTitle"/>
    <w:rsid w:val="00AB7C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AB7C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B7C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5D6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45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584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458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584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7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78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56;n=32896;fld=134;dst=100024" TargetMode="External"/><Relationship Id="rId13" Type="http://schemas.openxmlformats.org/officeDocument/2006/relationships/hyperlink" Target="https://login.consultant.ru/link/?req=doc&amp;base=RLAW256&amp;n=188603&amp;dst=10084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064&amp;dst=100155" TargetMode="External"/><Relationship Id="rId12" Type="http://schemas.openxmlformats.org/officeDocument/2006/relationships/hyperlink" Target="https://login.consultant.ru/link/?req=doc&amp;base=RLAW256&amp;n=188603&amp;dst=10082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256&amp;n=165110&amp;dst=10035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56&amp;n=165110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6&amp;n=165110&amp;dst=10000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5DC5B-5615-401F-A6A8-FE03C29C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14</Pages>
  <Words>2454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 Любовь Владимировна</dc:creator>
  <cp:keywords/>
  <dc:description/>
  <cp:lastModifiedBy>Майорова Наталья Валериевна</cp:lastModifiedBy>
  <cp:revision>159</cp:revision>
  <cp:lastPrinted>2025-01-30T09:31:00Z</cp:lastPrinted>
  <dcterms:created xsi:type="dcterms:W3CDTF">2025-01-24T09:08:00Z</dcterms:created>
  <dcterms:modified xsi:type="dcterms:W3CDTF">2025-01-31T05:26:00Z</dcterms:modified>
</cp:coreProperties>
</file>