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21A" w:rsidRPr="000B5C18" w:rsidRDefault="00A0421A" w:rsidP="00CC3110">
      <w:pPr>
        <w:spacing w:after="0" w:line="240" w:lineRule="auto"/>
        <w:jc w:val="center"/>
        <w:rPr>
          <w:rFonts w:ascii="Times New Roman" w:hAnsi="Times New Roman" w:cs="Times New Roman"/>
          <w:sz w:val="28"/>
        </w:rPr>
      </w:pPr>
    </w:p>
    <w:p w:rsidR="00A0421A" w:rsidRPr="000B5C18" w:rsidRDefault="00A0421A" w:rsidP="00CC3110">
      <w:pPr>
        <w:spacing w:after="0" w:line="240" w:lineRule="auto"/>
        <w:jc w:val="center"/>
        <w:rPr>
          <w:rFonts w:ascii="Times New Roman" w:hAnsi="Times New Roman" w:cs="Times New Roman"/>
          <w:sz w:val="28"/>
        </w:rPr>
      </w:pPr>
    </w:p>
    <w:p w:rsidR="00A0421A" w:rsidRPr="000B5C18" w:rsidRDefault="00A0421A" w:rsidP="00CC3110">
      <w:pPr>
        <w:spacing w:after="0" w:line="240" w:lineRule="auto"/>
        <w:jc w:val="center"/>
        <w:rPr>
          <w:rFonts w:ascii="Times New Roman" w:hAnsi="Times New Roman" w:cs="Times New Roman"/>
          <w:sz w:val="28"/>
        </w:rPr>
      </w:pPr>
    </w:p>
    <w:p w:rsidR="00A0421A" w:rsidRPr="000B5C18" w:rsidRDefault="00A0421A" w:rsidP="00CC3110">
      <w:pPr>
        <w:spacing w:after="0" w:line="240" w:lineRule="auto"/>
        <w:jc w:val="center"/>
        <w:rPr>
          <w:rFonts w:ascii="Times New Roman" w:hAnsi="Times New Roman" w:cs="Times New Roman"/>
          <w:sz w:val="28"/>
        </w:rPr>
      </w:pPr>
    </w:p>
    <w:p w:rsidR="00A0421A" w:rsidRPr="000B5C18" w:rsidRDefault="00A0421A" w:rsidP="00CC3110">
      <w:pPr>
        <w:spacing w:after="0" w:line="240" w:lineRule="auto"/>
        <w:jc w:val="center"/>
        <w:rPr>
          <w:rFonts w:ascii="Times New Roman" w:hAnsi="Times New Roman" w:cs="Times New Roman"/>
          <w:sz w:val="28"/>
        </w:rPr>
      </w:pPr>
    </w:p>
    <w:p w:rsidR="00B4061D" w:rsidRPr="000B5C18" w:rsidRDefault="00E432CA" w:rsidP="00CC3110">
      <w:pPr>
        <w:spacing w:after="0" w:line="240" w:lineRule="auto"/>
        <w:jc w:val="center"/>
        <w:rPr>
          <w:rFonts w:ascii="Times New Roman" w:hAnsi="Times New Roman" w:cs="Times New Roman"/>
          <w:sz w:val="28"/>
        </w:rPr>
      </w:pPr>
      <w:r w:rsidRPr="000B5C18">
        <w:rPr>
          <w:rFonts w:ascii="Times New Roman" w:hAnsi="Times New Roman" w:cs="Times New Roman"/>
          <w:sz w:val="28"/>
        </w:rPr>
        <w:t>________ №</w:t>
      </w:r>
      <w:r w:rsidR="00B4061D" w:rsidRPr="000B5C18">
        <w:rPr>
          <w:rFonts w:ascii="Times New Roman" w:hAnsi="Times New Roman" w:cs="Times New Roman"/>
          <w:sz w:val="28"/>
        </w:rPr>
        <w:t xml:space="preserve"> _______</w:t>
      </w:r>
    </w:p>
    <w:p w:rsidR="00B4061D" w:rsidRPr="000B5C18" w:rsidRDefault="00B4061D" w:rsidP="00CC3110">
      <w:pPr>
        <w:spacing w:after="0" w:line="240" w:lineRule="auto"/>
        <w:jc w:val="center"/>
        <w:rPr>
          <w:rFonts w:ascii="Times New Roman" w:hAnsi="Times New Roman" w:cs="Times New Roman"/>
          <w:sz w:val="28"/>
          <w:szCs w:val="28"/>
        </w:rPr>
      </w:pPr>
    </w:p>
    <w:p w:rsidR="00B4061D" w:rsidRPr="000B5C18" w:rsidRDefault="00B4061D" w:rsidP="00CC3110">
      <w:pPr>
        <w:spacing w:after="0" w:line="240" w:lineRule="auto"/>
        <w:jc w:val="center"/>
        <w:rPr>
          <w:rFonts w:ascii="Times New Roman" w:hAnsi="Times New Roman" w:cs="Times New Roman"/>
          <w:sz w:val="28"/>
          <w:szCs w:val="28"/>
        </w:rPr>
      </w:pPr>
    </w:p>
    <w:p w:rsidR="000178EA" w:rsidRPr="000B5C18" w:rsidRDefault="00B4061D" w:rsidP="00A0421A">
      <w:pPr>
        <w:spacing w:after="0" w:line="240" w:lineRule="auto"/>
        <w:jc w:val="center"/>
        <w:rPr>
          <w:rFonts w:ascii="Times New Roman" w:hAnsi="Times New Roman" w:cs="Times New Roman"/>
          <w:sz w:val="28"/>
        </w:rPr>
      </w:pPr>
      <w:r w:rsidRPr="000B5C18">
        <w:rPr>
          <w:rFonts w:ascii="Times New Roman" w:hAnsi="Times New Roman" w:cs="Times New Roman"/>
          <w:sz w:val="28"/>
        </w:rPr>
        <w:t xml:space="preserve">О внесении изменений в постановление мэрии городского округа Тольятти </w:t>
      </w:r>
    </w:p>
    <w:p w:rsidR="00B4061D" w:rsidRPr="000B5C18" w:rsidRDefault="00B4061D" w:rsidP="00A0421A">
      <w:pPr>
        <w:spacing w:after="0" w:line="240" w:lineRule="auto"/>
        <w:jc w:val="center"/>
        <w:rPr>
          <w:rFonts w:ascii="Times New Roman" w:hAnsi="Times New Roman" w:cs="Times New Roman"/>
          <w:sz w:val="28"/>
        </w:rPr>
      </w:pPr>
      <w:r w:rsidRPr="000B5C18">
        <w:rPr>
          <w:rFonts w:ascii="Times New Roman" w:hAnsi="Times New Roman" w:cs="Times New Roman"/>
          <w:sz w:val="28"/>
        </w:rPr>
        <w:t xml:space="preserve">от </w:t>
      </w:r>
      <w:r w:rsidR="00FE7AA0" w:rsidRPr="000B5C18">
        <w:rPr>
          <w:rFonts w:ascii="Times New Roman" w:hAnsi="Times New Roman" w:cs="Times New Roman"/>
          <w:sz w:val="28"/>
        </w:rPr>
        <w:t>04</w:t>
      </w:r>
      <w:r w:rsidRPr="000B5C18">
        <w:rPr>
          <w:rFonts w:ascii="Times New Roman" w:hAnsi="Times New Roman" w:cs="Times New Roman"/>
          <w:sz w:val="28"/>
        </w:rPr>
        <w:t>.09.201</w:t>
      </w:r>
      <w:r w:rsidR="00FE7AA0" w:rsidRPr="000B5C18">
        <w:rPr>
          <w:rFonts w:ascii="Times New Roman" w:hAnsi="Times New Roman" w:cs="Times New Roman"/>
          <w:sz w:val="28"/>
        </w:rPr>
        <w:t>4</w:t>
      </w:r>
      <w:r w:rsidRPr="000B5C18">
        <w:rPr>
          <w:rFonts w:ascii="Times New Roman" w:hAnsi="Times New Roman" w:cs="Times New Roman"/>
          <w:sz w:val="28"/>
        </w:rPr>
        <w:t xml:space="preserve"> г</w:t>
      </w:r>
      <w:r w:rsidR="003F0873" w:rsidRPr="000B5C18">
        <w:rPr>
          <w:rFonts w:ascii="Times New Roman" w:hAnsi="Times New Roman" w:cs="Times New Roman"/>
          <w:sz w:val="28"/>
        </w:rPr>
        <w:t>.</w:t>
      </w:r>
      <w:r w:rsidRPr="000B5C18">
        <w:rPr>
          <w:rFonts w:ascii="Times New Roman" w:hAnsi="Times New Roman" w:cs="Times New Roman"/>
          <w:sz w:val="28"/>
        </w:rPr>
        <w:t xml:space="preserve"> №</w:t>
      </w:r>
      <w:r w:rsidR="00D96BA5" w:rsidRPr="000B5C18">
        <w:rPr>
          <w:rFonts w:ascii="Times New Roman" w:hAnsi="Times New Roman" w:cs="Times New Roman"/>
          <w:sz w:val="28"/>
        </w:rPr>
        <w:t xml:space="preserve"> </w:t>
      </w:r>
      <w:r w:rsidR="00FE7AA0" w:rsidRPr="000B5C18">
        <w:rPr>
          <w:rFonts w:ascii="Times New Roman" w:hAnsi="Times New Roman" w:cs="Times New Roman"/>
          <w:sz w:val="28"/>
        </w:rPr>
        <w:t>3298-п/1</w:t>
      </w:r>
      <w:r w:rsidRPr="000B5C18">
        <w:rPr>
          <w:rFonts w:ascii="Times New Roman" w:hAnsi="Times New Roman" w:cs="Times New Roman"/>
          <w:sz w:val="28"/>
        </w:rPr>
        <w:t xml:space="preserve"> «Об утверждении </w:t>
      </w:r>
      <w:r w:rsidR="00FE7AA0" w:rsidRPr="000B5C18">
        <w:rPr>
          <w:rFonts w:ascii="Times New Roman" w:hAnsi="Times New Roman" w:cs="Times New Roman"/>
          <w:sz w:val="28"/>
        </w:rPr>
        <w:t>административных регламентов предоставления муниципальных услуг: «Согласование размещения объектов дорожного сервиса, присоединяемых к автомобильным дорогам общего пользования местного значения городского округа Тольятти» и «Выдача технических условий на размещение объектов дорожного сервиса, присоединяемых к автомобильным дорогам общего пользования местного значения городского округа Тольятти»</w:t>
      </w:r>
    </w:p>
    <w:p w:rsidR="004C14F0" w:rsidRPr="000B5C18" w:rsidRDefault="004C14F0" w:rsidP="00A0421A">
      <w:pPr>
        <w:spacing w:after="0" w:line="312" w:lineRule="auto"/>
        <w:jc w:val="center"/>
        <w:rPr>
          <w:rFonts w:ascii="Times New Roman" w:hAnsi="Times New Roman" w:cs="Times New Roman"/>
          <w:sz w:val="28"/>
        </w:rPr>
      </w:pPr>
    </w:p>
    <w:p w:rsidR="0066746A" w:rsidRPr="000B5C18" w:rsidRDefault="004C14F0" w:rsidP="00A0421A">
      <w:pPr>
        <w:pStyle w:val="ConsPlusNormal"/>
        <w:spacing w:line="360" w:lineRule="auto"/>
        <w:ind w:firstLine="709"/>
        <w:jc w:val="both"/>
        <w:rPr>
          <w:rFonts w:ascii="Times New Roman" w:hAnsi="Times New Roman" w:cs="Times New Roman"/>
          <w:sz w:val="28"/>
          <w:szCs w:val="28"/>
        </w:rPr>
      </w:pPr>
      <w:proofErr w:type="gramStart"/>
      <w:r w:rsidRPr="000B5C18">
        <w:rPr>
          <w:rFonts w:ascii="Times New Roman" w:hAnsi="Times New Roman" w:cs="Times New Roman"/>
          <w:sz w:val="28"/>
          <w:szCs w:val="28"/>
        </w:rPr>
        <w:t xml:space="preserve">В соответствии с Федеральным законом от 27.07.2010 г. № 210-ФЗ «Об организации предоставления государственных и муниципальных услуг», </w:t>
      </w:r>
      <w:hyperlink r:id="rId9" w:history="1">
        <w:r w:rsidRPr="000B5C18">
          <w:rPr>
            <w:rStyle w:val="a9"/>
            <w:rFonts w:ascii="Times New Roman" w:hAnsi="Times New Roman" w:cs="Times New Roman"/>
            <w:color w:val="auto"/>
            <w:sz w:val="28"/>
            <w:szCs w:val="28"/>
            <w:u w:val="none"/>
          </w:rPr>
          <w:t>постановлением</w:t>
        </w:r>
      </w:hyperlink>
      <w:r w:rsidRPr="000B5C18">
        <w:rPr>
          <w:rFonts w:ascii="Times New Roman" w:hAnsi="Times New Roman" w:cs="Times New Roman"/>
          <w:sz w:val="28"/>
          <w:szCs w:val="28"/>
        </w:rPr>
        <w:t xml:space="preserve"> мэрии городского округа Тольятти от 15.09.2011 г. № 2782-п/1 «Об утверждении порядка разработки и утверждения административных регламентов предоставления муниципальных услуг», </w:t>
      </w:r>
      <w:r w:rsidR="00A0421A" w:rsidRPr="000B5C18">
        <w:rPr>
          <w:rFonts w:ascii="Times New Roman" w:hAnsi="Times New Roman" w:cs="Times New Roman"/>
          <w:sz w:val="28"/>
          <w:szCs w:val="28"/>
        </w:rPr>
        <w:t xml:space="preserve">а также в целях приведения муниципальных правовых актов в соответствие с действующим законодательством, </w:t>
      </w:r>
      <w:r w:rsidRPr="000B5C18">
        <w:rPr>
          <w:rFonts w:ascii="Times New Roman" w:hAnsi="Times New Roman" w:cs="Times New Roman"/>
          <w:sz w:val="28"/>
          <w:szCs w:val="28"/>
        </w:rPr>
        <w:t xml:space="preserve">руководствуясь </w:t>
      </w:r>
      <w:hyperlink r:id="rId10" w:history="1">
        <w:r w:rsidRPr="000B5C18">
          <w:rPr>
            <w:rStyle w:val="a9"/>
            <w:rFonts w:ascii="Times New Roman" w:hAnsi="Times New Roman" w:cs="Times New Roman"/>
            <w:color w:val="auto"/>
            <w:sz w:val="28"/>
            <w:szCs w:val="28"/>
            <w:u w:val="none"/>
          </w:rPr>
          <w:t>Уставом</w:t>
        </w:r>
      </w:hyperlink>
      <w:r w:rsidRPr="000B5C18">
        <w:rPr>
          <w:rFonts w:ascii="Times New Roman" w:hAnsi="Times New Roman" w:cs="Times New Roman"/>
          <w:sz w:val="28"/>
          <w:szCs w:val="28"/>
        </w:rPr>
        <w:t xml:space="preserve"> городского округа Тольятти, </w:t>
      </w:r>
      <w:r w:rsidR="00A0421A" w:rsidRPr="000B5C18">
        <w:rPr>
          <w:rFonts w:ascii="Times New Roman" w:hAnsi="Times New Roman" w:cs="Times New Roman"/>
          <w:sz w:val="28"/>
          <w:szCs w:val="28"/>
        </w:rPr>
        <w:t>администрация</w:t>
      </w:r>
      <w:r w:rsidRPr="000B5C18">
        <w:rPr>
          <w:rFonts w:ascii="Times New Roman" w:hAnsi="Times New Roman" w:cs="Times New Roman"/>
          <w:sz w:val="28"/>
          <w:szCs w:val="28"/>
        </w:rPr>
        <w:t xml:space="preserve"> городского округа Тольятти ПОСТАНОВЛЯЕТ:</w:t>
      </w:r>
      <w:proofErr w:type="gramEnd"/>
    </w:p>
    <w:p w:rsidR="00C24E9D" w:rsidRPr="000B5C18" w:rsidRDefault="00C24E9D" w:rsidP="00A0421A">
      <w:pPr>
        <w:pStyle w:val="a3"/>
        <w:numPr>
          <w:ilvl w:val="0"/>
          <w:numId w:val="20"/>
        </w:numPr>
        <w:spacing w:line="360" w:lineRule="auto"/>
        <w:ind w:left="0" w:firstLine="851"/>
        <w:jc w:val="both"/>
        <w:rPr>
          <w:sz w:val="28"/>
          <w:szCs w:val="28"/>
        </w:rPr>
      </w:pPr>
      <w:r w:rsidRPr="000B5C18">
        <w:rPr>
          <w:sz w:val="28"/>
          <w:szCs w:val="28"/>
        </w:rPr>
        <w:t xml:space="preserve">Внести </w:t>
      </w:r>
      <w:r w:rsidR="00BE7304" w:rsidRPr="000B5C18">
        <w:rPr>
          <w:sz w:val="28"/>
          <w:szCs w:val="28"/>
        </w:rPr>
        <w:t>в</w:t>
      </w:r>
      <w:r w:rsidR="00BE7304" w:rsidRPr="000B5C18">
        <w:rPr>
          <w:b/>
          <w:sz w:val="28"/>
          <w:szCs w:val="28"/>
        </w:rPr>
        <w:t xml:space="preserve"> </w:t>
      </w:r>
      <w:r w:rsidR="00BE7304" w:rsidRPr="000B5C18">
        <w:rPr>
          <w:sz w:val="28"/>
          <w:szCs w:val="28"/>
        </w:rPr>
        <w:t>Постановление Мэрии городского округа Тол</w:t>
      </w:r>
      <w:r w:rsidR="00D27DD4" w:rsidRPr="000B5C18">
        <w:rPr>
          <w:sz w:val="28"/>
          <w:szCs w:val="28"/>
        </w:rPr>
        <w:t xml:space="preserve">ьятти от 04.09.2014 </w:t>
      </w:r>
      <w:r w:rsidR="00BF3AB7" w:rsidRPr="000B5C18">
        <w:rPr>
          <w:sz w:val="28"/>
          <w:szCs w:val="28"/>
        </w:rPr>
        <w:t>№</w:t>
      </w:r>
      <w:r w:rsidR="00D27DD4" w:rsidRPr="000B5C18">
        <w:rPr>
          <w:sz w:val="28"/>
          <w:szCs w:val="28"/>
        </w:rPr>
        <w:t xml:space="preserve"> 3298-п/1 «</w:t>
      </w:r>
      <w:r w:rsidR="00BE7304" w:rsidRPr="000B5C18">
        <w:rPr>
          <w:sz w:val="28"/>
          <w:szCs w:val="28"/>
        </w:rPr>
        <w:t>Об утверждении административных регламентов предоставления муниципальных услуг: "Согласование размещения объектов дорожного сервиса, присоединяемых к автомобильным дорогам общего пользования местного значения городского округа Тольятти" и "Выдача технических условий на размещение объектов дорожного сервиса, присоединяемых к автомобильным дорогам общего пользования местного значения городского округа Тольятти</w:t>
      </w:r>
      <w:r w:rsidR="00D27DD4" w:rsidRPr="000B5C18">
        <w:rPr>
          <w:sz w:val="28"/>
          <w:szCs w:val="28"/>
        </w:rPr>
        <w:t>»</w:t>
      </w:r>
      <w:r w:rsidRPr="000B5C18">
        <w:rPr>
          <w:sz w:val="28"/>
          <w:szCs w:val="28"/>
        </w:rPr>
        <w:t xml:space="preserve"> </w:t>
      </w:r>
      <w:r w:rsidR="006C28F9" w:rsidRPr="000B5C18">
        <w:rPr>
          <w:sz w:val="28"/>
          <w:szCs w:val="28"/>
        </w:rPr>
        <w:t xml:space="preserve"> </w:t>
      </w:r>
      <w:r w:rsidR="00E11157" w:rsidRPr="000B5C18">
        <w:rPr>
          <w:sz w:val="28"/>
          <w:szCs w:val="28"/>
        </w:rPr>
        <w:t xml:space="preserve">(далее – постановление) </w:t>
      </w:r>
      <w:r w:rsidR="006C28F9" w:rsidRPr="000B5C18">
        <w:rPr>
          <w:sz w:val="28"/>
          <w:szCs w:val="28"/>
        </w:rPr>
        <w:t>(газета «Городские ведомости</w:t>
      </w:r>
      <w:r w:rsidR="001C10D7" w:rsidRPr="000B5C18">
        <w:rPr>
          <w:sz w:val="28"/>
          <w:szCs w:val="28"/>
        </w:rPr>
        <w:t xml:space="preserve"> 2014, 09 сентября; 2015</w:t>
      </w:r>
      <w:r w:rsidR="00792184" w:rsidRPr="000B5C18">
        <w:rPr>
          <w:sz w:val="28"/>
          <w:szCs w:val="28"/>
        </w:rPr>
        <w:t>,</w:t>
      </w:r>
      <w:r w:rsidR="001C10D7" w:rsidRPr="000B5C18">
        <w:rPr>
          <w:sz w:val="28"/>
          <w:szCs w:val="28"/>
        </w:rPr>
        <w:t xml:space="preserve"> 16 октября; 2016</w:t>
      </w:r>
      <w:r w:rsidR="00792184" w:rsidRPr="000B5C18">
        <w:rPr>
          <w:sz w:val="28"/>
          <w:szCs w:val="28"/>
        </w:rPr>
        <w:t>,</w:t>
      </w:r>
      <w:r w:rsidR="001C10D7" w:rsidRPr="000B5C18">
        <w:rPr>
          <w:sz w:val="28"/>
          <w:szCs w:val="28"/>
        </w:rPr>
        <w:t xml:space="preserve"> 21 июня; </w:t>
      </w:r>
      <w:proofErr w:type="gramStart"/>
      <w:r w:rsidR="001C10D7" w:rsidRPr="000B5C18">
        <w:rPr>
          <w:sz w:val="28"/>
          <w:szCs w:val="28"/>
        </w:rPr>
        <w:t>2017, 27 октября</w:t>
      </w:r>
      <w:r w:rsidR="006C28F9" w:rsidRPr="000B5C18">
        <w:rPr>
          <w:sz w:val="28"/>
          <w:szCs w:val="28"/>
        </w:rPr>
        <w:t>)</w:t>
      </w:r>
      <w:r w:rsidR="001B774F" w:rsidRPr="000B5C18">
        <w:rPr>
          <w:sz w:val="28"/>
          <w:szCs w:val="28"/>
        </w:rPr>
        <w:t xml:space="preserve">, </w:t>
      </w:r>
      <w:r w:rsidRPr="000B5C18">
        <w:rPr>
          <w:sz w:val="28"/>
          <w:szCs w:val="28"/>
        </w:rPr>
        <w:t>следующие изменения:</w:t>
      </w:r>
      <w:proofErr w:type="gramEnd"/>
    </w:p>
    <w:p w:rsidR="00A0421A" w:rsidRPr="000B5C18" w:rsidRDefault="00A0421A" w:rsidP="00792184">
      <w:pPr>
        <w:pStyle w:val="a3"/>
        <w:spacing w:line="360" w:lineRule="auto"/>
        <w:ind w:left="0" w:firstLine="851"/>
        <w:jc w:val="both"/>
        <w:rPr>
          <w:sz w:val="28"/>
          <w:szCs w:val="28"/>
        </w:rPr>
      </w:pPr>
      <w:r w:rsidRPr="000B5C18">
        <w:rPr>
          <w:sz w:val="28"/>
          <w:szCs w:val="28"/>
        </w:rPr>
        <w:t>Приложение №1 к постановлению изложить согласно приложению №1 к настоящему постановлению.</w:t>
      </w:r>
    </w:p>
    <w:p w:rsidR="00A0421A" w:rsidRPr="000B5C18" w:rsidRDefault="00A0421A" w:rsidP="00792184">
      <w:pPr>
        <w:pStyle w:val="a3"/>
        <w:spacing w:line="360" w:lineRule="auto"/>
        <w:ind w:left="0" w:firstLine="851"/>
        <w:jc w:val="both"/>
        <w:rPr>
          <w:sz w:val="28"/>
          <w:szCs w:val="28"/>
        </w:rPr>
      </w:pPr>
      <w:r w:rsidRPr="000B5C18">
        <w:rPr>
          <w:sz w:val="28"/>
          <w:szCs w:val="28"/>
        </w:rPr>
        <w:t>Приложение №2 к постановлению изложить согласно приложению №2 к настоящему постановлению.</w:t>
      </w:r>
    </w:p>
    <w:p w:rsidR="001C10D7" w:rsidRPr="000B5C18" w:rsidRDefault="001C10D7" w:rsidP="0039137C">
      <w:pPr>
        <w:pStyle w:val="a3"/>
        <w:numPr>
          <w:ilvl w:val="0"/>
          <w:numId w:val="20"/>
        </w:numPr>
        <w:spacing w:line="360" w:lineRule="auto"/>
        <w:ind w:left="0" w:firstLine="851"/>
        <w:jc w:val="both"/>
        <w:rPr>
          <w:sz w:val="28"/>
          <w:szCs w:val="28"/>
        </w:rPr>
      </w:pPr>
      <w:r w:rsidRPr="000B5C18">
        <w:rPr>
          <w:sz w:val="28"/>
          <w:szCs w:val="28"/>
        </w:rPr>
        <w:lastRenderedPageBreak/>
        <w:t>В пункте 3 постановления слова «Заместителя главы городского округа по городскому хозяйству» заменить словами «</w:t>
      </w:r>
      <w:r w:rsidR="0039137C" w:rsidRPr="000B5C18">
        <w:rPr>
          <w:sz w:val="28"/>
          <w:szCs w:val="28"/>
        </w:rPr>
        <w:t>первого заместителя главы городского округа Тольятти</w:t>
      </w:r>
      <w:r w:rsidRPr="000B5C18">
        <w:rPr>
          <w:sz w:val="28"/>
          <w:szCs w:val="28"/>
        </w:rPr>
        <w:t>»</w:t>
      </w:r>
      <w:r w:rsidR="0039137C" w:rsidRPr="000B5C18">
        <w:rPr>
          <w:sz w:val="28"/>
          <w:szCs w:val="28"/>
        </w:rPr>
        <w:t>.</w:t>
      </w:r>
    </w:p>
    <w:p w:rsidR="00A0421A" w:rsidRPr="000B5C18" w:rsidRDefault="00A0421A" w:rsidP="00A0421A">
      <w:pPr>
        <w:pStyle w:val="a3"/>
        <w:numPr>
          <w:ilvl w:val="0"/>
          <w:numId w:val="20"/>
        </w:numPr>
        <w:spacing w:line="360" w:lineRule="auto"/>
        <w:ind w:left="0" w:firstLine="851"/>
        <w:jc w:val="both"/>
        <w:rPr>
          <w:sz w:val="28"/>
          <w:szCs w:val="24"/>
        </w:rPr>
      </w:pPr>
      <w:r w:rsidRPr="000B5C18">
        <w:rPr>
          <w:sz w:val="28"/>
          <w:szCs w:val="24"/>
        </w:rPr>
        <w:t>Организационному управлению администрации городского округа Тольятти (Власов М.В.) опубликовать настоящее постановление в газете «Городские ведомости».</w:t>
      </w:r>
    </w:p>
    <w:p w:rsidR="001C10D7" w:rsidRPr="000B5C18" w:rsidRDefault="001C10D7" w:rsidP="001C10D7">
      <w:pPr>
        <w:pStyle w:val="a3"/>
        <w:numPr>
          <w:ilvl w:val="0"/>
          <w:numId w:val="20"/>
        </w:numPr>
        <w:spacing w:line="360" w:lineRule="auto"/>
        <w:ind w:left="0" w:firstLine="851"/>
        <w:jc w:val="both"/>
        <w:rPr>
          <w:sz w:val="28"/>
          <w:szCs w:val="24"/>
        </w:rPr>
      </w:pPr>
      <w:proofErr w:type="gramStart"/>
      <w:r w:rsidRPr="000B5C18">
        <w:rPr>
          <w:sz w:val="28"/>
          <w:szCs w:val="28"/>
        </w:rPr>
        <w:t>Департаменту информационных технологий и связи администрации городского округа Тольятти разместить сведения о муниципальных услугах «Согласование размещения объектов дорожного сервиса, присоединяемых к автомобильным дорогам общего пользования местного значения городского округа Тольятти» и «Выдача технических условий на размещение объектов дорожного сервиса, присоединяемых к автомобильным дорогам общего пользования местного значения городского округа Тольятти» в соответствии с настоящим постановлением в региональной информационной системе «Реестр</w:t>
      </w:r>
      <w:proofErr w:type="gramEnd"/>
      <w:r w:rsidRPr="000B5C18">
        <w:rPr>
          <w:sz w:val="28"/>
          <w:szCs w:val="28"/>
        </w:rPr>
        <w:t xml:space="preserve"> государственных и муниципальных услуг</w:t>
      </w:r>
      <w:r w:rsidR="00792184" w:rsidRPr="000B5C18">
        <w:rPr>
          <w:sz w:val="28"/>
          <w:szCs w:val="28"/>
        </w:rPr>
        <w:t xml:space="preserve"> </w:t>
      </w:r>
      <w:r w:rsidRPr="000B5C18">
        <w:rPr>
          <w:sz w:val="28"/>
          <w:szCs w:val="28"/>
        </w:rPr>
        <w:t>(функций) Самарской области»</w:t>
      </w:r>
    </w:p>
    <w:p w:rsidR="00A0421A" w:rsidRPr="000B5C18" w:rsidRDefault="00A0421A" w:rsidP="00A0421A">
      <w:pPr>
        <w:pStyle w:val="a3"/>
        <w:numPr>
          <w:ilvl w:val="0"/>
          <w:numId w:val="20"/>
        </w:numPr>
        <w:spacing w:line="360" w:lineRule="auto"/>
        <w:ind w:left="0" w:firstLine="851"/>
        <w:jc w:val="both"/>
        <w:rPr>
          <w:sz w:val="28"/>
          <w:szCs w:val="24"/>
        </w:rPr>
      </w:pPr>
      <w:r w:rsidRPr="000B5C18">
        <w:rPr>
          <w:sz w:val="28"/>
          <w:szCs w:val="24"/>
        </w:rPr>
        <w:t>Настоящее постановление вступает в силу после дня его официального опубликования.</w:t>
      </w:r>
    </w:p>
    <w:p w:rsidR="00A0421A" w:rsidRPr="000B5C18" w:rsidRDefault="00A0421A" w:rsidP="00A0421A">
      <w:pPr>
        <w:pStyle w:val="a3"/>
        <w:numPr>
          <w:ilvl w:val="0"/>
          <w:numId w:val="20"/>
        </w:numPr>
        <w:spacing w:line="360" w:lineRule="auto"/>
        <w:ind w:left="0" w:firstLine="851"/>
        <w:jc w:val="both"/>
        <w:rPr>
          <w:sz w:val="28"/>
          <w:szCs w:val="24"/>
        </w:rPr>
      </w:pPr>
      <w:proofErr w:type="gramStart"/>
      <w:r w:rsidRPr="000B5C18">
        <w:rPr>
          <w:sz w:val="28"/>
          <w:szCs w:val="24"/>
        </w:rPr>
        <w:t>Контроль за</w:t>
      </w:r>
      <w:proofErr w:type="gramEnd"/>
      <w:r w:rsidRPr="000B5C18">
        <w:rPr>
          <w:sz w:val="28"/>
          <w:szCs w:val="24"/>
        </w:rPr>
        <w:t xml:space="preserve"> исполнением настоящего постановления возложить на первого заместителя главы городского округа Тольятти </w:t>
      </w:r>
      <w:proofErr w:type="spellStart"/>
      <w:r w:rsidRPr="000B5C18">
        <w:rPr>
          <w:sz w:val="28"/>
          <w:szCs w:val="24"/>
        </w:rPr>
        <w:t>Дроботова</w:t>
      </w:r>
      <w:proofErr w:type="spellEnd"/>
      <w:r w:rsidRPr="000B5C18">
        <w:rPr>
          <w:sz w:val="28"/>
          <w:szCs w:val="24"/>
        </w:rPr>
        <w:t xml:space="preserve"> А.А.</w:t>
      </w:r>
    </w:p>
    <w:p w:rsidR="00A0421A" w:rsidRPr="000B5C18" w:rsidRDefault="00A0421A" w:rsidP="00A0421A">
      <w:pPr>
        <w:jc w:val="both"/>
        <w:rPr>
          <w:sz w:val="28"/>
          <w:szCs w:val="28"/>
        </w:rPr>
      </w:pPr>
    </w:p>
    <w:p w:rsidR="00CC3110" w:rsidRPr="000B5C18" w:rsidRDefault="00CC3110" w:rsidP="00CC3110">
      <w:pPr>
        <w:spacing w:after="0" w:line="240" w:lineRule="auto"/>
        <w:ind w:firstLine="708"/>
        <w:jc w:val="both"/>
        <w:rPr>
          <w:rFonts w:ascii="Times New Roman" w:hAnsi="Times New Roman" w:cs="Times New Roman"/>
          <w:b/>
          <w:sz w:val="28"/>
          <w:szCs w:val="28"/>
        </w:rPr>
      </w:pPr>
    </w:p>
    <w:p w:rsidR="001D2110" w:rsidRPr="000B5C18" w:rsidRDefault="001D2110" w:rsidP="001D2110">
      <w:pPr>
        <w:pStyle w:val="a4"/>
        <w:jc w:val="both"/>
        <w:rPr>
          <w:b w:val="0"/>
          <w:sz w:val="28"/>
        </w:rPr>
      </w:pPr>
      <w:r w:rsidRPr="000B5C18">
        <w:rPr>
          <w:b w:val="0"/>
          <w:sz w:val="28"/>
        </w:rPr>
        <w:t xml:space="preserve">Глава городского округа                                                                                      Н.А. </w:t>
      </w:r>
      <w:proofErr w:type="spellStart"/>
      <w:r w:rsidRPr="000B5C18">
        <w:rPr>
          <w:b w:val="0"/>
          <w:sz w:val="28"/>
        </w:rPr>
        <w:t>Ренц</w:t>
      </w:r>
      <w:proofErr w:type="spellEnd"/>
    </w:p>
    <w:p w:rsidR="001D2110" w:rsidRPr="000B5C18" w:rsidRDefault="001D2110" w:rsidP="001D2110">
      <w:pPr>
        <w:pStyle w:val="a4"/>
        <w:jc w:val="both"/>
        <w:rPr>
          <w:b w:val="0"/>
          <w:sz w:val="28"/>
        </w:rPr>
      </w:pPr>
    </w:p>
    <w:p w:rsidR="001D2110" w:rsidRPr="000B5C18" w:rsidRDefault="001D2110" w:rsidP="001D2110">
      <w:pPr>
        <w:pStyle w:val="a4"/>
        <w:jc w:val="both"/>
        <w:rPr>
          <w:b w:val="0"/>
          <w:sz w:val="28"/>
        </w:rPr>
      </w:pPr>
    </w:p>
    <w:p w:rsidR="001D2110" w:rsidRPr="000B5C18" w:rsidRDefault="001D2110" w:rsidP="001D2110">
      <w:pPr>
        <w:pStyle w:val="a4"/>
        <w:jc w:val="both"/>
        <w:rPr>
          <w:b w:val="0"/>
          <w:sz w:val="28"/>
        </w:rPr>
      </w:pPr>
    </w:p>
    <w:p w:rsidR="001D2110" w:rsidRPr="000B5C18" w:rsidRDefault="001D2110" w:rsidP="001D2110">
      <w:pPr>
        <w:pStyle w:val="a4"/>
        <w:jc w:val="both"/>
        <w:rPr>
          <w:b w:val="0"/>
          <w:sz w:val="28"/>
        </w:rPr>
      </w:pPr>
    </w:p>
    <w:p w:rsidR="00CC3110" w:rsidRPr="000B5C18" w:rsidRDefault="00CC3110" w:rsidP="001D2110">
      <w:pPr>
        <w:spacing w:after="0" w:line="240" w:lineRule="auto"/>
        <w:jc w:val="both"/>
        <w:rPr>
          <w:rFonts w:ascii="Times New Roman" w:hAnsi="Times New Roman" w:cs="Times New Roman"/>
          <w:b/>
          <w:sz w:val="28"/>
          <w:szCs w:val="28"/>
        </w:rPr>
      </w:pPr>
    </w:p>
    <w:p w:rsidR="00CC3110" w:rsidRPr="000B5C18" w:rsidRDefault="00CC3110" w:rsidP="00CC3110">
      <w:pPr>
        <w:pStyle w:val="ConsPlusNormal"/>
        <w:jc w:val="right"/>
        <w:outlineLvl w:val="0"/>
        <w:rPr>
          <w:rFonts w:ascii="Times New Roman" w:hAnsi="Times New Roman" w:cs="Times New Roman"/>
        </w:rPr>
      </w:pPr>
    </w:p>
    <w:p w:rsidR="00CC3110" w:rsidRPr="000B5C18" w:rsidRDefault="00CC3110" w:rsidP="00CC3110">
      <w:pPr>
        <w:pStyle w:val="ConsPlusNormal"/>
        <w:jc w:val="right"/>
        <w:outlineLvl w:val="0"/>
        <w:rPr>
          <w:rFonts w:ascii="Times New Roman" w:hAnsi="Times New Roman" w:cs="Times New Roman"/>
        </w:rPr>
      </w:pPr>
    </w:p>
    <w:p w:rsidR="00CC3110" w:rsidRPr="000B5C18" w:rsidRDefault="00CC3110" w:rsidP="00CC3110">
      <w:pPr>
        <w:pStyle w:val="ConsPlusNormal"/>
        <w:jc w:val="right"/>
        <w:outlineLvl w:val="0"/>
        <w:rPr>
          <w:rFonts w:ascii="Times New Roman" w:hAnsi="Times New Roman" w:cs="Times New Roman"/>
        </w:rPr>
      </w:pPr>
    </w:p>
    <w:p w:rsidR="00C83469" w:rsidRPr="000B5C18" w:rsidRDefault="00C83469" w:rsidP="00CC3110">
      <w:pPr>
        <w:pStyle w:val="ConsPlusNormal"/>
        <w:jc w:val="right"/>
        <w:outlineLvl w:val="0"/>
        <w:rPr>
          <w:rFonts w:ascii="Times New Roman" w:hAnsi="Times New Roman" w:cs="Times New Roman"/>
        </w:rPr>
      </w:pPr>
    </w:p>
    <w:p w:rsidR="00C83469" w:rsidRPr="000B5C18" w:rsidRDefault="00C83469" w:rsidP="00CC3110">
      <w:pPr>
        <w:pStyle w:val="ConsPlusNormal"/>
        <w:jc w:val="right"/>
        <w:outlineLvl w:val="0"/>
        <w:rPr>
          <w:rFonts w:ascii="Times New Roman" w:hAnsi="Times New Roman" w:cs="Times New Roman"/>
        </w:rPr>
      </w:pPr>
    </w:p>
    <w:p w:rsidR="00C83469" w:rsidRPr="000B5C18" w:rsidRDefault="00C83469" w:rsidP="00CC3110">
      <w:pPr>
        <w:pStyle w:val="ConsPlusNormal"/>
        <w:jc w:val="right"/>
        <w:outlineLvl w:val="0"/>
        <w:rPr>
          <w:rFonts w:ascii="Times New Roman" w:hAnsi="Times New Roman" w:cs="Times New Roman"/>
        </w:rPr>
      </w:pPr>
    </w:p>
    <w:p w:rsidR="00C83469" w:rsidRPr="000B5C18" w:rsidRDefault="00C83469" w:rsidP="00CC3110">
      <w:pPr>
        <w:pStyle w:val="ConsPlusNormal"/>
        <w:jc w:val="right"/>
        <w:outlineLvl w:val="0"/>
        <w:rPr>
          <w:rFonts w:ascii="Times New Roman" w:hAnsi="Times New Roman" w:cs="Times New Roman"/>
        </w:rPr>
      </w:pPr>
    </w:p>
    <w:p w:rsidR="00C83469" w:rsidRPr="000B5C18" w:rsidRDefault="00C83469" w:rsidP="00CC3110">
      <w:pPr>
        <w:pStyle w:val="ConsPlusNormal"/>
        <w:jc w:val="right"/>
        <w:outlineLvl w:val="0"/>
        <w:rPr>
          <w:rFonts w:ascii="Times New Roman" w:hAnsi="Times New Roman" w:cs="Times New Roman"/>
        </w:rPr>
      </w:pPr>
    </w:p>
    <w:p w:rsidR="00C83469" w:rsidRPr="000B5C18" w:rsidRDefault="00C83469" w:rsidP="00CC3110">
      <w:pPr>
        <w:pStyle w:val="ConsPlusNormal"/>
        <w:jc w:val="right"/>
        <w:outlineLvl w:val="0"/>
        <w:rPr>
          <w:rFonts w:ascii="Times New Roman" w:hAnsi="Times New Roman" w:cs="Times New Roman"/>
        </w:rPr>
      </w:pPr>
    </w:p>
    <w:p w:rsidR="00C83469" w:rsidRPr="000B5C18" w:rsidRDefault="00C83469" w:rsidP="00CC3110">
      <w:pPr>
        <w:pStyle w:val="ConsPlusNormal"/>
        <w:jc w:val="right"/>
        <w:outlineLvl w:val="0"/>
        <w:rPr>
          <w:rFonts w:ascii="Times New Roman" w:hAnsi="Times New Roman" w:cs="Times New Roman"/>
        </w:rPr>
      </w:pPr>
    </w:p>
    <w:p w:rsidR="00C83469" w:rsidRPr="000B5C18" w:rsidRDefault="00C83469" w:rsidP="00CC3110">
      <w:pPr>
        <w:pStyle w:val="ConsPlusNormal"/>
        <w:jc w:val="right"/>
        <w:outlineLvl w:val="0"/>
        <w:rPr>
          <w:rFonts w:ascii="Times New Roman" w:hAnsi="Times New Roman" w:cs="Times New Roman"/>
        </w:rPr>
      </w:pPr>
    </w:p>
    <w:p w:rsidR="00C83469" w:rsidRPr="000B5C18" w:rsidRDefault="00C83469" w:rsidP="00CC3110">
      <w:pPr>
        <w:pStyle w:val="ConsPlusNormal"/>
        <w:jc w:val="right"/>
        <w:outlineLvl w:val="0"/>
        <w:rPr>
          <w:rFonts w:ascii="Times New Roman" w:hAnsi="Times New Roman" w:cs="Times New Roman"/>
        </w:rPr>
      </w:pPr>
    </w:p>
    <w:p w:rsidR="00C83469" w:rsidRPr="000B5C18" w:rsidRDefault="00C83469" w:rsidP="00CC3110">
      <w:pPr>
        <w:pStyle w:val="ConsPlusNormal"/>
        <w:jc w:val="right"/>
        <w:outlineLvl w:val="0"/>
        <w:rPr>
          <w:rFonts w:ascii="Times New Roman" w:hAnsi="Times New Roman" w:cs="Times New Roman"/>
        </w:rPr>
      </w:pPr>
    </w:p>
    <w:p w:rsidR="00C83469" w:rsidRPr="000B5C18" w:rsidRDefault="00C83469" w:rsidP="00CC3110">
      <w:pPr>
        <w:pStyle w:val="ConsPlusNormal"/>
        <w:jc w:val="right"/>
        <w:outlineLvl w:val="0"/>
        <w:rPr>
          <w:rFonts w:ascii="Times New Roman" w:hAnsi="Times New Roman" w:cs="Times New Roman"/>
        </w:rPr>
      </w:pPr>
    </w:p>
    <w:p w:rsidR="00C83469" w:rsidRPr="000B5C18" w:rsidRDefault="00C83469" w:rsidP="00CC3110">
      <w:pPr>
        <w:pStyle w:val="ConsPlusNormal"/>
        <w:jc w:val="right"/>
        <w:outlineLvl w:val="0"/>
        <w:rPr>
          <w:rFonts w:ascii="Times New Roman" w:hAnsi="Times New Roman" w:cs="Times New Roman"/>
        </w:rPr>
      </w:pPr>
    </w:p>
    <w:p w:rsidR="00C83469" w:rsidRPr="000B5C18" w:rsidRDefault="00C83469" w:rsidP="00CC3110">
      <w:pPr>
        <w:pStyle w:val="ConsPlusNormal"/>
        <w:jc w:val="right"/>
        <w:outlineLvl w:val="0"/>
        <w:rPr>
          <w:rFonts w:ascii="Times New Roman" w:hAnsi="Times New Roman" w:cs="Times New Roman"/>
        </w:rPr>
      </w:pPr>
      <w:r w:rsidRPr="000B5C18">
        <w:rPr>
          <w:rFonts w:ascii="Times New Roman" w:hAnsi="Times New Roman" w:cs="Times New Roman"/>
        </w:rPr>
        <w:lastRenderedPageBreak/>
        <w:t>Приложение №1</w:t>
      </w:r>
    </w:p>
    <w:p w:rsidR="00C83469" w:rsidRPr="000B5C18" w:rsidRDefault="00C83469" w:rsidP="00CC3110">
      <w:pPr>
        <w:pStyle w:val="ConsPlusNormal"/>
        <w:jc w:val="right"/>
        <w:outlineLvl w:val="0"/>
        <w:rPr>
          <w:rFonts w:ascii="Times New Roman" w:hAnsi="Times New Roman" w:cs="Times New Roman"/>
        </w:rPr>
      </w:pPr>
      <w:r w:rsidRPr="000B5C18">
        <w:rPr>
          <w:rFonts w:ascii="Times New Roman" w:hAnsi="Times New Roman" w:cs="Times New Roman"/>
        </w:rPr>
        <w:t>к постановлению администрации</w:t>
      </w:r>
    </w:p>
    <w:p w:rsidR="00C83469" w:rsidRPr="000B5C18" w:rsidRDefault="00C83469" w:rsidP="00CC3110">
      <w:pPr>
        <w:pStyle w:val="ConsPlusNormal"/>
        <w:jc w:val="right"/>
        <w:outlineLvl w:val="0"/>
        <w:rPr>
          <w:rFonts w:ascii="Times New Roman" w:hAnsi="Times New Roman" w:cs="Times New Roman"/>
        </w:rPr>
      </w:pPr>
      <w:r w:rsidRPr="000B5C18">
        <w:rPr>
          <w:rFonts w:ascii="Times New Roman" w:hAnsi="Times New Roman" w:cs="Times New Roman"/>
        </w:rPr>
        <w:t>городского округа Тольятти</w:t>
      </w:r>
    </w:p>
    <w:p w:rsidR="00C83469" w:rsidRPr="000B5C18" w:rsidRDefault="00C83469" w:rsidP="00CC3110">
      <w:pPr>
        <w:pStyle w:val="ConsPlusNormal"/>
        <w:jc w:val="right"/>
        <w:outlineLvl w:val="0"/>
        <w:rPr>
          <w:rFonts w:ascii="Times New Roman" w:hAnsi="Times New Roman" w:cs="Times New Roman"/>
        </w:rPr>
      </w:pPr>
      <w:r w:rsidRPr="000B5C18">
        <w:rPr>
          <w:rFonts w:ascii="Times New Roman" w:hAnsi="Times New Roman" w:cs="Times New Roman"/>
        </w:rPr>
        <w:t xml:space="preserve">от ______________ № __________ </w:t>
      </w:r>
    </w:p>
    <w:p w:rsidR="00C83469" w:rsidRPr="000B5C18" w:rsidRDefault="00C83469" w:rsidP="00CC3110">
      <w:pPr>
        <w:pStyle w:val="ConsPlusNormal"/>
        <w:jc w:val="right"/>
        <w:outlineLvl w:val="0"/>
        <w:rPr>
          <w:rFonts w:ascii="Times New Roman" w:hAnsi="Times New Roman" w:cs="Times New Roman"/>
        </w:rPr>
      </w:pPr>
    </w:p>
    <w:p w:rsidR="00CC3110" w:rsidRPr="000B5C18" w:rsidRDefault="00CC3110" w:rsidP="00CC3110">
      <w:pPr>
        <w:pStyle w:val="ConsPlusNormal"/>
        <w:jc w:val="right"/>
        <w:outlineLvl w:val="0"/>
        <w:rPr>
          <w:rFonts w:ascii="Times New Roman" w:hAnsi="Times New Roman" w:cs="Times New Roman"/>
        </w:rPr>
      </w:pPr>
      <w:r w:rsidRPr="000B5C18">
        <w:rPr>
          <w:rFonts w:ascii="Times New Roman" w:hAnsi="Times New Roman" w:cs="Times New Roman"/>
        </w:rPr>
        <w:t xml:space="preserve">Приложение </w:t>
      </w:r>
      <w:r w:rsidR="0073355E" w:rsidRPr="000B5C18">
        <w:rPr>
          <w:rFonts w:ascii="Times New Roman" w:hAnsi="Times New Roman" w:cs="Times New Roman"/>
        </w:rPr>
        <w:t>№</w:t>
      </w:r>
      <w:r w:rsidRPr="000B5C18">
        <w:rPr>
          <w:rFonts w:ascii="Times New Roman" w:hAnsi="Times New Roman" w:cs="Times New Roman"/>
        </w:rPr>
        <w:t xml:space="preserve"> 1</w:t>
      </w:r>
    </w:p>
    <w:p w:rsidR="00CC3110" w:rsidRPr="000B5C18" w:rsidRDefault="00CC3110" w:rsidP="00CC3110">
      <w:pPr>
        <w:pStyle w:val="ConsPlusNormal"/>
        <w:jc w:val="right"/>
        <w:rPr>
          <w:rFonts w:ascii="Times New Roman" w:hAnsi="Times New Roman" w:cs="Times New Roman"/>
        </w:rPr>
      </w:pPr>
      <w:r w:rsidRPr="000B5C18">
        <w:rPr>
          <w:rFonts w:ascii="Times New Roman" w:hAnsi="Times New Roman" w:cs="Times New Roman"/>
        </w:rPr>
        <w:t>к Постановлению</w:t>
      </w:r>
    </w:p>
    <w:p w:rsidR="00CC3110" w:rsidRPr="000B5C18" w:rsidRDefault="00CC3110" w:rsidP="00CC3110">
      <w:pPr>
        <w:pStyle w:val="ConsPlusNormal"/>
        <w:jc w:val="right"/>
        <w:rPr>
          <w:rFonts w:ascii="Times New Roman" w:hAnsi="Times New Roman" w:cs="Times New Roman"/>
        </w:rPr>
      </w:pPr>
      <w:r w:rsidRPr="000B5C18">
        <w:rPr>
          <w:rFonts w:ascii="Times New Roman" w:hAnsi="Times New Roman" w:cs="Times New Roman"/>
        </w:rPr>
        <w:t>мэрии городского округа Тольятти</w:t>
      </w:r>
    </w:p>
    <w:p w:rsidR="00CC3110" w:rsidRPr="000B5C18" w:rsidRDefault="00CC3110" w:rsidP="00CC3110">
      <w:pPr>
        <w:pStyle w:val="ConsPlusNormal"/>
        <w:jc w:val="right"/>
        <w:rPr>
          <w:rFonts w:ascii="Times New Roman" w:hAnsi="Times New Roman" w:cs="Times New Roman"/>
        </w:rPr>
      </w:pPr>
      <w:r w:rsidRPr="000B5C18">
        <w:rPr>
          <w:rFonts w:ascii="Times New Roman" w:hAnsi="Times New Roman" w:cs="Times New Roman"/>
        </w:rPr>
        <w:t xml:space="preserve">от 4 сентября 2014 г. </w:t>
      </w:r>
      <w:r w:rsidR="0073355E" w:rsidRPr="000B5C18">
        <w:rPr>
          <w:rFonts w:ascii="Times New Roman" w:hAnsi="Times New Roman" w:cs="Times New Roman"/>
        </w:rPr>
        <w:t>№</w:t>
      </w:r>
      <w:r w:rsidRPr="000B5C18">
        <w:rPr>
          <w:rFonts w:ascii="Times New Roman" w:hAnsi="Times New Roman" w:cs="Times New Roman"/>
        </w:rPr>
        <w:t xml:space="preserve"> 3298-п/1</w:t>
      </w:r>
    </w:p>
    <w:p w:rsidR="00CC3110" w:rsidRPr="000B5C18" w:rsidRDefault="00CC3110" w:rsidP="00CC3110">
      <w:pPr>
        <w:pStyle w:val="ConsPlusNormal"/>
        <w:jc w:val="center"/>
        <w:rPr>
          <w:rFonts w:ascii="Times New Roman" w:hAnsi="Times New Roman" w:cs="Times New Roman"/>
          <w:sz w:val="24"/>
          <w:szCs w:val="24"/>
        </w:rPr>
      </w:pPr>
    </w:p>
    <w:p w:rsidR="00CC3110" w:rsidRPr="000B5C18" w:rsidRDefault="00CC3110" w:rsidP="00CC3110">
      <w:pPr>
        <w:pStyle w:val="ConsPlusNormal"/>
        <w:jc w:val="center"/>
        <w:rPr>
          <w:rFonts w:ascii="Times New Roman" w:hAnsi="Times New Roman" w:cs="Times New Roman"/>
          <w:sz w:val="24"/>
          <w:szCs w:val="24"/>
        </w:rPr>
      </w:pPr>
      <w:r w:rsidRPr="000B5C18">
        <w:rPr>
          <w:rFonts w:ascii="Times New Roman" w:hAnsi="Times New Roman" w:cs="Times New Roman"/>
          <w:sz w:val="24"/>
          <w:szCs w:val="24"/>
        </w:rPr>
        <w:t>Административный регламент предоставления муниципальной услуги по согласованию размещения объектов дорожного сервиса, присоединяемых к автомобильным дорогам общего пользования местного значения городского округа Тольятти</w:t>
      </w:r>
    </w:p>
    <w:p w:rsidR="00CC3110" w:rsidRPr="000B5C18" w:rsidRDefault="00CC3110" w:rsidP="00CC3110">
      <w:pPr>
        <w:pStyle w:val="ConsPlusTitle"/>
        <w:jc w:val="center"/>
        <w:rPr>
          <w:rFonts w:ascii="Times New Roman" w:hAnsi="Times New Roman" w:cs="Times New Roman"/>
          <w:sz w:val="24"/>
          <w:szCs w:val="24"/>
        </w:rPr>
      </w:pPr>
      <w:bookmarkStart w:id="0" w:name="P45"/>
      <w:bookmarkEnd w:id="0"/>
    </w:p>
    <w:p w:rsidR="00CC3110" w:rsidRPr="000B5C18" w:rsidRDefault="00CC3110" w:rsidP="0076350B">
      <w:pPr>
        <w:pStyle w:val="1"/>
        <w:spacing w:before="0" w:line="240" w:lineRule="auto"/>
        <w:jc w:val="center"/>
        <w:rPr>
          <w:color w:val="auto"/>
          <w:sz w:val="24"/>
          <w:szCs w:val="24"/>
        </w:rPr>
      </w:pPr>
      <w:r w:rsidRPr="000B5C18">
        <w:rPr>
          <w:color w:val="auto"/>
          <w:sz w:val="24"/>
          <w:szCs w:val="24"/>
        </w:rPr>
        <w:t>Общие положения</w:t>
      </w:r>
    </w:p>
    <w:p w:rsidR="00CC3110" w:rsidRPr="000B5C18" w:rsidRDefault="00CC3110" w:rsidP="00CC3110">
      <w:pPr>
        <w:pStyle w:val="ConsPlusNormal"/>
        <w:jc w:val="both"/>
        <w:rPr>
          <w:rFonts w:ascii="Times New Roman" w:hAnsi="Times New Roman" w:cs="Times New Roman"/>
        </w:rPr>
      </w:pPr>
    </w:p>
    <w:p w:rsidR="00CC3110" w:rsidRPr="000B5C18" w:rsidRDefault="00CC3110" w:rsidP="00C37860">
      <w:pPr>
        <w:pStyle w:val="ConsPlusNormal"/>
        <w:numPr>
          <w:ilvl w:val="1"/>
          <w:numId w:val="22"/>
        </w:numPr>
        <w:ind w:left="0"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 xml:space="preserve">Административный регламент (далее - </w:t>
      </w:r>
      <w:r w:rsidR="0071532D" w:rsidRPr="000B5C18">
        <w:rPr>
          <w:rFonts w:ascii="Times New Roman" w:hAnsi="Times New Roman" w:cs="Times New Roman"/>
          <w:sz w:val="24"/>
          <w:szCs w:val="24"/>
        </w:rPr>
        <w:t>Р</w:t>
      </w:r>
      <w:r w:rsidRPr="000B5C18">
        <w:rPr>
          <w:rFonts w:ascii="Times New Roman" w:hAnsi="Times New Roman" w:cs="Times New Roman"/>
          <w:sz w:val="24"/>
          <w:szCs w:val="24"/>
        </w:rPr>
        <w:t>егламент) предоставления муниципальной услуги по согласованию размещения объектов дорожного сервиса, присоединяемых к автомобильным дорогам общего пользования местного значения городского округа Тольятти (далее - муниципальная услуга), разработан в целях повышения качества исполнения и доступности предоставления муниципальной услуги пользователям автомобильных дорог,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w:t>
      </w:r>
      <w:proofErr w:type="gramEnd"/>
      <w:r w:rsidRPr="000B5C18">
        <w:rPr>
          <w:rFonts w:ascii="Times New Roman" w:hAnsi="Times New Roman" w:cs="Times New Roman"/>
          <w:sz w:val="24"/>
          <w:szCs w:val="24"/>
        </w:rPr>
        <w:t xml:space="preserve"> выполнения действий (административных процедур) при предоставлении муниципальной услуги.</w:t>
      </w:r>
    </w:p>
    <w:p w:rsidR="00CC3110" w:rsidRPr="000B5C18" w:rsidRDefault="00CC3110" w:rsidP="00CC3110">
      <w:pPr>
        <w:pStyle w:val="ConsPlusNormal"/>
        <w:jc w:val="both"/>
        <w:rPr>
          <w:rFonts w:ascii="Times New Roman" w:hAnsi="Times New Roman" w:cs="Times New Roman"/>
          <w:sz w:val="24"/>
          <w:szCs w:val="24"/>
        </w:rPr>
      </w:pPr>
    </w:p>
    <w:p w:rsidR="00CC3110" w:rsidRPr="000B5C18" w:rsidRDefault="00CC3110" w:rsidP="0076350B">
      <w:pPr>
        <w:pStyle w:val="1"/>
        <w:spacing w:before="0" w:line="240" w:lineRule="auto"/>
        <w:jc w:val="center"/>
        <w:rPr>
          <w:rFonts w:ascii="Times New Roman" w:hAnsi="Times New Roman" w:cs="Times New Roman"/>
          <w:color w:val="auto"/>
          <w:sz w:val="24"/>
          <w:szCs w:val="24"/>
        </w:rPr>
      </w:pPr>
      <w:r w:rsidRPr="000B5C18">
        <w:rPr>
          <w:rFonts w:ascii="Times New Roman" w:hAnsi="Times New Roman" w:cs="Times New Roman"/>
          <w:color w:val="auto"/>
          <w:sz w:val="24"/>
          <w:szCs w:val="24"/>
        </w:rPr>
        <w:t>Стандарт предоставления муниципальной услуги</w:t>
      </w:r>
    </w:p>
    <w:p w:rsidR="00CC3110" w:rsidRPr="000B5C18" w:rsidRDefault="00CC3110" w:rsidP="00CC3110">
      <w:pPr>
        <w:pStyle w:val="ConsPlusNormal"/>
        <w:jc w:val="both"/>
        <w:rPr>
          <w:rFonts w:ascii="Times New Roman" w:hAnsi="Times New Roman" w:cs="Times New Roman"/>
          <w:sz w:val="24"/>
          <w:szCs w:val="24"/>
        </w:rPr>
      </w:pPr>
    </w:p>
    <w:p w:rsidR="0076350B" w:rsidRPr="000B5C18" w:rsidRDefault="0076350B" w:rsidP="0076350B">
      <w:pPr>
        <w:pStyle w:val="a3"/>
        <w:widowControl w:val="0"/>
        <w:numPr>
          <w:ilvl w:val="0"/>
          <w:numId w:val="22"/>
        </w:numPr>
        <w:suppressAutoHyphens w:val="0"/>
        <w:overflowPunct/>
        <w:contextualSpacing w:val="0"/>
        <w:jc w:val="both"/>
        <w:textAlignment w:val="auto"/>
        <w:rPr>
          <w:rFonts w:eastAsiaTheme="minorEastAsia"/>
          <w:vanish/>
          <w:szCs w:val="24"/>
        </w:rPr>
      </w:pPr>
    </w:p>
    <w:p w:rsidR="00CC3110" w:rsidRPr="000B5C18" w:rsidRDefault="00CC3110" w:rsidP="0076350B">
      <w:pPr>
        <w:pStyle w:val="ConsPlusNormal"/>
        <w:numPr>
          <w:ilvl w:val="1"/>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Наименование муниципальной услуги - "согласование размещения объектов дорожного сервиса, присоединяемых к автомобильным дорогам общего пользования местного значения городского округа Тольятти".</w:t>
      </w:r>
    </w:p>
    <w:p w:rsidR="00CC3110" w:rsidRPr="000B5C18" w:rsidRDefault="00CC3110" w:rsidP="0076350B">
      <w:pPr>
        <w:pStyle w:val="ConsPlusNormal"/>
        <w:numPr>
          <w:ilvl w:val="1"/>
          <w:numId w:val="22"/>
        </w:numPr>
        <w:ind w:left="0" w:firstLine="851"/>
        <w:jc w:val="both"/>
        <w:rPr>
          <w:rFonts w:ascii="Times New Roman" w:hAnsi="Times New Roman" w:cs="Times New Roman"/>
          <w:sz w:val="24"/>
          <w:szCs w:val="24"/>
        </w:rPr>
      </w:pPr>
      <w:bookmarkStart w:id="1" w:name="P63"/>
      <w:bookmarkStart w:id="2" w:name="_Ref123299665"/>
      <w:bookmarkEnd w:id="1"/>
      <w:r w:rsidRPr="000B5C18">
        <w:rPr>
          <w:rFonts w:ascii="Times New Roman" w:hAnsi="Times New Roman" w:cs="Times New Roman"/>
          <w:sz w:val="24"/>
          <w:szCs w:val="24"/>
        </w:rPr>
        <w:t>Сведения о категории получателей муниципальной услуги.</w:t>
      </w:r>
      <w:bookmarkEnd w:id="2"/>
    </w:p>
    <w:p w:rsidR="00CC3110" w:rsidRPr="000B5C18" w:rsidRDefault="00CC3110" w:rsidP="0076350B">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Заявителями и получателями муниципальной услуги являются:</w:t>
      </w:r>
    </w:p>
    <w:p w:rsidR="00CC3110" w:rsidRPr="000B5C18" w:rsidRDefault="00CC3110" w:rsidP="0076350B">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юридические лица;</w:t>
      </w:r>
    </w:p>
    <w:p w:rsidR="00CC3110" w:rsidRPr="000B5C18" w:rsidRDefault="00CC3110" w:rsidP="0076350B">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физические лица;</w:t>
      </w:r>
    </w:p>
    <w:p w:rsidR="00CC3110" w:rsidRPr="000B5C18" w:rsidRDefault="00CC3110" w:rsidP="0076350B">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индивидуальные предприниматели;</w:t>
      </w:r>
    </w:p>
    <w:p w:rsidR="00CC3110" w:rsidRPr="000B5C18" w:rsidRDefault="00CC3110" w:rsidP="0076350B">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физические и юридические лица, имеющие право выступать от имени вышеуказанных категорий заявителей при предоставлении муниципальной услуги в соответствии с законодательством РФ либо в силу полномочий, которыми данные лица наделены в порядке, установленном законодательством РФ.</w:t>
      </w:r>
    </w:p>
    <w:p w:rsidR="00CC3110" w:rsidRPr="000B5C18" w:rsidRDefault="00CC3110" w:rsidP="0073355E">
      <w:pPr>
        <w:pStyle w:val="ConsPlusNormal"/>
        <w:numPr>
          <w:ilvl w:val="1"/>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Наименование органа, предоставляющего муниципальную услугу.</w:t>
      </w:r>
    </w:p>
    <w:p w:rsidR="00CC3110" w:rsidRPr="000B5C18" w:rsidRDefault="00CC3110" w:rsidP="0073355E">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Орган, предоставляющий муниципальную услугу, - администрация городского округа Тольятти (далее - администрация);</w:t>
      </w:r>
    </w:p>
    <w:p w:rsidR="00CC3110" w:rsidRPr="000B5C18" w:rsidRDefault="00CC3110" w:rsidP="0073355E">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Администрация расположена по адресу: 445011, город Тольятти, площадь Свободы, дом 4.</w:t>
      </w:r>
    </w:p>
    <w:p w:rsidR="007D175D" w:rsidRPr="000B5C18" w:rsidRDefault="007D175D" w:rsidP="0073355E">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Адрес официального портала администрации в информационно-телекоммуникационной сети «Интернет»: portal.tgl.ru, </w:t>
      </w:r>
      <w:proofErr w:type="spellStart"/>
      <w:r w:rsidRPr="000B5C18">
        <w:rPr>
          <w:rFonts w:ascii="Times New Roman" w:hAnsi="Times New Roman" w:cs="Times New Roman"/>
          <w:sz w:val="24"/>
          <w:szCs w:val="24"/>
        </w:rPr>
        <w:t>тольятти.рф</w:t>
      </w:r>
      <w:proofErr w:type="spellEnd"/>
      <w:r w:rsidRPr="000B5C18">
        <w:rPr>
          <w:rFonts w:ascii="Times New Roman" w:hAnsi="Times New Roman" w:cs="Times New Roman"/>
          <w:sz w:val="24"/>
          <w:szCs w:val="24"/>
        </w:rPr>
        <w:t>.</w:t>
      </w:r>
    </w:p>
    <w:p w:rsidR="00CC3110" w:rsidRPr="000B5C18" w:rsidRDefault="00CC3110" w:rsidP="0073355E">
      <w:pPr>
        <w:pStyle w:val="ConsPlusNormal"/>
        <w:numPr>
          <w:ilvl w:val="1"/>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Наименование органа</w:t>
      </w:r>
      <w:r w:rsidR="0039137C" w:rsidRPr="000B5C18">
        <w:rPr>
          <w:rFonts w:ascii="Times New Roman" w:hAnsi="Times New Roman" w:cs="Times New Roman"/>
          <w:sz w:val="24"/>
          <w:szCs w:val="24"/>
        </w:rPr>
        <w:t xml:space="preserve"> администрации</w:t>
      </w:r>
      <w:r w:rsidRPr="000B5C18">
        <w:rPr>
          <w:rFonts w:ascii="Times New Roman" w:hAnsi="Times New Roman" w:cs="Times New Roman"/>
          <w:sz w:val="24"/>
          <w:szCs w:val="24"/>
        </w:rPr>
        <w:t>, обеспечивающего предоставление муниципальной услуги, органов и организаций, участвующих в предоставлении муниципальной услуги.</w:t>
      </w:r>
    </w:p>
    <w:p w:rsidR="00CC3110" w:rsidRPr="000B5C18" w:rsidRDefault="00CC3110" w:rsidP="0073355E">
      <w:pPr>
        <w:pStyle w:val="ConsPlusNormal"/>
        <w:numPr>
          <w:ilvl w:val="2"/>
          <w:numId w:val="22"/>
        </w:numPr>
        <w:ind w:left="0" w:firstLine="851"/>
        <w:jc w:val="both"/>
        <w:rPr>
          <w:rFonts w:ascii="Times New Roman" w:hAnsi="Times New Roman" w:cs="Times New Roman"/>
          <w:sz w:val="24"/>
          <w:szCs w:val="24"/>
        </w:rPr>
      </w:pPr>
      <w:bookmarkStart w:id="3" w:name="P75"/>
      <w:bookmarkStart w:id="4" w:name="_Ref123286842"/>
      <w:bookmarkEnd w:id="3"/>
      <w:r w:rsidRPr="000B5C18">
        <w:rPr>
          <w:rFonts w:ascii="Times New Roman" w:hAnsi="Times New Roman" w:cs="Times New Roman"/>
          <w:sz w:val="24"/>
          <w:szCs w:val="24"/>
        </w:rPr>
        <w:t>Орган администрации, обеспечивающий предоставление муниципальной услуги, - Департамент дорожного хозяйства и транспорта администрации (далее - Департамент) в лице уполномоченного структурного подразделения - отдела смет и договоров.</w:t>
      </w:r>
      <w:bookmarkEnd w:id="4"/>
    </w:p>
    <w:p w:rsidR="00C81A1D" w:rsidRPr="000B5C18" w:rsidRDefault="00C81A1D" w:rsidP="00C81A1D">
      <w:pPr>
        <w:pStyle w:val="ConsPlusNormal"/>
        <w:ind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Адрес: г. Тольятти, ул. Белорусская, 33, приемная - кабинет 215 (2 этаж).</w:t>
      </w:r>
      <w:proofErr w:type="gramEnd"/>
    </w:p>
    <w:p w:rsidR="00C81A1D" w:rsidRPr="000B5C18" w:rsidRDefault="00C81A1D" w:rsidP="00C81A1D">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График работы:</w:t>
      </w:r>
    </w:p>
    <w:p w:rsidR="00C81A1D" w:rsidRPr="000B5C18" w:rsidRDefault="00C81A1D" w:rsidP="00C81A1D">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понедельник - 8.00 - 17.00 (перерыв - 12.00 - 12.48);</w:t>
      </w:r>
    </w:p>
    <w:p w:rsidR="00C81A1D" w:rsidRPr="000B5C18" w:rsidRDefault="00C81A1D" w:rsidP="00C81A1D">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вторник - 8.00 - 17.00 (перерыв - 12.00 - 12.48);</w:t>
      </w:r>
    </w:p>
    <w:p w:rsidR="00C81A1D" w:rsidRPr="000B5C18" w:rsidRDefault="00C81A1D" w:rsidP="00C81A1D">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среда - 8.00 - 17.00 (перерыв - 12.00 - 12.48);</w:t>
      </w:r>
    </w:p>
    <w:p w:rsidR="00C81A1D" w:rsidRPr="000B5C18" w:rsidRDefault="00C81A1D" w:rsidP="00C81A1D">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lastRenderedPageBreak/>
        <w:t>четверг - 8.00 - 17.00 (перерыв - 12.00 - 12.48);</w:t>
      </w:r>
    </w:p>
    <w:p w:rsidR="00C81A1D" w:rsidRPr="000B5C18" w:rsidRDefault="00C81A1D" w:rsidP="00C81A1D">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пятница - 8.00 - 16.00 (перерыв - 12.00 - 12.48);</w:t>
      </w:r>
    </w:p>
    <w:p w:rsidR="00C81A1D" w:rsidRPr="000B5C18" w:rsidRDefault="00C81A1D" w:rsidP="00C81A1D">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суббота - выходной день;</w:t>
      </w:r>
    </w:p>
    <w:p w:rsidR="00C81A1D" w:rsidRPr="000B5C18" w:rsidRDefault="00C81A1D" w:rsidP="00C81A1D">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воскресенье - выходной день.</w:t>
      </w:r>
    </w:p>
    <w:p w:rsidR="00C81A1D" w:rsidRPr="000B5C18" w:rsidRDefault="00C81A1D" w:rsidP="00C81A1D">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сокращается на один час.</w:t>
      </w:r>
    </w:p>
    <w:p w:rsidR="00C81A1D" w:rsidRPr="000B5C18" w:rsidRDefault="00C81A1D" w:rsidP="00C81A1D">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Телефоны: 543654, </w:t>
      </w:r>
      <w:r w:rsidR="00952019" w:rsidRPr="000B5C18">
        <w:rPr>
          <w:rFonts w:ascii="Times New Roman" w:hAnsi="Times New Roman" w:cs="Times New Roman"/>
          <w:sz w:val="24"/>
          <w:szCs w:val="24"/>
        </w:rPr>
        <w:t xml:space="preserve">544544, </w:t>
      </w:r>
      <w:r w:rsidRPr="000B5C18">
        <w:rPr>
          <w:rFonts w:ascii="Times New Roman" w:hAnsi="Times New Roman" w:cs="Times New Roman"/>
          <w:sz w:val="24"/>
          <w:szCs w:val="24"/>
        </w:rPr>
        <w:t>543391, 544433 (доб.4986).</w:t>
      </w:r>
    </w:p>
    <w:p w:rsidR="00C81A1D" w:rsidRPr="000B5C18" w:rsidRDefault="00C81A1D" w:rsidP="00C81A1D">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Адрес электронной почты: aliv@tgl.ru.</w:t>
      </w:r>
    </w:p>
    <w:p w:rsidR="00C81A1D" w:rsidRPr="000B5C18" w:rsidRDefault="00C81A1D" w:rsidP="00C81A1D">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Адрес раздела на официальном портале администрации: http://portal.tgl.ru (Главная страница - Администрация - Структура - Департамент дорожного хозяйства и транспорта).</w:t>
      </w:r>
    </w:p>
    <w:p w:rsidR="00E93306" w:rsidRPr="000B5C18" w:rsidRDefault="00E93306" w:rsidP="00B37A93">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Органы государственной власти, органы местного самоуправления, государственные учреждения, муниципальные учреждения и иные организации, участвующие в межведомственном информационном взаимодействии при предоставлении муниципальной услуги.</w:t>
      </w:r>
    </w:p>
    <w:p w:rsidR="00E93306" w:rsidRPr="000B5C18" w:rsidRDefault="00E93306" w:rsidP="00E93306">
      <w:pPr>
        <w:pStyle w:val="ConsPlusNormal"/>
        <w:ind w:firstLine="993"/>
        <w:jc w:val="both"/>
        <w:rPr>
          <w:rFonts w:ascii="Times New Roman" w:hAnsi="Times New Roman" w:cs="Times New Roman"/>
          <w:sz w:val="24"/>
          <w:szCs w:val="24"/>
        </w:rPr>
      </w:pPr>
      <w:r w:rsidRPr="000B5C18">
        <w:rPr>
          <w:rFonts w:ascii="Times New Roman" w:hAnsi="Times New Roman" w:cs="Times New Roman"/>
          <w:sz w:val="24"/>
          <w:szCs w:val="24"/>
        </w:rPr>
        <w:t xml:space="preserve">-   Федеральное казначейство (далее -  Казначейство России), адрес в  информационно - телекоммуникационной сети «Интернет»  </w:t>
      </w:r>
      <w:hyperlink r:id="rId11" w:history="1">
        <w:r w:rsidR="003A0778" w:rsidRPr="000B5C18">
          <w:rPr>
            <w:rStyle w:val="a9"/>
            <w:rFonts w:ascii="Times New Roman" w:hAnsi="Times New Roman" w:cs="Times New Roman"/>
            <w:color w:val="auto"/>
            <w:sz w:val="24"/>
            <w:szCs w:val="24"/>
          </w:rPr>
          <w:t>https://roskazna.gov.ru/</w:t>
        </w:r>
      </w:hyperlink>
      <w:r w:rsidRPr="000B5C18">
        <w:rPr>
          <w:rFonts w:ascii="Times New Roman" w:hAnsi="Times New Roman" w:cs="Times New Roman"/>
          <w:sz w:val="24"/>
          <w:szCs w:val="24"/>
        </w:rPr>
        <w:t>;</w:t>
      </w:r>
    </w:p>
    <w:p w:rsidR="003A0778" w:rsidRPr="000B5C18" w:rsidRDefault="003A0778" w:rsidP="00E93306">
      <w:pPr>
        <w:pStyle w:val="ConsPlusNormal"/>
        <w:ind w:firstLine="993"/>
        <w:jc w:val="both"/>
        <w:rPr>
          <w:rFonts w:ascii="Times New Roman" w:hAnsi="Times New Roman" w:cs="Times New Roman"/>
          <w:sz w:val="24"/>
          <w:szCs w:val="24"/>
        </w:rPr>
      </w:pPr>
      <w:r w:rsidRPr="000B5C18">
        <w:rPr>
          <w:rFonts w:ascii="Times New Roman" w:hAnsi="Times New Roman" w:cs="Times New Roman"/>
          <w:sz w:val="24"/>
          <w:szCs w:val="24"/>
        </w:rPr>
        <w:t>-</w:t>
      </w:r>
      <w:proofErr w:type="gramStart"/>
      <w:r w:rsidRPr="000B5C18">
        <w:rPr>
          <w:rFonts w:ascii="Times New Roman" w:hAnsi="Times New Roman" w:cs="Times New Roman"/>
          <w:sz w:val="24"/>
          <w:szCs w:val="24"/>
        </w:rPr>
        <w:t>Федеральная</w:t>
      </w:r>
      <w:proofErr w:type="gramEnd"/>
      <w:r w:rsidRPr="000B5C18">
        <w:rPr>
          <w:rFonts w:ascii="Times New Roman" w:hAnsi="Times New Roman" w:cs="Times New Roman"/>
          <w:sz w:val="24"/>
          <w:szCs w:val="24"/>
        </w:rPr>
        <w:t xml:space="preserve"> служба государственной регистрации, кадастра и картографии (далее - </w:t>
      </w:r>
      <w:proofErr w:type="spellStart"/>
      <w:r w:rsidRPr="000B5C18">
        <w:rPr>
          <w:rFonts w:ascii="Times New Roman" w:hAnsi="Times New Roman" w:cs="Times New Roman"/>
          <w:sz w:val="24"/>
          <w:szCs w:val="24"/>
        </w:rPr>
        <w:t>Росреестр</w:t>
      </w:r>
      <w:proofErr w:type="spellEnd"/>
      <w:r w:rsidRPr="000B5C18">
        <w:rPr>
          <w:rFonts w:ascii="Times New Roman" w:hAnsi="Times New Roman" w:cs="Times New Roman"/>
          <w:sz w:val="24"/>
          <w:szCs w:val="24"/>
        </w:rPr>
        <w:t>), адрес в  информационно - телекоммуникационной сети «Интернет»  https://rosreestr.gov.ru;</w:t>
      </w:r>
    </w:p>
    <w:p w:rsidR="00E93306" w:rsidRPr="000B5C18" w:rsidRDefault="00E93306" w:rsidP="00E93306">
      <w:pPr>
        <w:pStyle w:val="ConsPlusNormal"/>
        <w:ind w:left="851"/>
        <w:jc w:val="both"/>
        <w:rPr>
          <w:rFonts w:ascii="Times New Roman" w:hAnsi="Times New Roman" w:cs="Times New Roman"/>
          <w:sz w:val="24"/>
          <w:szCs w:val="24"/>
        </w:rPr>
      </w:pPr>
      <w:r w:rsidRPr="000B5C18">
        <w:rPr>
          <w:rFonts w:ascii="Times New Roman" w:hAnsi="Times New Roman" w:cs="Times New Roman"/>
          <w:sz w:val="24"/>
          <w:szCs w:val="24"/>
        </w:rPr>
        <w:t xml:space="preserve">- </w:t>
      </w:r>
      <w:proofErr w:type="gramStart"/>
      <w:r w:rsidRPr="000B5C18">
        <w:rPr>
          <w:rFonts w:ascii="Times New Roman" w:hAnsi="Times New Roman" w:cs="Times New Roman"/>
          <w:sz w:val="24"/>
          <w:szCs w:val="24"/>
        </w:rPr>
        <w:t>Федеральная</w:t>
      </w:r>
      <w:proofErr w:type="gramEnd"/>
      <w:r w:rsidRPr="000B5C18">
        <w:rPr>
          <w:rFonts w:ascii="Times New Roman" w:hAnsi="Times New Roman" w:cs="Times New Roman"/>
          <w:sz w:val="24"/>
          <w:szCs w:val="24"/>
        </w:rPr>
        <w:t xml:space="preserve"> налоговая служба России (далее – ФНС России), адрес в  информационно - телекоммуникационной сети «Интернет»  https://www.nalog.gov.ru.</w:t>
      </w:r>
    </w:p>
    <w:p w:rsidR="00CC3110" w:rsidRPr="000B5C18" w:rsidRDefault="00CC3110" w:rsidP="001F28F8">
      <w:pPr>
        <w:pStyle w:val="ConsPlusNormal"/>
        <w:numPr>
          <w:ilvl w:val="1"/>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Результат предоставления муниципальной услуги:</w:t>
      </w:r>
    </w:p>
    <w:p w:rsidR="00CC3110" w:rsidRPr="000B5C18" w:rsidRDefault="00CC3110" w:rsidP="001F28F8">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распоряжение </w:t>
      </w:r>
      <w:r w:rsidR="001F28F8" w:rsidRPr="000B5C18">
        <w:rPr>
          <w:rFonts w:ascii="Times New Roman" w:hAnsi="Times New Roman" w:cs="Times New Roman"/>
          <w:sz w:val="24"/>
          <w:szCs w:val="24"/>
        </w:rPr>
        <w:t xml:space="preserve">первого заместителя </w:t>
      </w:r>
      <w:r w:rsidRPr="000B5C18">
        <w:rPr>
          <w:rFonts w:ascii="Times New Roman" w:hAnsi="Times New Roman" w:cs="Times New Roman"/>
          <w:sz w:val="24"/>
          <w:szCs w:val="24"/>
        </w:rPr>
        <w:t>главы городского округа о согласовании размещения объектов дорожного сервиса, присоединяемых к автомобильным дорогам общего пользования местного значения городского округа Тольятти;</w:t>
      </w:r>
    </w:p>
    <w:p w:rsidR="00CC3110" w:rsidRPr="000B5C18" w:rsidRDefault="00CC3110" w:rsidP="001F28F8">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распоряжение </w:t>
      </w:r>
      <w:r w:rsidR="001F28F8" w:rsidRPr="000B5C18">
        <w:rPr>
          <w:rFonts w:ascii="Times New Roman" w:hAnsi="Times New Roman" w:cs="Times New Roman"/>
          <w:sz w:val="24"/>
          <w:szCs w:val="24"/>
        </w:rPr>
        <w:t>первого заместителя главы городского округа</w:t>
      </w:r>
      <w:r w:rsidRPr="000B5C18">
        <w:rPr>
          <w:rFonts w:ascii="Times New Roman" w:hAnsi="Times New Roman" w:cs="Times New Roman"/>
          <w:sz w:val="24"/>
          <w:szCs w:val="24"/>
        </w:rPr>
        <w:t xml:space="preserve"> об отказе в согласовании размещения объектов дорожного сервиса, присоединяемых к автомобильным дорогам общего пользования местного значения городского округа Тольятти.</w:t>
      </w:r>
    </w:p>
    <w:p w:rsidR="00CC3110" w:rsidRPr="000B5C18" w:rsidRDefault="00CC3110" w:rsidP="001F28F8">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В целях присоединения объектов дорожного сервиса к автомобильным дорогам общего пользования местного значения городского округа Тольятти заключается </w:t>
      </w:r>
      <w:hyperlink w:anchor="P615" w:tooltip="                                  Договор">
        <w:r w:rsidRPr="000B5C18">
          <w:rPr>
            <w:rFonts w:ascii="Times New Roman" w:hAnsi="Times New Roman" w:cs="Times New Roman"/>
            <w:sz w:val="24"/>
            <w:szCs w:val="24"/>
          </w:rPr>
          <w:t>договор</w:t>
        </w:r>
      </w:hyperlink>
      <w:r w:rsidRPr="000B5C18">
        <w:rPr>
          <w:rFonts w:ascii="Times New Roman" w:hAnsi="Times New Roman" w:cs="Times New Roman"/>
          <w:sz w:val="24"/>
          <w:szCs w:val="24"/>
        </w:rPr>
        <w:t xml:space="preserve"> присоединения объекта дорожного сервиса к автомобильной дороге по форме, установленной приложением </w:t>
      </w:r>
      <w:r w:rsidR="001F28F8" w:rsidRPr="000B5C18">
        <w:rPr>
          <w:rFonts w:ascii="Times New Roman" w:hAnsi="Times New Roman" w:cs="Times New Roman"/>
          <w:sz w:val="24"/>
          <w:szCs w:val="24"/>
        </w:rPr>
        <w:t>№</w:t>
      </w:r>
      <w:r w:rsidRPr="000B5C18">
        <w:rPr>
          <w:rFonts w:ascii="Times New Roman" w:hAnsi="Times New Roman" w:cs="Times New Roman"/>
          <w:sz w:val="24"/>
          <w:szCs w:val="24"/>
        </w:rPr>
        <w:t xml:space="preserve"> 3 к настоящему </w:t>
      </w:r>
      <w:r w:rsidR="00EA1682" w:rsidRPr="000B5C18">
        <w:rPr>
          <w:rFonts w:ascii="Times New Roman" w:hAnsi="Times New Roman" w:cs="Times New Roman"/>
          <w:sz w:val="24"/>
          <w:szCs w:val="24"/>
        </w:rPr>
        <w:t>Р</w:t>
      </w:r>
      <w:r w:rsidRPr="000B5C18">
        <w:rPr>
          <w:rFonts w:ascii="Times New Roman" w:hAnsi="Times New Roman" w:cs="Times New Roman"/>
          <w:sz w:val="24"/>
          <w:szCs w:val="24"/>
        </w:rPr>
        <w:t>егламенту, и взимается плата за муниципальную услугу.</w:t>
      </w:r>
    </w:p>
    <w:p w:rsidR="00CC3110" w:rsidRPr="000B5C18" w:rsidRDefault="00CC3110" w:rsidP="001F28F8">
      <w:pPr>
        <w:pStyle w:val="ConsPlusNormal"/>
        <w:numPr>
          <w:ilvl w:val="1"/>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Срок предоставления муниципальной услуги:</w:t>
      </w:r>
    </w:p>
    <w:p w:rsidR="00CC3110" w:rsidRPr="000B5C18" w:rsidRDefault="0086474C" w:rsidP="0086474C">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М</w:t>
      </w:r>
      <w:r w:rsidR="00CC3110" w:rsidRPr="000B5C18">
        <w:rPr>
          <w:rFonts w:ascii="Times New Roman" w:hAnsi="Times New Roman" w:cs="Times New Roman"/>
          <w:sz w:val="24"/>
          <w:szCs w:val="24"/>
        </w:rPr>
        <w:t>аксимальный срок рассмотрения заявления и принятия решения составляет 30 рабочих дн</w:t>
      </w:r>
      <w:r w:rsidRPr="000B5C18">
        <w:rPr>
          <w:rFonts w:ascii="Times New Roman" w:hAnsi="Times New Roman" w:cs="Times New Roman"/>
          <w:sz w:val="24"/>
          <w:szCs w:val="24"/>
        </w:rPr>
        <w:t xml:space="preserve">ей </w:t>
      </w:r>
      <w:proofErr w:type="gramStart"/>
      <w:r w:rsidRPr="000B5C18">
        <w:rPr>
          <w:rFonts w:ascii="Times New Roman" w:hAnsi="Times New Roman" w:cs="Times New Roman"/>
          <w:sz w:val="24"/>
          <w:szCs w:val="24"/>
        </w:rPr>
        <w:t>с даты регистрации</w:t>
      </w:r>
      <w:proofErr w:type="gramEnd"/>
      <w:r w:rsidRPr="000B5C18">
        <w:rPr>
          <w:rFonts w:ascii="Times New Roman" w:hAnsi="Times New Roman" w:cs="Times New Roman"/>
          <w:sz w:val="24"/>
          <w:szCs w:val="24"/>
        </w:rPr>
        <w:t xml:space="preserve"> заявления.</w:t>
      </w:r>
    </w:p>
    <w:p w:rsidR="0086474C" w:rsidRPr="000B5C18" w:rsidRDefault="0086474C" w:rsidP="0086474C">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Срок исправления опечаток и ошибок в выданных в результате предоставления муниципальной услуги документах составляет 20 рабочих дней </w:t>
      </w:r>
      <w:proofErr w:type="gramStart"/>
      <w:r w:rsidRPr="000B5C18">
        <w:rPr>
          <w:rFonts w:ascii="Times New Roman" w:hAnsi="Times New Roman" w:cs="Times New Roman"/>
          <w:sz w:val="24"/>
          <w:szCs w:val="24"/>
        </w:rPr>
        <w:t xml:space="preserve">с даты </w:t>
      </w:r>
      <w:r w:rsidR="00CC4F8E" w:rsidRPr="000B5C18">
        <w:rPr>
          <w:rFonts w:ascii="Times New Roman" w:hAnsi="Times New Roman" w:cs="Times New Roman"/>
          <w:sz w:val="24"/>
          <w:szCs w:val="24"/>
        </w:rPr>
        <w:t>регистрации</w:t>
      </w:r>
      <w:proofErr w:type="gramEnd"/>
      <w:r w:rsidR="00CC4F8E" w:rsidRPr="000B5C18">
        <w:rPr>
          <w:rFonts w:ascii="Times New Roman" w:hAnsi="Times New Roman" w:cs="Times New Roman"/>
          <w:sz w:val="24"/>
          <w:szCs w:val="24"/>
        </w:rPr>
        <w:t xml:space="preserve"> письменного </w:t>
      </w:r>
      <w:r w:rsidRPr="000B5C18">
        <w:rPr>
          <w:rFonts w:ascii="Times New Roman" w:hAnsi="Times New Roman" w:cs="Times New Roman"/>
          <w:sz w:val="24"/>
          <w:szCs w:val="24"/>
        </w:rPr>
        <w:t>обращения заявителя с указанием выявленных опечаток и ошибок.</w:t>
      </w:r>
    </w:p>
    <w:p w:rsidR="00CC3110" w:rsidRPr="000B5C18" w:rsidRDefault="00CC3110" w:rsidP="001F28F8">
      <w:pPr>
        <w:pStyle w:val="ConsPlusNormal"/>
        <w:numPr>
          <w:ilvl w:val="1"/>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Правовые основания для предоставления муниципальной услуги:</w:t>
      </w:r>
    </w:p>
    <w:p w:rsidR="00CC3110" w:rsidRPr="000B5C18" w:rsidRDefault="00CC3110" w:rsidP="0086474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w:t>
      </w:r>
      <w:hyperlink r:id="rId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0B5C18">
          <w:rPr>
            <w:rFonts w:ascii="Times New Roman" w:hAnsi="Times New Roman" w:cs="Times New Roman"/>
            <w:sz w:val="24"/>
            <w:szCs w:val="24"/>
          </w:rPr>
          <w:t>Конституция</w:t>
        </w:r>
      </w:hyperlink>
      <w:r w:rsidRPr="000B5C18">
        <w:rPr>
          <w:rFonts w:ascii="Times New Roman" w:hAnsi="Times New Roman" w:cs="Times New Roman"/>
          <w:sz w:val="24"/>
          <w:szCs w:val="24"/>
        </w:rPr>
        <w:t xml:space="preserve"> Российской Федерации, 12 декабря 1993 г. ("Российская газета" от 21.01.2009, </w:t>
      </w:r>
      <w:r w:rsidR="00BF3AB7" w:rsidRPr="000B5C18">
        <w:rPr>
          <w:rFonts w:ascii="Times New Roman" w:hAnsi="Times New Roman" w:cs="Times New Roman"/>
          <w:sz w:val="24"/>
          <w:szCs w:val="24"/>
        </w:rPr>
        <w:t>№</w:t>
      </w:r>
      <w:r w:rsidRPr="000B5C18">
        <w:rPr>
          <w:rFonts w:ascii="Times New Roman" w:hAnsi="Times New Roman" w:cs="Times New Roman"/>
          <w:sz w:val="24"/>
          <w:szCs w:val="24"/>
        </w:rPr>
        <w:t xml:space="preserve"> 7);</w:t>
      </w:r>
    </w:p>
    <w:p w:rsidR="00CC3110" w:rsidRPr="000B5C18" w:rsidRDefault="00CC3110" w:rsidP="0086474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Градостроительный </w:t>
      </w:r>
      <w:hyperlink r:id="rId13" w:tooltip="&quot;Градостроительный кодекс Российской Федерации&quot; от 29.12.2004 N 190-ФЗ (ред. от 19.12.2022) {КонсультантПлюс}">
        <w:r w:rsidRPr="000B5C18">
          <w:rPr>
            <w:rFonts w:ascii="Times New Roman" w:hAnsi="Times New Roman" w:cs="Times New Roman"/>
            <w:sz w:val="24"/>
            <w:szCs w:val="24"/>
          </w:rPr>
          <w:t>кодекс</w:t>
        </w:r>
      </w:hyperlink>
      <w:r w:rsidRPr="000B5C18">
        <w:rPr>
          <w:rFonts w:ascii="Times New Roman" w:hAnsi="Times New Roman" w:cs="Times New Roman"/>
          <w:sz w:val="24"/>
          <w:szCs w:val="24"/>
        </w:rPr>
        <w:t xml:space="preserve"> Российской Федерации ("Российская газета", </w:t>
      </w:r>
      <w:r w:rsidR="00BF3AB7" w:rsidRPr="000B5C18">
        <w:rPr>
          <w:rFonts w:ascii="Times New Roman" w:hAnsi="Times New Roman" w:cs="Times New Roman"/>
          <w:sz w:val="24"/>
          <w:szCs w:val="24"/>
        </w:rPr>
        <w:t>№</w:t>
      </w:r>
      <w:r w:rsidRPr="000B5C18">
        <w:rPr>
          <w:rFonts w:ascii="Times New Roman" w:hAnsi="Times New Roman" w:cs="Times New Roman"/>
          <w:sz w:val="24"/>
          <w:szCs w:val="24"/>
        </w:rPr>
        <w:t xml:space="preserve"> 290, 30.12.2004);</w:t>
      </w:r>
    </w:p>
    <w:p w:rsidR="00CC3110" w:rsidRPr="000B5C18" w:rsidRDefault="00CC3110" w:rsidP="0086474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Земельный </w:t>
      </w:r>
      <w:hyperlink r:id="rId14" w:tooltip="&quot;Земельный кодекс Российской Федерации&quot; от 25.10.2001 N 136-ФЗ (ред. от 05.12.2022) {КонсультантПлюс}">
        <w:r w:rsidRPr="000B5C18">
          <w:rPr>
            <w:rFonts w:ascii="Times New Roman" w:hAnsi="Times New Roman" w:cs="Times New Roman"/>
            <w:sz w:val="24"/>
            <w:szCs w:val="24"/>
          </w:rPr>
          <w:t>кодекс</w:t>
        </w:r>
      </w:hyperlink>
      <w:r w:rsidRPr="000B5C18">
        <w:rPr>
          <w:rFonts w:ascii="Times New Roman" w:hAnsi="Times New Roman" w:cs="Times New Roman"/>
          <w:sz w:val="24"/>
          <w:szCs w:val="24"/>
        </w:rPr>
        <w:t xml:space="preserve"> Российской Федерации (Собрание законодательства Российской Федерации, 29 октября 2001 г., </w:t>
      </w:r>
      <w:r w:rsidR="00BF3AB7" w:rsidRPr="000B5C18">
        <w:rPr>
          <w:rFonts w:ascii="Times New Roman" w:hAnsi="Times New Roman" w:cs="Times New Roman"/>
          <w:sz w:val="24"/>
          <w:szCs w:val="24"/>
        </w:rPr>
        <w:t>№</w:t>
      </w:r>
      <w:r w:rsidRPr="000B5C18">
        <w:rPr>
          <w:rFonts w:ascii="Times New Roman" w:hAnsi="Times New Roman" w:cs="Times New Roman"/>
          <w:sz w:val="24"/>
          <w:szCs w:val="24"/>
        </w:rPr>
        <w:t xml:space="preserve"> 44, ст. 4147);</w:t>
      </w:r>
    </w:p>
    <w:p w:rsidR="00CC3110" w:rsidRPr="000B5C18" w:rsidRDefault="00CC3110" w:rsidP="0086474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Федеральный </w:t>
      </w:r>
      <w:hyperlink r:id="rId15" w:tooltip="Федеральный закон от 10.12.1995 N 196-ФЗ (ред. от 29.11.2021, с изм. от 27.10.2022) &quot;О безопасности дорожного движения&quot; {КонсультантПлюс}">
        <w:r w:rsidRPr="000B5C18">
          <w:rPr>
            <w:rFonts w:ascii="Times New Roman" w:hAnsi="Times New Roman" w:cs="Times New Roman"/>
            <w:sz w:val="24"/>
            <w:szCs w:val="24"/>
          </w:rPr>
          <w:t>закон</w:t>
        </w:r>
      </w:hyperlink>
      <w:r w:rsidRPr="000B5C18">
        <w:rPr>
          <w:rFonts w:ascii="Times New Roman" w:hAnsi="Times New Roman" w:cs="Times New Roman"/>
          <w:sz w:val="24"/>
          <w:szCs w:val="24"/>
        </w:rPr>
        <w:t xml:space="preserve"> от 10 декабря 1995 г. </w:t>
      </w:r>
      <w:r w:rsidR="00BF3AB7" w:rsidRPr="000B5C18">
        <w:rPr>
          <w:rFonts w:ascii="Times New Roman" w:hAnsi="Times New Roman" w:cs="Times New Roman"/>
          <w:sz w:val="24"/>
          <w:szCs w:val="24"/>
        </w:rPr>
        <w:t>№</w:t>
      </w:r>
      <w:r w:rsidRPr="000B5C18">
        <w:rPr>
          <w:rFonts w:ascii="Times New Roman" w:hAnsi="Times New Roman" w:cs="Times New Roman"/>
          <w:sz w:val="24"/>
          <w:szCs w:val="24"/>
        </w:rPr>
        <w:t xml:space="preserve"> 196-ФЗ "О безопасности дорожного движения" (Собрание законодательства Российской Федерации, 11 декабря 1995 г., </w:t>
      </w:r>
      <w:r w:rsidR="00BF3AB7" w:rsidRPr="000B5C18">
        <w:rPr>
          <w:rFonts w:ascii="Times New Roman" w:hAnsi="Times New Roman" w:cs="Times New Roman"/>
          <w:sz w:val="24"/>
          <w:szCs w:val="24"/>
        </w:rPr>
        <w:t>№</w:t>
      </w:r>
      <w:r w:rsidRPr="000B5C18">
        <w:rPr>
          <w:rFonts w:ascii="Times New Roman" w:hAnsi="Times New Roman" w:cs="Times New Roman"/>
          <w:sz w:val="24"/>
          <w:szCs w:val="24"/>
        </w:rPr>
        <w:t xml:space="preserve"> 50, ст. 4873);</w:t>
      </w:r>
    </w:p>
    <w:p w:rsidR="00CC3110" w:rsidRPr="000B5C18" w:rsidRDefault="00CC3110" w:rsidP="0086474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Федеральный </w:t>
      </w:r>
      <w:hyperlink r:id="rId16" w:tooltip="Федеральный закон от 06.10.2003 N 131-ФЗ (ред. от 14.07.2022) &quot;Об общих принципах организации местного самоуправления в Российской Федерации&quot; {КонсультантПлюс}">
        <w:r w:rsidRPr="000B5C18">
          <w:rPr>
            <w:rFonts w:ascii="Times New Roman" w:hAnsi="Times New Roman" w:cs="Times New Roman"/>
            <w:sz w:val="24"/>
            <w:szCs w:val="24"/>
          </w:rPr>
          <w:t>закон</w:t>
        </w:r>
      </w:hyperlink>
      <w:r w:rsidRPr="000B5C18">
        <w:rPr>
          <w:rFonts w:ascii="Times New Roman" w:hAnsi="Times New Roman" w:cs="Times New Roman"/>
          <w:sz w:val="24"/>
          <w:szCs w:val="24"/>
        </w:rPr>
        <w:t xml:space="preserve"> от 6 октября 2003 г. </w:t>
      </w:r>
      <w:r w:rsidR="00BF3AB7" w:rsidRPr="000B5C18">
        <w:rPr>
          <w:rFonts w:ascii="Times New Roman" w:hAnsi="Times New Roman" w:cs="Times New Roman"/>
          <w:sz w:val="24"/>
          <w:szCs w:val="24"/>
        </w:rPr>
        <w:t>№</w:t>
      </w:r>
      <w:r w:rsidRPr="000B5C18">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(Собрание законодательства Российской Федерации, 6 октября 2003 г., </w:t>
      </w:r>
      <w:r w:rsidR="00BF3AB7" w:rsidRPr="000B5C18">
        <w:rPr>
          <w:rFonts w:ascii="Times New Roman" w:hAnsi="Times New Roman" w:cs="Times New Roman"/>
          <w:sz w:val="24"/>
          <w:szCs w:val="24"/>
        </w:rPr>
        <w:t>№</w:t>
      </w:r>
      <w:r w:rsidRPr="000B5C18">
        <w:rPr>
          <w:rFonts w:ascii="Times New Roman" w:hAnsi="Times New Roman" w:cs="Times New Roman"/>
          <w:sz w:val="24"/>
          <w:szCs w:val="24"/>
        </w:rPr>
        <w:t xml:space="preserve"> 40, ст. 3822);</w:t>
      </w:r>
    </w:p>
    <w:p w:rsidR="00CC3110" w:rsidRPr="000B5C18" w:rsidRDefault="00CC3110" w:rsidP="0086474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Федеральный </w:t>
      </w:r>
      <w:hyperlink r:id="rId17" w:tooltip="Федеральный закон от 02.05.2006 N 59-ФЗ (ред. от 27.12.2018) &quot;О порядке рассмотрения обращений граждан Российской Федерации&quot; {КонсультантПлюс}">
        <w:r w:rsidRPr="000B5C18">
          <w:rPr>
            <w:rFonts w:ascii="Times New Roman" w:hAnsi="Times New Roman" w:cs="Times New Roman"/>
            <w:sz w:val="24"/>
            <w:szCs w:val="24"/>
          </w:rPr>
          <w:t>закон</w:t>
        </w:r>
      </w:hyperlink>
      <w:r w:rsidRPr="000B5C18">
        <w:rPr>
          <w:rFonts w:ascii="Times New Roman" w:hAnsi="Times New Roman" w:cs="Times New Roman"/>
          <w:sz w:val="24"/>
          <w:szCs w:val="24"/>
        </w:rPr>
        <w:t xml:space="preserve"> от 2 мая 2006 г. </w:t>
      </w:r>
      <w:r w:rsidR="00BF3AB7" w:rsidRPr="000B5C18">
        <w:rPr>
          <w:rFonts w:ascii="Times New Roman" w:hAnsi="Times New Roman" w:cs="Times New Roman"/>
          <w:sz w:val="24"/>
          <w:szCs w:val="24"/>
        </w:rPr>
        <w:t>№</w:t>
      </w:r>
      <w:r w:rsidRPr="000B5C18">
        <w:rPr>
          <w:rFonts w:ascii="Times New Roman" w:hAnsi="Times New Roman" w:cs="Times New Roman"/>
          <w:sz w:val="24"/>
          <w:szCs w:val="24"/>
        </w:rPr>
        <w:t xml:space="preserve"> 59-ФЗ "О порядке рассмотрения обращений граждан Российской Федерации" (Собрание законодательства Российской Федерации, 8 мая 2006 г., </w:t>
      </w:r>
      <w:r w:rsidR="00BF3AB7" w:rsidRPr="000B5C18">
        <w:rPr>
          <w:rFonts w:ascii="Times New Roman" w:hAnsi="Times New Roman" w:cs="Times New Roman"/>
          <w:sz w:val="24"/>
          <w:szCs w:val="24"/>
        </w:rPr>
        <w:t>№</w:t>
      </w:r>
      <w:r w:rsidRPr="000B5C18">
        <w:rPr>
          <w:rFonts w:ascii="Times New Roman" w:hAnsi="Times New Roman" w:cs="Times New Roman"/>
          <w:sz w:val="24"/>
          <w:szCs w:val="24"/>
        </w:rPr>
        <w:t xml:space="preserve"> 19, ст. 2060);</w:t>
      </w:r>
    </w:p>
    <w:p w:rsidR="00CC3110" w:rsidRPr="000B5C18" w:rsidRDefault="00CC3110" w:rsidP="0086474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Федеральный </w:t>
      </w:r>
      <w:hyperlink r:id="rId18"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3.10.2022) {">
        <w:r w:rsidRPr="000B5C18">
          <w:rPr>
            <w:rFonts w:ascii="Times New Roman" w:hAnsi="Times New Roman" w:cs="Times New Roman"/>
            <w:sz w:val="24"/>
            <w:szCs w:val="24"/>
          </w:rPr>
          <w:t>закон</w:t>
        </w:r>
      </w:hyperlink>
      <w:r w:rsidRPr="000B5C18">
        <w:rPr>
          <w:rFonts w:ascii="Times New Roman" w:hAnsi="Times New Roman" w:cs="Times New Roman"/>
          <w:sz w:val="24"/>
          <w:szCs w:val="24"/>
        </w:rPr>
        <w:t xml:space="preserve"> от 8 ноября 2007 г. </w:t>
      </w:r>
      <w:r w:rsidR="00BF3AB7" w:rsidRPr="000B5C18">
        <w:rPr>
          <w:rFonts w:ascii="Times New Roman" w:hAnsi="Times New Roman" w:cs="Times New Roman"/>
          <w:sz w:val="24"/>
          <w:szCs w:val="24"/>
        </w:rPr>
        <w:t>№</w:t>
      </w:r>
      <w:r w:rsidRPr="000B5C18">
        <w:rPr>
          <w:rFonts w:ascii="Times New Roman" w:hAnsi="Times New Roman" w:cs="Times New Roman"/>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w:t>
      </w:r>
      <w:r w:rsidRPr="000B5C18">
        <w:rPr>
          <w:rFonts w:ascii="Times New Roman" w:hAnsi="Times New Roman" w:cs="Times New Roman"/>
          <w:sz w:val="24"/>
          <w:szCs w:val="24"/>
        </w:rPr>
        <w:lastRenderedPageBreak/>
        <w:t xml:space="preserve">Федерации, 12 ноября 2007 г., </w:t>
      </w:r>
      <w:r w:rsidR="00BF3AB7" w:rsidRPr="000B5C18">
        <w:rPr>
          <w:rFonts w:ascii="Times New Roman" w:hAnsi="Times New Roman" w:cs="Times New Roman"/>
          <w:sz w:val="24"/>
          <w:szCs w:val="24"/>
        </w:rPr>
        <w:t>№</w:t>
      </w:r>
      <w:r w:rsidRPr="000B5C18">
        <w:rPr>
          <w:rFonts w:ascii="Times New Roman" w:hAnsi="Times New Roman" w:cs="Times New Roman"/>
          <w:sz w:val="24"/>
          <w:szCs w:val="24"/>
        </w:rPr>
        <w:t xml:space="preserve"> 46, ст. 5553);</w:t>
      </w:r>
    </w:p>
    <w:p w:rsidR="00CC3110" w:rsidRPr="000B5C18" w:rsidRDefault="00CC3110" w:rsidP="0086474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Федеральный </w:t>
      </w:r>
      <w:hyperlink r:id="rId1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0B5C18">
          <w:rPr>
            <w:rFonts w:ascii="Times New Roman" w:hAnsi="Times New Roman" w:cs="Times New Roman"/>
            <w:sz w:val="24"/>
            <w:szCs w:val="24"/>
          </w:rPr>
          <w:t>закон</w:t>
        </w:r>
      </w:hyperlink>
      <w:r w:rsidRPr="000B5C18">
        <w:rPr>
          <w:rFonts w:ascii="Times New Roman" w:hAnsi="Times New Roman" w:cs="Times New Roman"/>
          <w:sz w:val="24"/>
          <w:szCs w:val="24"/>
        </w:rPr>
        <w:t xml:space="preserve"> от 27 июля 2010 г. </w:t>
      </w:r>
      <w:r w:rsidR="00BF3AB7" w:rsidRPr="000B5C18">
        <w:rPr>
          <w:rFonts w:ascii="Times New Roman" w:hAnsi="Times New Roman" w:cs="Times New Roman"/>
          <w:sz w:val="24"/>
          <w:szCs w:val="24"/>
        </w:rPr>
        <w:t>№</w:t>
      </w:r>
      <w:r w:rsidRPr="000B5C18">
        <w:rPr>
          <w:rFonts w:ascii="Times New Roman" w:hAnsi="Times New Roman" w:cs="Times New Roman"/>
          <w:sz w:val="24"/>
          <w:szCs w:val="24"/>
        </w:rPr>
        <w:t xml:space="preserve"> 210-ФЗ "Об организации предоставления государственных и муниципальных услуг" (Собрание законодательства Российской Федерации, 2 августа 2010 г., </w:t>
      </w:r>
      <w:r w:rsidR="00BF3AB7" w:rsidRPr="000B5C18">
        <w:rPr>
          <w:rFonts w:ascii="Times New Roman" w:hAnsi="Times New Roman" w:cs="Times New Roman"/>
          <w:sz w:val="24"/>
          <w:szCs w:val="24"/>
        </w:rPr>
        <w:t>№</w:t>
      </w:r>
      <w:r w:rsidRPr="000B5C18">
        <w:rPr>
          <w:rFonts w:ascii="Times New Roman" w:hAnsi="Times New Roman" w:cs="Times New Roman"/>
          <w:sz w:val="24"/>
          <w:szCs w:val="24"/>
        </w:rPr>
        <w:t xml:space="preserve"> 31, ст. 4179);</w:t>
      </w:r>
    </w:p>
    <w:p w:rsidR="00CC3110" w:rsidRPr="000B5C18" w:rsidRDefault="00CC3110" w:rsidP="0086474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w:t>
      </w:r>
      <w:hyperlink r:id="rId20" w:tooltip="&quot;ГОСТ Р 50597-93.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quot; (утв. Постановлением Госстандарта России от 11.10.1993">
        <w:r w:rsidRPr="000B5C18">
          <w:rPr>
            <w:rFonts w:ascii="Times New Roman" w:hAnsi="Times New Roman" w:cs="Times New Roman"/>
            <w:sz w:val="24"/>
            <w:szCs w:val="24"/>
          </w:rPr>
          <w:t xml:space="preserve">ГОСТ </w:t>
        </w:r>
        <w:proofErr w:type="gramStart"/>
        <w:r w:rsidRPr="000B5C18">
          <w:rPr>
            <w:rFonts w:ascii="Times New Roman" w:hAnsi="Times New Roman" w:cs="Times New Roman"/>
            <w:sz w:val="24"/>
            <w:szCs w:val="24"/>
          </w:rPr>
          <w:t>Р</w:t>
        </w:r>
        <w:proofErr w:type="gramEnd"/>
        <w:r w:rsidRPr="000B5C18">
          <w:rPr>
            <w:rFonts w:ascii="Times New Roman" w:hAnsi="Times New Roman" w:cs="Times New Roman"/>
            <w:sz w:val="24"/>
            <w:szCs w:val="24"/>
          </w:rPr>
          <w:t xml:space="preserve"> 50597-93</w:t>
        </w:r>
      </w:hyperlink>
      <w:r w:rsidRPr="000B5C18">
        <w:rPr>
          <w:rFonts w:ascii="Times New Roman" w:hAnsi="Times New Roman" w:cs="Times New Roman"/>
          <w:sz w:val="24"/>
          <w:szCs w:val="24"/>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CC3110" w:rsidRPr="000B5C18" w:rsidRDefault="00CC3110" w:rsidP="0086474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w:t>
      </w:r>
      <w:hyperlink r:id="rId21" w:tooltip="&quot;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техрегулирования от 1">
        <w:r w:rsidRPr="000B5C18">
          <w:rPr>
            <w:rFonts w:ascii="Times New Roman" w:hAnsi="Times New Roman" w:cs="Times New Roman"/>
            <w:sz w:val="24"/>
            <w:szCs w:val="24"/>
          </w:rPr>
          <w:t xml:space="preserve">ГОСТ </w:t>
        </w:r>
        <w:proofErr w:type="gramStart"/>
        <w:r w:rsidRPr="000B5C18">
          <w:rPr>
            <w:rFonts w:ascii="Times New Roman" w:hAnsi="Times New Roman" w:cs="Times New Roman"/>
            <w:sz w:val="24"/>
            <w:szCs w:val="24"/>
          </w:rPr>
          <w:t>Р</w:t>
        </w:r>
        <w:proofErr w:type="gramEnd"/>
        <w:r w:rsidRPr="000B5C18">
          <w:rPr>
            <w:rFonts w:ascii="Times New Roman" w:hAnsi="Times New Roman" w:cs="Times New Roman"/>
            <w:sz w:val="24"/>
            <w:szCs w:val="24"/>
          </w:rPr>
          <w:t xml:space="preserve"> 52289-2004</w:t>
        </w:r>
      </w:hyperlink>
      <w:r w:rsidRPr="000B5C18">
        <w:rPr>
          <w:rFonts w:ascii="Times New Roman" w:hAnsi="Times New Roman" w:cs="Times New Roman"/>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CC3110" w:rsidRPr="000B5C18" w:rsidRDefault="00CC3110" w:rsidP="0086474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w:t>
      </w:r>
      <w:hyperlink r:id="rId22" w:tooltip="&quot;СП 34.13330.2012. Свод правил. Автомобильные дороги. Актуализированная редакция СНиП 2.05.02-85*&quot; (утв. Приказом Минрегиона России от 30.06.2012 N 266) (ред. от 25.02.2019) ------------ Утратил силу или отменен {КонсультантПлюс}">
        <w:r w:rsidRPr="000B5C18">
          <w:rPr>
            <w:rFonts w:ascii="Times New Roman" w:hAnsi="Times New Roman" w:cs="Times New Roman"/>
            <w:sz w:val="24"/>
            <w:szCs w:val="24"/>
          </w:rPr>
          <w:t>СНиП 2.05.02-85</w:t>
        </w:r>
      </w:hyperlink>
      <w:r w:rsidRPr="000B5C18">
        <w:rPr>
          <w:rFonts w:ascii="Times New Roman" w:hAnsi="Times New Roman" w:cs="Times New Roman"/>
          <w:sz w:val="24"/>
          <w:szCs w:val="24"/>
        </w:rPr>
        <w:t xml:space="preserve"> "Автомобильные дороги";</w:t>
      </w:r>
    </w:p>
    <w:p w:rsidR="00CC3110" w:rsidRPr="000B5C18" w:rsidRDefault="00CC3110" w:rsidP="0086474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w:t>
      </w:r>
      <w:hyperlink r:id="rId23" w:tooltip="&quot;СП 42.13330.2011. Свод правил. Градостроительство. Планировка и застройка городских и сельских поселений. Актуализированная редакция СНиП 2.07.01-89*&quot; (утв. Приказом Минрегиона России от 28.12.2010 N 820) (ред. от 15.08.2018) ------------ Утратил силу или отм">
        <w:r w:rsidRPr="000B5C18">
          <w:rPr>
            <w:rFonts w:ascii="Times New Roman" w:hAnsi="Times New Roman" w:cs="Times New Roman"/>
            <w:sz w:val="24"/>
            <w:szCs w:val="24"/>
          </w:rPr>
          <w:t>СНиП 2.07.01-89</w:t>
        </w:r>
      </w:hyperlink>
      <w:r w:rsidRPr="000B5C18">
        <w:rPr>
          <w:rFonts w:ascii="Times New Roman" w:hAnsi="Times New Roman" w:cs="Times New Roman"/>
          <w:sz w:val="24"/>
          <w:szCs w:val="24"/>
        </w:rPr>
        <w:t xml:space="preserve"> "Градостроительство. Планировка и застройка городских и сельских поселений";</w:t>
      </w:r>
    </w:p>
    <w:p w:rsidR="00CC3110" w:rsidRPr="000B5C18" w:rsidRDefault="00CC3110" w:rsidP="0086474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w:t>
      </w:r>
      <w:hyperlink r:id="rId24" w:tooltip="Постановление Тольяттинской городской Думы Самарской области от 30.05.2005 N 155 (ред. от 18.05.2022) &quot;Об Уставе городского округа Тольятти&quot; (Зарегистрировано в ГУ Минюста РФ по Приволжскому федеральному округу 24.10.2005 N RU633020002005001) {КонсультантПлюс}">
        <w:r w:rsidRPr="000B5C18">
          <w:rPr>
            <w:rFonts w:ascii="Times New Roman" w:hAnsi="Times New Roman" w:cs="Times New Roman"/>
            <w:sz w:val="24"/>
            <w:szCs w:val="24"/>
          </w:rPr>
          <w:t>Устав</w:t>
        </w:r>
      </w:hyperlink>
      <w:r w:rsidRPr="000B5C18">
        <w:rPr>
          <w:rFonts w:ascii="Times New Roman" w:hAnsi="Times New Roman" w:cs="Times New Roman"/>
          <w:sz w:val="24"/>
          <w:szCs w:val="24"/>
        </w:rPr>
        <w:t xml:space="preserve"> городского округа Тольятти от 30.05.2005 </w:t>
      </w:r>
      <w:r w:rsidR="00BF3AB7" w:rsidRPr="000B5C18">
        <w:rPr>
          <w:rFonts w:ascii="Times New Roman" w:hAnsi="Times New Roman" w:cs="Times New Roman"/>
          <w:sz w:val="24"/>
          <w:szCs w:val="24"/>
        </w:rPr>
        <w:t>№</w:t>
      </w:r>
      <w:r w:rsidRPr="000B5C18">
        <w:rPr>
          <w:rFonts w:ascii="Times New Roman" w:hAnsi="Times New Roman" w:cs="Times New Roman"/>
          <w:sz w:val="24"/>
          <w:szCs w:val="24"/>
        </w:rPr>
        <w:t xml:space="preserve"> 155 ("Городские ведомости", </w:t>
      </w:r>
      <w:r w:rsidR="00BF3AB7" w:rsidRPr="000B5C18">
        <w:rPr>
          <w:rFonts w:ascii="Times New Roman" w:hAnsi="Times New Roman" w:cs="Times New Roman"/>
          <w:sz w:val="24"/>
          <w:szCs w:val="24"/>
        </w:rPr>
        <w:t>№</w:t>
      </w:r>
      <w:r w:rsidRPr="000B5C18">
        <w:rPr>
          <w:rFonts w:ascii="Times New Roman" w:hAnsi="Times New Roman" w:cs="Times New Roman"/>
          <w:sz w:val="24"/>
          <w:szCs w:val="24"/>
        </w:rPr>
        <w:t xml:space="preserve"> 59(426), 11.08.2005);</w:t>
      </w:r>
    </w:p>
    <w:p w:rsidR="00CC3110" w:rsidRPr="000B5C18" w:rsidRDefault="00CC3110" w:rsidP="00976294">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w:t>
      </w:r>
      <w:r w:rsidR="00976294" w:rsidRPr="000B5C18">
        <w:rPr>
          <w:rFonts w:ascii="Times New Roman" w:hAnsi="Times New Roman" w:cs="Times New Roman"/>
          <w:sz w:val="24"/>
          <w:szCs w:val="24"/>
        </w:rPr>
        <w:t xml:space="preserve">Постановление Администрации городского округа Тольятти от 21.07.2021 </w:t>
      </w:r>
      <w:r w:rsidR="00E97177" w:rsidRPr="000B5C18">
        <w:rPr>
          <w:rFonts w:ascii="Times New Roman" w:hAnsi="Times New Roman" w:cs="Times New Roman"/>
          <w:sz w:val="24"/>
          <w:szCs w:val="24"/>
        </w:rPr>
        <w:t>№</w:t>
      </w:r>
      <w:r w:rsidR="00976294" w:rsidRPr="000B5C18">
        <w:rPr>
          <w:rFonts w:ascii="Times New Roman" w:hAnsi="Times New Roman" w:cs="Times New Roman"/>
          <w:sz w:val="24"/>
          <w:szCs w:val="24"/>
        </w:rPr>
        <w:t xml:space="preserve"> 2571-п/1 "Об установлении перечня и стоимости услуг по присоединению объектов дорожного сервиса к автомобильным дорогам общего пользования местного значения городского округа Тольятти"</w:t>
      </w:r>
      <w:r w:rsidRPr="000B5C18">
        <w:rPr>
          <w:rFonts w:ascii="Times New Roman" w:hAnsi="Times New Roman" w:cs="Times New Roman"/>
          <w:sz w:val="24"/>
          <w:szCs w:val="24"/>
        </w:rPr>
        <w:t>.</w:t>
      </w:r>
    </w:p>
    <w:p w:rsidR="00CC3110" w:rsidRPr="000B5C18" w:rsidRDefault="00CC3110" w:rsidP="0086474C">
      <w:pPr>
        <w:pStyle w:val="ConsPlusNormal"/>
        <w:numPr>
          <w:ilvl w:val="1"/>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Перечень документов, необходимых в соответствии с законодательными или нормативными правовыми актами для предоставления муниципальной услуги.</w:t>
      </w:r>
    </w:p>
    <w:p w:rsidR="00CC3110" w:rsidRPr="000B5C18" w:rsidRDefault="00CC3110" w:rsidP="0086474C">
      <w:pPr>
        <w:pStyle w:val="ConsPlusNormal"/>
        <w:numPr>
          <w:ilvl w:val="2"/>
          <w:numId w:val="22"/>
        </w:numPr>
        <w:ind w:left="0" w:firstLine="851"/>
        <w:jc w:val="both"/>
        <w:rPr>
          <w:rFonts w:ascii="Times New Roman" w:hAnsi="Times New Roman" w:cs="Times New Roman"/>
          <w:sz w:val="24"/>
          <w:szCs w:val="24"/>
        </w:rPr>
      </w:pPr>
      <w:bookmarkStart w:id="5" w:name="P120"/>
      <w:bookmarkStart w:id="6" w:name="_Ref123288531"/>
      <w:bookmarkEnd w:id="5"/>
      <w:r w:rsidRPr="000B5C18">
        <w:rPr>
          <w:rFonts w:ascii="Times New Roman" w:hAnsi="Times New Roman" w:cs="Times New Roman"/>
          <w:sz w:val="24"/>
          <w:szCs w:val="24"/>
        </w:rPr>
        <w:t>Перечень документов, необходимых для предоставления муниципальной услуги:</w:t>
      </w:r>
      <w:bookmarkEnd w:id="6"/>
    </w:p>
    <w:p w:rsidR="00CC3110" w:rsidRPr="000B5C18" w:rsidRDefault="00CC3110" w:rsidP="00CC3110">
      <w:pPr>
        <w:pStyle w:val="ConsPlusNormal"/>
        <w:jc w:val="both"/>
        <w:rPr>
          <w:rFonts w:ascii="Times New Roman" w:hAnsi="Times New Roman" w:cs="Times New Roman"/>
        </w:rPr>
      </w:pP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3"/>
        <w:gridCol w:w="1629"/>
        <w:gridCol w:w="1678"/>
        <w:gridCol w:w="1614"/>
        <w:gridCol w:w="1107"/>
        <w:gridCol w:w="1299"/>
        <w:gridCol w:w="1342"/>
        <w:gridCol w:w="1325"/>
      </w:tblGrid>
      <w:tr w:rsidR="000B5C18" w:rsidRPr="000B5C18" w:rsidTr="00500441">
        <w:trPr>
          <w:jc w:val="center"/>
        </w:trPr>
        <w:tc>
          <w:tcPr>
            <w:tcW w:w="403" w:type="dxa"/>
          </w:tcPr>
          <w:p w:rsidR="00233FAB" w:rsidRPr="000B5C18" w:rsidRDefault="00233FAB" w:rsidP="00E97177">
            <w:pPr>
              <w:pStyle w:val="ConsPlusNormal"/>
              <w:jc w:val="center"/>
              <w:rPr>
                <w:rFonts w:ascii="Times New Roman" w:hAnsi="Times New Roman" w:cs="Times New Roman"/>
              </w:rPr>
            </w:pPr>
            <w:r w:rsidRPr="000B5C18">
              <w:rPr>
                <w:rFonts w:ascii="Times New Roman" w:hAnsi="Times New Roman" w:cs="Times New Roman"/>
              </w:rPr>
              <w:t xml:space="preserve">N </w:t>
            </w:r>
            <w:proofErr w:type="gramStart"/>
            <w:r w:rsidRPr="000B5C18">
              <w:rPr>
                <w:rFonts w:ascii="Times New Roman" w:hAnsi="Times New Roman" w:cs="Times New Roman"/>
              </w:rPr>
              <w:t>п</w:t>
            </w:r>
            <w:proofErr w:type="gramEnd"/>
            <w:r w:rsidRPr="000B5C18">
              <w:rPr>
                <w:rFonts w:ascii="Times New Roman" w:hAnsi="Times New Roman" w:cs="Times New Roman"/>
              </w:rPr>
              <w:t>/п</w:t>
            </w:r>
          </w:p>
        </w:tc>
        <w:tc>
          <w:tcPr>
            <w:tcW w:w="1629" w:type="dxa"/>
          </w:tcPr>
          <w:p w:rsidR="00233FAB" w:rsidRPr="000B5C18" w:rsidRDefault="00233FAB" w:rsidP="00E97177">
            <w:pPr>
              <w:spacing w:after="0" w:line="240" w:lineRule="auto"/>
              <w:jc w:val="center"/>
              <w:rPr>
                <w:sz w:val="20"/>
                <w:szCs w:val="20"/>
              </w:rPr>
            </w:pPr>
            <w:r w:rsidRPr="000B5C18">
              <w:rPr>
                <w:sz w:val="20"/>
                <w:szCs w:val="20"/>
              </w:rPr>
              <w:t>Унифицированное наименование вида документа (сведений) для использования в информационных системах*</w:t>
            </w:r>
          </w:p>
        </w:tc>
        <w:tc>
          <w:tcPr>
            <w:tcW w:w="1678" w:type="dxa"/>
          </w:tcPr>
          <w:p w:rsidR="00233FAB" w:rsidRPr="000B5C18" w:rsidRDefault="00233FAB" w:rsidP="00E97177">
            <w:pPr>
              <w:pStyle w:val="ConsPlusNormal"/>
              <w:jc w:val="center"/>
              <w:rPr>
                <w:rFonts w:ascii="Times New Roman" w:hAnsi="Times New Roman" w:cs="Times New Roman"/>
              </w:rPr>
            </w:pPr>
            <w:r w:rsidRPr="000B5C18">
              <w:rPr>
                <w:rFonts w:ascii="Times New Roman" w:hAnsi="Times New Roman" w:cs="Times New Roman"/>
              </w:rPr>
              <w:t>Наименование вида документа (сведений) в соответствии с нормативными правовыми актами</w:t>
            </w:r>
          </w:p>
        </w:tc>
        <w:tc>
          <w:tcPr>
            <w:tcW w:w="1614" w:type="dxa"/>
          </w:tcPr>
          <w:p w:rsidR="00233FAB" w:rsidRPr="000B5C18" w:rsidRDefault="00233FAB" w:rsidP="00E97177">
            <w:pPr>
              <w:pStyle w:val="ConsPlusNormal"/>
              <w:jc w:val="center"/>
              <w:rPr>
                <w:rFonts w:ascii="Times New Roman" w:hAnsi="Times New Roman" w:cs="Times New Roman"/>
              </w:rPr>
            </w:pPr>
            <w:r w:rsidRPr="000B5C18">
              <w:rPr>
                <w:rFonts w:ascii="Times New Roman" w:hAnsi="Times New Roman" w:cs="Times New Roman"/>
              </w:rPr>
              <w:t>Форма представления документа (сведений) (оригинал/копия/ электронный документ), количество экземпляров</w:t>
            </w:r>
          </w:p>
          <w:p w:rsidR="00233FAB" w:rsidRPr="000B5C18" w:rsidRDefault="00233FAB" w:rsidP="00E97177">
            <w:pPr>
              <w:pStyle w:val="ConsPlusNormal"/>
              <w:jc w:val="center"/>
              <w:rPr>
                <w:rFonts w:ascii="Times New Roman" w:hAnsi="Times New Roman" w:cs="Times New Roman"/>
              </w:rPr>
            </w:pPr>
          </w:p>
        </w:tc>
        <w:tc>
          <w:tcPr>
            <w:tcW w:w="1107" w:type="dxa"/>
          </w:tcPr>
          <w:p w:rsidR="00233FAB" w:rsidRPr="000B5C18" w:rsidRDefault="00233FAB" w:rsidP="00CF2A01">
            <w:pPr>
              <w:pStyle w:val="ConsPlusNormal"/>
              <w:jc w:val="center"/>
              <w:rPr>
                <w:rFonts w:ascii="Times New Roman" w:hAnsi="Times New Roman" w:cs="Times New Roman"/>
              </w:rPr>
            </w:pPr>
            <w:r w:rsidRPr="000B5C18">
              <w:rPr>
                <w:rFonts w:ascii="Times New Roman" w:hAnsi="Times New Roman" w:cs="Times New Roman"/>
              </w:rPr>
              <w:t>Условия предоставления документа (сведений)</w:t>
            </w:r>
            <w:r w:rsidR="00CF2A01" w:rsidRPr="000B5C18">
              <w:rPr>
                <w:rFonts w:ascii="Times New Roman" w:hAnsi="Times New Roman" w:cs="Times New Roman"/>
              </w:rPr>
              <w:t xml:space="preserve"> </w:t>
            </w:r>
            <w:r w:rsidRPr="000B5C18">
              <w:rPr>
                <w:rFonts w:ascii="Times New Roman" w:hAnsi="Times New Roman" w:cs="Times New Roman"/>
              </w:rPr>
              <w:t>**</w:t>
            </w:r>
          </w:p>
        </w:tc>
        <w:tc>
          <w:tcPr>
            <w:tcW w:w="1299" w:type="dxa"/>
          </w:tcPr>
          <w:p w:rsidR="00233FAB" w:rsidRPr="000B5C18" w:rsidRDefault="00233FAB" w:rsidP="00E97177">
            <w:pPr>
              <w:pStyle w:val="ConsPlusNormal"/>
              <w:jc w:val="center"/>
              <w:rPr>
                <w:rFonts w:ascii="Times New Roman" w:hAnsi="Times New Roman" w:cs="Times New Roman"/>
              </w:rPr>
            </w:pPr>
            <w:r w:rsidRPr="000B5C18">
              <w:rPr>
                <w:rFonts w:ascii="Times New Roman" w:hAnsi="Times New Roman" w:cs="Times New Roman"/>
              </w:rPr>
              <w:t>Основания предоставления документа (информации) (номер статьи, наименование нормативного правового акта)</w:t>
            </w:r>
          </w:p>
        </w:tc>
        <w:tc>
          <w:tcPr>
            <w:tcW w:w="1342" w:type="dxa"/>
          </w:tcPr>
          <w:p w:rsidR="00233FAB" w:rsidRPr="000B5C18" w:rsidRDefault="00233FAB" w:rsidP="00E97177">
            <w:pPr>
              <w:pStyle w:val="ConsPlusNormal"/>
              <w:jc w:val="center"/>
              <w:rPr>
                <w:rFonts w:ascii="Times New Roman" w:hAnsi="Times New Roman" w:cs="Times New Roman"/>
              </w:rPr>
            </w:pPr>
            <w:r w:rsidRPr="000B5C18">
              <w:rPr>
                <w:rFonts w:ascii="Times New Roman" w:hAnsi="Times New Roman" w:cs="Times New Roman"/>
              </w:rPr>
              <w:t>Орган, уполномоченный выдавать документ (информацию)</w:t>
            </w:r>
          </w:p>
        </w:tc>
        <w:tc>
          <w:tcPr>
            <w:tcW w:w="1325" w:type="dxa"/>
          </w:tcPr>
          <w:p w:rsidR="00233FAB" w:rsidRPr="000B5C18" w:rsidRDefault="00233FAB" w:rsidP="00CF2A01">
            <w:pPr>
              <w:pStyle w:val="ConsPlusNormal"/>
              <w:jc w:val="center"/>
              <w:rPr>
                <w:rFonts w:ascii="Times New Roman" w:hAnsi="Times New Roman" w:cs="Times New Roman"/>
              </w:rPr>
            </w:pPr>
            <w:r w:rsidRPr="000B5C18">
              <w:rPr>
                <w:rFonts w:ascii="Times New Roman" w:hAnsi="Times New Roman" w:cs="Times New Roman"/>
              </w:rPr>
              <w:t>Источник представления документа (сведений) (заявитель/орган, организация, участвующие в межведомственном взаимодействии ***)</w:t>
            </w:r>
          </w:p>
        </w:tc>
      </w:tr>
      <w:tr w:rsidR="000B5C18" w:rsidRPr="000B5C18" w:rsidTr="00500441">
        <w:trPr>
          <w:jc w:val="center"/>
        </w:trPr>
        <w:tc>
          <w:tcPr>
            <w:tcW w:w="403" w:type="dxa"/>
          </w:tcPr>
          <w:p w:rsidR="00233FAB" w:rsidRPr="000B5C18" w:rsidRDefault="00233FAB" w:rsidP="00E97177">
            <w:pPr>
              <w:pStyle w:val="ConsPlusNormal"/>
              <w:jc w:val="center"/>
              <w:rPr>
                <w:rFonts w:ascii="Times New Roman" w:hAnsi="Times New Roman" w:cs="Times New Roman"/>
              </w:rPr>
            </w:pPr>
            <w:r w:rsidRPr="000B5C18">
              <w:rPr>
                <w:rFonts w:ascii="Times New Roman" w:hAnsi="Times New Roman" w:cs="Times New Roman"/>
              </w:rPr>
              <w:t>1</w:t>
            </w:r>
          </w:p>
        </w:tc>
        <w:tc>
          <w:tcPr>
            <w:tcW w:w="1629" w:type="dxa"/>
          </w:tcPr>
          <w:p w:rsidR="00233FAB" w:rsidRPr="000B5C18" w:rsidRDefault="00240C95" w:rsidP="00E97177">
            <w:pPr>
              <w:spacing w:after="0" w:line="240" w:lineRule="auto"/>
              <w:rPr>
                <w:sz w:val="20"/>
                <w:szCs w:val="20"/>
              </w:rPr>
            </w:pPr>
            <w:r w:rsidRPr="000B5C18">
              <w:rPr>
                <w:sz w:val="20"/>
                <w:szCs w:val="20"/>
              </w:rPr>
              <w:t>Заявление на предоставление услуги</w:t>
            </w:r>
          </w:p>
        </w:tc>
        <w:tc>
          <w:tcPr>
            <w:tcW w:w="1678" w:type="dxa"/>
          </w:tcPr>
          <w:p w:rsidR="00233FAB" w:rsidRPr="000B5C18" w:rsidRDefault="00180EC8" w:rsidP="00E97177">
            <w:pPr>
              <w:pStyle w:val="ConsPlusNormal"/>
              <w:rPr>
                <w:rFonts w:ascii="Times New Roman" w:hAnsi="Times New Roman" w:cs="Times New Roman"/>
              </w:rPr>
            </w:pPr>
            <w:hyperlink w:anchor="P527" w:tooltip="                                 ЗАЯВЛЕНИЕ">
              <w:r w:rsidR="00233FAB" w:rsidRPr="000B5C18">
                <w:rPr>
                  <w:rFonts w:ascii="Times New Roman" w:hAnsi="Times New Roman" w:cs="Times New Roman"/>
                </w:rPr>
                <w:t>Заявление</w:t>
              </w:r>
            </w:hyperlink>
            <w:r w:rsidR="00240C95" w:rsidRPr="000B5C18">
              <w:rPr>
                <w:rFonts w:ascii="Times New Roman" w:hAnsi="Times New Roman" w:cs="Times New Roman"/>
              </w:rPr>
              <w:t xml:space="preserve"> (приложение №</w:t>
            </w:r>
            <w:r w:rsidR="00233FAB" w:rsidRPr="000B5C18">
              <w:rPr>
                <w:rFonts w:ascii="Times New Roman" w:hAnsi="Times New Roman" w:cs="Times New Roman"/>
              </w:rPr>
              <w:t>1)</w:t>
            </w:r>
          </w:p>
        </w:tc>
        <w:tc>
          <w:tcPr>
            <w:tcW w:w="1614" w:type="dxa"/>
          </w:tcPr>
          <w:p w:rsidR="00233FAB" w:rsidRPr="000B5C18" w:rsidRDefault="00233FAB" w:rsidP="00E97177">
            <w:pPr>
              <w:pStyle w:val="ConsPlusNormal"/>
              <w:rPr>
                <w:rFonts w:ascii="Times New Roman" w:hAnsi="Times New Roman" w:cs="Times New Roman"/>
              </w:rPr>
            </w:pPr>
            <w:r w:rsidRPr="000B5C18">
              <w:rPr>
                <w:rFonts w:ascii="Times New Roman" w:hAnsi="Times New Roman" w:cs="Times New Roman"/>
              </w:rPr>
              <w:t>Оригинал, 2 экземпляра в письменной форме, в форме электронного документа, 1 экземпляр</w:t>
            </w:r>
          </w:p>
        </w:tc>
        <w:tc>
          <w:tcPr>
            <w:tcW w:w="1107" w:type="dxa"/>
          </w:tcPr>
          <w:p w:rsidR="00233FAB" w:rsidRPr="000B5C18" w:rsidRDefault="007B400F" w:rsidP="00E97177">
            <w:pPr>
              <w:pStyle w:val="ConsPlusNormal"/>
              <w:rPr>
                <w:rFonts w:ascii="Times New Roman" w:hAnsi="Times New Roman" w:cs="Times New Roman"/>
              </w:rPr>
            </w:pPr>
            <w:r w:rsidRPr="000B5C18">
              <w:rPr>
                <w:rFonts w:ascii="Times New Roman" w:hAnsi="Times New Roman" w:cs="Times New Roman"/>
              </w:rPr>
              <w:t>б</w:t>
            </w:r>
            <w:r w:rsidR="00240C95" w:rsidRPr="000B5C18">
              <w:rPr>
                <w:rFonts w:ascii="Times New Roman" w:hAnsi="Times New Roman" w:cs="Times New Roman"/>
              </w:rPr>
              <w:t>ез возврата</w:t>
            </w:r>
          </w:p>
        </w:tc>
        <w:tc>
          <w:tcPr>
            <w:tcW w:w="1299" w:type="dxa"/>
          </w:tcPr>
          <w:p w:rsidR="00233FAB" w:rsidRPr="000B5C18" w:rsidRDefault="00354DB7" w:rsidP="00E97177">
            <w:pPr>
              <w:pStyle w:val="ConsPlusNormal"/>
              <w:rPr>
                <w:rFonts w:ascii="Times New Roman" w:hAnsi="Times New Roman" w:cs="Times New Roman"/>
              </w:rPr>
            </w:pPr>
            <w:r w:rsidRPr="000B5C18">
              <w:rPr>
                <w:rFonts w:ascii="Times New Roman" w:hAnsi="Times New Roman" w:cs="Times New Roman"/>
              </w:rPr>
              <w:t>Настоящий административный регламент</w:t>
            </w:r>
          </w:p>
          <w:p w:rsidR="00654B65" w:rsidRPr="000B5C18" w:rsidRDefault="00654B65" w:rsidP="00E97177">
            <w:pPr>
              <w:pStyle w:val="ConsPlusNormal"/>
              <w:rPr>
                <w:rFonts w:ascii="Times New Roman" w:hAnsi="Times New Roman" w:cs="Times New Roman"/>
                <w:highlight w:val="green"/>
              </w:rPr>
            </w:pPr>
          </w:p>
        </w:tc>
        <w:tc>
          <w:tcPr>
            <w:tcW w:w="1342" w:type="dxa"/>
          </w:tcPr>
          <w:p w:rsidR="009F2AF4" w:rsidRPr="000B5C18" w:rsidRDefault="009F2AF4" w:rsidP="00E97177">
            <w:pPr>
              <w:pStyle w:val="ConsPlusNormal"/>
              <w:rPr>
                <w:rFonts w:ascii="Times New Roman" w:hAnsi="Times New Roman" w:cs="Times New Roman"/>
              </w:rPr>
            </w:pPr>
            <w:r w:rsidRPr="000B5C18">
              <w:rPr>
                <w:rFonts w:ascii="Times New Roman" w:hAnsi="Times New Roman" w:cs="Times New Roman"/>
              </w:rPr>
              <w:t>Заявитель</w:t>
            </w:r>
          </w:p>
        </w:tc>
        <w:tc>
          <w:tcPr>
            <w:tcW w:w="1325" w:type="dxa"/>
          </w:tcPr>
          <w:p w:rsidR="00233FAB" w:rsidRPr="000B5C18" w:rsidRDefault="00233FAB" w:rsidP="00E97177">
            <w:pPr>
              <w:pStyle w:val="ConsPlusNormal"/>
              <w:rPr>
                <w:rFonts w:ascii="Times New Roman" w:hAnsi="Times New Roman" w:cs="Times New Roman"/>
              </w:rPr>
            </w:pPr>
            <w:r w:rsidRPr="000B5C18">
              <w:rPr>
                <w:rFonts w:ascii="Times New Roman" w:hAnsi="Times New Roman" w:cs="Times New Roman"/>
              </w:rPr>
              <w:t>Заявитель</w:t>
            </w:r>
          </w:p>
        </w:tc>
      </w:tr>
      <w:tr w:rsidR="000B5C18" w:rsidRPr="000B5C18" w:rsidTr="00500441">
        <w:trPr>
          <w:jc w:val="center"/>
        </w:trPr>
        <w:tc>
          <w:tcPr>
            <w:tcW w:w="403" w:type="dxa"/>
          </w:tcPr>
          <w:p w:rsidR="007B400F" w:rsidRPr="000B5C18" w:rsidRDefault="007B400F" w:rsidP="00E97177">
            <w:pPr>
              <w:pStyle w:val="ConsPlusNormal"/>
              <w:jc w:val="center"/>
              <w:rPr>
                <w:rFonts w:ascii="Times New Roman" w:hAnsi="Times New Roman" w:cs="Times New Roman"/>
              </w:rPr>
            </w:pPr>
            <w:r w:rsidRPr="000B5C18">
              <w:rPr>
                <w:rFonts w:ascii="Times New Roman" w:hAnsi="Times New Roman" w:cs="Times New Roman"/>
              </w:rPr>
              <w:t>2</w:t>
            </w:r>
          </w:p>
        </w:tc>
        <w:tc>
          <w:tcPr>
            <w:tcW w:w="1629" w:type="dxa"/>
          </w:tcPr>
          <w:p w:rsidR="007B400F" w:rsidRPr="000B5C18" w:rsidRDefault="007B400F" w:rsidP="00E97177">
            <w:pPr>
              <w:spacing w:after="0" w:line="240" w:lineRule="auto"/>
              <w:rPr>
                <w:sz w:val="20"/>
                <w:szCs w:val="20"/>
              </w:rPr>
            </w:pPr>
            <w:r w:rsidRPr="000B5C18">
              <w:rPr>
                <w:sz w:val="20"/>
                <w:szCs w:val="20"/>
              </w:rPr>
              <w:t>Выписка из ЕГРЮЛ</w:t>
            </w:r>
          </w:p>
        </w:tc>
        <w:tc>
          <w:tcPr>
            <w:tcW w:w="1678" w:type="dxa"/>
          </w:tcPr>
          <w:p w:rsidR="007B400F" w:rsidRPr="000B5C18" w:rsidRDefault="007B400F" w:rsidP="00CF2A01">
            <w:pPr>
              <w:pStyle w:val="ConsPlusNormal"/>
              <w:rPr>
                <w:rFonts w:ascii="Times New Roman" w:hAnsi="Times New Roman" w:cs="Times New Roman"/>
              </w:rPr>
            </w:pPr>
            <w:r w:rsidRPr="000B5C18">
              <w:rPr>
                <w:rFonts w:ascii="Times New Roman" w:hAnsi="Times New Roman" w:cs="Times New Roman"/>
              </w:rPr>
              <w:t xml:space="preserve">Выписка из ЕГРЮЛ для юридических лиц </w:t>
            </w:r>
          </w:p>
        </w:tc>
        <w:tc>
          <w:tcPr>
            <w:tcW w:w="1614" w:type="dxa"/>
          </w:tcPr>
          <w:p w:rsidR="007B400F" w:rsidRPr="000B5C18" w:rsidRDefault="007B400F" w:rsidP="00E97177">
            <w:pPr>
              <w:pStyle w:val="ConsPlusNormal"/>
              <w:rPr>
                <w:rFonts w:ascii="Times New Roman" w:hAnsi="Times New Roman" w:cs="Times New Roman"/>
              </w:rPr>
            </w:pPr>
            <w:r w:rsidRPr="000B5C18">
              <w:rPr>
                <w:rFonts w:ascii="Times New Roman" w:hAnsi="Times New Roman" w:cs="Times New Roman"/>
              </w:rPr>
              <w:t>Оригинал, в форме электронного документа, 1 экземпляр</w:t>
            </w:r>
          </w:p>
        </w:tc>
        <w:tc>
          <w:tcPr>
            <w:tcW w:w="1107" w:type="dxa"/>
          </w:tcPr>
          <w:p w:rsidR="007B400F" w:rsidRPr="000B5C18" w:rsidRDefault="007B400F" w:rsidP="00E97177">
            <w:pPr>
              <w:pStyle w:val="ConsPlusNormal"/>
              <w:rPr>
                <w:rFonts w:ascii="Times New Roman" w:hAnsi="Times New Roman" w:cs="Times New Roman"/>
              </w:rPr>
            </w:pPr>
            <w:r w:rsidRPr="000B5C18">
              <w:rPr>
                <w:rFonts w:ascii="Times New Roman" w:hAnsi="Times New Roman" w:cs="Times New Roman"/>
              </w:rPr>
              <w:t>без возврата</w:t>
            </w:r>
          </w:p>
        </w:tc>
        <w:tc>
          <w:tcPr>
            <w:tcW w:w="1299" w:type="dxa"/>
          </w:tcPr>
          <w:p w:rsidR="007B400F" w:rsidRPr="000B5C18" w:rsidRDefault="007B400F" w:rsidP="001C10D7">
            <w:pPr>
              <w:pStyle w:val="ConsPlusNormal"/>
              <w:rPr>
                <w:rFonts w:ascii="Times New Roman" w:hAnsi="Times New Roman" w:cs="Times New Roman"/>
                <w:highlight w:val="green"/>
              </w:rPr>
            </w:pPr>
            <w:r w:rsidRPr="000B5C18">
              <w:rPr>
                <w:rFonts w:ascii="Times New Roman" w:hAnsi="Times New Roman" w:cs="Times New Roman"/>
              </w:rPr>
              <w:t>Пункт 4 Приложения к Приказу Минфина России от 05.08.2019 № 121н</w:t>
            </w:r>
          </w:p>
        </w:tc>
        <w:tc>
          <w:tcPr>
            <w:tcW w:w="1342" w:type="dxa"/>
          </w:tcPr>
          <w:p w:rsidR="007B400F" w:rsidRPr="000B5C18" w:rsidRDefault="007B400F" w:rsidP="00E97177">
            <w:pPr>
              <w:pStyle w:val="ConsPlusNormal"/>
              <w:rPr>
                <w:rFonts w:ascii="Times New Roman" w:hAnsi="Times New Roman" w:cs="Times New Roman"/>
              </w:rPr>
            </w:pPr>
            <w:r w:rsidRPr="000B5C18">
              <w:rPr>
                <w:rFonts w:ascii="Times New Roman" w:hAnsi="Times New Roman" w:cs="Times New Roman"/>
              </w:rPr>
              <w:t>ФНС России</w:t>
            </w:r>
          </w:p>
        </w:tc>
        <w:tc>
          <w:tcPr>
            <w:tcW w:w="1325" w:type="dxa"/>
          </w:tcPr>
          <w:p w:rsidR="007B400F" w:rsidRPr="000B5C18" w:rsidRDefault="007B400F" w:rsidP="00E97177">
            <w:pPr>
              <w:pStyle w:val="ConsPlusNormal"/>
              <w:rPr>
                <w:rFonts w:ascii="Times New Roman" w:hAnsi="Times New Roman" w:cs="Times New Roman"/>
              </w:rPr>
            </w:pPr>
            <w:r w:rsidRPr="000B5C18">
              <w:rPr>
                <w:rFonts w:ascii="Times New Roman" w:hAnsi="Times New Roman" w:cs="Times New Roman"/>
              </w:rPr>
              <w:t>В порядке межведомственного взаимодействия или заявитель по собственной инициативе</w:t>
            </w:r>
          </w:p>
        </w:tc>
      </w:tr>
      <w:tr w:rsidR="000B5C18" w:rsidRPr="000B5C18" w:rsidTr="00500441">
        <w:trPr>
          <w:jc w:val="center"/>
        </w:trPr>
        <w:tc>
          <w:tcPr>
            <w:tcW w:w="403" w:type="dxa"/>
          </w:tcPr>
          <w:p w:rsidR="007B400F" w:rsidRPr="000B5C18" w:rsidRDefault="007B400F" w:rsidP="00E97177">
            <w:pPr>
              <w:pStyle w:val="ConsPlusNormal"/>
              <w:jc w:val="center"/>
              <w:rPr>
                <w:rFonts w:ascii="Times New Roman" w:hAnsi="Times New Roman" w:cs="Times New Roman"/>
              </w:rPr>
            </w:pPr>
            <w:r w:rsidRPr="000B5C18">
              <w:rPr>
                <w:rFonts w:ascii="Times New Roman" w:hAnsi="Times New Roman" w:cs="Times New Roman"/>
              </w:rPr>
              <w:t>3</w:t>
            </w:r>
          </w:p>
        </w:tc>
        <w:tc>
          <w:tcPr>
            <w:tcW w:w="1629" w:type="dxa"/>
          </w:tcPr>
          <w:p w:rsidR="007B400F" w:rsidRPr="000B5C18" w:rsidRDefault="007B400F" w:rsidP="008C7F91">
            <w:pPr>
              <w:spacing w:after="0" w:line="240" w:lineRule="auto"/>
              <w:rPr>
                <w:sz w:val="20"/>
                <w:szCs w:val="20"/>
              </w:rPr>
            </w:pPr>
            <w:r w:rsidRPr="000B5C18">
              <w:rPr>
                <w:sz w:val="20"/>
                <w:szCs w:val="20"/>
              </w:rPr>
              <w:t>Выписка из ЕГРИП</w:t>
            </w:r>
          </w:p>
        </w:tc>
        <w:tc>
          <w:tcPr>
            <w:tcW w:w="1678" w:type="dxa"/>
          </w:tcPr>
          <w:p w:rsidR="007B400F" w:rsidRPr="000B5C18" w:rsidRDefault="007B400F" w:rsidP="00CF2A01">
            <w:pPr>
              <w:pStyle w:val="ConsPlusNormal"/>
              <w:rPr>
                <w:rFonts w:ascii="Times New Roman" w:hAnsi="Times New Roman" w:cs="Times New Roman"/>
              </w:rPr>
            </w:pPr>
            <w:r w:rsidRPr="000B5C18">
              <w:rPr>
                <w:rFonts w:ascii="Times New Roman" w:hAnsi="Times New Roman" w:cs="Times New Roman"/>
              </w:rPr>
              <w:t>Выписка из ЕГРИП для индивидуальных предпринимателей (далее - ИП)</w:t>
            </w:r>
          </w:p>
        </w:tc>
        <w:tc>
          <w:tcPr>
            <w:tcW w:w="1614" w:type="dxa"/>
          </w:tcPr>
          <w:p w:rsidR="007B400F" w:rsidRPr="000B5C18" w:rsidRDefault="007B400F" w:rsidP="00E97177">
            <w:pPr>
              <w:pStyle w:val="ConsPlusNormal"/>
              <w:rPr>
                <w:rFonts w:ascii="Times New Roman" w:hAnsi="Times New Roman" w:cs="Times New Roman"/>
              </w:rPr>
            </w:pPr>
            <w:r w:rsidRPr="000B5C18">
              <w:rPr>
                <w:rFonts w:ascii="Times New Roman" w:hAnsi="Times New Roman" w:cs="Times New Roman"/>
              </w:rPr>
              <w:t>Оригинал, в форме электронного документа, 1 экземпляр</w:t>
            </w:r>
          </w:p>
        </w:tc>
        <w:tc>
          <w:tcPr>
            <w:tcW w:w="1107" w:type="dxa"/>
          </w:tcPr>
          <w:p w:rsidR="007B400F" w:rsidRPr="000B5C18" w:rsidRDefault="007B400F" w:rsidP="00E97177">
            <w:pPr>
              <w:pStyle w:val="ConsPlusNormal"/>
              <w:rPr>
                <w:rFonts w:ascii="Times New Roman" w:hAnsi="Times New Roman" w:cs="Times New Roman"/>
              </w:rPr>
            </w:pPr>
            <w:r w:rsidRPr="000B5C18">
              <w:rPr>
                <w:rFonts w:ascii="Times New Roman" w:hAnsi="Times New Roman" w:cs="Times New Roman"/>
              </w:rPr>
              <w:t>без возврата</w:t>
            </w:r>
          </w:p>
        </w:tc>
        <w:tc>
          <w:tcPr>
            <w:tcW w:w="1299" w:type="dxa"/>
          </w:tcPr>
          <w:p w:rsidR="007B400F" w:rsidRPr="000B5C18" w:rsidRDefault="007B400F" w:rsidP="001C10D7">
            <w:pPr>
              <w:pStyle w:val="ConsPlusNormal"/>
              <w:rPr>
                <w:rFonts w:ascii="Times New Roman" w:hAnsi="Times New Roman" w:cs="Times New Roman"/>
                <w:highlight w:val="green"/>
              </w:rPr>
            </w:pPr>
            <w:r w:rsidRPr="000B5C18">
              <w:rPr>
                <w:rFonts w:ascii="Times New Roman" w:hAnsi="Times New Roman" w:cs="Times New Roman"/>
              </w:rPr>
              <w:t>Пункт 4 Приложения к Приказу Минфина России от 05.08.2019 № 121н</w:t>
            </w:r>
          </w:p>
        </w:tc>
        <w:tc>
          <w:tcPr>
            <w:tcW w:w="1342" w:type="dxa"/>
          </w:tcPr>
          <w:p w:rsidR="007B400F" w:rsidRPr="000B5C18" w:rsidRDefault="007B400F" w:rsidP="00E97177">
            <w:pPr>
              <w:pStyle w:val="ConsPlusNormal"/>
              <w:rPr>
                <w:rFonts w:ascii="Times New Roman" w:hAnsi="Times New Roman" w:cs="Times New Roman"/>
              </w:rPr>
            </w:pPr>
            <w:r w:rsidRPr="000B5C18">
              <w:rPr>
                <w:rFonts w:ascii="Times New Roman" w:hAnsi="Times New Roman" w:cs="Times New Roman"/>
              </w:rPr>
              <w:t>ФНС России</w:t>
            </w:r>
          </w:p>
        </w:tc>
        <w:tc>
          <w:tcPr>
            <w:tcW w:w="1325" w:type="dxa"/>
          </w:tcPr>
          <w:p w:rsidR="007B400F" w:rsidRPr="000B5C18" w:rsidRDefault="007B400F" w:rsidP="00D61F81">
            <w:pPr>
              <w:pStyle w:val="ConsPlusNormal"/>
              <w:rPr>
                <w:rFonts w:ascii="Times New Roman" w:hAnsi="Times New Roman" w:cs="Times New Roman"/>
              </w:rPr>
            </w:pPr>
            <w:r w:rsidRPr="000B5C18">
              <w:rPr>
                <w:rFonts w:ascii="Times New Roman" w:hAnsi="Times New Roman" w:cs="Times New Roman"/>
              </w:rPr>
              <w:t>В порядке межведомственного взаимодействия или заявитель по собственной инициативе</w:t>
            </w:r>
          </w:p>
        </w:tc>
      </w:tr>
      <w:tr w:rsidR="000B5C18" w:rsidRPr="000B5C18" w:rsidTr="00500441">
        <w:trPr>
          <w:jc w:val="center"/>
        </w:trPr>
        <w:tc>
          <w:tcPr>
            <w:tcW w:w="403" w:type="dxa"/>
          </w:tcPr>
          <w:p w:rsidR="0086631E" w:rsidRPr="000B5C18" w:rsidRDefault="0086631E" w:rsidP="00E97177">
            <w:pPr>
              <w:pStyle w:val="ConsPlusNormal"/>
              <w:jc w:val="center"/>
              <w:rPr>
                <w:rFonts w:ascii="Times New Roman" w:hAnsi="Times New Roman" w:cs="Times New Roman"/>
              </w:rPr>
            </w:pPr>
            <w:r w:rsidRPr="000B5C18">
              <w:rPr>
                <w:rFonts w:ascii="Times New Roman" w:hAnsi="Times New Roman" w:cs="Times New Roman"/>
              </w:rPr>
              <w:t>4</w:t>
            </w:r>
          </w:p>
        </w:tc>
        <w:tc>
          <w:tcPr>
            <w:tcW w:w="1629" w:type="dxa"/>
          </w:tcPr>
          <w:p w:rsidR="0086631E" w:rsidRPr="000B5C18" w:rsidRDefault="0086631E" w:rsidP="00E97177">
            <w:pPr>
              <w:spacing w:after="0" w:line="240" w:lineRule="auto"/>
              <w:rPr>
                <w:sz w:val="20"/>
                <w:szCs w:val="20"/>
              </w:rPr>
            </w:pPr>
            <w:r w:rsidRPr="000B5C18">
              <w:rPr>
                <w:sz w:val="20"/>
                <w:szCs w:val="20"/>
              </w:rPr>
              <w:t xml:space="preserve">Начисления, </w:t>
            </w:r>
            <w:r w:rsidRPr="000B5C18">
              <w:rPr>
                <w:sz w:val="20"/>
                <w:szCs w:val="20"/>
              </w:rPr>
              <w:lastRenderedPageBreak/>
              <w:t>факты оплаты и квитанции</w:t>
            </w:r>
          </w:p>
        </w:tc>
        <w:tc>
          <w:tcPr>
            <w:tcW w:w="1678" w:type="dxa"/>
          </w:tcPr>
          <w:p w:rsidR="0086631E" w:rsidRPr="000B5C18" w:rsidRDefault="0086631E" w:rsidP="00E97177">
            <w:pPr>
              <w:pStyle w:val="ConsPlusNormal"/>
              <w:rPr>
                <w:rFonts w:ascii="Times New Roman" w:hAnsi="Times New Roman" w:cs="Times New Roman"/>
              </w:rPr>
            </w:pPr>
            <w:r w:rsidRPr="000B5C18">
              <w:rPr>
                <w:rFonts w:ascii="Times New Roman" w:hAnsi="Times New Roman" w:cs="Times New Roman"/>
              </w:rPr>
              <w:lastRenderedPageBreak/>
              <w:t xml:space="preserve">Документ, </w:t>
            </w:r>
            <w:r w:rsidRPr="000B5C18">
              <w:rPr>
                <w:rFonts w:ascii="Times New Roman" w:hAnsi="Times New Roman" w:cs="Times New Roman"/>
              </w:rPr>
              <w:lastRenderedPageBreak/>
              <w:t>подтверждающий оплату муниципальной услуги</w:t>
            </w:r>
          </w:p>
        </w:tc>
        <w:tc>
          <w:tcPr>
            <w:tcW w:w="1614" w:type="dxa"/>
          </w:tcPr>
          <w:p w:rsidR="0086631E" w:rsidRPr="000B5C18" w:rsidRDefault="0086631E" w:rsidP="00E97177">
            <w:pPr>
              <w:pStyle w:val="ConsPlusNormal"/>
              <w:rPr>
                <w:rFonts w:ascii="Times New Roman" w:hAnsi="Times New Roman" w:cs="Times New Roman"/>
              </w:rPr>
            </w:pPr>
            <w:r w:rsidRPr="000B5C18">
              <w:rPr>
                <w:rFonts w:ascii="Times New Roman" w:hAnsi="Times New Roman" w:cs="Times New Roman"/>
              </w:rPr>
              <w:lastRenderedPageBreak/>
              <w:t xml:space="preserve">Оригинал, в </w:t>
            </w:r>
            <w:r w:rsidRPr="000B5C18">
              <w:rPr>
                <w:rFonts w:ascii="Times New Roman" w:hAnsi="Times New Roman" w:cs="Times New Roman"/>
              </w:rPr>
              <w:lastRenderedPageBreak/>
              <w:t>форме электронного документа, 1 экземпляр</w:t>
            </w:r>
          </w:p>
        </w:tc>
        <w:tc>
          <w:tcPr>
            <w:tcW w:w="1107" w:type="dxa"/>
          </w:tcPr>
          <w:p w:rsidR="0086631E" w:rsidRPr="000B5C18" w:rsidRDefault="0086631E" w:rsidP="00E97177">
            <w:pPr>
              <w:pStyle w:val="ConsPlusNormal"/>
              <w:rPr>
                <w:rFonts w:ascii="Times New Roman" w:hAnsi="Times New Roman" w:cs="Times New Roman"/>
              </w:rPr>
            </w:pPr>
            <w:r w:rsidRPr="000B5C18">
              <w:rPr>
                <w:rFonts w:ascii="Times New Roman" w:hAnsi="Times New Roman" w:cs="Times New Roman"/>
              </w:rPr>
              <w:lastRenderedPageBreak/>
              <w:t xml:space="preserve">без </w:t>
            </w:r>
            <w:r w:rsidRPr="000B5C18">
              <w:rPr>
                <w:rFonts w:ascii="Times New Roman" w:hAnsi="Times New Roman" w:cs="Times New Roman"/>
              </w:rPr>
              <w:lastRenderedPageBreak/>
              <w:t>возврата</w:t>
            </w:r>
          </w:p>
        </w:tc>
        <w:tc>
          <w:tcPr>
            <w:tcW w:w="1299" w:type="dxa"/>
          </w:tcPr>
          <w:p w:rsidR="0086631E" w:rsidRPr="000B5C18" w:rsidRDefault="0086631E" w:rsidP="001C10D7">
            <w:pPr>
              <w:pStyle w:val="ConsPlusNormal"/>
              <w:rPr>
                <w:rFonts w:ascii="Times New Roman" w:hAnsi="Times New Roman" w:cs="Times New Roman"/>
              </w:rPr>
            </w:pPr>
            <w:r w:rsidRPr="000B5C18">
              <w:rPr>
                <w:rFonts w:ascii="Times New Roman" w:hAnsi="Times New Roman" w:cs="Times New Roman"/>
              </w:rPr>
              <w:lastRenderedPageBreak/>
              <w:t xml:space="preserve">Настоящий </w:t>
            </w:r>
            <w:r w:rsidRPr="000B5C18">
              <w:rPr>
                <w:rFonts w:ascii="Times New Roman" w:hAnsi="Times New Roman" w:cs="Times New Roman"/>
              </w:rPr>
              <w:lastRenderedPageBreak/>
              <w:t>административный регламент</w:t>
            </w:r>
          </w:p>
          <w:p w:rsidR="0086631E" w:rsidRPr="000B5C18" w:rsidRDefault="0086631E" w:rsidP="001C10D7">
            <w:pPr>
              <w:pStyle w:val="ConsPlusNormal"/>
              <w:rPr>
                <w:rFonts w:ascii="Times New Roman" w:hAnsi="Times New Roman" w:cs="Times New Roman"/>
                <w:highlight w:val="green"/>
              </w:rPr>
            </w:pPr>
          </w:p>
        </w:tc>
        <w:tc>
          <w:tcPr>
            <w:tcW w:w="1342" w:type="dxa"/>
          </w:tcPr>
          <w:p w:rsidR="0086631E" w:rsidRPr="000B5C18" w:rsidRDefault="0086631E" w:rsidP="00E97177">
            <w:pPr>
              <w:pStyle w:val="ConsPlusNormal"/>
              <w:rPr>
                <w:rFonts w:ascii="Times New Roman" w:hAnsi="Times New Roman" w:cs="Times New Roman"/>
              </w:rPr>
            </w:pPr>
            <w:r w:rsidRPr="000B5C18">
              <w:rPr>
                <w:rFonts w:ascii="Times New Roman" w:hAnsi="Times New Roman" w:cs="Times New Roman"/>
              </w:rPr>
              <w:lastRenderedPageBreak/>
              <w:t xml:space="preserve">Казначейство </w:t>
            </w:r>
            <w:r w:rsidRPr="000B5C18">
              <w:rPr>
                <w:rFonts w:ascii="Times New Roman" w:hAnsi="Times New Roman" w:cs="Times New Roman"/>
              </w:rPr>
              <w:lastRenderedPageBreak/>
              <w:t>России</w:t>
            </w:r>
          </w:p>
        </w:tc>
        <w:tc>
          <w:tcPr>
            <w:tcW w:w="1325" w:type="dxa"/>
          </w:tcPr>
          <w:p w:rsidR="0086631E" w:rsidRPr="000B5C18" w:rsidRDefault="0086631E" w:rsidP="00D61F81">
            <w:pPr>
              <w:pStyle w:val="ConsPlusNormal"/>
              <w:rPr>
                <w:rFonts w:ascii="Times New Roman" w:hAnsi="Times New Roman" w:cs="Times New Roman"/>
              </w:rPr>
            </w:pPr>
            <w:r w:rsidRPr="000B5C18">
              <w:rPr>
                <w:rFonts w:ascii="Times New Roman" w:hAnsi="Times New Roman" w:cs="Times New Roman"/>
              </w:rPr>
              <w:lastRenderedPageBreak/>
              <w:t xml:space="preserve">В порядке </w:t>
            </w:r>
            <w:r w:rsidRPr="000B5C18">
              <w:rPr>
                <w:rFonts w:ascii="Times New Roman" w:hAnsi="Times New Roman" w:cs="Times New Roman"/>
              </w:rPr>
              <w:lastRenderedPageBreak/>
              <w:t>межведомственного взаимодействия или заявитель по собственной инициативе</w:t>
            </w:r>
          </w:p>
        </w:tc>
      </w:tr>
      <w:tr w:rsidR="000B5C18" w:rsidRPr="000B5C18" w:rsidTr="00500441">
        <w:trPr>
          <w:jc w:val="center"/>
        </w:trPr>
        <w:tc>
          <w:tcPr>
            <w:tcW w:w="403" w:type="dxa"/>
          </w:tcPr>
          <w:p w:rsidR="00354DB7" w:rsidRPr="000B5C18" w:rsidRDefault="00354DB7" w:rsidP="00E97177">
            <w:pPr>
              <w:pStyle w:val="ConsPlusNormal"/>
              <w:jc w:val="center"/>
              <w:rPr>
                <w:rFonts w:ascii="Times New Roman" w:hAnsi="Times New Roman" w:cs="Times New Roman"/>
              </w:rPr>
            </w:pPr>
            <w:r w:rsidRPr="000B5C18">
              <w:rPr>
                <w:rFonts w:ascii="Times New Roman" w:hAnsi="Times New Roman" w:cs="Times New Roman"/>
              </w:rPr>
              <w:lastRenderedPageBreak/>
              <w:t>5</w:t>
            </w:r>
          </w:p>
        </w:tc>
        <w:tc>
          <w:tcPr>
            <w:tcW w:w="1629" w:type="dxa"/>
          </w:tcPr>
          <w:p w:rsidR="00354DB7" w:rsidRPr="000B5C18" w:rsidRDefault="00354DB7" w:rsidP="00E97177">
            <w:pPr>
              <w:spacing w:after="0" w:line="240" w:lineRule="auto"/>
              <w:rPr>
                <w:sz w:val="20"/>
                <w:szCs w:val="20"/>
              </w:rPr>
            </w:pPr>
            <w:r w:rsidRPr="000B5C18">
              <w:rPr>
                <w:sz w:val="20"/>
                <w:szCs w:val="20"/>
              </w:rPr>
              <w:t>Доверенность, совершенная в простой письменной форме</w:t>
            </w:r>
          </w:p>
        </w:tc>
        <w:tc>
          <w:tcPr>
            <w:tcW w:w="1678" w:type="dxa"/>
          </w:tcPr>
          <w:p w:rsidR="00354DB7" w:rsidRPr="000B5C18" w:rsidRDefault="00354DB7" w:rsidP="00E97177">
            <w:pPr>
              <w:pStyle w:val="ConsPlusNormal"/>
              <w:rPr>
                <w:rFonts w:ascii="Times New Roman" w:hAnsi="Times New Roman" w:cs="Times New Roman"/>
              </w:rPr>
            </w:pPr>
            <w:r w:rsidRPr="000B5C18">
              <w:rPr>
                <w:rFonts w:ascii="Times New Roman" w:hAnsi="Times New Roman" w:cs="Times New Roman"/>
              </w:rPr>
              <w:t>Доверенность на представление интересов (в случае если заявление подписывается доверенным лицом от имени заявителя), оформленная в соответствии с действующим законодательством</w:t>
            </w:r>
          </w:p>
        </w:tc>
        <w:tc>
          <w:tcPr>
            <w:tcW w:w="1614" w:type="dxa"/>
          </w:tcPr>
          <w:p w:rsidR="00354DB7" w:rsidRPr="000B5C18" w:rsidRDefault="00354DB7" w:rsidP="00E97177">
            <w:pPr>
              <w:pStyle w:val="ConsPlusNormal"/>
              <w:rPr>
                <w:rFonts w:ascii="Times New Roman" w:hAnsi="Times New Roman" w:cs="Times New Roman"/>
              </w:rPr>
            </w:pPr>
            <w:r w:rsidRPr="000B5C18">
              <w:rPr>
                <w:rFonts w:ascii="Times New Roman" w:hAnsi="Times New Roman" w:cs="Times New Roman"/>
              </w:rPr>
              <w:t>Оригинал, в форме электронного документа, 1 экземпляр</w:t>
            </w:r>
          </w:p>
        </w:tc>
        <w:tc>
          <w:tcPr>
            <w:tcW w:w="1107" w:type="dxa"/>
          </w:tcPr>
          <w:p w:rsidR="00354DB7" w:rsidRPr="000B5C18" w:rsidRDefault="00354DB7" w:rsidP="00240C95">
            <w:pPr>
              <w:pStyle w:val="ConsPlusNormal"/>
              <w:rPr>
                <w:rFonts w:ascii="Times New Roman" w:hAnsi="Times New Roman" w:cs="Times New Roman"/>
              </w:rPr>
            </w:pPr>
            <w:r w:rsidRPr="000B5C18">
              <w:rPr>
                <w:rFonts w:ascii="Times New Roman" w:hAnsi="Times New Roman" w:cs="Times New Roman"/>
              </w:rPr>
              <w:t>без возврата</w:t>
            </w:r>
          </w:p>
        </w:tc>
        <w:tc>
          <w:tcPr>
            <w:tcW w:w="1299" w:type="dxa"/>
          </w:tcPr>
          <w:p w:rsidR="00354DB7" w:rsidRPr="000B5C18" w:rsidRDefault="00180EC8" w:rsidP="00EA6FBF">
            <w:pPr>
              <w:pStyle w:val="ConsPlusNormal"/>
              <w:rPr>
                <w:rFonts w:ascii="Times New Roman" w:hAnsi="Times New Roman" w:cs="Times New Roman"/>
              </w:rPr>
            </w:pPr>
            <w:hyperlink r:id="rId25" w:tooltip="&quot;Гражданский кодекс Российской Федерации (часть первая)&quot; от 30.11.1994 N 51-ФЗ (ред. от 25.02.2022) (с изм. и доп., вступ. в силу с 01.09.2022) {КонсультантПлюс}">
              <w:r w:rsidR="002A0547" w:rsidRPr="000B5C18">
                <w:rPr>
                  <w:rFonts w:ascii="Times New Roman" w:hAnsi="Times New Roman" w:cs="Times New Roman"/>
                </w:rPr>
                <w:t>Статья</w:t>
              </w:r>
              <w:r w:rsidR="00354DB7" w:rsidRPr="000B5C18">
                <w:rPr>
                  <w:rFonts w:ascii="Times New Roman" w:hAnsi="Times New Roman" w:cs="Times New Roman"/>
                </w:rPr>
                <w:t xml:space="preserve"> 185</w:t>
              </w:r>
            </w:hyperlink>
            <w:r w:rsidR="002A0547" w:rsidRPr="000B5C18">
              <w:rPr>
                <w:rFonts w:ascii="Times New Roman" w:hAnsi="Times New Roman" w:cs="Times New Roman"/>
              </w:rPr>
              <w:t xml:space="preserve"> Гражданского кодекса</w:t>
            </w:r>
            <w:r w:rsidR="00354DB7" w:rsidRPr="000B5C18">
              <w:rPr>
                <w:rFonts w:ascii="Times New Roman" w:hAnsi="Times New Roman" w:cs="Times New Roman"/>
              </w:rPr>
              <w:t xml:space="preserve"> РФ</w:t>
            </w:r>
          </w:p>
        </w:tc>
        <w:tc>
          <w:tcPr>
            <w:tcW w:w="1342" w:type="dxa"/>
          </w:tcPr>
          <w:p w:rsidR="00354DB7" w:rsidRPr="000B5C18" w:rsidRDefault="00354DB7" w:rsidP="00E97177">
            <w:pPr>
              <w:pStyle w:val="ConsPlusNormal"/>
              <w:rPr>
                <w:rFonts w:ascii="Times New Roman" w:hAnsi="Times New Roman" w:cs="Times New Roman"/>
              </w:rPr>
            </w:pPr>
            <w:r w:rsidRPr="000B5C18">
              <w:rPr>
                <w:rFonts w:ascii="Times New Roman" w:hAnsi="Times New Roman" w:cs="Times New Roman"/>
              </w:rPr>
              <w:t>Физические и юридические лица, нотариат</w:t>
            </w:r>
          </w:p>
        </w:tc>
        <w:tc>
          <w:tcPr>
            <w:tcW w:w="1325" w:type="dxa"/>
          </w:tcPr>
          <w:p w:rsidR="00354DB7" w:rsidRPr="000B5C18" w:rsidRDefault="00354DB7" w:rsidP="00E97177">
            <w:pPr>
              <w:pStyle w:val="ConsPlusNormal"/>
              <w:rPr>
                <w:rFonts w:ascii="Times New Roman" w:hAnsi="Times New Roman" w:cs="Times New Roman"/>
              </w:rPr>
            </w:pPr>
            <w:r w:rsidRPr="000B5C18">
              <w:rPr>
                <w:rFonts w:ascii="Times New Roman" w:hAnsi="Times New Roman" w:cs="Times New Roman"/>
              </w:rPr>
              <w:t>Заявитель</w:t>
            </w:r>
          </w:p>
        </w:tc>
      </w:tr>
      <w:tr w:rsidR="000B5C18" w:rsidRPr="000B5C18" w:rsidTr="00500441">
        <w:trPr>
          <w:jc w:val="center"/>
        </w:trPr>
        <w:tc>
          <w:tcPr>
            <w:tcW w:w="403" w:type="dxa"/>
          </w:tcPr>
          <w:p w:rsidR="00354DB7" w:rsidRPr="000B5C18" w:rsidRDefault="00354DB7" w:rsidP="00E97177">
            <w:pPr>
              <w:pStyle w:val="ConsPlusNormal"/>
              <w:jc w:val="center"/>
              <w:rPr>
                <w:rFonts w:ascii="Times New Roman" w:hAnsi="Times New Roman" w:cs="Times New Roman"/>
              </w:rPr>
            </w:pPr>
            <w:r w:rsidRPr="000B5C18">
              <w:rPr>
                <w:rFonts w:ascii="Times New Roman" w:hAnsi="Times New Roman" w:cs="Times New Roman"/>
              </w:rPr>
              <w:t>6</w:t>
            </w:r>
          </w:p>
        </w:tc>
        <w:tc>
          <w:tcPr>
            <w:tcW w:w="1629" w:type="dxa"/>
          </w:tcPr>
          <w:p w:rsidR="00354DB7" w:rsidRPr="000B5C18" w:rsidRDefault="00354DB7" w:rsidP="00E97177">
            <w:pPr>
              <w:spacing w:after="0" w:line="240" w:lineRule="auto"/>
              <w:rPr>
                <w:sz w:val="20"/>
                <w:szCs w:val="20"/>
              </w:rPr>
            </w:pPr>
            <w:r w:rsidRPr="000B5C18">
              <w:rPr>
                <w:sz w:val="20"/>
                <w:szCs w:val="20"/>
              </w:rPr>
              <w:t>Топографическая съемка</w:t>
            </w:r>
          </w:p>
        </w:tc>
        <w:tc>
          <w:tcPr>
            <w:tcW w:w="1678" w:type="dxa"/>
          </w:tcPr>
          <w:p w:rsidR="00354DB7" w:rsidRPr="000B5C18" w:rsidRDefault="00354DB7" w:rsidP="00E97177">
            <w:pPr>
              <w:pStyle w:val="ConsPlusNormal"/>
              <w:rPr>
                <w:rFonts w:ascii="Times New Roman" w:hAnsi="Times New Roman" w:cs="Times New Roman"/>
              </w:rPr>
            </w:pPr>
            <w:r w:rsidRPr="000B5C18">
              <w:rPr>
                <w:rFonts w:ascii="Times New Roman" w:hAnsi="Times New Roman" w:cs="Times New Roman"/>
              </w:rPr>
              <w:t>Топографическая карта-схема (съемка) в масштабе М 1:5000 - 1:20000 с указанием предполагаемого размещения объекта дорожного сервиса, существующей автомобильной дороги, позволяющая определить планируемое местоположение объекта дорожного сервиса</w:t>
            </w:r>
          </w:p>
        </w:tc>
        <w:tc>
          <w:tcPr>
            <w:tcW w:w="1614" w:type="dxa"/>
          </w:tcPr>
          <w:p w:rsidR="00354DB7" w:rsidRPr="000B5C18" w:rsidRDefault="00354DB7" w:rsidP="00E97177">
            <w:pPr>
              <w:pStyle w:val="ConsPlusNormal"/>
              <w:rPr>
                <w:rFonts w:ascii="Times New Roman" w:hAnsi="Times New Roman" w:cs="Times New Roman"/>
              </w:rPr>
            </w:pPr>
            <w:r w:rsidRPr="000B5C18">
              <w:rPr>
                <w:rFonts w:ascii="Times New Roman" w:hAnsi="Times New Roman" w:cs="Times New Roman"/>
              </w:rPr>
              <w:t>Копия, в форме электронного документа, 1 экземпляр</w:t>
            </w:r>
          </w:p>
        </w:tc>
        <w:tc>
          <w:tcPr>
            <w:tcW w:w="1107" w:type="dxa"/>
          </w:tcPr>
          <w:p w:rsidR="00354DB7" w:rsidRPr="000B5C18" w:rsidRDefault="00354DB7" w:rsidP="00E97177">
            <w:pPr>
              <w:pStyle w:val="ConsPlusNormal"/>
              <w:rPr>
                <w:rFonts w:ascii="Times New Roman" w:hAnsi="Times New Roman" w:cs="Times New Roman"/>
              </w:rPr>
            </w:pPr>
            <w:r w:rsidRPr="000B5C18">
              <w:rPr>
                <w:rFonts w:ascii="Times New Roman" w:hAnsi="Times New Roman" w:cs="Times New Roman"/>
              </w:rPr>
              <w:t>без возврата</w:t>
            </w:r>
          </w:p>
        </w:tc>
        <w:tc>
          <w:tcPr>
            <w:tcW w:w="1299" w:type="dxa"/>
          </w:tcPr>
          <w:p w:rsidR="00354DB7" w:rsidRPr="000B5C18" w:rsidRDefault="00654B65" w:rsidP="00E97177">
            <w:pPr>
              <w:pStyle w:val="ConsPlusNormal"/>
              <w:rPr>
                <w:rFonts w:ascii="Times New Roman" w:hAnsi="Times New Roman" w:cs="Times New Roman"/>
              </w:rPr>
            </w:pPr>
            <w:r w:rsidRPr="000B5C18">
              <w:rPr>
                <w:rFonts w:ascii="Times New Roman" w:hAnsi="Times New Roman" w:cs="Times New Roman"/>
              </w:rPr>
              <w:t>Приказ Минстроя России от 25.04.2017 №741/</w:t>
            </w:r>
            <w:proofErr w:type="spellStart"/>
            <w:proofErr w:type="gramStart"/>
            <w:r w:rsidRPr="000B5C18">
              <w:rPr>
                <w:rFonts w:ascii="Times New Roman" w:hAnsi="Times New Roman" w:cs="Times New Roman"/>
              </w:rPr>
              <w:t>пр</w:t>
            </w:r>
            <w:proofErr w:type="spellEnd"/>
            <w:proofErr w:type="gramEnd"/>
            <w:r w:rsidRPr="000B5C18">
              <w:rPr>
                <w:rFonts w:ascii="Times New Roman" w:hAnsi="Times New Roman" w:cs="Times New Roman"/>
              </w:rPr>
              <w:t xml:space="preserve"> «Об утверждении градостроительного плана земельного участка и порядка ее заполнения»</w:t>
            </w:r>
          </w:p>
        </w:tc>
        <w:tc>
          <w:tcPr>
            <w:tcW w:w="1342" w:type="dxa"/>
          </w:tcPr>
          <w:p w:rsidR="00354DB7" w:rsidRPr="000B5C18" w:rsidRDefault="00354DB7" w:rsidP="00E97177">
            <w:pPr>
              <w:pStyle w:val="ConsPlusNormal"/>
              <w:rPr>
                <w:rFonts w:ascii="Times New Roman" w:hAnsi="Times New Roman" w:cs="Times New Roman"/>
              </w:rPr>
            </w:pPr>
            <w:r w:rsidRPr="000B5C18">
              <w:rPr>
                <w:rFonts w:ascii="Times New Roman" w:hAnsi="Times New Roman" w:cs="Times New Roman"/>
              </w:rPr>
              <w:t>Организации всех форм собственности, имеющие членство СРО</w:t>
            </w:r>
          </w:p>
        </w:tc>
        <w:tc>
          <w:tcPr>
            <w:tcW w:w="1325" w:type="dxa"/>
          </w:tcPr>
          <w:p w:rsidR="00354DB7" w:rsidRPr="000B5C18" w:rsidRDefault="00354DB7" w:rsidP="00E97177">
            <w:pPr>
              <w:pStyle w:val="ConsPlusNormal"/>
              <w:rPr>
                <w:rFonts w:ascii="Times New Roman" w:hAnsi="Times New Roman" w:cs="Times New Roman"/>
              </w:rPr>
            </w:pPr>
            <w:r w:rsidRPr="000B5C18">
              <w:rPr>
                <w:rFonts w:ascii="Times New Roman" w:hAnsi="Times New Roman" w:cs="Times New Roman"/>
              </w:rPr>
              <w:t>Заявитель</w:t>
            </w:r>
          </w:p>
        </w:tc>
      </w:tr>
      <w:tr w:rsidR="000B5C18" w:rsidRPr="000B5C18" w:rsidTr="00500441">
        <w:trPr>
          <w:jc w:val="center"/>
        </w:trPr>
        <w:tc>
          <w:tcPr>
            <w:tcW w:w="403" w:type="dxa"/>
          </w:tcPr>
          <w:p w:rsidR="00354DB7" w:rsidRPr="000B5C18" w:rsidRDefault="00354DB7" w:rsidP="00E97177">
            <w:pPr>
              <w:pStyle w:val="ConsPlusNormal"/>
              <w:jc w:val="center"/>
              <w:rPr>
                <w:rFonts w:ascii="Times New Roman" w:hAnsi="Times New Roman" w:cs="Times New Roman"/>
              </w:rPr>
            </w:pPr>
            <w:r w:rsidRPr="000B5C18">
              <w:rPr>
                <w:rFonts w:ascii="Times New Roman" w:hAnsi="Times New Roman" w:cs="Times New Roman"/>
              </w:rPr>
              <w:t>7</w:t>
            </w:r>
          </w:p>
        </w:tc>
        <w:tc>
          <w:tcPr>
            <w:tcW w:w="1629" w:type="dxa"/>
          </w:tcPr>
          <w:p w:rsidR="00354DB7" w:rsidRPr="000B5C18" w:rsidRDefault="00354DB7" w:rsidP="00E97177">
            <w:pPr>
              <w:spacing w:after="0" w:line="240" w:lineRule="auto"/>
              <w:rPr>
                <w:sz w:val="20"/>
                <w:szCs w:val="20"/>
              </w:rPr>
            </w:pPr>
            <w:r w:rsidRPr="000B5C18">
              <w:rPr>
                <w:sz w:val="20"/>
                <w:szCs w:val="20"/>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1678" w:type="dxa"/>
          </w:tcPr>
          <w:p w:rsidR="00354DB7" w:rsidRPr="000B5C18" w:rsidRDefault="00354DB7" w:rsidP="00CF2A01">
            <w:pPr>
              <w:pStyle w:val="ConsPlusNormal"/>
              <w:rPr>
                <w:rFonts w:ascii="Times New Roman" w:hAnsi="Times New Roman" w:cs="Times New Roman"/>
              </w:rPr>
            </w:pPr>
            <w:r w:rsidRPr="000B5C18">
              <w:rPr>
                <w:rFonts w:ascii="Times New Roman" w:hAnsi="Times New Roman" w:cs="Times New Roman"/>
              </w:rPr>
              <w:t>Правоустанавливающие документы на земельный участок, на котором предполагается создание (размещение) объекта дорожного сервиса</w:t>
            </w:r>
          </w:p>
        </w:tc>
        <w:tc>
          <w:tcPr>
            <w:tcW w:w="1614" w:type="dxa"/>
          </w:tcPr>
          <w:p w:rsidR="00354DB7" w:rsidRPr="000B5C18" w:rsidRDefault="00354DB7" w:rsidP="00E97177">
            <w:pPr>
              <w:pStyle w:val="ConsPlusNormal"/>
              <w:rPr>
                <w:rFonts w:ascii="Times New Roman" w:hAnsi="Times New Roman" w:cs="Times New Roman"/>
              </w:rPr>
            </w:pPr>
            <w:r w:rsidRPr="000B5C18">
              <w:rPr>
                <w:rFonts w:ascii="Times New Roman" w:hAnsi="Times New Roman" w:cs="Times New Roman"/>
              </w:rPr>
              <w:t>Копия, в форме электронного документа, 1 экземпляр</w:t>
            </w:r>
          </w:p>
        </w:tc>
        <w:tc>
          <w:tcPr>
            <w:tcW w:w="1107" w:type="dxa"/>
          </w:tcPr>
          <w:p w:rsidR="00354DB7" w:rsidRPr="000B5C18" w:rsidRDefault="00354DB7" w:rsidP="00E97177">
            <w:pPr>
              <w:pStyle w:val="ConsPlusNormal"/>
              <w:rPr>
                <w:rFonts w:ascii="Times New Roman" w:hAnsi="Times New Roman" w:cs="Times New Roman"/>
              </w:rPr>
            </w:pPr>
            <w:r w:rsidRPr="000B5C18">
              <w:rPr>
                <w:rFonts w:ascii="Times New Roman" w:hAnsi="Times New Roman" w:cs="Times New Roman"/>
              </w:rPr>
              <w:t>без возврата</w:t>
            </w:r>
          </w:p>
        </w:tc>
        <w:tc>
          <w:tcPr>
            <w:tcW w:w="1299" w:type="dxa"/>
          </w:tcPr>
          <w:p w:rsidR="00B04903" w:rsidRPr="000B5C18" w:rsidRDefault="00B04903" w:rsidP="00E97177">
            <w:pPr>
              <w:pStyle w:val="ConsPlusNormal"/>
              <w:rPr>
                <w:rFonts w:ascii="Times New Roman" w:hAnsi="Times New Roman" w:cs="Times New Roman"/>
              </w:rPr>
            </w:pPr>
            <w:r w:rsidRPr="000B5C18">
              <w:rPr>
                <w:rFonts w:ascii="Times New Roman" w:hAnsi="Times New Roman" w:cs="Times New Roman"/>
              </w:rPr>
              <w:t>Часть 2 статьи 57.3. Г</w:t>
            </w:r>
            <w:r w:rsidR="0086631E" w:rsidRPr="000B5C18">
              <w:rPr>
                <w:rFonts w:ascii="Times New Roman" w:hAnsi="Times New Roman" w:cs="Times New Roman"/>
              </w:rPr>
              <w:t>радостроительного</w:t>
            </w:r>
            <w:r w:rsidRPr="000B5C18">
              <w:rPr>
                <w:rFonts w:ascii="Times New Roman" w:hAnsi="Times New Roman" w:cs="Times New Roman"/>
              </w:rPr>
              <w:t xml:space="preserve"> кодекса РФ</w:t>
            </w:r>
          </w:p>
          <w:p w:rsidR="0086631E" w:rsidRPr="000B5C18" w:rsidRDefault="0086631E" w:rsidP="00E97177">
            <w:pPr>
              <w:pStyle w:val="ConsPlusNormal"/>
              <w:rPr>
                <w:rFonts w:ascii="Times New Roman" w:hAnsi="Times New Roman" w:cs="Times New Roman"/>
                <w:highlight w:val="green"/>
              </w:rPr>
            </w:pPr>
            <w:r w:rsidRPr="000B5C18">
              <w:rPr>
                <w:rFonts w:ascii="Times New Roman" w:hAnsi="Times New Roman" w:cs="Times New Roman"/>
              </w:rPr>
              <w:t>Приказ Федеральной службы государственной регистрации, кадастра и картографии от 04.09.2020 №</w:t>
            </w:r>
            <w:proofErr w:type="gramStart"/>
            <w:r w:rsidRPr="000B5C18">
              <w:rPr>
                <w:rFonts w:ascii="Times New Roman" w:hAnsi="Times New Roman" w:cs="Times New Roman"/>
              </w:rPr>
              <w:t>П</w:t>
            </w:r>
            <w:proofErr w:type="gramEnd"/>
            <w:r w:rsidRPr="000B5C18">
              <w:rPr>
                <w:rFonts w:ascii="Times New Roman" w:hAnsi="Times New Roman" w:cs="Times New Roman"/>
              </w:rPr>
              <w:t>/0329</w:t>
            </w:r>
          </w:p>
        </w:tc>
        <w:tc>
          <w:tcPr>
            <w:tcW w:w="1342" w:type="dxa"/>
          </w:tcPr>
          <w:p w:rsidR="00354DB7" w:rsidRPr="000B5C18" w:rsidRDefault="00354DB7" w:rsidP="00E97177">
            <w:pPr>
              <w:pStyle w:val="ConsPlusNormal"/>
              <w:rPr>
                <w:rFonts w:ascii="Times New Roman" w:hAnsi="Times New Roman" w:cs="Times New Roman"/>
              </w:rPr>
            </w:pPr>
            <w:proofErr w:type="spellStart"/>
            <w:r w:rsidRPr="000B5C18">
              <w:rPr>
                <w:rFonts w:ascii="Times New Roman" w:hAnsi="Times New Roman" w:cs="Times New Roman"/>
              </w:rPr>
              <w:t>Росреестр</w:t>
            </w:r>
            <w:proofErr w:type="spellEnd"/>
          </w:p>
        </w:tc>
        <w:tc>
          <w:tcPr>
            <w:tcW w:w="1325" w:type="dxa"/>
          </w:tcPr>
          <w:p w:rsidR="00354DB7" w:rsidRPr="000B5C18" w:rsidRDefault="00354DB7" w:rsidP="00957ED9">
            <w:pPr>
              <w:pStyle w:val="ConsPlusNormal"/>
              <w:rPr>
                <w:rFonts w:ascii="Times New Roman" w:hAnsi="Times New Roman" w:cs="Times New Roman"/>
              </w:rPr>
            </w:pPr>
            <w:r w:rsidRPr="000B5C18">
              <w:rPr>
                <w:rFonts w:ascii="Times New Roman" w:hAnsi="Times New Roman" w:cs="Times New Roman"/>
              </w:rPr>
              <w:t>В порядке межведомственного взаимодействия или заявитель по собственной инициативе</w:t>
            </w:r>
          </w:p>
        </w:tc>
      </w:tr>
      <w:tr w:rsidR="000B5C18" w:rsidRPr="000B5C18" w:rsidTr="00500441">
        <w:trPr>
          <w:jc w:val="center"/>
        </w:trPr>
        <w:tc>
          <w:tcPr>
            <w:tcW w:w="403" w:type="dxa"/>
          </w:tcPr>
          <w:p w:rsidR="00EA6FBF" w:rsidRPr="000B5C18" w:rsidRDefault="00EA6FBF" w:rsidP="00E97177">
            <w:pPr>
              <w:pStyle w:val="ConsPlusNormal"/>
              <w:jc w:val="center"/>
              <w:rPr>
                <w:rFonts w:ascii="Times New Roman" w:hAnsi="Times New Roman" w:cs="Times New Roman"/>
              </w:rPr>
            </w:pPr>
            <w:r w:rsidRPr="000B5C18">
              <w:rPr>
                <w:rFonts w:ascii="Times New Roman" w:hAnsi="Times New Roman" w:cs="Times New Roman"/>
              </w:rPr>
              <w:t>8</w:t>
            </w:r>
          </w:p>
        </w:tc>
        <w:tc>
          <w:tcPr>
            <w:tcW w:w="1629" w:type="dxa"/>
          </w:tcPr>
          <w:p w:rsidR="00EA6FBF" w:rsidRPr="000B5C18" w:rsidRDefault="00EA6FBF" w:rsidP="00E97177">
            <w:pPr>
              <w:spacing w:after="0" w:line="240" w:lineRule="auto"/>
              <w:rPr>
                <w:sz w:val="20"/>
                <w:szCs w:val="20"/>
              </w:rPr>
            </w:pPr>
            <w:r w:rsidRPr="000B5C18">
              <w:rPr>
                <w:sz w:val="20"/>
                <w:szCs w:val="20"/>
              </w:rPr>
              <w:t>Пояснительная записка</w:t>
            </w:r>
          </w:p>
        </w:tc>
        <w:tc>
          <w:tcPr>
            <w:tcW w:w="1678" w:type="dxa"/>
          </w:tcPr>
          <w:p w:rsidR="00EA6FBF" w:rsidRPr="000B5C18" w:rsidRDefault="00EA6FBF" w:rsidP="00E97177">
            <w:pPr>
              <w:pStyle w:val="ConsPlusNormal"/>
              <w:rPr>
                <w:rFonts w:ascii="Times New Roman" w:hAnsi="Times New Roman" w:cs="Times New Roman"/>
              </w:rPr>
            </w:pPr>
            <w:r w:rsidRPr="000B5C18">
              <w:rPr>
                <w:rFonts w:ascii="Times New Roman" w:hAnsi="Times New Roman" w:cs="Times New Roman"/>
              </w:rPr>
              <w:t>Пояснительная записка</w:t>
            </w:r>
          </w:p>
        </w:tc>
        <w:tc>
          <w:tcPr>
            <w:tcW w:w="1614" w:type="dxa"/>
          </w:tcPr>
          <w:p w:rsidR="00EA6FBF" w:rsidRPr="000B5C18" w:rsidRDefault="00EA6FBF" w:rsidP="00E97177">
            <w:pPr>
              <w:pStyle w:val="ConsPlusNormal"/>
              <w:rPr>
                <w:rFonts w:ascii="Times New Roman" w:hAnsi="Times New Roman" w:cs="Times New Roman"/>
              </w:rPr>
            </w:pPr>
            <w:r w:rsidRPr="000B5C18">
              <w:rPr>
                <w:rFonts w:ascii="Times New Roman" w:hAnsi="Times New Roman" w:cs="Times New Roman"/>
              </w:rPr>
              <w:t>Оригинал, в форме электронного документа, 1 экземпляр</w:t>
            </w:r>
          </w:p>
        </w:tc>
        <w:tc>
          <w:tcPr>
            <w:tcW w:w="1107" w:type="dxa"/>
          </w:tcPr>
          <w:p w:rsidR="00EA6FBF" w:rsidRPr="000B5C18" w:rsidRDefault="00EA6FBF" w:rsidP="00E97177">
            <w:pPr>
              <w:pStyle w:val="ConsPlusNormal"/>
              <w:rPr>
                <w:rFonts w:ascii="Times New Roman" w:hAnsi="Times New Roman" w:cs="Times New Roman"/>
              </w:rPr>
            </w:pPr>
            <w:r w:rsidRPr="000B5C18">
              <w:rPr>
                <w:rFonts w:ascii="Times New Roman" w:hAnsi="Times New Roman" w:cs="Times New Roman"/>
              </w:rPr>
              <w:t>без возврата</w:t>
            </w:r>
          </w:p>
        </w:tc>
        <w:tc>
          <w:tcPr>
            <w:tcW w:w="1299" w:type="dxa"/>
          </w:tcPr>
          <w:p w:rsidR="00EA6FBF" w:rsidRPr="000B5C18" w:rsidRDefault="00EA6FBF" w:rsidP="001C10D7">
            <w:pPr>
              <w:pStyle w:val="ConsPlusNormal"/>
              <w:rPr>
                <w:rFonts w:ascii="Times New Roman" w:hAnsi="Times New Roman" w:cs="Times New Roman"/>
              </w:rPr>
            </w:pPr>
            <w:r w:rsidRPr="000B5C18">
              <w:rPr>
                <w:rFonts w:ascii="Times New Roman" w:hAnsi="Times New Roman" w:cs="Times New Roman"/>
              </w:rPr>
              <w:t>Настоящий административный регламент</w:t>
            </w:r>
          </w:p>
          <w:p w:rsidR="00EA6FBF" w:rsidRPr="000B5C18" w:rsidRDefault="00EA6FBF" w:rsidP="001C10D7">
            <w:pPr>
              <w:pStyle w:val="ConsPlusNormal"/>
              <w:rPr>
                <w:rFonts w:ascii="Times New Roman" w:hAnsi="Times New Roman" w:cs="Times New Roman"/>
                <w:highlight w:val="green"/>
              </w:rPr>
            </w:pPr>
          </w:p>
        </w:tc>
        <w:tc>
          <w:tcPr>
            <w:tcW w:w="1342" w:type="dxa"/>
          </w:tcPr>
          <w:p w:rsidR="00EA6FBF" w:rsidRPr="000B5C18" w:rsidRDefault="00EA6FBF" w:rsidP="00E97177">
            <w:pPr>
              <w:pStyle w:val="ConsPlusNormal"/>
              <w:rPr>
                <w:rFonts w:ascii="Times New Roman" w:hAnsi="Times New Roman" w:cs="Times New Roman"/>
              </w:rPr>
            </w:pPr>
            <w:r w:rsidRPr="000B5C18">
              <w:rPr>
                <w:rFonts w:ascii="Times New Roman" w:hAnsi="Times New Roman" w:cs="Times New Roman"/>
              </w:rPr>
              <w:t>Организации всех форм собственности, имеющие членство СРО</w:t>
            </w:r>
          </w:p>
        </w:tc>
        <w:tc>
          <w:tcPr>
            <w:tcW w:w="1325" w:type="dxa"/>
          </w:tcPr>
          <w:p w:rsidR="00EA6FBF" w:rsidRPr="000B5C18" w:rsidRDefault="00EA6FBF" w:rsidP="00E97177">
            <w:pPr>
              <w:pStyle w:val="ConsPlusNormal"/>
              <w:rPr>
                <w:rFonts w:ascii="Times New Roman" w:hAnsi="Times New Roman" w:cs="Times New Roman"/>
              </w:rPr>
            </w:pPr>
            <w:r w:rsidRPr="000B5C18">
              <w:rPr>
                <w:rFonts w:ascii="Times New Roman" w:hAnsi="Times New Roman" w:cs="Times New Roman"/>
              </w:rPr>
              <w:t>Заявитель</w:t>
            </w:r>
          </w:p>
        </w:tc>
      </w:tr>
      <w:tr w:rsidR="000B5C18" w:rsidRPr="000B5C18" w:rsidTr="00500441">
        <w:trPr>
          <w:jc w:val="center"/>
        </w:trPr>
        <w:tc>
          <w:tcPr>
            <w:tcW w:w="403" w:type="dxa"/>
          </w:tcPr>
          <w:p w:rsidR="00354DB7" w:rsidRPr="000B5C18" w:rsidRDefault="00354DB7" w:rsidP="00E97177">
            <w:pPr>
              <w:pStyle w:val="ConsPlusNormal"/>
              <w:jc w:val="center"/>
              <w:rPr>
                <w:rFonts w:ascii="Times New Roman" w:hAnsi="Times New Roman" w:cs="Times New Roman"/>
              </w:rPr>
            </w:pPr>
            <w:r w:rsidRPr="000B5C18">
              <w:rPr>
                <w:rFonts w:ascii="Times New Roman" w:hAnsi="Times New Roman" w:cs="Times New Roman"/>
              </w:rPr>
              <w:lastRenderedPageBreak/>
              <w:t>9</w:t>
            </w:r>
          </w:p>
        </w:tc>
        <w:tc>
          <w:tcPr>
            <w:tcW w:w="1629" w:type="dxa"/>
          </w:tcPr>
          <w:p w:rsidR="00354DB7" w:rsidRPr="000B5C18" w:rsidRDefault="00354DB7" w:rsidP="008C7F91">
            <w:pPr>
              <w:spacing w:after="0" w:line="240" w:lineRule="auto"/>
              <w:rPr>
                <w:sz w:val="20"/>
                <w:szCs w:val="20"/>
              </w:rPr>
            </w:pPr>
            <w:r w:rsidRPr="000B5C18">
              <w:rPr>
                <w:sz w:val="20"/>
                <w:szCs w:val="20"/>
              </w:rPr>
              <w:t>Схема планировочной организации земельного участка</w:t>
            </w:r>
          </w:p>
        </w:tc>
        <w:tc>
          <w:tcPr>
            <w:tcW w:w="1678" w:type="dxa"/>
          </w:tcPr>
          <w:p w:rsidR="00354DB7" w:rsidRPr="000B5C18" w:rsidRDefault="00354DB7" w:rsidP="00E97177">
            <w:pPr>
              <w:pStyle w:val="ConsPlusNormal"/>
              <w:rPr>
                <w:rFonts w:ascii="Times New Roman" w:hAnsi="Times New Roman" w:cs="Times New Roman"/>
              </w:rPr>
            </w:pPr>
            <w:r w:rsidRPr="000B5C18">
              <w:rPr>
                <w:rFonts w:ascii="Times New Roman" w:hAnsi="Times New Roman" w:cs="Times New Roman"/>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дорожного сервиса, подъездов и проходов к нему, границ зон действия публичных сервитутов, объектов археологического наследия</w:t>
            </w:r>
          </w:p>
        </w:tc>
        <w:tc>
          <w:tcPr>
            <w:tcW w:w="1614" w:type="dxa"/>
          </w:tcPr>
          <w:p w:rsidR="00354DB7" w:rsidRPr="000B5C18" w:rsidRDefault="00354DB7" w:rsidP="00E97177">
            <w:pPr>
              <w:pStyle w:val="ConsPlusNormal"/>
              <w:rPr>
                <w:rFonts w:ascii="Times New Roman" w:hAnsi="Times New Roman" w:cs="Times New Roman"/>
              </w:rPr>
            </w:pPr>
            <w:r w:rsidRPr="000B5C18">
              <w:rPr>
                <w:rFonts w:ascii="Times New Roman" w:hAnsi="Times New Roman" w:cs="Times New Roman"/>
              </w:rPr>
              <w:t>Копия, в форме электронного документа, 1 экземпляр</w:t>
            </w:r>
          </w:p>
        </w:tc>
        <w:tc>
          <w:tcPr>
            <w:tcW w:w="1107" w:type="dxa"/>
          </w:tcPr>
          <w:p w:rsidR="00354DB7" w:rsidRPr="000B5C18" w:rsidRDefault="00354DB7" w:rsidP="00E97177">
            <w:pPr>
              <w:pStyle w:val="ConsPlusNormal"/>
              <w:rPr>
                <w:rFonts w:ascii="Times New Roman" w:hAnsi="Times New Roman" w:cs="Times New Roman"/>
              </w:rPr>
            </w:pPr>
            <w:r w:rsidRPr="000B5C18">
              <w:rPr>
                <w:rFonts w:ascii="Times New Roman" w:hAnsi="Times New Roman" w:cs="Times New Roman"/>
              </w:rPr>
              <w:t>без возврата</w:t>
            </w:r>
          </w:p>
        </w:tc>
        <w:tc>
          <w:tcPr>
            <w:tcW w:w="1299" w:type="dxa"/>
          </w:tcPr>
          <w:p w:rsidR="00EA6FBF" w:rsidRPr="000B5C18" w:rsidRDefault="00EA6FBF" w:rsidP="00E97177">
            <w:pPr>
              <w:pStyle w:val="ConsPlusNormal"/>
              <w:rPr>
                <w:rFonts w:ascii="Times New Roman" w:hAnsi="Times New Roman" w:cs="Times New Roman"/>
              </w:rPr>
            </w:pPr>
            <w:r w:rsidRPr="000B5C18">
              <w:rPr>
                <w:rFonts w:ascii="Times New Roman" w:hAnsi="Times New Roman" w:cs="Times New Roman"/>
              </w:rPr>
              <w:t>Статья 11.10 Земельного кодекса РФ</w:t>
            </w:r>
          </w:p>
          <w:p w:rsidR="002A0547" w:rsidRPr="000B5C18" w:rsidRDefault="00354DB7" w:rsidP="00E97177">
            <w:pPr>
              <w:pStyle w:val="ConsPlusNormal"/>
              <w:rPr>
                <w:rFonts w:ascii="Times New Roman" w:hAnsi="Times New Roman" w:cs="Times New Roman"/>
                <w:highlight w:val="green"/>
              </w:rPr>
            </w:pPr>
            <w:r w:rsidRPr="000B5C18">
              <w:rPr>
                <w:rFonts w:ascii="Times New Roman" w:hAnsi="Times New Roman" w:cs="Times New Roman"/>
              </w:rPr>
              <w:t xml:space="preserve">Приказ </w:t>
            </w:r>
            <w:r w:rsidR="00EA6FBF" w:rsidRPr="000B5C18">
              <w:rPr>
                <w:rFonts w:ascii="Times New Roman" w:hAnsi="Times New Roman" w:cs="Times New Roman"/>
              </w:rPr>
              <w:t>Федеральной службы государственной регистрации, кадастра и картографии</w:t>
            </w:r>
            <w:r w:rsidRPr="000B5C18">
              <w:rPr>
                <w:rFonts w:ascii="Times New Roman" w:hAnsi="Times New Roman" w:cs="Times New Roman"/>
              </w:rPr>
              <w:t xml:space="preserve"> от 19.04.2022 №</w:t>
            </w:r>
            <w:proofErr w:type="gramStart"/>
            <w:r w:rsidRPr="000B5C18">
              <w:rPr>
                <w:rFonts w:ascii="Times New Roman" w:hAnsi="Times New Roman" w:cs="Times New Roman"/>
              </w:rPr>
              <w:t>П</w:t>
            </w:r>
            <w:proofErr w:type="gramEnd"/>
            <w:r w:rsidRPr="000B5C18">
              <w:rPr>
                <w:rFonts w:ascii="Times New Roman" w:hAnsi="Times New Roman" w:cs="Times New Roman"/>
              </w:rPr>
              <w:t>/0148</w:t>
            </w:r>
          </w:p>
        </w:tc>
        <w:tc>
          <w:tcPr>
            <w:tcW w:w="1342" w:type="dxa"/>
          </w:tcPr>
          <w:p w:rsidR="00354DB7" w:rsidRPr="000B5C18" w:rsidRDefault="00354DB7" w:rsidP="00957ED9">
            <w:pPr>
              <w:pStyle w:val="ConsPlusNormal"/>
              <w:rPr>
                <w:rFonts w:ascii="Times New Roman" w:hAnsi="Times New Roman" w:cs="Times New Roman"/>
              </w:rPr>
            </w:pPr>
            <w:r w:rsidRPr="000B5C18">
              <w:rPr>
                <w:rFonts w:ascii="Times New Roman" w:hAnsi="Times New Roman" w:cs="Times New Roman"/>
              </w:rPr>
              <w:t>Организации всех форм собственности, имеющие членство СРО</w:t>
            </w:r>
          </w:p>
        </w:tc>
        <w:tc>
          <w:tcPr>
            <w:tcW w:w="1325" w:type="dxa"/>
          </w:tcPr>
          <w:p w:rsidR="00354DB7" w:rsidRPr="000B5C18" w:rsidRDefault="00354DB7" w:rsidP="00E97177">
            <w:pPr>
              <w:pStyle w:val="ConsPlusNormal"/>
              <w:rPr>
                <w:rFonts w:ascii="Times New Roman" w:hAnsi="Times New Roman" w:cs="Times New Roman"/>
              </w:rPr>
            </w:pPr>
            <w:r w:rsidRPr="000B5C18">
              <w:rPr>
                <w:rFonts w:ascii="Times New Roman" w:hAnsi="Times New Roman" w:cs="Times New Roman"/>
              </w:rPr>
              <w:t>Заявитель</w:t>
            </w:r>
          </w:p>
        </w:tc>
      </w:tr>
      <w:tr w:rsidR="000B5C18" w:rsidRPr="000B5C18" w:rsidTr="00500441">
        <w:trPr>
          <w:jc w:val="center"/>
        </w:trPr>
        <w:tc>
          <w:tcPr>
            <w:tcW w:w="403" w:type="dxa"/>
          </w:tcPr>
          <w:p w:rsidR="00354DB7" w:rsidRPr="000B5C18" w:rsidRDefault="00354DB7" w:rsidP="008C7F91">
            <w:pPr>
              <w:pStyle w:val="ConsPlusNormal"/>
              <w:jc w:val="center"/>
              <w:rPr>
                <w:rFonts w:ascii="Times New Roman" w:hAnsi="Times New Roman" w:cs="Times New Roman"/>
              </w:rPr>
            </w:pPr>
            <w:r w:rsidRPr="000B5C18">
              <w:rPr>
                <w:rFonts w:ascii="Times New Roman" w:hAnsi="Times New Roman" w:cs="Times New Roman"/>
              </w:rPr>
              <w:t>10</w:t>
            </w:r>
          </w:p>
        </w:tc>
        <w:tc>
          <w:tcPr>
            <w:tcW w:w="1629" w:type="dxa"/>
          </w:tcPr>
          <w:p w:rsidR="00354DB7" w:rsidRPr="000B5C18" w:rsidRDefault="00354DB7" w:rsidP="00E97177">
            <w:pPr>
              <w:spacing w:after="0" w:line="240" w:lineRule="auto"/>
              <w:rPr>
                <w:sz w:val="20"/>
                <w:szCs w:val="20"/>
              </w:rPr>
            </w:pPr>
            <w:r w:rsidRPr="000B5C18">
              <w:rPr>
                <w:sz w:val="20"/>
                <w:szCs w:val="20"/>
              </w:rPr>
              <w:t>Схемы, отображающие архитектурные решения</w:t>
            </w:r>
          </w:p>
        </w:tc>
        <w:tc>
          <w:tcPr>
            <w:tcW w:w="1678" w:type="dxa"/>
          </w:tcPr>
          <w:p w:rsidR="00354DB7" w:rsidRPr="000B5C18" w:rsidRDefault="00354DB7" w:rsidP="00E97177">
            <w:pPr>
              <w:pStyle w:val="ConsPlusNormal"/>
              <w:rPr>
                <w:rFonts w:ascii="Times New Roman" w:hAnsi="Times New Roman" w:cs="Times New Roman"/>
              </w:rPr>
            </w:pPr>
            <w:r w:rsidRPr="000B5C18">
              <w:rPr>
                <w:rFonts w:ascii="Times New Roman" w:hAnsi="Times New Roman" w:cs="Times New Roman"/>
              </w:rPr>
              <w:t>Схемы, отображающие архитектурные решения</w:t>
            </w:r>
          </w:p>
        </w:tc>
        <w:tc>
          <w:tcPr>
            <w:tcW w:w="1614" w:type="dxa"/>
          </w:tcPr>
          <w:p w:rsidR="00354DB7" w:rsidRPr="000B5C18" w:rsidRDefault="00AD726D" w:rsidP="00E97177">
            <w:pPr>
              <w:pStyle w:val="ConsPlusNormal"/>
              <w:rPr>
                <w:rFonts w:ascii="Times New Roman" w:hAnsi="Times New Roman" w:cs="Times New Roman"/>
              </w:rPr>
            </w:pPr>
            <w:r w:rsidRPr="000B5C18">
              <w:rPr>
                <w:rFonts w:ascii="Times New Roman" w:hAnsi="Times New Roman" w:cs="Times New Roman"/>
              </w:rPr>
              <w:t>Оригинал</w:t>
            </w:r>
            <w:r w:rsidR="00354DB7" w:rsidRPr="000B5C18">
              <w:rPr>
                <w:rFonts w:ascii="Times New Roman" w:hAnsi="Times New Roman" w:cs="Times New Roman"/>
              </w:rPr>
              <w:t>, в форме электронного документа, 1 экземпляр</w:t>
            </w:r>
          </w:p>
        </w:tc>
        <w:tc>
          <w:tcPr>
            <w:tcW w:w="1107" w:type="dxa"/>
          </w:tcPr>
          <w:p w:rsidR="00354DB7" w:rsidRPr="000B5C18" w:rsidRDefault="00354DB7" w:rsidP="00E97177">
            <w:pPr>
              <w:pStyle w:val="ConsPlusNormal"/>
              <w:rPr>
                <w:rFonts w:ascii="Times New Roman" w:hAnsi="Times New Roman" w:cs="Times New Roman"/>
              </w:rPr>
            </w:pPr>
            <w:r w:rsidRPr="000B5C18">
              <w:rPr>
                <w:rFonts w:ascii="Times New Roman" w:hAnsi="Times New Roman" w:cs="Times New Roman"/>
              </w:rPr>
              <w:t>без возврата</w:t>
            </w:r>
          </w:p>
        </w:tc>
        <w:tc>
          <w:tcPr>
            <w:tcW w:w="1299" w:type="dxa"/>
          </w:tcPr>
          <w:p w:rsidR="00354DB7" w:rsidRPr="000B5C18" w:rsidRDefault="00AD726D" w:rsidP="00E97177">
            <w:pPr>
              <w:pStyle w:val="ConsPlusNormal"/>
              <w:rPr>
                <w:rFonts w:ascii="Times New Roman" w:hAnsi="Times New Roman" w:cs="Times New Roman"/>
              </w:rPr>
            </w:pPr>
            <w:r w:rsidRPr="000B5C18">
              <w:rPr>
                <w:rFonts w:ascii="Times New Roman" w:hAnsi="Times New Roman" w:cs="Times New Roman"/>
              </w:rPr>
              <w:t>Подпункт «в» пункта 3 части 7 статьи 51 Градостроительного кодекса РФ</w:t>
            </w:r>
          </w:p>
        </w:tc>
        <w:tc>
          <w:tcPr>
            <w:tcW w:w="1342" w:type="dxa"/>
          </w:tcPr>
          <w:p w:rsidR="00354DB7" w:rsidRPr="000B5C18" w:rsidRDefault="00354DB7" w:rsidP="00957ED9">
            <w:pPr>
              <w:pStyle w:val="ConsPlusNormal"/>
              <w:rPr>
                <w:rFonts w:ascii="Times New Roman" w:hAnsi="Times New Roman" w:cs="Times New Roman"/>
              </w:rPr>
            </w:pPr>
            <w:r w:rsidRPr="000B5C18">
              <w:rPr>
                <w:rFonts w:ascii="Times New Roman" w:hAnsi="Times New Roman" w:cs="Times New Roman"/>
              </w:rPr>
              <w:t>Организации всех форм собственности, имеющие членство СРО</w:t>
            </w:r>
          </w:p>
        </w:tc>
        <w:tc>
          <w:tcPr>
            <w:tcW w:w="1325" w:type="dxa"/>
          </w:tcPr>
          <w:p w:rsidR="00354DB7" w:rsidRPr="000B5C18" w:rsidRDefault="00354DB7" w:rsidP="00E97177">
            <w:pPr>
              <w:pStyle w:val="ConsPlusNormal"/>
              <w:rPr>
                <w:rFonts w:ascii="Times New Roman" w:hAnsi="Times New Roman" w:cs="Times New Roman"/>
              </w:rPr>
            </w:pPr>
            <w:r w:rsidRPr="000B5C18">
              <w:rPr>
                <w:rFonts w:ascii="Times New Roman" w:hAnsi="Times New Roman" w:cs="Times New Roman"/>
              </w:rPr>
              <w:t>Заявитель</w:t>
            </w:r>
          </w:p>
        </w:tc>
      </w:tr>
      <w:tr w:rsidR="000B5C18" w:rsidRPr="000B5C18" w:rsidTr="00500441">
        <w:trPr>
          <w:jc w:val="center"/>
        </w:trPr>
        <w:tc>
          <w:tcPr>
            <w:tcW w:w="403" w:type="dxa"/>
          </w:tcPr>
          <w:p w:rsidR="00354DB7" w:rsidRPr="000B5C18" w:rsidRDefault="00354DB7" w:rsidP="008C7F91">
            <w:pPr>
              <w:pStyle w:val="ConsPlusNormal"/>
              <w:jc w:val="center"/>
              <w:rPr>
                <w:rFonts w:ascii="Times New Roman" w:hAnsi="Times New Roman" w:cs="Times New Roman"/>
              </w:rPr>
            </w:pPr>
            <w:r w:rsidRPr="000B5C18">
              <w:rPr>
                <w:rFonts w:ascii="Times New Roman" w:hAnsi="Times New Roman" w:cs="Times New Roman"/>
              </w:rPr>
              <w:t>11</w:t>
            </w:r>
          </w:p>
        </w:tc>
        <w:tc>
          <w:tcPr>
            <w:tcW w:w="1629" w:type="dxa"/>
          </w:tcPr>
          <w:p w:rsidR="00354DB7" w:rsidRPr="000B5C18" w:rsidRDefault="00354DB7" w:rsidP="00E97177">
            <w:pPr>
              <w:spacing w:after="0" w:line="240" w:lineRule="auto"/>
              <w:rPr>
                <w:sz w:val="20"/>
                <w:szCs w:val="20"/>
              </w:rPr>
            </w:pPr>
            <w:r w:rsidRPr="000B5C18">
              <w:rPr>
                <w:sz w:val="20"/>
                <w:szCs w:val="20"/>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tc>
        <w:tc>
          <w:tcPr>
            <w:tcW w:w="1678" w:type="dxa"/>
          </w:tcPr>
          <w:p w:rsidR="00354DB7" w:rsidRPr="000B5C18" w:rsidRDefault="00354DB7" w:rsidP="00E97177">
            <w:pPr>
              <w:pStyle w:val="ConsPlusNormal"/>
              <w:rPr>
                <w:rFonts w:ascii="Times New Roman" w:hAnsi="Times New Roman" w:cs="Times New Roman"/>
              </w:rPr>
            </w:pPr>
            <w:r w:rsidRPr="000B5C18">
              <w:rPr>
                <w:rFonts w:ascii="Times New Roman" w:hAnsi="Times New Roman" w:cs="Times New Roman"/>
              </w:rPr>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tc>
        <w:tc>
          <w:tcPr>
            <w:tcW w:w="1614" w:type="dxa"/>
          </w:tcPr>
          <w:p w:rsidR="00354DB7" w:rsidRPr="000B5C18" w:rsidRDefault="00AD726D" w:rsidP="00E97177">
            <w:pPr>
              <w:pStyle w:val="ConsPlusNormal"/>
              <w:rPr>
                <w:rFonts w:ascii="Times New Roman" w:hAnsi="Times New Roman" w:cs="Times New Roman"/>
              </w:rPr>
            </w:pPr>
            <w:r w:rsidRPr="000B5C18">
              <w:rPr>
                <w:rFonts w:ascii="Times New Roman" w:hAnsi="Times New Roman" w:cs="Times New Roman"/>
              </w:rPr>
              <w:t>Оригинал</w:t>
            </w:r>
            <w:r w:rsidR="00354DB7" w:rsidRPr="000B5C18">
              <w:rPr>
                <w:rFonts w:ascii="Times New Roman" w:hAnsi="Times New Roman" w:cs="Times New Roman"/>
              </w:rPr>
              <w:t>, в форме электронного документа, 1 экземпляр</w:t>
            </w:r>
          </w:p>
        </w:tc>
        <w:tc>
          <w:tcPr>
            <w:tcW w:w="1107" w:type="dxa"/>
          </w:tcPr>
          <w:p w:rsidR="00354DB7" w:rsidRPr="000B5C18" w:rsidRDefault="00354DB7" w:rsidP="00E97177">
            <w:pPr>
              <w:pStyle w:val="ConsPlusNormal"/>
              <w:rPr>
                <w:rFonts w:ascii="Times New Roman" w:hAnsi="Times New Roman" w:cs="Times New Roman"/>
              </w:rPr>
            </w:pPr>
            <w:r w:rsidRPr="000B5C18">
              <w:rPr>
                <w:rFonts w:ascii="Times New Roman" w:hAnsi="Times New Roman" w:cs="Times New Roman"/>
              </w:rPr>
              <w:t>без возврата</w:t>
            </w:r>
          </w:p>
        </w:tc>
        <w:tc>
          <w:tcPr>
            <w:tcW w:w="1299" w:type="dxa"/>
          </w:tcPr>
          <w:p w:rsidR="00354DB7" w:rsidRPr="000B5C18" w:rsidRDefault="00AD726D" w:rsidP="00E97177">
            <w:pPr>
              <w:pStyle w:val="ConsPlusNormal"/>
              <w:rPr>
                <w:rFonts w:ascii="Times New Roman" w:hAnsi="Times New Roman" w:cs="Times New Roman"/>
              </w:rPr>
            </w:pPr>
            <w:r w:rsidRPr="000B5C18">
              <w:rPr>
                <w:rFonts w:ascii="Times New Roman" w:hAnsi="Times New Roman" w:cs="Times New Roman"/>
              </w:rPr>
              <w:t>Пункт 3 части 7 статьи 51 Градостроительного кодекса РФ</w:t>
            </w:r>
          </w:p>
        </w:tc>
        <w:tc>
          <w:tcPr>
            <w:tcW w:w="1342" w:type="dxa"/>
          </w:tcPr>
          <w:p w:rsidR="00354DB7" w:rsidRPr="000B5C18" w:rsidRDefault="00354DB7" w:rsidP="00957ED9">
            <w:pPr>
              <w:pStyle w:val="ConsPlusNormal"/>
              <w:rPr>
                <w:rFonts w:ascii="Times New Roman" w:hAnsi="Times New Roman" w:cs="Times New Roman"/>
              </w:rPr>
            </w:pPr>
            <w:r w:rsidRPr="000B5C18">
              <w:rPr>
                <w:rFonts w:ascii="Times New Roman" w:hAnsi="Times New Roman" w:cs="Times New Roman"/>
              </w:rPr>
              <w:t>Организации всех форм собственности, имеющие членство СРО</w:t>
            </w:r>
          </w:p>
        </w:tc>
        <w:tc>
          <w:tcPr>
            <w:tcW w:w="1325" w:type="dxa"/>
          </w:tcPr>
          <w:p w:rsidR="00354DB7" w:rsidRPr="000B5C18" w:rsidRDefault="00354DB7" w:rsidP="00E97177">
            <w:pPr>
              <w:pStyle w:val="ConsPlusNormal"/>
              <w:rPr>
                <w:rFonts w:ascii="Times New Roman" w:hAnsi="Times New Roman" w:cs="Times New Roman"/>
              </w:rPr>
            </w:pPr>
            <w:r w:rsidRPr="000B5C18">
              <w:rPr>
                <w:rFonts w:ascii="Times New Roman" w:hAnsi="Times New Roman" w:cs="Times New Roman"/>
              </w:rPr>
              <w:t>Заявитель</w:t>
            </w:r>
          </w:p>
        </w:tc>
      </w:tr>
      <w:tr w:rsidR="000B5C18" w:rsidRPr="000B5C18" w:rsidTr="00500441">
        <w:trPr>
          <w:jc w:val="center"/>
        </w:trPr>
        <w:tc>
          <w:tcPr>
            <w:tcW w:w="403" w:type="dxa"/>
          </w:tcPr>
          <w:p w:rsidR="00354DB7" w:rsidRPr="000B5C18" w:rsidRDefault="00354DB7" w:rsidP="008C7F91">
            <w:pPr>
              <w:pStyle w:val="ConsPlusNormal"/>
              <w:jc w:val="center"/>
              <w:rPr>
                <w:rFonts w:ascii="Times New Roman" w:hAnsi="Times New Roman" w:cs="Times New Roman"/>
              </w:rPr>
            </w:pPr>
            <w:r w:rsidRPr="000B5C18">
              <w:rPr>
                <w:rFonts w:ascii="Times New Roman" w:hAnsi="Times New Roman" w:cs="Times New Roman"/>
              </w:rPr>
              <w:t>12</w:t>
            </w:r>
          </w:p>
        </w:tc>
        <w:tc>
          <w:tcPr>
            <w:tcW w:w="1629" w:type="dxa"/>
          </w:tcPr>
          <w:p w:rsidR="00354DB7" w:rsidRPr="000B5C18" w:rsidRDefault="00354DB7" w:rsidP="00E97177">
            <w:pPr>
              <w:spacing w:after="0" w:line="240" w:lineRule="auto"/>
              <w:rPr>
                <w:sz w:val="20"/>
                <w:szCs w:val="20"/>
              </w:rPr>
            </w:pPr>
            <w:r w:rsidRPr="000B5C18">
              <w:rPr>
                <w:sz w:val="20"/>
                <w:szCs w:val="20"/>
              </w:rPr>
              <w:t>Проект организации строительства объекта капитального строительства</w:t>
            </w:r>
          </w:p>
        </w:tc>
        <w:tc>
          <w:tcPr>
            <w:tcW w:w="1678" w:type="dxa"/>
          </w:tcPr>
          <w:p w:rsidR="00354DB7" w:rsidRPr="000B5C18" w:rsidRDefault="00354DB7" w:rsidP="00E97177">
            <w:pPr>
              <w:pStyle w:val="ConsPlusNormal"/>
              <w:rPr>
                <w:rFonts w:ascii="Times New Roman" w:hAnsi="Times New Roman" w:cs="Times New Roman"/>
              </w:rPr>
            </w:pPr>
            <w:r w:rsidRPr="000B5C18">
              <w:rPr>
                <w:rFonts w:ascii="Times New Roman" w:hAnsi="Times New Roman" w:cs="Times New Roman"/>
              </w:rPr>
              <w:t>Проект организации строительства объекта дорожного сервиса</w:t>
            </w:r>
          </w:p>
        </w:tc>
        <w:tc>
          <w:tcPr>
            <w:tcW w:w="1614" w:type="dxa"/>
          </w:tcPr>
          <w:p w:rsidR="00354DB7" w:rsidRPr="000B5C18" w:rsidRDefault="00354DB7" w:rsidP="00E97177">
            <w:pPr>
              <w:pStyle w:val="ConsPlusNormal"/>
              <w:rPr>
                <w:rFonts w:ascii="Times New Roman" w:hAnsi="Times New Roman" w:cs="Times New Roman"/>
              </w:rPr>
            </w:pPr>
            <w:r w:rsidRPr="000B5C18">
              <w:rPr>
                <w:rFonts w:ascii="Times New Roman" w:hAnsi="Times New Roman" w:cs="Times New Roman"/>
              </w:rPr>
              <w:t>Копия, в форме электронного документа, 1 экземпляр</w:t>
            </w:r>
          </w:p>
        </w:tc>
        <w:tc>
          <w:tcPr>
            <w:tcW w:w="1107" w:type="dxa"/>
          </w:tcPr>
          <w:p w:rsidR="00354DB7" w:rsidRPr="000B5C18" w:rsidRDefault="00354DB7" w:rsidP="00E97177">
            <w:pPr>
              <w:pStyle w:val="ConsPlusNormal"/>
              <w:rPr>
                <w:rFonts w:ascii="Times New Roman" w:hAnsi="Times New Roman" w:cs="Times New Roman"/>
              </w:rPr>
            </w:pPr>
            <w:r w:rsidRPr="000B5C18">
              <w:rPr>
                <w:rFonts w:ascii="Times New Roman" w:hAnsi="Times New Roman" w:cs="Times New Roman"/>
              </w:rPr>
              <w:t>без возврата</w:t>
            </w:r>
          </w:p>
        </w:tc>
        <w:tc>
          <w:tcPr>
            <w:tcW w:w="1299" w:type="dxa"/>
          </w:tcPr>
          <w:p w:rsidR="00354DB7" w:rsidRPr="000B5C18" w:rsidRDefault="002A0547" w:rsidP="00E97177">
            <w:pPr>
              <w:pStyle w:val="ConsPlusNormal"/>
              <w:rPr>
                <w:rFonts w:ascii="Times New Roman" w:hAnsi="Times New Roman" w:cs="Times New Roman"/>
              </w:rPr>
            </w:pPr>
            <w:r w:rsidRPr="000B5C18">
              <w:rPr>
                <w:rFonts w:ascii="Times New Roman" w:hAnsi="Times New Roman" w:cs="Times New Roman"/>
              </w:rPr>
              <w:t>Подпункт «г» пункта 3 части 7 статьи 51 Градостроительного кодекса РФ</w:t>
            </w:r>
          </w:p>
        </w:tc>
        <w:tc>
          <w:tcPr>
            <w:tcW w:w="1342" w:type="dxa"/>
          </w:tcPr>
          <w:p w:rsidR="00354DB7" w:rsidRPr="000B5C18" w:rsidRDefault="00354DB7" w:rsidP="00E97177">
            <w:pPr>
              <w:pStyle w:val="ConsPlusNormal"/>
              <w:rPr>
                <w:rFonts w:ascii="Times New Roman" w:hAnsi="Times New Roman" w:cs="Times New Roman"/>
              </w:rPr>
            </w:pPr>
            <w:r w:rsidRPr="000B5C18">
              <w:rPr>
                <w:rFonts w:ascii="Times New Roman" w:hAnsi="Times New Roman" w:cs="Times New Roman"/>
              </w:rPr>
              <w:t>Проектная организация</w:t>
            </w:r>
          </w:p>
        </w:tc>
        <w:tc>
          <w:tcPr>
            <w:tcW w:w="1325" w:type="dxa"/>
          </w:tcPr>
          <w:p w:rsidR="00354DB7" w:rsidRPr="000B5C18" w:rsidRDefault="00354DB7" w:rsidP="00E97177">
            <w:pPr>
              <w:pStyle w:val="ConsPlusNormal"/>
              <w:rPr>
                <w:rFonts w:ascii="Times New Roman" w:hAnsi="Times New Roman" w:cs="Times New Roman"/>
              </w:rPr>
            </w:pPr>
            <w:r w:rsidRPr="000B5C18">
              <w:rPr>
                <w:rFonts w:ascii="Times New Roman" w:hAnsi="Times New Roman" w:cs="Times New Roman"/>
              </w:rPr>
              <w:t>Заявитель</w:t>
            </w:r>
          </w:p>
        </w:tc>
      </w:tr>
      <w:tr w:rsidR="000B5C18" w:rsidRPr="000B5C18" w:rsidTr="00500441">
        <w:trPr>
          <w:jc w:val="center"/>
        </w:trPr>
        <w:tc>
          <w:tcPr>
            <w:tcW w:w="403" w:type="dxa"/>
          </w:tcPr>
          <w:p w:rsidR="002A0547" w:rsidRPr="000B5C18" w:rsidRDefault="002A0547" w:rsidP="008C7F91">
            <w:pPr>
              <w:pStyle w:val="ConsPlusNormal"/>
              <w:jc w:val="center"/>
              <w:rPr>
                <w:rFonts w:ascii="Times New Roman" w:hAnsi="Times New Roman" w:cs="Times New Roman"/>
              </w:rPr>
            </w:pPr>
            <w:r w:rsidRPr="000B5C18">
              <w:rPr>
                <w:rFonts w:ascii="Times New Roman" w:hAnsi="Times New Roman" w:cs="Times New Roman"/>
              </w:rPr>
              <w:t>13</w:t>
            </w:r>
          </w:p>
        </w:tc>
        <w:tc>
          <w:tcPr>
            <w:tcW w:w="1629" w:type="dxa"/>
          </w:tcPr>
          <w:p w:rsidR="002A0547" w:rsidRPr="000B5C18" w:rsidRDefault="002A0547" w:rsidP="00E97177">
            <w:pPr>
              <w:spacing w:after="0" w:line="240" w:lineRule="auto"/>
              <w:rPr>
                <w:sz w:val="20"/>
                <w:szCs w:val="20"/>
              </w:rPr>
            </w:pPr>
            <w:r w:rsidRPr="000B5C18">
              <w:rPr>
                <w:sz w:val="20"/>
                <w:szCs w:val="20"/>
              </w:rPr>
              <w:t xml:space="preserve">Проект организации работ по сносу или демонтажу объектов </w:t>
            </w:r>
            <w:r w:rsidRPr="000B5C18">
              <w:rPr>
                <w:sz w:val="20"/>
                <w:szCs w:val="20"/>
              </w:rPr>
              <w:lastRenderedPageBreak/>
              <w:t>капитального строительства, их частей</w:t>
            </w:r>
          </w:p>
        </w:tc>
        <w:tc>
          <w:tcPr>
            <w:tcW w:w="1678" w:type="dxa"/>
          </w:tcPr>
          <w:p w:rsidR="002A0547" w:rsidRPr="000B5C18" w:rsidRDefault="002A0547" w:rsidP="00E97177">
            <w:pPr>
              <w:pStyle w:val="ConsPlusNormal"/>
              <w:rPr>
                <w:rFonts w:ascii="Times New Roman" w:hAnsi="Times New Roman" w:cs="Times New Roman"/>
              </w:rPr>
            </w:pPr>
            <w:r w:rsidRPr="000B5C18">
              <w:rPr>
                <w:rFonts w:ascii="Times New Roman" w:hAnsi="Times New Roman" w:cs="Times New Roman"/>
              </w:rPr>
              <w:lastRenderedPageBreak/>
              <w:t xml:space="preserve">Проект организации работ по сносу или демонтажу объектов </w:t>
            </w:r>
            <w:r w:rsidRPr="000B5C18">
              <w:rPr>
                <w:rFonts w:ascii="Times New Roman" w:hAnsi="Times New Roman" w:cs="Times New Roman"/>
              </w:rPr>
              <w:lastRenderedPageBreak/>
              <w:t>капитального строительства, их частей</w:t>
            </w:r>
          </w:p>
        </w:tc>
        <w:tc>
          <w:tcPr>
            <w:tcW w:w="1614" w:type="dxa"/>
          </w:tcPr>
          <w:p w:rsidR="002A0547" w:rsidRPr="000B5C18" w:rsidRDefault="002A0547" w:rsidP="00E97177">
            <w:pPr>
              <w:pStyle w:val="ConsPlusNormal"/>
              <w:rPr>
                <w:rFonts w:ascii="Times New Roman" w:hAnsi="Times New Roman" w:cs="Times New Roman"/>
              </w:rPr>
            </w:pPr>
            <w:r w:rsidRPr="000B5C18">
              <w:rPr>
                <w:rFonts w:ascii="Times New Roman" w:hAnsi="Times New Roman" w:cs="Times New Roman"/>
              </w:rPr>
              <w:lastRenderedPageBreak/>
              <w:t>Копия, в форме электронного документа, 1 экземпляр</w:t>
            </w:r>
          </w:p>
        </w:tc>
        <w:tc>
          <w:tcPr>
            <w:tcW w:w="1107" w:type="dxa"/>
          </w:tcPr>
          <w:p w:rsidR="002A0547" w:rsidRPr="000B5C18" w:rsidRDefault="002A0547" w:rsidP="00E97177">
            <w:pPr>
              <w:pStyle w:val="ConsPlusNormal"/>
              <w:rPr>
                <w:rFonts w:ascii="Times New Roman" w:hAnsi="Times New Roman" w:cs="Times New Roman"/>
              </w:rPr>
            </w:pPr>
            <w:r w:rsidRPr="000B5C18">
              <w:rPr>
                <w:rFonts w:ascii="Times New Roman" w:hAnsi="Times New Roman" w:cs="Times New Roman"/>
              </w:rPr>
              <w:t>без возврата</w:t>
            </w:r>
          </w:p>
        </w:tc>
        <w:tc>
          <w:tcPr>
            <w:tcW w:w="1299" w:type="dxa"/>
          </w:tcPr>
          <w:p w:rsidR="002A0547" w:rsidRPr="000B5C18" w:rsidRDefault="002A0547" w:rsidP="001C10D7">
            <w:pPr>
              <w:pStyle w:val="ConsPlusNormal"/>
              <w:rPr>
                <w:rFonts w:ascii="Times New Roman" w:hAnsi="Times New Roman" w:cs="Times New Roman"/>
              </w:rPr>
            </w:pPr>
            <w:r w:rsidRPr="000B5C18">
              <w:rPr>
                <w:rFonts w:ascii="Times New Roman" w:hAnsi="Times New Roman" w:cs="Times New Roman"/>
              </w:rPr>
              <w:t>Подпункт «г» пункта 3 части 7 статьи 51 Градостроите</w:t>
            </w:r>
            <w:r w:rsidRPr="000B5C18">
              <w:rPr>
                <w:rFonts w:ascii="Times New Roman" w:hAnsi="Times New Roman" w:cs="Times New Roman"/>
              </w:rPr>
              <w:lastRenderedPageBreak/>
              <w:t>льного кодекса РФ</w:t>
            </w:r>
          </w:p>
        </w:tc>
        <w:tc>
          <w:tcPr>
            <w:tcW w:w="1342" w:type="dxa"/>
          </w:tcPr>
          <w:p w:rsidR="002A0547" w:rsidRPr="000B5C18" w:rsidRDefault="002A0547" w:rsidP="00304C21">
            <w:pPr>
              <w:pStyle w:val="ConsPlusNormal"/>
              <w:rPr>
                <w:rFonts w:ascii="Times New Roman" w:hAnsi="Times New Roman" w:cs="Times New Roman"/>
              </w:rPr>
            </w:pPr>
            <w:r w:rsidRPr="000B5C18">
              <w:rPr>
                <w:rFonts w:ascii="Times New Roman" w:hAnsi="Times New Roman" w:cs="Times New Roman"/>
              </w:rPr>
              <w:lastRenderedPageBreak/>
              <w:t>Организации всех форм собственности, имеющие членство СРО</w:t>
            </w:r>
          </w:p>
        </w:tc>
        <w:tc>
          <w:tcPr>
            <w:tcW w:w="1325" w:type="dxa"/>
          </w:tcPr>
          <w:p w:rsidR="002A0547" w:rsidRPr="000B5C18" w:rsidRDefault="002A0547" w:rsidP="00E97177">
            <w:pPr>
              <w:pStyle w:val="ConsPlusNormal"/>
              <w:rPr>
                <w:rFonts w:ascii="Times New Roman" w:hAnsi="Times New Roman" w:cs="Times New Roman"/>
              </w:rPr>
            </w:pPr>
            <w:r w:rsidRPr="000B5C18">
              <w:rPr>
                <w:rFonts w:ascii="Times New Roman" w:hAnsi="Times New Roman" w:cs="Times New Roman"/>
              </w:rPr>
              <w:t>Заявитель</w:t>
            </w:r>
          </w:p>
        </w:tc>
      </w:tr>
      <w:tr w:rsidR="000B5C18" w:rsidRPr="000B5C18" w:rsidTr="00500441">
        <w:trPr>
          <w:jc w:val="center"/>
        </w:trPr>
        <w:tc>
          <w:tcPr>
            <w:tcW w:w="403" w:type="dxa"/>
          </w:tcPr>
          <w:p w:rsidR="00354DB7" w:rsidRPr="000B5C18" w:rsidRDefault="00354DB7" w:rsidP="008C7F91">
            <w:pPr>
              <w:pStyle w:val="ConsPlusNormal"/>
              <w:jc w:val="center"/>
              <w:rPr>
                <w:rFonts w:ascii="Times New Roman" w:hAnsi="Times New Roman" w:cs="Times New Roman"/>
              </w:rPr>
            </w:pPr>
            <w:r w:rsidRPr="000B5C18">
              <w:rPr>
                <w:rFonts w:ascii="Times New Roman" w:hAnsi="Times New Roman" w:cs="Times New Roman"/>
              </w:rPr>
              <w:lastRenderedPageBreak/>
              <w:t>14</w:t>
            </w:r>
          </w:p>
        </w:tc>
        <w:tc>
          <w:tcPr>
            <w:tcW w:w="1629" w:type="dxa"/>
          </w:tcPr>
          <w:p w:rsidR="00354DB7" w:rsidRPr="000B5C18" w:rsidRDefault="00354DB7" w:rsidP="00E97177">
            <w:pPr>
              <w:spacing w:after="0" w:line="240" w:lineRule="auto"/>
              <w:rPr>
                <w:sz w:val="20"/>
                <w:szCs w:val="20"/>
              </w:rPr>
            </w:pPr>
            <w:r w:rsidRPr="000B5C18">
              <w:rPr>
                <w:sz w:val="20"/>
                <w:szCs w:val="20"/>
              </w:rPr>
              <w:t>Проект планировки территории</w:t>
            </w:r>
          </w:p>
        </w:tc>
        <w:tc>
          <w:tcPr>
            <w:tcW w:w="1678" w:type="dxa"/>
          </w:tcPr>
          <w:p w:rsidR="00354DB7" w:rsidRPr="000B5C18" w:rsidRDefault="00354DB7" w:rsidP="00CF2A01">
            <w:pPr>
              <w:pStyle w:val="ConsPlusNormal"/>
              <w:rPr>
                <w:rFonts w:ascii="Times New Roman" w:hAnsi="Times New Roman" w:cs="Times New Roman"/>
              </w:rPr>
            </w:pPr>
            <w:r w:rsidRPr="000B5C18">
              <w:rPr>
                <w:rFonts w:ascii="Times New Roman" w:hAnsi="Times New Roman" w:cs="Times New Roman"/>
              </w:rPr>
              <w:t xml:space="preserve">Проект планировки территории, </w:t>
            </w:r>
            <w:proofErr w:type="gramStart"/>
            <w:r w:rsidRPr="000B5C18">
              <w:rPr>
                <w:rFonts w:ascii="Times New Roman" w:hAnsi="Times New Roman" w:cs="Times New Roman"/>
              </w:rPr>
              <w:t>содержащий</w:t>
            </w:r>
            <w:proofErr w:type="gramEnd"/>
            <w:r w:rsidRPr="000B5C18">
              <w:rPr>
                <w:rFonts w:ascii="Times New Roman" w:hAnsi="Times New Roman" w:cs="Times New Roman"/>
              </w:rPr>
              <w:t xml:space="preserve"> схему с обозначением места размещения объекта дорожного сервиса, подъездов и проходов к нему</w:t>
            </w:r>
          </w:p>
        </w:tc>
        <w:tc>
          <w:tcPr>
            <w:tcW w:w="1614" w:type="dxa"/>
          </w:tcPr>
          <w:p w:rsidR="00354DB7" w:rsidRPr="000B5C18" w:rsidRDefault="00354DB7" w:rsidP="00E97177">
            <w:pPr>
              <w:pStyle w:val="ConsPlusNormal"/>
              <w:rPr>
                <w:rFonts w:ascii="Times New Roman" w:hAnsi="Times New Roman" w:cs="Times New Roman"/>
              </w:rPr>
            </w:pPr>
            <w:r w:rsidRPr="000B5C18">
              <w:rPr>
                <w:rFonts w:ascii="Times New Roman" w:hAnsi="Times New Roman" w:cs="Times New Roman"/>
              </w:rPr>
              <w:t>Копия, в форме электронного документа, 1 экземпляр</w:t>
            </w:r>
          </w:p>
        </w:tc>
        <w:tc>
          <w:tcPr>
            <w:tcW w:w="1107" w:type="dxa"/>
          </w:tcPr>
          <w:p w:rsidR="00354DB7" w:rsidRPr="000B5C18" w:rsidRDefault="00354DB7" w:rsidP="00E97177">
            <w:pPr>
              <w:pStyle w:val="ConsPlusNormal"/>
              <w:rPr>
                <w:rFonts w:ascii="Times New Roman" w:hAnsi="Times New Roman" w:cs="Times New Roman"/>
              </w:rPr>
            </w:pPr>
            <w:r w:rsidRPr="000B5C18">
              <w:rPr>
                <w:rFonts w:ascii="Times New Roman" w:hAnsi="Times New Roman" w:cs="Times New Roman"/>
              </w:rPr>
              <w:t>без возврата</w:t>
            </w:r>
          </w:p>
        </w:tc>
        <w:tc>
          <w:tcPr>
            <w:tcW w:w="1299" w:type="dxa"/>
          </w:tcPr>
          <w:p w:rsidR="00354DB7" w:rsidRPr="000B5C18" w:rsidRDefault="006D48C7" w:rsidP="00E97177">
            <w:pPr>
              <w:pStyle w:val="ConsPlusNormal"/>
              <w:rPr>
                <w:rFonts w:ascii="Times New Roman" w:hAnsi="Times New Roman" w:cs="Times New Roman"/>
              </w:rPr>
            </w:pPr>
            <w:r w:rsidRPr="000B5C18">
              <w:rPr>
                <w:rFonts w:ascii="Times New Roman" w:hAnsi="Times New Roman" w:cs="Times New Roman"/>
              </w:rPr>
              <w:t>Статья 45 Градостроительного кодекса РФ</w:t>
            </w:r>
          </w:p>
        </w:tc>
        <w:tc>
          <w:tcPr>
            <w:tcW w:w="1342" w:type="dxa"/>
          </w:tcPr>
          <w:p w:rsidR="00354DB7" w:rsidRPr="000B5C18" w:rsidRDefault="00354DB7" w:rsidP="00E97177">
            <w:pPr>
              <w:pStyle w:val="ConsPlusNormal"/>
              <w:rPr>
                <w:rFonts w:ascii="Times New Roman" w:hAnsi="Times New Roman" w:cs="Times New Roman"/>
                <w:highlight w:val="yellow"/>
              </w:rPr>
            </w:pPr>
            <w:r w:rsidRPr="000B5C18">
              <w:rPr>
                <w:rFonts w:ascii="Times New Roman" w:hAnsi="Times New Roman" w:cs="Times New Roman"/>
              </w:rPr>
              <w:t>Администрация г.о. Тольятти (ДГД)</w:t>
            </w:r>
          </w:p>
        </w:tc>
        <w:tc>
          <w:tcPr>
            <w:tcW w:w="1325" w:type="dxa"/>
          </w:tcPr>
          <w:p w:rsidR="00354DB7" w:rsidRPr="000B5C18" w:rsidRDefault="00354DB7" w:rsidP="00304C21">
            <w:pPr>
              <w:pStyle w:val="ConsPlusNormal"/>
              <w:rPr>
                <w:rFonts w:ascii="Times New Roman" w:hAnsi="Times New Roman" w:cs="Times New Roman"/>
                <w:highlight w:val="yellow"/>
              </w:rPr>
            </w:pPr>
            <w:r w:rsidRPr="000B5C18">
              <w:rPr>
                <w:rFonts w:ascii="Times New Roman" w:hAnsi="Times New Roman" w:cs="Times New Roman"/>
              </w:rPr>
              <w:t>В порядке внутриведомственного взаимодействия или заявитель по собственной инициативе</w:t>
            </w:r>
          </w:p>
        </w:tc>
      </w:tr>
      <w:tr w:rsidR="000B5C18" w:rsidRPr="000B5C18" w:rsidTr="00500441">
        <w:trPr>
          <w:jc w:val="center"/>
        </w:trPr>
        <w:tc>
          <w:tcPr>
            <w:tcW w:w="403" w:type="dxa"/>
          </w:tcPr>
          <w:p w:rsidR="00354DB7" w:rsidRPr="000B5C18" w:rsidRDefault="00354DB7" w:rsidP="008C7F91">
            <w:pPr>
              <w:pStyle w:val="ConsPlusNormal"/>
              <w:jc w:val="center"/>
              <w:rPr>
                <w:rFonts w:ascii="Times New Roman" w:hAnsi="Times New Roman" w:cs="Times New Roman"/>
              </w:rPr>
            </w:pPr>
            <w:r w:rsidRPr="000B5C18">
              <w:rPr>
                <w:rFonts w:ascii="Times New Roman" w:hAnsi="Times New Roman" w:cs="Times New Roman"/>
              </w:rPr>
              <w:t>15</w:t>
            </w:r>
          </w:p>
        </w:tc>
        <w:tc>
          <w:tcPr>
            <w:tcW w:w="1629" w:type="dxa"/>
          </w:tcPr>
          <w:p w:rsidR="00354DB7" w:rsidRPr="000B5C18" w:rsidRDefault="00354DB7" w:rsidP="00E97177">
            <w:pPr>
              <w:spacing w:after="0" w:line="240" w:lineRule="auto"/>
              <w:rPr>
                <w:sz w:val="20"/>
                <w:szCs w:val="20"/>
                <w:highlight w:val="yellow"/>
              </w:rPr>
            </w:pPr>
            <w:r w:rsidRPr="000B5C18">
              <w:rPr>
                <w:sz w:val="20"/>
                <w:szCs w:val="20"/>
              </w:rPr>
              <w:t>Сведения из Единого государственного реестра налогоплательщиков</w:t>
            </w:r>
          </w:p>
        </w:tc>
        <w:tc>
          <w:tcPr>
            <w:tcW w:w="1678" w:type="dxa"/>
          </w:tcPr>
          <w:p w:rsidR="00354DB7" w:rsidRPr="000B5C18" w:rsidRDefault="00354DB7" w:rsidP="00CF2A01">
            <w:pPr>
              <w:pStyle w:val="ConsPlusNormal"/>
              <w:rPr>
                <w:rFonts w:ascii="Times New Roman" w:hAnsi="Times New Roman" w:cs="Times New Roman"/>
              </w:rPr>
            </w:pPr>
            <w:r w:rsidRPr="000B5C18">
              <w:rPr>
                <w:rFonts w:ascii="Times New Roman" w:hAnsi="Times New Roman" w:cs="Times New Roman"/>
              </w:rPr>
              <w:t>Сведения об ИНН</w:t>
            </w:r>
          </w:p>
        </w:tc>
        <w:tc>
          <w:tcPr>
            <w:tcW w:w="1614" w:type="dxa"/>
          </w:tcPr>
          <w:p w:rsidR="00354DB7" w:rsidRPr="000B5C18" w:rsidRDefault="00354DB7" w:rsidP="00E97177">
            <w:pPr>
              <w:pStyle w:val="ConsPlusNormal"/>
              <w:rPr>
                <w:rFonts w:ascii="Times New Roman" w:hAnsi="Times New Roman" w:cs="Times New Roman"/>
              </w:rPr>
            </w:pPr>
            <w:r w:rsidRPr="000B5C18">
              <w:rPr>
                <w:rFonts w:ascii="Times New Roman" w:hAnsi="Times New Roman" w:cs="Times New Roman"/>
              </w:rPr>
              <w:t>Копия, в форме электронного документа, 1 экземпляр</w:t>
            </w:r>
          </w:p>
        </w:tc>
        <w:tc>
          <w:tcPr>
            <w:tcW w:w="1107" w:type="dxa"/>
          </w:tcPr>
          <w:p w:rsidR="00354DB7" w:rsidRPr="000B5C18" w:rsidRDefault="00354DB7" w:rsidP="00E97177">
            <w:pPr>
              <w:pStyle w:val="ConsPlusNormal"/>
              <w:rPr>
                <w:rFonts w:ascii="Times New Roman" w:hAnsi="Times New Roman" w:cs="Times New Roman"/>
              </w:rPr>
            </w:pPr>
            <w:r w:rsidRPr="000B5C18">
              <w:rPr>
                <w:rFonts w:ascii="Times New Roman" w:hAnsi="Times New Roman" w:cs="Times New Roman"/>
              </w:rPr>
              <w:t>без возврата</w:t>
            </w:r>
          </w:p>
        </w:tc>
        <w:tc>
          <w:tcPr>
            <w:tcW w:w="1299" w:type="dxa"/>
          </w:tcPr>
          <w:p w:rsidR="00A93EA5" w:rsidRPr="000B5C18" w:rsidRDefault="00A93EA5" w:rsidP="00BC2D6B">
            <w:pPr>
              <w:pStyle w:val="ConsPlusNormal"/>
              <w:rPr>
                <w:rFonts w:ascii="Times New Roman" w:hAnsi="Times New Roman" w:cs="Times New Roman"/>
              </w:rPr>
            </w:pPr>
            <w:r w:rsidRPr="000B5C18">
              <w:rPr>
                <w:rFonts w:ascii="Times New Roman" w:hAnsi="Times New Roman" w:cs="Times New Roman"/>
              </w:rPr>
              <w:t>Подпункт 14 пункта 1 статьи 32 Налогового кодекса РФ.</w:t>
            </w:r>
          </w:p>
          <w:p w:rsidR="00BC2D6B" w:rsidRPr="000B5C18" w:rsidRDefault="00A93EA5" w:rsidP="00BC2D6B">
            <w:pPr>
              <w:pStyle w:val="ConsPlusNormal"/>
              <w:rPr>
                <w:rFonts w:ascii="Times New Roman" w:hAnsi="Times New Roman" w:cs="Times New Roman"/>
              </w:rPr>
            </w:pPr>
            <w:r w:rsidRPr="000B5C18">
              <w:rPr>
                <w:rFonts w:ascii="Times New Roman" w:hAnsi="Times New Roman" w:cs="Times New Roman"/>
              </w:rPr>
              <w:t>Приказ Министерства финансов РФ от 22.06.2017 №99н</w:t>
            </w:r>
          </w:p>
          <w:p w:rsidR="00354DB7" w:rsidRPr="000B5C18" w:rsidRDefault="00354DB7" w:rsidP="00E97177">
            <w:pPr>
              <w:pStyle w:val="ConsPlusNormal"/>
              <w:rPr>
                <w:rFonts w:ascii="Times New Roman" w:hAnsi="Times New Roman" w:cs="Times New Roman"/>
              </w:rPr>
            </w:pPr>
          </w:p>
        </w:tc>
        <w:tc>
          <w:tcPr>
            <w:tcW w:w="1342" w:type="dxa"/>
          </w:tcPr>
          <w:p w:rsidR="00354DB7" w:rsidRPr="000B5C18" w:rsidRDefault="00354DB7" w:rsidP="00E97177">
            <w:pPr>
              <w:pStyle w:val="ConsPlusNormal"/>
              <w:rPr>
                <w:rFonts w:ascii="Times New Roman" w:hAnsi="Times New Roman" w:cs="Times New Roman"/>
                <w:highlight w:val="yellow"/>
              </w:rPr>
            </w:pPr>
            <w:r w:rsidRPr="000B5C18">
              <w:rPr>
                <w:rFonts w:ascii="Times New Roman" w:hAnsi="Times New Roman" w:cs="Times New Roman"/>
              </w:rPr>
              <w:t>ФНС России</w:t>
            </w:r>
          </w:p>
        </w:tc>
        <w:tc>
          <w:tcPr>
            <w:tcW w:w="1325" w:type="dxa"/>
          </w:tcPr>
          <w:p w:rsidR="00354DB7" w:rsidRPr="000B5C18" w:rsidRDefault="00354DB7" w:rsidP="00E97177">
            <w:pPr>
              <w:pStyle w:val="ConsPlusNormal"/>
              <w:rPr>
                <w:rFonts w:ascii="Times New Roman" w:hAnsi="Times New Roman" w:cs="Times New Roman"/>
                <w:highlight w:val="yellow"/>
              </w:rPr>
            </w:pPr>
            <w:r w:rsidRPr="000B5C18">
              <w:rPr>
                <w:rFonts w:ascii="Times New Roman" w:hAnsi="Times New Roman" w:cs="Times New Roman"/>
              </w:rPr>
              <w:t>В порядке межведомственного взаимодействия или заявитель по собственной инициативе</w:t>
            </w:r>
          </w:p>
        </w:tc>
      </w:tr>
      <w:tr w:rsidR="00354DB7" w:rsidRPr="000B5C18" w:rsidTr="00500441">
        <w:trPr>
          <w:jc w:val="center"/>
        </w:trPr>
        <w:tc>
          <w:tcPr>
            <w:tcW w:w="403" w:type="dxa"/>
          </w:tcPr>
          <w:p w:rsidR="00354DB7" w:rsidRPr="000B5C18" w:rsidRDefault="00354DB7" w:rsidP="008C7F91">
            <w:pPr>
              <w:pStyle w:val="ConsPlusNormal"/>
              <w:jc w:val="center"/>
              <w:rPr>
                <w:rFonts w:ascii="Times New Roman" w:hAnsi="Times New Roman" w:cs="Times New Roman"/>
                <w:highlight w:val="yellow"/>
              </w:rPr>
            </w:pPr>
            <w:r w:rsidRPr="000B5C18">
              <w:rPr>
                <w:rFonts w:ascii="Times New Roman" w:hAnsi="Times New Roman" w:cs="Times New Roman"/>
              </w:rPr>
              <w:t>16</w:t>
            </w:r>
          </w:p>
        </w:tc>
        <w:tc>
          <w:tcPr>
            <w:tcW w:w="1629" w:type="dxa"/>
          </w:tcPr>
          <w:p w:rsidR="00354DB7" w:rsidRPr="000B5C18" w:rsidRDefault="00354DB7" w:rsidP="00E97177">
            <w:pPr>
              <w:spacing w:after="0" w:line="240" w:lineRule="auto"/>
              <w:rPr>
                <w:sz w:val="20"/>
                <w:szCs w:val="20"/>
                <w:highlight w:val="yellow"/>
              </w:rPr>
            </w:pPr>
            <w:r w:rsidRPr="000B5C18">
              <w:rPr>
                <w:sz w:val="20"/>
                <w:szCs w:val="20"/>
              </w:rPr>
              <w:t>Кадастровый план территории</w:t>
            </w:r>
          </w:p>
        </w:tc>
        <w:tc>
          <w:tcPr>
            <w:tcW w:w="1678" w:type="dxa"/>
          </w:tcPr>
          <w:p w:rsidR="00354DB7" w:rsidRPr="000B5C18" w:rsidRDefault="00654B65" w:rsidP="00CF2A01">
            <w:pPr>
              <w:pStyle w:val="ConsPlusNormal"/>
              <w:rPr>
                <w:rFonts w:ascii="Times New Roman" w:hAnsi="Times New Roman" w:cs="Times New Roman"/>
              </w:rPr>
            </w:pPr>
            <w:r w:rsidRPr="000B5C18">
              <w:rPr>
                <w:rFonts w:asciiTheme="minorHAnsi" w:hAnsiTheme="minorHAnsi" w:cstheme="minorBidi"/>
              </w:rPr>
              <w:t>Кадастровый план территории</w:t>
            </w:r>
          </w:p>
        </w:tc>
        <w:tc>
          <w:tcPr>
            <w:tcW w:w="1614" w:type="dxa"/>
          </w:tcPr>
          <w:p w:rsidR="00354DB7" w:rsidRPr="000B5C18" w:rsidRDefault="00354DB7" w:rsidP="00E97177">
            <w:pPr>
              <w:pStyle w:val="ConsPlusNormal"/>
              <w:rPr>
                <w:rFonts w:ascii="Times New Roman" w:hAnsi="Times New Roman" w:cs="Times New Roman"/>
                <w:highlight w:val="yellow"/>
              </w:rPr>
            </w:pPr>
            <w:r w:rsidRPr="000B5C18">
              <w:rPr>
                <w:rFonts w:ascii="Times New Roman" w:hAnsi="Times New Roman" w:cs="Times New Roman"/>
              </w:rPr>
              <w:t>Копия, в форме электронного документа, 1 экземпляр</w:t>
            </w:r>
          </w:p>
        </w:tc>
        <w:tc>
          <w:tcPr>
            <w:tcW w:w="1107" w:type="dxa"/>
          </w:tcPr>
          <w:p w:rsidR="00354DB7" w:rsidRPr="000B5C18" w:rsidRDefault="00654B65" w:rsidP="00E97177">
            <w:pPr>
              <w:pStyle w:val="ConsPlusNormal"/>
              <w:rPr>
                <w:rFonts w:ascii="Times New Roman" w:hAnsi="Times New Roman" w:cs="Times New Roman"/>
              </w:rPr>
            </w:pPr>
            <w:r w:rsidRPr="000B5C18">
              <w:rPr>
                <w:rFonts w:ascii="Times New Roman" w:hAnsi="Times New Roman" w:cs="Times New Roman"/>
              </w:rPr>
              <w:t>без возврата</w:t>
            </w:r>
          </w:p>
        </w:tc>
        <w:tc>
          <w:tcPr>
            <w:tcW w:w="1299" w:type="dxa"/>
          </w:tcPr>
          <w:p w:rsidR="00500441" w:rsidRPr="000B5C18" w:rsidRDefault="00500441" w:rsidP="00500441">
            <w:pPr>
              <w:pStyle w:val="ConsPlusNormal"/>
              <w:rPr>
                <w:rFonts w:ascii="Times New Roman" w:hAnsi="Times New Roman" w:cs="Times New Roman"/>
              </w:rPr>
            </w:pPr>
            <w:r w:rsidRPr="000B5C18">
              <w:rPr>
                <w:rFonts w:ascii="Times New Roman" w:hAnsi="Times New Roman" w:cs="Times New Roman"/>
              </w:rPr>
              <w:t>Часть 2 статьи 57.3. Градостроительного кодекса РФ</w:t>
            </w:r>
          </w:p>
          <w:p w:rsidR="00354DB7" w:rsidRPr="000B5C18" w:rsidRDefault="00A93EA5" w:rsidP="00E97177">
            <w:pPr>
              <w:pStyle w:val="ConsPlusNormal"/>
              <w:rPr>
                <w:rFonts w:ascii="Times New Roman" w:hAnsi="Times New Roman" w:cs="Times New Roman"/>
              </w:rPr>
            </w:pPr>
            <w:r w:rsidRPr="000B5C18">
              <w:rPr>
                <w:rFonts w:ascii="Times New Roman" w:hAnsi="Times New Roman" w:cs="Times New Roman"/>
              </w:rPr>
              <w:t>Приказ Федеральной службы государственной регистрации, кадастра и картографии от 04.09.2020 №</w:t>
            </w:r>
            <w:proofErr w:type="gramStart"/>
            <w:r w:rsidRPr="000B5C18">
              <w:rPr>
                <w:rFonts w:ascii="Times New Roman" w:hAnsi="Times New Roman" w:cs="Times New Roman"/>
              </w:rPr>
              <w:t>П</w:t>
            </w:r>
            <w:proofErr w:type="gramEnd"/>
            <w:r w:rsidRPr="000B5C18">
              <w:rPr>
                <w:rFonts w:ascii="Times New Roman" w:hAnsi="Times New Roman" w:cs="Times New Roman"/>
              </w:rPr>
              <w:t>/0329</w:t>
            </w:r>
          </w:p>
          <w:p w:rsidR="00354DB7" w:rsidRPr="000B5C18" w:rsidRDefault="00354DB7" w:rsidP="00E97177">
            <w:pPr>
              <w:pStyle w:val="ConsPlusNormal"/>
              <w:rPr>
                <w:rFonts w:ascii="Times New Roman" w:hAnsi="Times New Roman" w:cs="Times New Roman"/>
              </w:rPr>
            </w:pPr>
          </w:p>
        </w:tc>
        <w:tc>
          <w:tcPr>
            <w:tcW w:w="1342" w:type="dxa"/>
          </w:tcPr>
          <w:p w:rsidR="00354DB7" w:rsidRPr="000B5C18" w:rsidRDefault="00354DB7" w:rsidP="00E97177">
            <w:pPr>
              <w:pStyle w:val="ConsPlusNormal"/>
              <w:rPr>
                <w:rFonts w:ascii="Times New Roman" w:hAnsi="Times New Roman" w:cs="Times New Roman"/>
                <w:highlight w:val="yellow"/>
              </w:rPr>
            </w:pPr>
            <w:proofErr w:type="spellStart"/>
            <w:r w:rsidRPr="000B5C18">
              <w:rPr>
                <w:rFonts w:ascii="Times New Roman" w:hAnsi="Times New Roman" w:cs="Times New Roman"/>
              </w:rPr>
              <w:t>Росреестр</w:t>
            </w:r>
            <w:proofErr w:type="spellEnd"/>
          </w:p>
        </w:tc>
        <w:tc>
          <w:tcPr>
            <w:tcW w:w="1325" w:type="dxa"/>
          </w:tcPr>
          <w:p w:rsidR="00354DB7" w:rsidRPr="000B5C18" w:rsidRDefault="00354DB7" w:rsidP="00E97177">
            <w:pPr>
              <w:pStyle w:val="ConsPlusNormal"/>
              <w:rPr>
                <w:rFonts w:ascii="Times New Roman" w:hAnsi="Times New Roman" w:cs="Times New Roman"/>
              </w:rPr>
            </w:pPr>
            <w:r w:rsidRPr="000B5C18">
              <w:rPr>
                <w:rFonts w:ascii="Times New Roman" w:hAnsi="Times New Roman" w:cs="Times New Roman"/>
              </w:rPr>
              <w:t>В порядке межведомственного взаимодействия или заявитель по собственной инициативе</w:t>
            </w:r>
          </w:p>
        </w:tc>
      </w:tr>
    </w:tbl>
    <w:p w:rsidR="00CC3110" w:rsidRPr="000B5C18" w:rsidRDefault="00CC3110" w:rsidP="00CC3110">
      <w:pPr>
        <w:pStyle w:val="ConsPlusNormal"/>
        <w:jc w:val="both"/>
        <w:rPr>
          <w:rFonts w:ascii="Times New Roman" w:hAnsi="Times New Roman" w:cs="Times New Roman"/>
        </w:rPr>
      </w:pPr>
    </w:p>
    <w:p w:rsidR="00CC3110" w:rsidRPr="000B5C18" w:rsidRDefault="00CC3110" w:rsidP="00CC3110">
      <w:pPr>
        <w:pStyle w:val="ConsPlusNormal"/>
        <w:ind w:firstLine="540"/>
        <w:jc w:val="both"/>
        <w:rPr>
          <w:rFonts w:ascii="Times New Roman" w:hAnsi="Times New Roman" w:cs="Times New Roman"/>
        </w:rPr>
      </w:pPr>
      <w:r w:rsidRPr="000B5C18">
        <w:rPr>
          <w:rFonts w:ascii="Times New Roman" w:hAnsi="Times New Roman" w:cs="Times New Roman"/>
        </w:rPr>
        <w:t>--------------------------------</w:t>
      </w:r>
    </w:p>
    <w:p w:rsidR="00CF2A01" w:rsidRPr="000B5C18" w:rsidRDefault="00CF2A01" w:rsidP="00CF2A01">
      <w:pPr>
        <w:pStyle w:val="ConsPlusNormal"/>
        <w:ind w:firstLine="851"/>
        <w:jc w:val="both"/>
        <w:rPr>
          <w:rFonts w:ascii="Times New Roman" w:hAnsi="Times New Roman" w:cs="Times New Roman"/>
        </w:rPr>
      </w:pPr>
      <w:bookmarkStart w:id="7" w:name="P226"/>
      <w:bookmarkEnd w:id="7"/>
      <w:r w:rsidRPr="000B5C18">
        <w:rPr>
          <w:rFonts w:ascii="Times New Roman" w:hAnsi="Times New Roman" w:cs="Times New Roman"/>
        </w:rPr>
        <w:t>*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233FAB" w:rsidRPr="000B5C18" w:rsidRDefault="00233FAB" w:rsidP="00CF2A01">
      <w:pPr>
        <w:tabs>
          <w:tab w:val="right" w:pos="9354"/>
        </w:tabs>
        <w:autoSpaceDE w:val="0"/>
        <w:autoSpaceDN w:val="0"/>
        <w:adjustRightInd w:val="0"/>
        <w:spacing w:after="0" w:line="240" w:lineRule="auto"/>
        <w:ind w:firstLine="851"/>
        <w:jc w:val="both"/>
        <w:rPr>
          <w:sz w:val="20"/>
          <w:szCs w:val="20"/>
        </w:rPr>
      </w:pPr>
      <w:r w:rsidRPr="000B5C18">
        <w:rPr>
          <w:sz w:val="20"/>
          <w:szCs w:val="20"/>
        </w:rPr>
        <w:t>*</w:t>
      </w:r>
      <w:r w:rsidR="00CF2A01" w:rsidRPr="000B5C18">
        <w:rPr>
          <w:sz w:val="20"/>
          <w:szCs w:val="20"/>
        </w:rPr>
        <w:t>*</w:t>
      </w:r>
      <w:r w:rsidRPr="000B5C18">
        <w:rPr>
          <w:sz w:val="20"/>
          <w:szCs w:val="20"/>
        </w:rPr>
        <w:t xml:space="preserve"> В графе указываются условия предоставления документов (сведений), необходимых для получения муниципальной услуги, в орган, предоставляющий муниципальную услугу, а именно:</w:t>
      </w:r>
    </w:p>
    <w:p w:rsidR="00233FAB" w:rsidRPr="000B5C18" w:rsidRDefault="00233FAB" w:rsidP="00CF2A01">
      <w:pPr>
        <w:autoSpaceDE w:val="0"/>
        <w:autoSpaceDN w:val="0"/>
        <w:adjustRightInd w:val="0"/>
        <w:spacing w:after="0" w:line="240" w:lineRule="auto"/>
        <w:ind w:firstLine="851"/>
        <w:jc w:val="both"/>
        <w:rPr>
          <w:sz w:val="20"/>
          <w:szCs w:val="20"/>
        </w:rPr>
      </w:pPr>
      <w:r w:rsidRPr="000B5C18">
        <w:rPr>
          <w:sz w:val="20"/>
          <w:szCs w:val="20"/>
        </w:rPr>
        <w:t>- без возврата;</w:t>
      </w:r>
    </w:p>
    <w:p w:rsidR="00233FAB" w:rsidRPr="000B5C18" w:rsidRDefault="00233FAB" w:rsidP="00CF2A01">
      <w:pPr>
        <w:autoSpaceDE w:val="0"/>
        <w:autoSpaceDN w:val="0"/>
        <w:adjustRightInd w:val="0"/>
        <w:spacing w:after="0" w:line="240" w:lineRule="auto"/>
        <w:ind w:firstLine="851"/>
        <w:jc w:val="both"/>
        <w:rPr>
          <w:sz w:val="20"/>
          <w:szCs w:val="20"/>
        </w:rPr>
      </w:pPr>
      <w:r w:rsidRPr="000B5C18">
        <w:rPr>
          <w:sz w:val="20"/>
          <w:szCs w:val="20"/>
        </w:rPr>
        <w:t>- на все время оказания услуги с возможностью возврата по требованию заявителя;</w:t>
      </w:r>
    </w:p>
    <w:p w:rsidR="00233FAB" w:rsidRPr="000B5C18" w:rsidRDefault="00233FAB" w:rsidP="00CF2A01">
      <w:pPr>
        <w:autoSpaceDE w:val="0"/>
        <w:autoSpaceDN w:val="0"/>
        <w:adjustRightInd w:val="0"/>
        <w:spacing w:after="0" w:line="240" w:lineRule="auto"/>
        <w:ind w:firstLine="851"/>
        <w:jc w:val="both"/>
        <w:rPr>
          <w:sz w:val="20"/>
          <w:szCs w:val="20"/>
        </w:rPr>
      </w:pPr>
      <w:r w:rsidRPr="000B5C18">
        <w:rPr>
          <w:sz w:val="20"/>
          <w:szCs w:val="20"/>
        </w:rPr>
        <w:t>- только для просмотра (снятия копии) в начале оказания услуги;</w:t>
      </w:r>
    </w:p>
    <w:p w:rsidR="00233FAB" w:rsidRPr="000B5C18" w:rsidRDefault="00233FAB" w:rsidP="00CF2A01">
      <w:pPr>
        <w:autoSpaceDE w:val="0"/>
        <w:autoSpaceDN w:val="0"/>
        <w:adjustRightInd w:val="0"/>
        <w:spacing w:after="0" w:line="240" w:lineRule="auto"/>
        <w:ind w:firstLine="851"/>
        <w:jc w:val="both"/>
        <w:rPr>
          <w:sz w:val="20"/>
          <w:szCs w:val="20"/>
        </w:rPr>
      </w:pPr>
      <w:r w:rsidRPr="000B5C18">
        <w:rPr>
          <w:sz w:val="20"/>
          <w:szCs w:val="20"/>
        </w:rPr>
        <w:t>- на все время оказания услуги с обязательным возвратом заявителю.</w:t>
      </w:r>
    </w:p>
    <w:p w:rsidR="00233FAB" w:rsidRPr="000B5C18" w:rsidRDefault="00233FAB" w:rsidP="00CF2A01">
      <w:pPr>
        <w:autoSpaceDE w:val="0"/>
        <w:autoSpaceDN w:val="0"/>
        <w:adjustRightInd w:val="0"/>
        <w:spacing w:after="0" w:line="240" w:lineRule="auto"/>
        <w:ind w:firstLine="851"/>
        <w:jc w:val="both"/>
        <w:rPr>
          <w:sz w:val="20"/>
          <w:szCs w:val="20"/>
        </w:rPr>
      </w:pPr>
      <w:r w:rsidRPr="000B5C18">
        <w:rPr>
          <w:sz w:val="20"/>
          <w:szCs w:val="20"/>
        </w:rPr>
        <w:t>*** заявитель вправе представить указанные документы в органы, предоставляющие муниципальные услуги, по собственной инициативе.</w:t>
      </w:r>
    </w:p>
    <w:p w:rsidR="00FD5317" w:rsidRPr="000B5C18" w:rsidRDefault="00FD5317" w:rsidP="00FD5317">
      <w:pPr>
        <w:autoSpaceDE w:val="0"/>
        <w:autoSpaceDN w:val="0"/>
        <w:adjustRightInd w:val="0"/>
        <w:spacing w:after="0" w:line="240" w:lineRule="auto"/>
        <w:ind w:firstLine="851"/>
        <w:jc w:val="both"/>
        <w:rPr>
          <w:sz w:val="24"/>
          <w:szCs w:val="24"/>
        </w:rPr>
      </w:pPr>
      <w:r w:rsidRPr="000B5C18">
        <w:rPr>
          <w:sz w:val="24"/>
          <w:szCs w:val="24"/>
        </w:rPr>
        <w:t>Для подтверждения факта регистрации гражданина по месту жительства в целях предоставления муниципальной услуги используются сведения, содержащиеся в отметке установленной формы в паспорте гражданина Российской Федерации о регистрации гражданина.</w:t>
      </w:r>
    </w:p>
    <w:p w:rsidR="00FD5317" w:rsidRPr="000B5C18" w:rsidRDefault="00FD5317" w:rsidP="00FD5317">
      <w:pPr>
        <w:autoSpaceDE w:val="0"/>
        <w:autoSpaceDN w:val="0"/>
        <w:adjustRightInd w:val="0"/>
        <w:spacing w:after="0" w:line="240" w:lineRule="auto"/>
        <w:ind w:firstLine="851"/>
        <w:jc w:val="both"/>
        <w:rPr>
          <w:sz w:val="24"/>
          <w:szCs w:val="24"/>
        </w:rPr>
      </w:pPr>
      <w:r w:rsidRPr="000B5C18">
        <w:rPr>
          <w:sz w:val="24"/>
          <w:szCs w:val="24"/>
        </w:rPr>
        <w:lastRenderedPageBreak/>
        <w:t>Предоставление муниципальной услуги инвалидам осуществляется на основании сведений об инвалиде, содержащихся в государственной информационной системе «Федеральный реестр инвалидов» (ФГИС ФРИ), в случае необходимости получения сведений об инвалидах.</w:t>
      </w:r>
    </w:p>
    <w:p w:rsidR="00CC3110" w:rsidRPr="000B5C18" w:rsidRDefault="00CC3110" w:rsidP="00060966">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Запрещается истребование у заявителя документов (информации), которые могут быть получены в рамках межведомственного информационного взаимодействия.</w:t>
      </w:r>
    </w:p>
    <w:p w:rsidR="00CC3110" w:rsidRPr="000B5C18" w:rsidRDefault="00CC3110" w:rsidP="00060966">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Заявитель вправе представлять документы, получаемые в рамках межведомственного и внутриведомственного информационного взаимодействия для предоставления муниципальной услуги, по собственной инициативе.</w:t>
      </w:r>
    </w:p>
    <w:p w:rsidR="00CC3110" w:rsidRPr="000B5C18" w:rsidRDefault="00CC3110" w:rsidP="00060966">
      <w:pPr>
        <w:pStyle w:val="ConsPlusNormal"/>
        <w:numPr>
          <w:ilvl w:val="1"/>
          <w:numId w:val="22"/>
        </w:numPr>
        <w:ind w:left="0" w:firstLine="851"/>
        <w:jc w:val="both"/>
        <w:rPr>
          <w:rFonts w:ascii="Times New Roman" w:hAnsi="Times New Roman" w:cs="Times New Roman"/>
          <w:sz w:val="24"/>
          <w:szCs w:val="24"/>
        </w:rPr>
      </w:pPr>
      <w:bookmarkStart w:id="8" w:name="P231"/>
      <w:bookmarkStart w:id="9" w:name="_Ref123288545"/>
      <w:bookmarkEnd w:id="8"/>
      <w:r w:rsidRPr="000B5C18">
        <w:rPr>
          <w:rFonts w:ascii="Times New Roman" w:hAnsi="Times New Roman" w:cs="Times New Roman"/>
          <w:sz w:val="24"/>
          <w:szCs w:val="24"/>
        </w:rPr>
        <w:t>Перечень оснований для отказа в приеме документов, необходимых для предоставления муниципальной услуги:</w:t>
      </w:r>
      <w:bookmarkEnd w:id="9"/>
    </w:p>
    <w:p w:rsidR="00CC3110" w:rsidRPr="000B5C18" w:rsidRDefault="00CC3110" w:rsidP="00060966">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отсутствие возможности установить личность заявителя (полномочного представителя);</w:t>
      </w:r>
    </w:p>
    <w:p w:rsidR="00CC3110" w:rsidRPr="000B5C18" w:rsidRDefault="00CC3110" w:rsidP="00060966">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отсутствие полномочий у заявителя (представителя заявителя) подавать заявление и пакет документов на предоставление услуги;</w:t>
      </w:r>
    </w:p>
    <w:p w:rsidR="00CC3110" w:rsidRPr="000B5C18" w:rsidRDefault="00CC3110" w:rsidP="00060966">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с заявлением обратилось лицо, не соответствующее требованиям </w:t>
      </w:r>
      <w:hyperlink w:anchor="P63" w:tooltip="2.2. Сведения о категории получателей муниципальной услуги.">
        <w:r w:rsidRPr="000B5C18">
          <w:rPr>
            <w:rFonts w:ascii="Times New Roman" w:hAnsi="Times New Roman" w:cs="Times New Roman"/>
            <w:sz w:val="24"/>
            <w:szCs w:val="24"/>
          </w:rPr>
          <w:t xml:space="preserve">п. </w:t>
        </w:r>
      </w:hyperlink>
      <w:r w:rsidR="00560B8F" w:rsidRPr="000B5C18">
        <w:rPr>
          <w:rFonts w:ascii="Times New Roman" w:hAnsi="Times New Roman" w:cs="Times New Roman"/>
          <w:sz w:val="24"/>
          <w:szCs w:val="24"/>
        </w:rPr>
        <w:fldChar w:fldCharType="begin"/>
      </w:r>
      <w:r w:rsidR="00560B8F" w:rsidRPr="000B5C18">
        <w:rPr>
          <w:rFonts w:ascii="Times New Roman" w:hAnsi="Times New Roman" w:cs="Times New Roman"/>
          <w:sz w:val="24"/>
          <w:szCs w:val="24"/>
        </w:rPr>
        <w:instrText xml:space="preserve"> REF _Ref123299665 \r \h </w:instrText>
      </w:r>
      <w:r w:rsidR="00560B8F" w:rsidRPr="000B5C18">
        <w:rPr>
          <w:rFonts w:ascii="Times New Roman" w:hAnsi="Times New Roman" w:cs="Times New Roman"/>
          <w:sz w:val="24"/>
          <w:szCs w:val="24"/>
        </w:rPr>
      </w:r>
      <w:r w:rsidR="000B5C18">
        <w:rPr>
          <w:rFonts w:ascii="Times New Roman" w:hAnsi="Times New Roman" w:cs="Times New Roman"/>
          <w:sz w:val="24"/>
          <w:szCs w:val="24"/>
        </w:rPr>
        <w:instrText xml:space="preserve"> \* MERGEFORMAT </w:instrText>
      </w:r>
      <w:r w:rsidR="00560B8F" w:rsidRPr="000B5C18">
        <w:rPr>
          <w:rFonts w:ascii="Times New Roman" w:hAnsi="Times New Roman" w:cs="Times New Roman"/>
          <w:sz w:val="24"/>
          <w:szCs w:val="24"/>
        </w:rPr>
        <w:fldChar w:fldCharType="separate"/>
      </w:r>
      <w:r w:rsidR="001414B5" w:rsidRPr="000B5C18">
        <w:rPr>
          <w:rFonts w:ascii="Times New Roman" w:hAnsi="Times New Roman" w:cs="Times New Roman"/>
          <w:sz w:val="24"/>
          <w:szCs w:val="24"/>
        </w:rPr>
        <w:t>2.2</w:t>
      </w:r>
      <w:r w:rsidR="00560B8F" w:rsidRPr="000B5C18">
        <w:rPr>
          <w:rFonts w:ascii="Times New Roman" w:hAnsi="Times New Roman" w:cs="Times New Roman"/>
          <w:sz w:val="24"/>
          <w:szCs w:val="24"/>
        </w:rPr>
        <w:fldChar w:fldCharType="end"/>
      </w:r>
      <w:r w:rsidRPr="000B5C18">
        <w:rPr>
          <w:rFonts w:ascii="Times New Roman" w:hAnsi="Times New Roman" w:cs="Times New Roman"/>
          <w:sz w:val="24"/>
          <w:szCs w:val="24"/>
        </w:rPr>
        <w:t xml:space="preserve"> настоящего </w:t>
      </w:r>
      <w:r w:rsidR="0071532D" w:rsidRPr="000B5C18">
        <w:rPr>
          <w:rFonts w:ascii="Times New Roman" w:hAnsi="Times New Roman" w:cs="Times New Roman"/>
          <w:sz w:val="24"/>
          <w:szCs w:val="24"/>
        </w:rPr>
        <w:t>Р</w:t>
      </w:r>
      <w:r w:rsidRPr="000B5C18">
        <w:rPr>
          <w:rFonts w:ascii="Times New Roman" w:hAnsi="Times New Roman" w:cs="Times New Roman"/>
          <w:sz w:val="24"/>
          <w:szCs w:val="24"/>
        </w:rPr>
        <w:t>егламента;</w:t>
      </w:r>
    </w:p>
    <w:p w:rsidR="00CC3110" w:rsidRPr="000B5C18" w:rsidRDefault="00CC3110" w:rsidP="00060966">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отсутствие полного комплекта документов, необходимых для предоставления муниципальной услуги в соответствии с </w:t>
      </w:r>
      <w:hyperlink w:anchor="P120" w:tooltip="2.8.1. Перечень документов, необходимых для предоставления муниципальной услуги:">
        <w:r w:rsidRPr="000B5C18">
          <w:rPr>
            <w:rFonts w:ascii="Times New Roman" w:hAnsi="Times New Roman" w:cs="Times New Roman"/>
            <w:sz w:val="24"/>
            <w:szCs w:val="24"/>
          </w:rPr>
          <w:t>п</w:t>
        </w:r>
        <w:r w:rsidR="0071532D" w:rsidRPr="000B5C18">
          <w:rPr>
            <w:rFonts w:ascii="Times New Roman" w:hAnsi="Times New Roman" w:cs="Times New Roman"/>
            <w:sz w:val="24"/>
            <w:szCs w:val="24"/>
          </w:rPr>
          <w:t>.</w:t>
        </w:r>
        <w:r w:rsidRPr="000B5C18">
          <w:rPr>
            <w:rFonts w:ascii="Times New Roman" w:hAnsi="Times New Roman" w:cs="Times New Roman"/>
            <w:sz w:val="24"/>
            <w:szCs w:val="24"/>
          </w:rPr>
          <w:t xml:space="preserve"> </w:t>
        </w:r>
      </w:hyperlink>
      <w:r w:rsidR="00560B8F" w:rsidRPr="000B5C18">
        <w:rPr>
          <w:rFonts w:ascii="Times New Roman" w:hAnsi="Times New Roman" w:cs="Times New Roman"/>
          <w:sz w:val="24"/>
          <w:szCs w:val="24"/>
        </w:rPr>
        <w:fldChar w:fldCharType="begin"/>
      </w:r>
      <w:r w:rsidR="00560B8F" w:rsidRPr="000B5C18">
        <w:rPr>
          <w:rFonts w:ascii="Times New Roman" w:hAnsi="Times New Roman" w:cs="Times New Roman"/>
          <w:sz w:val="24"/>
          <w:szCs w:val="24"/>
        </w:rPr>
        <w:instrText xml:space="preserve"> REF _Ref123288531 \r \h </w:instrText>
      </w:r>
      <w:r w:rsidR="00560B8F" w:rsidRPr="000B5C18">
        <w:rPr>
          <w:rFonts w:ascii="Times New Roman" w:hAnsi="Times New Roman" w:cs="Times New Roman"/>
          <w:sz w:val="24"/>
          <w:szCs w:val="24"/>
        </w:rPr>
      </w:r>
      <w:r w:rsidR="000B5C18">
        <w:rPr>
          <w:rFonts w:ascii="Times New Roman" w:hAnsi="Times New Roman" w:cs="Times New Roman"/>
          <w:sz w:val="24"/>
          <w:szCs w:val="24"/>
        </w:rPr>
        <w:instrText xml:space="preserve"> \* MERGEFORMAT </w:instrText>
      </w:r>
      <w:r w:rsidR="00560B8F" w:rsidRPr="000B5C18">
        <w:rPr>
          <w:rFonts w:ascii="Times New Roman" w:hAnsi="Times New Roman" w:cs="Times New Roman"/>
          <w:sz w:val="24"/>
          <w:szCs w:val="24"/>
        </w:rPr>
        <w:fldChar w:fldCharType="separate"/>
      </w:r>
      <w:r w:rsidR="001414B5" w:rsidRPr="000B5C18">
        <w:rPr>
          <w:rFonts w:ascii="Times New Roman" w:hAnsi="Times New Roman" w:cs="Times New Roman"/>
          <w:sz w:val="24"/>
          <w:szCs w:val="24"/>
        </w:rPr>
        <w:t>2.8.1</w:t>
      </w:r>
      <w:r w:rsidR="00560B8F" w:rsidRPr="000B5C18">
        <w:rPr>
          <w:rFonts w:ascii="Times New Roman" w:hAnsi="Times New Roman" w:cs="Times New Roman"/>
          <w:sz w:val="24"/>
          <w:szCs w:val="24"/>
        </w:rPr>
        <w:fldChar w:fldCharType="end"/>
      </w:r>
      <w:r w:rsidRPr="000B5C18">
        <w:rPr>
          <w:rFonts w:ascii="Times New Roman" w:hAnsi="Times New Roman" w:cs="Times New Roman"/>
          <w:sz w:val="24"/>
          <w:szCs w:val="24"/>
        </w:rPr>
        <w:t xml:space="preserve"> настоящего </w:t>
      </w:r>
      <w:r w:rsidR="0071532D" w:rsidRPr="000B5C18">
        <w:rPr>
          <w:rFonts w:ascii="Times New Roman" w:hAnsi="Times New Roman" w:cs="Times New Roman"/>
          <w:sz w:val="24"/>
          <w:szCs w:val="24"/>
        </w:rPr>
        <w:t>Р</w:t>
      </w:r>
      <w:r w:rsidRPr="000B5C18">
        <w:rPr>
          <w:rFonts w:ascii="Times New Roman" w:hAnsi="Times New Roman" w:cs="Times New Roman"/>
          <w:sz w:val="24"/>
          <w:szCs w:val="24"/>
        </w:rPr>
        <w:t>егламента;</w:t>
      </w:r>
    </w:p>
    <w:p w:rsidR="00CC3110" w:rsidRPr="000B5C18" w:rsidRDefault="00CC3110" w:rsidP="00060966">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в случае ненадлежащего оформления документов, необходимых для предоставления муниципальной услуги, в том числе заявления, несоответствия приложенных к заявлению (заявке) документов, указанных в заявлении (заявке), отсутствия необходимых документов либо несоответствия оформления документов требованиям, установленным </w:t>
      </w:r>
      <w:r w:rsidR="00D85CCA" w:rsidRPr="000B5C18">
        <w:rPr>
          <w:rFonts w:ascii="Times New Roman" w:hAnsi="Times New Roman" w:cs="Times New Roman"/>
          <w:sz w:val="24"/>
          <w:szCs w:val="24"/>
        </w:rPr>
        <w:t>Р</w:t>
      </w:r>
      <w:r w:rsidRPr="000B5C18">
        <w:rPr>
          <w:rFonts w:ascii="Times New Roman" w:hAnsi="Times New Roman" w:cs="Times New Roman"/>
          <w:sz w:val="24"/>
          <w:szCs w:val="24"/>
        </w:rPr>
        <w:t>егламентом;</w:t>
      </w:r>
    </w:p>
    <w:p w:rsidR="00CC3110" w:rsidRPr="000B5C18" w:rsidRDefault="00CC3110" w:rsidP="00060966">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наличие специально не оговоренных подчисток, приписок, исправлений.</w:t>
      </w:r>
    </w:p>
    <w:p w:rsidR="00CC3110" w:rsidRPr="000B5C18" w:rsidRDefault="00CC3110" w:rsidP="00060966">
      <w:pPr>
        <w:pStyle w:val="ConsPlusNormal"/>
        <w:numPr>
          <w:ilvl w:val="1"/>
          <w:numId w:val="22"/>
        </w:numPr>
        <w:ind w:left="0" w:firstLine="851"/>
        <w:jc w:val="both"/>
        <w:rPr>
          <w:rFonts w:ascii="Times New Roman" w:hAnsi="Times New Roman" w:cs="Times New Roman"/>
          <w:sz w:val="24"/>
          <w:szCs w:val="24"/>
        </w:rPr>
      </w:pPr>
      <w:bookmarkStart w:id="10" w:name="P238"/>
      <w:bookmarkStart w:id="11" w:name="_Ref123293336"/>
      <w:bookmarkEnd w:id="10"/>
      <w:r w:rsidRPr="000B5C18">
        <w:rPr>
          <w:rFonts w:ascii="Times New Roman" w:hAnsi="Times New Roman" w:cs="Times New Roman"/>
          <w:sz w:val="24"/>
          <w:szCs w:val="24"/>
        </w:rPr>
        <w:t>Перечень оснований для отказа в предоставлении муниципальной услуги:</w:t>
      </w:r>
      <w:bookmarkEnd w:id="11"/>
    </w:p>
    <w:p w:rsidR="00CC3110" w:rsidRPr="000B5C18" w:rsidRDefault="00CC3110" w:rsidP="008175D3">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в документах, представленных заявителем, выявлена недостоверная или искаженная информация;</w:t>
      </w:r>
    </w:p>
    <w:p w:rsidR="00CC3110" w:rsidRPr="000B5C18" w:rsidRDefault="00CC3110" w:rsidP="008175D3">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не заключен договор присоединения объекта дорожного сервиса к автомобильной дороге;</w:t>
      </w:r>
    </w:p>
    <w:p w:rsidR="00CC3110" w:rsidRPr="000B5C18" w:rsidRDefault="00CC3110" w:rsidP="008175D3">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не произведена оплата за муниципальную услугу в сроки, предусмотренные договором;</w:t>
      </w:r>
    </w:p>
    <w:p w:rsidR="00CC3110" w:rsidRPr="000B5C18" w:rsidRDefault="00CC3110" w:rsidP="008175D3">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объект, подлежащий присоединению к автомобильной дороге, не относится к объектам дорожного сервиса по своему назначению;</w:t>
      </w:r>
    </w:p>
    <w:p w:rsidR="00CC3110" w:rsidRPr="000B5C18" w:rsidRDefault="00CC3110" w:rsidP="008175D3">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отсутствие места размещения объекта дорожного сервиса, подъездов и проходов к нему в проекте планировки территории;</w:t>
      </w:r>
    </w:p>
    <w:p w:rsidR="00CC3110" w:rsidRPr="000B5C18" w:rsidRDefault="00CC3110" w:rsidP="008175D3">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несоответствие требованиям нормативных правовых актов, влияющим на безопасность дорожного движения, которое не может быть устранено;</w:t>
      </w:r>
    </w:p>
    <w:p w:rsidR="00CC3110" w:rsidRPr="000B5C18" w:rsidRDefault="00CC3110" w:rsidP="008175D3">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неустранимое ухудшение условий использования и содержания автомобильной дороги, расположенных на ней сооружений и иных объектов в случае присоединения объекта дорожного сервиса.</w:t>
      </w:r>
    </w:p>
    <w:p w:rsidR="00CC3110" w:rsidRPr="000B5C18" w:rsidRDefault="00CC3110" w:rsidP="008175D3">
      <w:pPr>
        <w:pStyle w:val="ConsPlusNormal"/>
        <w:numPr>
          <w:ilvl w:val="1"/>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Плата за муниципальную услугу взимается с заявителя в соответствии с </w:t>
      </w:r>
      <w:r w:rsidR="00157DEB" w:rsidRPr="000B5C18">
        <w:rPr>
          <w:rFonts w:ascii="Times New Roman" w:hAnsi="Times New Roman" w:cs="Times New Roman"/>
          <w:sz w:val="24"/>
          <w:szCs w:val="24"/>
        </w:rPr>
        <w:t xml:space="preserve">постановлением </w:t>
      </w:r>
      <w:r w:rsidR="008175D3" w:rsidRPr="000B5C18">
        <w:rPr>
          <w:rFonts w:ascii="Times New Roman" w:hAnsi="Times New Roman" w:cs="Times New Roman"/>
          <w:sz w:val="24"/>
          <w:szCs w:val="24"/>
        </w:rPr>
        <w:t xml:space="preserve">Администрации городского округа Тольятти от 21.07.2021 </w:t>
      </w:r>
      <w:r w:rsidR="00BF3AB7" w:rsidRPr="000B5C18">
        <w:rPr>
          <w:rFonts w:ascii="Times New Roman" w:hAnsi="Times New Roman" w:cs="Times New Roman"/>
          <w:sz w:val="24"/>
          <w:szCs w:val="24"/>
        </w:rPr>
        <w:t>№</w:t>
      </w:r>
      <w:r w:rsidR="008175D3" w:rsidRPr="000B5C18">
        <w:rPr>
          <w:rFonts w:ascii="Times New Roman" w:hAnsi="Times New Roman" w:cs="Times New Roman"/>
          <w:sz w:val="24"/>
          <w:szCs w:val="24"/>
        </w:rPr>
        <w:t xml:space="preserve"> 2571-п/1 "Об установлении перечня и стоимости услуг по присоединению объектов дорожного сервиса к автомобильным дорогам общего пользования местного значения городского округа Тольятти"</w:t>
      </w:r>
      <w:r w:rsidRPr="000B5C18">
        <w:rPr>
          <w:rFonts w:ascii="Times New Roman" w:hAnsi="Times New Roman" w:cs="Times New Roman"/>
          <w:sz w:val="24"/>
          <w:szCs w:val="24"/>
        </w:rPr>
        <w:t>.</w:t>
      </w:r>
    </w:p>
    <w:p w:rsidR="00CC3110" w:rsidRPr="000B5C18" w:rsidRDefault="00CC3110" w:rsidP="00157DEB">
      <w:pPr>
        <w:pStyle w:val="ConsPlusNormal"/>
        <w:numPr>
          <w:ilvl w:val="1"/>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не более 15 минут.</w:t>
      </w:r>
    </w:p>
    <w:p w:rsidR="00CC3110" w:rsidRPr="000B5C18" w:rsidRDefault="00CC3110" w:rsidP="00157DEB">
      <w:pPr>
        <w:pStyle w:val="ConsPlusNormal"/>
        <w:numPr>
          <w:ilvl w:val="1"/>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Регистрация заявления о предоставлении муниципальной услуги осуществляется не более 45 минут.</w:t>
      </w:r>
    </w:p>
    <w:p w:rsidR="00CC3110" w:rsidRPr="000B5C18" w:rsidRDefault="00CC3110" w:rsidP="00157DEB">
      <w:pPr>
        <w:pStyle w:val="ConsPlusNormal"/>
        <w:numPr>
          <w:ilvl w:val="1"/>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Показатели доступности и качества муниципальной услуги:</w:t>
      </w:r>
    </w:p>
    <w:p w:rsidR="00CC3110" w:rsidRPr="000B5C18" w:rsidRDefault="00CC3110" w:rsidP="00157DEB">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степень удовлетворенности граждан качеством и доступностью муниципальной услуги;</w:t>
      </w:r>
    </w:p>
    <w:p w:rsidR="00CC3110" w:rsidRPr="000B5C18" w:rsidRDefault="00CC3110" w:rsidP="00157DEB">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среднее количество обращений заявителя в орган администрации, необходимых для получения одной муниципальной услуги;</w:t>
      </w:r>
    </w:p>
    <w:p w:rsidR="00CC3110" w:rsidRPr="000B5C18" w:rsidRDefault="00CC3110" w:rsidP="00157DEB">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превышение установленных нормативных сроков приема заявителя при подаче документов;</w:t>
      </w:r>
    </w:p>
    <w:p w:rsidR="00CC3110" w:rsidRPr="000B5C18" w:rsidRDefault="00CC3110" w:rsidP="00157DEB">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превышение установленных нормативных сроков приема заявителя при выдаче результата предоставления услуги;</w:t>
      </w:r>
    </w:p>
    <w:p w:rsidR="00CC3110" w:rsidRPr="000B5C18" w:rsidRDefault="00CC3110" w:rsidP="00157DEB">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превышение установленных нормативных сроков ожидания в очереди при подаче запроса;</w:t>
      </w:r>
    </w:p>
    <w:p w:rsidR="00CC3110" w:rsidRPr="000B5C18" w:rsidRDefault="00CC3110" w:rsidP="00157DEB">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lastRenderedPageBreak/>
        <w:t>- превышение установленных нормативных сроков ожидания в очереди при получении результата услуги;</w:t>
      </w:r>
    </w:p>
    <w:p w:rsidR="00CC3110" w:rsidRPr="000B5C18" w:rsidRDefault="00CC3110" w:rsidP="00157DEB">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превышение установленных нормативных сроков предоставления услуги;</w:t>
      </w:r>
    </w:p>
    <w:p w:rsidR="00CC3110" w:rsidRPr="000B5C18" w:rsidRDefault="00CC3110" w:rsidP="00157DEB">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превышение установленных нормативных сроков информирования заявителей об изменении порядка предоставления муниципальной услуги;</w:t>
      </w:r>
    </w:p>
    <w:p w:rsidR="00CC3110" w:rsidRPr="000B5C18" w:rsidRDefault="00CC3110" w:rsidP="00157DEB">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отсутствие обоснованных жалоб со стороны заявителей на качество предоставления муниципальной услуги;</w:t>
      </w:r>
    </w:p>
    <w:p w:rsidR="00CC3110" w:rsidRPr="000B5C18" w:rsidRDefault="00CC3110" w:rsidP="00157DEB">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проведение мониторинга качества предоставления муниципальной услуги от общего количества муниципальных услуг;</w:t>
      </w:r>
    </w:p>
    <w:p w:rsidR="00CC3110" w:rsidRPr="000B5C18" w:rsidRDefault="00CC3110" w:rsidP="00157DEB">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доля заявителей, которым услуга предоставлена в установленный срок;</w:t>
      </w:r>
    </w:p>
    <w:p w:rsidR="00CC3110" w:rsidRPr="000B5C18" w:rsidRDefault="00CC3110" w:rsidP="00157DEB">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CC3110" w:rsidRPr="000B5C18" w:rsidRDefault="00CC3110" w:rsidP="00157DEB">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снижение максимального срока ожидания в очереди при подаче запроса и получении результата предоставления муниципальной услуги;</w:t>
      </w:r>
    </w:p>
    <w:p w:rsidR="00CC3110" w:rsidRPr="000B5C18" w:rsidRDefault="00CC3110" w:rsidP="00157DEB">
      <w:pPr>
        <w:pStyle w:val="ConsPlusNormal"/>
        <w:numPr>
          <w:ilvl w:val="1"/>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Способы предоставления муниципальной услуги:</w:t>
      </w:r>
    </w:p>
    <w:p w:rsidR="00CC3110" w:rsidRPr="000B5C18" w:rsidRDefault="00CC3110" w:rsidP="00157DEB">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Форма предоставления заявления и документов, необходимых для предоставления муниципальной услуги:</w:t>
      </w:r>
    </w:p>
    <w:p w:rsidR="00CC3110" w:rsidRPr="000B5C18" w:rsidRDefault="00CC3110" w:rsidP="00157DEB">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на бумажном носителе - при личном обращении заявителя в Департамент, а также посредством почтового отправления</w:t>
      </w:r>
      <w:r w:rsidR="00D85CCA" w:rsidRPr="000B5C18">
        <w:rPr>
          <w:rFonts w:ascii="Times New Roman" w:hAnsi="Times New Roman" w:cs="Times New Roman"/>
          <w:sz w:val="24"/>
          <w:szCs w:val="24"/>
        </w:rPr>
        <w:t xml:space="preserve"> в адрес Департамента</w:t>
      </w:r>
      <w:r w:rsidRPr="000B5C18">
        <w:rPr>
          <w:rFonts w:ascii="Times New Roman" w:hAnsi="Times New Roman" w:cs="Times New Roman"/>
          <w:sz w:val="24"/>
          <w:szCs w:val="24"/>
        </w:rPr>
        <w:t>;</w:t>
      </w:r>
    </w:p>
    <w:p w:rsidR="00CC3110" w:rsidRPr="000B5C18" w:rsidRDefault="00CC3110" w:rsidP="00157DEB">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в форме электронных документов, подписанных электронной подписью, - при </w:t>
      </w:r>
      <w:r w:rsidR="00D85CCA" w:rsidRPr="000B5C18">
        <w:rPr>
          <w:rFonts w:ascii="Times New Roman" w:hAnsi="Times New Roman" w:cs="Times New Roman"/>
          <w:sz w:val="24"/>
          <w:szCs w:val="24"/>
        </w:rPr>
        <w:t xml:space="preserve">личном </w:t>
      </w:r>
      <w:r w:rsidRPr="000B5C18">
        <w:rPr>
          <w:rFonts w:ascii="Times New Roman" w:hAnsi="Times New Roman" w:cs="Times New Roman"/>
          <w:sz w:val="24"/>
          <w:szCs w:val="24"/>
        </w:rPr>
        <w:t>обращении заявителя в Департамент.</w:t>
      </w:r>
    </w:p>
    <w:p w:rsidR="00CC3110" w:rsidRPr="000B5C18" w:rsidRDefault="00CC3110" w:rsidP="00E63D89">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Форма предоставления результата муниципальной услуги:</w:t>
      </w:r>
    </w:p>
    <w:p w:rsidR="00CC3110" w:rsidRPr="000B5C18" w:rsidRDefault="00CC3110" w:rsidP="00E63D89">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на бумажном носителе - при личном обращении заявителя в Департамент, а также посредством почтового отправления;</w:t>
      </w:r>
    </w:p>
    <w:p w:rsidR="00CC3110" w:rsidRPr="000B5C18" w:rsidRDefault="00CC3110" w:rsidP="00E63D89">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 при личном обращении заявителя в Департамент, - если иное не установлено федеральными законами, регулирующими правоотношения в установленной сфере деятельности.</w:t>
      </w:r>
    </w:p>
    <w:p w:rsidR="00CC3110" w:rsidRPr="000B5C18" w:rsidRDefault="00CC3110" w:rsidP="00E63D89">
      <w:pPr>
        <w:pStyle w:val="ConsPlusNormal"/>
        <w:numPr>
          <w:ilvl w:val="1"/>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Требования к помещениям, в которых предоставляются муниципальные услуги:</w:t>
      </w:r>
    </w:p>
    <w:p w:rsidR="00CC3110" w:rsidRPr="000B5C18" w:rsidRDefault="00CC3110" w:rsidP="00E63D89">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Муниципальная услуга предоставляется в помещениях в здании, расположенном по адресу, указанному в </w:t>
      </w:r>
      <w:hyperlink w:anchor="P75" w:tooltip="2.4.1. Орган администрации, обеспечивающий предоставление муниципальной услуги, - Департамент дорожного хозяйства и транспорта администрации городского округа Тольятти (далее - Департамент) в лице уполномоченного структурного подразделения - отдела смет и дого">
        <w:r w:rsidRPr="000B5C18">
          <w:rPr>
            <w:rFonts w:ascii="Times New Roman" w:hAnsi="Times New Roman" w:cs="Times New Roman"/>
            <w:sz w:val="24"/>
            <w:szCs w:val="24"/>
          </w:rPr>
          <w:t>п</w:t>
        </w:r>
        <w:r w:rsidR="00427DCC" w:rsidRPr="000B5C18">
          <w:rPr>
            <w:rFonts w:ascii="Times New Roman" w:hAnsi="Times New Roman" w:cs="Times New Roman"/>
            <w:sz w:val="24"/>
            <w:szCs w:val="24"/>
          </w:rPr>
          <w:t>.</w:t>
        </w:r>
        <w:r w:rsidRPr="000B5C18">
          <w:rPr>
            <w:rFonts w:ascii="Times New Roman" w:hAnsi="Times New Roman" w:cs="Times New Roman"/>
            <w:sz w:val="24"/>
            <w:szCs w:val="24"/>
          </w:rPr>
          <w:t xml:space="preserve"> </w:t>
        </w:r>
      </w:hyperlink>
      <w:r w:rsidR="00E63D89" w:rsidRPr="000B5C18">
        <w:rPr>
          <w:rFonts w:ascii="Times New Roman" w:hAnsi="Times New Roman" w:cs="Times New Roman"/>
          <w:sz w:val="24"/>
          <w:szCs w:val="24"/>
        </w:rPr>
        <w:fldChar w:fldCharType="begin"/>
      </w:r>
      <w:r w:rsidR="00E63D89" w:rsidRPr="000B5C18">
        <w:rPr>
          <w:rFonts w:ascii="Times New Roman" w:hAnsi="Times New Roman" w:cs="Times New Roman"/>
          <w:sz w:val="24"/>
          <w:szCs w:val="24"/>
        </w:rPr>
        <w:instrText xml:space="preserve"> REF _Ref123286842 \r \h  \* MERGEFORMAT </w:instrText>
      </w:r>
      <w:r w:rsidR="00E63D89" w:rsidRPr="000B5C18">
        <w:rPr>
          <w:rFonts w:ascii="Times New Roman" w:hAnsi="Times New Roman" w:cs="Times New Roman"/>
          <w:sz w:val="24"/>
          <w:szCs w:val="24"/>
        </w:rPr>
      </w:r>
      <w:r w:rsidR="00E63D89" w:rsidRPr="000B5C18">
        <w:rPr>
          <w:rFonts w:ascii="Times New Roman" w:hAnsi="Times New Roman" w:cs="Times New Roman"/>
          <w:sz w:val="24"/>
          <w:szCs w:val="24"/>
        </w:rPr>
        <w:fldChar w:fldCharType="separate"/>
      </w:r>
      <w:r w:rsidR="001414B5" w:rsidRPr="000B5C18">
        <w:rPr>
          <w:rFonts w:ascii="Times New Roman" w:hAnsi="Times New Roman" w:cs="Times New Roman"/>
          <w:sz w:val="24"/>
          <w:szCs w:val="24"/>
        </w:rPr>
        <w:t>2.4.1</w:t>
      </w:r>
      <w:r w:rsidR="00E63D89" w:rsidRPr="000B5C18">
        <w:rPr>
          <w:rFonts w:ascii="Times New Roman" w:hAnsi="Times New Roman" w:cs="Times New Roman"/>
          <w:sz w:val="24"/>
          <w:szCs w:val="24"/>
        </w:rPr>
        <w:fldChar w:fldCharType="end"/>
      </w:r>
      <w:r w:rsidRPr="000B5C18">
        <w:rPr>
          <w:rFonts w:ascii="Times New Roman" w:hAnsi="Times New Roman" w:cs="Times New Roman"/>
          <w:sz w:val="24"/>
          <w:szCs w:val="24"/>
        </w:rPr>
        <w:t xml:space="preserve"> настоящего </w:t>
      </w:r>
      <w:r w:rsidR="00427DCC" w:rsidRPr="000B5C18">
        <w:rPr>
          <w:rFonts w:ascii="Times New Roman" w:hAnsi="Times New Roman" w:cs="Times New Roman"/>
          <w:sz w:val="24"/>
          <w:szCs w:val="24"/>
        </w:rPr>
        <w:t>Р</w:t>
      </w:r>
      <w:r w:rsidRPr="000B5C18">
        <w:rPr>
          <w:rFonts w:ascii="Times New Roman" w:hAnsi="Times New Roman" w:cs="Times New Roman"/>
          <w:sz w:val="24"/>
          <w:szCs w:val="24"/>
        </w:rPr>
        <w:t>егла</w:t>
      </w:r>
      <w:r w:rsidR="009C7152" w:rsidRPr="000B5C18">
        <w:rPr>
          <w:rFonts w:ascii="Times New Roman" w:hAnsi="Times New Roman" w:cs="Times New Roman"/>
          <w:sz w:val="24"/>
          <w:szCs w:val="24"/>
        </w:rPr>
        <w:t>мента.</w:t>
      </w:r>
    </w:p>
    <w:p w:rsidR="00E9419E" w:rsidRPr="000B5C18" w:rsidRDefault="00E9419E" w:rsidP="00E9419E">
      <w:pPr>
        <w:pStyle w:val="ConsPlusNormal"/>
        <w:ind w:firstLine="851"/>
        <w:jc w:val="both"/>
        <w:rPr>
          <w:rFonts w:ascii="Times New Roman" w:hAnsi="Times New Roman" w:cs="Times New Roman"/>
          <w:sz w:val="24"/>
          <w:szCs w:val="24"/>
          <w:highlight w:val="yellow"/>
        </w:rPr>
      </w:pPr>
      <w:r w:rsidRPr="000B5C18">
        <w:rPr>
          <w:rFonts w:ascii="Times New Roman" w:hAnsi="Times New Roman" w:cs="Times New Roman"/>
          <w:sz w:val="24"/>
          <w:szCs w:val="24"/>
        </w:rPr>
        <w:t>Помещения должны соответствовать Требованиям к организации работ с персональными электронными вычислительными машинами и копировально-множительной техникой, утвержденным Постановлением Главного государственного санитарного врача Российской Федерации от 02.12.2020 № 40 «Об утверждении санитарных правил СП 2.2.3670-20 "Санитарно-эпидемиологические требования к условиям труда».</w:t>
      </w:r>
    </w:p>
    <w:p w:rsidR="00CC3110" w:rsidRPr="000B5C18" w:rsidRDefault="00CC3110" w:rsidP="00E63D89">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В местах предоставления муниципальной услуги предусматривается оборудование мест для хранения верхней одежды заявителей, возможность дост</w:t>
      </w:r>
      <w:r w:rsidR="009C7152" w:rsidRPr="000B5C18">
        <w:rPr>
          <w:rFonts w:ascii="Times New Roman" w:hAnsi="Times New Roman" w:cs="Times New Roman"/>
          <w:sz w:val="24"/>
          <w:szCs w:val="24"/>
        </w:rPr>
        <w:t>упа к местам общего пользования.</w:t>
      </w:r>
    </w:p>
    <w:p w:rsidR="00BA5437" w:rsidRPr="000B5C18" w:rsidRDefault="00BA5437" w:rsidP="00BA5437">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На территории, прилегающей к месту предоставления муниципальной услуги, оборудуются места для парковки автотранспортных средств. </w:t>
      </w:r>
    </w:p>
    <w:p w:rsidR="00BA5437" w:rsidRPr="000B5C18" w:rsidRDefault="00BA5437" w:rsidP="00BA5437">
      <w:pPr>
        <w:spacing w:after="0" w:line="240" w:lineRule="auto"/>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На стоянке должно быть не менее 3 (Трех) </w:t>
      </w:r>
      <w:proofErr w:type="spellStart"/>
      <w:r w:rsidRPr="000B5C18">
        <w:rPr>
          <w:rFonts w:ascii="Times New Roman" w:hAnsi="Times New Roman" w:cs="Times New Roman"/>
          <w:sz w:val="24"/>
          <w:szCs w:val="24"/>
        </w:rPr>
        <w:t>машино</w:t>
      </w:r>
      <w:proofErr w:type="spellEnd"/>
      <w:r w:rsidRPr="000B5C18">
        <w:rPr>
          <w:rFonts w:ascii="Times New Roman" w:hAnsi="Times New Roman" w:cs="Times New Roman"/>
          <w:sz w:val="24"/>
          <w:szCs w:val="24"/>
        </w:rPr>
        <w:t xml:space="preserve">-мест, из них не менее 10% (но не менее одного </w:t>
      </w:r>
      <w:proofErr w:type="spellStart"/>
      <w:r w:rsidRPr="000B5C18">
        <w:rPr>
          <w:rFonts w:ascii="Times New Roman" w:hAnsi="Times New Roman" w:cs="Times New Roman"/>
          <w:sz w:val="24"/>
          <w:szCs w:val="24"/>
        </w:rPr>
        <w:t>машино</w:t>
      </w:r>
      <w:proofErr w:type="spellEnd"/>
      <w:r w:rsidRPr="000B5C18">
        <w:rPr>
          <w:rFonts w:ascii="Times New Roman" w:hAnsi="Times New Roman" w:cs="Times New Roman"/>
          <w:sz w:val="24"/>
          <w:szCs w:val="24"/>
        </w:rPr>
        <w:t>-места)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нормы настоящего подпункта распространяются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BA5437" w:rsidRPr="000B5C18" w:rsidRDefault="00BA5437" w:rsidP="00BA5437">
      <w:pPr>
        <w:spacing w:after="0" w:line="240" w:lineRule="auto"/>
        <w:ind w:firstLine="851"/>
        <w:jc w:val="both"/>
        <w:rPr>
          <w:rFonts w:ascii="Times New Roman" w:hAnsi="Times New Roman" w:cs="Times New Roman"/>
          <w:sz w:val="24"/>
          <w:szCs w:val="24"/>
        </w:rPr>
      </w:pPr>
      <w:r w:rsidRPr="000B5C18">
        <w:rPr>
          <w:rFonts w:ascii="Times New Roman" w:hAnsi="Times New Roman" w:cs="Times New Roman"/>
          <w:sz w:val="24"/>
          <w:szCs w:val="24"/>
        </w:rPr>
        <w:t>Места для парковки, указанные в настоящем подпункте, не должны занимать иные транспортные средства, за исключением случаев, предусмотренных правилами дорожного движения.</w:t>
      </w:r>
    </w:p>
    <w:p w:rsidR="00BA5437" w:rsidRPr="000B5C18" w:rsidRDefault="00BA5437" w:rsidP="00BA5437">
      <w:pPr>
        <w:spacing w:after="0" w:line="240" w:lineRule="auto"/>
        <w:ind w:firstLine="851"/>
        <w:jc w:val="both"/>
        <w:rPr>
          <w:rFonts w:ascii="Times New Roman" w:hAnsi="Times New Roman" w:cs="Times New Roman"/>
          <w:sz w:val="24"/>
          <w:szCs w:val="24"/>
        </w:rPr>
      </w:pPr>
      <w:r w:rsidRPr="000B5C18">
        <w:rPr>
          <w:rFonts w:ascii="Times New Roman" w:hAnsi="Times New Roman" w:cs="Times New Roman"/>
          <w:sz w:val="24"/>
          <w:szCs w:val="24"/>
        </w:rPr>
        <w:t>Доступ заявителей (в том числе заявителей – инвалидов) к парковочным местам является бесплатным.</w:t>
      </w:r>
    </w:p>
    <w:p w:rsidR="00CC3110" w:rsidRPr="000B5C18" w:rsidRDefault="00CC3110" w:rsidP="00E63D89">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Места ожидания в очереди оборудованы стульями, кресельными секциями. Количество мест ожидания определяется исходя из фактической нагрузки и возмо</w:t>
      </w:r>
      <w:r w:rsidR="009C7152" w:rsidRPr="000B5C18">
        <w:rPr>
          <w:rFonts w:ascii="Times New Roman" w:hAnsi="Times New Roman" w:cs="Times New Roman"/>
          <w:sz w:val="24"/>
          <w:szCs w:val="24"/>
        </w:rPr>
        <w:t xml:space="preserve">жностей для </w:t>
      </w:r>
      <w:r w:rsidR="009C7152" w:rsidRPr="000B5C18">
        <w:rPr>
          <w:rFonts w:ascii="Times New Roman" w:hAnsi="Times New Roman" w:cs="Times New Roman"/>
          <w:sz w:val="24"/>
          <w:szCs w:val="24"/>
        </w:rPr>
        <w:lastRenderedPageBreak/>
        <w:t>размещения в здании.</w:t>
      </w:r>
    </w:p>
    <w:p w:rsidR="00CC3110" w:rsidRPr="000B5C18" w:rsidRDefault="00CC3110" w:rsidP="00E63D89">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CC3110" w:rsidRPr="000B5C18" w:rsidRDefault="003C23C8" w:rsidP="003C23C8">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w:t>
      </w:r>
    </w:p>
    <w:p w:rsidR="00CC3110" w:rsidRPr="000B5C18" w:rsidRDefault="00CC3110" w:rsidP="00E63D89">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w:t>
      </w:r>
      <w:proofErr w:type="spellStart"/>
      <w:r w:rsidRPr="000B5C18">
        <w:rPr>
          <w:rFonts w:ascii="Times New Roman" w:hAnsi="Times New Roman" w:cs="Times New Roman"/>
          <w:sz w:val="24"/>
          <w:szCs w:val="24"/>
        </w:rPr>
        <w:t>плоскоточечного</w:t>
      </w:r>
      <w:proofErr w:type="spellEnd"/>
      <w:r w:rsidRPr="000B5C18">
        <w:rPr>
          <w:rFonts w:ascii="Times New Roman" w:hAnsi="Times New Roman" w:cs="Times New Roman"/>
          <w:sz w:val="24"/>
          <w:szCs w:val="24"/>
        </w:rPr>
        <w:t xml:space="preserve"> шрифта Брайля.</w:t>
      </w:r>
    </w:p>
    <w:p w:rsidR="00CC3110" w:rsidRPr="000B5C18" w:rsidRDefault="001151B5" w:rsidP="001151B5">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rsidR="001151B5" w:rsidRPr="000B5C18" w:rsidRDefault="001151B5" w:rsidP="001151B5">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1151B5" w:rsidRPr="000B5C18" w:rsidRDefault="001151B5" w:rsidP="001151B5">
      <w:pPr>
        <w:pStyle w:val="ConsPlusNormal"/>
        <w:numPr>
          <w:ilvl w:val="2"/>
          <w:numId w:val="22"/>
        </w:numPr>
        <w:ind w:left="0"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roofErr w:type="gramEnd"/>
    </w:p>
    <w:p w:rsidR="001151B5" w:rsidRPr="000B5C18" w:rsidRDefault="001151B5" w:rsidP="001151B5">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ab/>
        <w:t xml:space="preserve">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w:t>
      </w:r>
      <w:proofErr w:type="gramStart"/>
      <w:r w:rsidRPr="000B5C18">
        <w:rPr>
          <w:rFonts w:ascii="Times New Roman" w:hAnsi="Times New Roman" w:cs="Times New Roman"/>
          <w:sz w:val="24"/>
          <w:szCs w:val="24"/>
        </w:rPr>
        <w:t>это</w:t>
      </w:r>
      <w:proofErr w:type="gramEnd"/>
      <w:r w:rsidRPr="000B5C18">
        <w:rPr>
          <w:rFonts w:ascii="Times New Roman" w:hAnsi="Times New Roman" w:cs="Times New Roman"/>
          <w:sz w:val="24"/>
          <w:szCs w:val="24"/>
        </w:rPr>
        <w:t xml:space="preserve"> возможно, обеспечить предоставление необходимых муниципальных услуг по месту жительства инвалида или в дистанционном режиме.</w:t>
      </w:r>
    </w:p>
    <w:p w:rsidR="00CC3110" w:rsidRPr="000B5C18" w:rsidRDefault="00CC3110" w:rsidP="00E63D89">
      <w:pPr>
        <w:pStyle w:val="ConsPlusNormal"/>
        <w:numPr>
          <w:ilvl w:val="1"/>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Описание порядка информирования о правилах предоставления муниципальной услуги.</w:t>
      </w:r>
    </w:p>
    <w:p w:rsidR="00CC3110" w:rsidRPr="000B5C18" w:rsidRDefault="00CC3110" w:rsidP="00E9419E">
      <w:pPr>
        <w:pStyle w:val="ConsPlusNormal"/>
        <w:numPr>
          <w:ilvl w:val="2"/>
          <w:numId w:val="22"/>
        </w:numPr>
        <w:ind w:left="0"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Информирование осуществляется в форме устных консультаций при личном обращении заявителя в Департамент, либо посредством телефонной связи по телефонам, либо в форме письменных ответов на письменное обращение заявителя, а также путем размещения информации о правилах предоставления муниципальной услуги на информационных стендах в местах предоставления услуги или в информационно-телекоммуникационной сети Интернет на Официальном портале администрации городского округа Тольятти, а также через Единый</w:t>
      </w:r>
      <w:proofErr w:type="gramEnd"/>
      <w:r w:rsidRPr="000B5C18">
        <w:rPr>
          <w:rFonts w:ascii="Times New Roman" w:hAnsi="Times New Roman" w:cs="Times New Roman"/>
          <w:sz w:val="24"/>
          <w:szCs w:val="24"/>
        </w:rPr>
        <w:t xml:space="preserve"> </w:t>
      </w:r>
      <w:r w:rsidR="00E9419E" w:rsidRPr="000B5C18">
        <w:rPr>
          <w:rFonts w:ascii="Times New Roman" w:hAnsi="Times New Roman" w:cs="Times New Roman"/>
          <w:sz w:val="24"/>
          <w:szCs w:val="24"/>
        </w:rPr>
        <w:t>п</w:t>
      </w:r>
      <w:r w:rsidRPr="000B5C18">
        <w:rPr>
          <w:rFonts w:ascii="Times New Roman" w:hAnsi="Times New Roman" w:cs="Times New Roman"/>
          <w:sz w:val="24"/>
          <w:szCs w:val="24"/>
        </w:rPr>
        <w:t>ортал государственных и муниципальных услуг (функций) (http://www.gosuslugi.ru) - (далее Единый портал) и Региональный портал государственных услуг Самарской области (</w:t>
      </w:r>
      <w:r w:rsidR="00E9419E" w:rsidRPr="000B5C18">
        <w:rPr>
          <w:rFonts w:ascii="Times New Roman" w:hAnsi="Times New Roman" w:cs="Times New Roman"/>
          <w:sz w:val="24"/>
          <w:szCs w:val="24"/>
        </w:rPr>
        <w:t>https://gosuslugi.samregion.ru</w:t>
      </w:r>
      <w:r w:rsidR="009C7152" w:rsidRPr="000B5C18">
        <w:rPr>
          <w:rFonts w:ascii="Times New Roman" w:hAnsi="Times New Roman" w:cs="Times New Roman"/>
          <w:sz w:val="24"/>
          <w:szCs w:val="24"/>
        </w:rPr>
        <w:t>) (далее - Региональный портал).</w:t>
      </w:r>
    </w:p>
    <w:p w:rsidR="00CC3110" w:rsidRPr="000B5C18" w:rsidRDefault="00CC3110" w:rsidP="00C02249">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Информирование осуществляют </w:t>
      </w:r>
      <w:r w:rsidR="000534CB" w:rsidRPr="000B5C18">
        <w:rPr>
          <w:rFonts w:ascii="Times New Roman" w:hAnsi="Times New Roman" w:cs="Times New Roman"/>
          <w:sz w:val="24"/>
          <w:szCs w:val="24"/>
        </w:rPr>
        <w:t>начальник и специалисты</w:t>
      </w:r>
      <w:r w:rsidRPr="000B5C18">
        <w:rPr>
          <w:rFonts w:ascii="Times New Roman" w:hAnsi="Times New Roman" w:cs="Times New Roman"/>
          <w:sz w:val="24"/>
          <w:szCs w:val="24"/>
        </w:rPr>
        <w:t xml:space="preserve"> </w:t>
      </w:r>
      <w:r w:rsidR="00C02249" w:rsidRPr="000B5C18">
        <w:rPr>
          <w:rFonts w:ascii="Times New Roman" w:hAnsi="Times New Roman" w:cs="Times New Roman"/>
          <w:sz w:val="24"/>
          <w:szCs w:val="24"/>
        </w:rPr>
        <w:t xml:space="preserve">отдела смет и договоров, </w:t>
      </w:r>
      <w:r w:rsidR="000534CB" w:rsidRPr="000B5C18">
        <w:rPr>
          <w:rFonts w:ascii="Times New Roman" w:hAnsi="Times New Roman" w:cs="Times New Roman"/>
          <w:sz w:val="24"/>
          <w:szCs w:val="24"/>
        </w:rPr>
        <w:t xml:space="preserve">начальник и специалисты </w:t>
      </w:r>
      <w:r w:rsidR="00C02249" w:rsidRPr="000B5C18">
        <w:rPr>
          <w:rFonts w:ascii="Times New Roman" w:hAnsi="Times New Roman" w:cs="Times New Roman"/>
          <w:sz w:val="24"/>
          <w:szCs w:val="24"/>
        </w:rPr>
        <w:t xml:space="preserve">отдела </w:t>
      </w:r>
      <w:proofErr w:type="gramStart"/>
      <w:r w:rsidR="00C02249" w:rsidRPr="000B5C18">
        <w:rPr>
          <w:rFonts w:ascii="Times New Roman" w:hAnsi="Times New Roman" w:cs="Times New Roman"/>
          <w:sz w:val="24"/>
          <w:szCs w:val="24"/>
        </w:rPr>
        <w:t>контроля за</w:t>
      </w:r>
      <w:proofErr w:type="gramEnd"/>
      <w:r w:rsidR="00C02249" w:rsidRPr="000B5C18">
        <w:rPr>
          <w:rFonts w:ascii="Times New Roman" w:hAnsi="Times New Roman" w:cs="Times New Roman"/>
          <w:sz w:val="24"/>
          <w:szCs w:val="24"/>
        </w:rPr>
        <w:t xml:space="preserve"> автомобильными дорогами</w:t>
      </w:r>
      <w:r w:rsidRPr="000B5C18">
        <w:rPr>
          <w:rFonts w:ascii="Times New Roman" w:hAnsi="Times New Roman" w:cs="Times New Roman"/>
          <w:sz w:val="24"/>
          <w:szCs w:val="24"/>
        </w:rPr>
        <w:t>,</w:t>
      </w:r>
      <w:r w:rsidR="00C02249" w:rsidRPr="000B5C18">
        <w:rPr>
          <w:rFonts w:ascii="Times New Roman" w:hAnsi="Times New Roman" w:cs="Times New Roman"/>
          <w:sz w:val="24"/>
          <w:szCs w:val="24"/>
        </w:rPr>
        <w:t xml:space="preserve"> </w:t>
      </w:r>
      <w:r w:rsidR="000534CB" w:rsidRPr="000B5C18">
        <w:rPr>
          <w:rFonts w:ascii="Times New Roman" w:hAnsi="Times New Roman" w:cs="Times New Roman"/>
          <w:sz w:val="24"/>
          <w:szCs w:val="24"/>
        </w:rPr>
        <w:t xml:space="preserve">начальник и специалисты </w:t>
      </w:r>
      <w:r w:rsidR="00C02249" w:rsidRPr="000B5C18">
        <w:rPr>
          <w:rFonts w:ascii="Times New Roman" w:hAnsi="Times New Roman" w:cs="Times New Roman"/>
          <w:sz w:val="24"/>
          <w:szCs w:val="24"/>
        </w:rPr>
        <w:t>отдела развития дорожного хозяйства</w:t>
      </w:r>
      <w:r w:rsidRPr="000B5C18">
        <w:rPr>
          <w:rFonts w:ascii="Times New Roman" w:hAnsi="Times New Roman" w:cs="Times New Roman"/>
          <w:sz w:val="24"/>
          <w:szCs w:val="24"/>
        </w:rPr>
        <w:t xml:space="preserve"> ответственные за предоставление муниципальной услуги</w:t>
      </w:r>
      <w:r w:rsidR="00C02249" w:rsidRPr="000B5C18">
        <w:rPr>
          <w:rFonts w:ascii="Times New Roman" w:hAnsi="Times New Roman" w:cs="Times New Roman"/>
          <w:sz w:val="24"/>
          <w:szCs w:val="24"/>
        </w:rPr>
        <w:t>.</w:t>
      </w:r>
    </w:p>
    <w:p w:rsidR="00CC3110" w:rsidRPr="000B5C18" w:rsidRDefault="00CC3110" w:rsidP="00A51F08">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При информировании заявителю должны быть предоставлены полные, точные и понятные ответы на следующие вопросы:</w:t>
      </w:r>
    </w:p>
    <w:p w:rsidR="00CC3110" w:rsidRPr="000B5C18" w:rsidRDefault="00CC3110" w:rsidP="00A51F08">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о сроках предоставления услуги;</w:t>
      </w:r>
    </w:p>
    <w:p w:rsidR="00CC3110" w:rsidRPr="000B5C18" w:rsidRDefault="00CC3110" w:rsidP="00A51F08">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о перечне документов, необходимых для предоставления услуги;</w:t>
      </w:r>
    </w:p>
    <w:p w:rsidR="00CC3110" w:rsidRPr="000B5C18" w:rsidRDefault="00CC3110" w:rsidP="00A51F08">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о ходе предоставления услуги на момент обращения;</w:t>
      </w:r>
    </w:p>
    <w:p w:rsidR="00CC3110" w:rsidRPr="000B5C18" w:rsidRDefault="00CC3110" w:rsidP="00A51F08">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Консультирование в устной форме при личном обращении осуществляется в пределах 30 минут. Время ожидания заявителя в очереди для получения консультаций о порядке предоставления услуги не должно превышать 30 минут. Предварительная запи</w:t>
      </w:r>
      <w:r w:rsidR="009C7152" w:rsidRPr="000B5C18">
        <w:rPr>
          <w:rFonts w:ascii="Times New Roman" w:hAnsi="Times New Roman" w:cs="Times New Roman"/>
          <w:sz w:val="24"/>
          <w:szCs w:val="24"/>
        </w:rPr>
        <w:t xml:space="preserve">сь на консультацию </w:t>
      </w:r>
      <w:r w:rsidR="009C7152" w:rsidRPr="000B5C18">
        <w:rPr>
          <w:rFonts w:ascii="Times New Roman" w:hAnsi="Times New Roman" w:cs="Times New Roman"/>
          <w:sz w:val="24"/>
          <w:szCs w:val="24"/>
        </w:rPr>
        <w:lastRenderedPageBreak/>
        <w:t>не требуется.</w:t>
      </w:r>
    </w:p>
    <w:p w:rsidR="00CC3110" w:rsidRPr="000B5C18" w:rsidRDefault="00CC3110" w:rsidP="00A51F08">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Если специалисты Департамента, ответственные за предоставление муниципальной услуги, не могут ответить на поставленный вопрос самостоятельно или подготовка ответа требует продолжительного времени, заявителю может быть </w:t>
      </w:r>
      <w:proofErr w:type="gramStart"/>
      <w:r w:rsidRPr="000B5C18">
        <w:rPr>
          <w:rFonts w:ascii="Times New Roman" w:hAnsi="Times New Roman" w:cs="Times New Roman"/>
          <w:sz w:val="24"/>
          <w:szCs w:val="24"/>
        </w:rPr>
        <w:t>предложено</w:t>
      </w:r>
      <w:proofErr w:type="gramEnd"/>
      <w:r w:rsidRPr="000B5C18">
        <w:rPr>
          <w:rFonts w:ascii="Times New Roman" w:hAnsi="Times New Roman" w:cs="Times New Roman"/>
          <w:sz w:val="24"/>
          <w:szCs w:val="24"/>
        </w:rPr>
        <w:t xml:space="preserve"> направить письменное обращение либо назначено другое время для получения информации по вопросам порядка предоставления услуги;</w:t>
      </w:r>
    </w:p>
    <w:p w:rsidR="00CC3110" w:rsidRPr="000B5C18" w:rsidRDefault="00CC3110" w:rsidP="00952019">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Устное консультирование посредством телефонной связи осуществляется </w:t>
      </w:r>
      <w:r w:rsidR="00952019" w:rsidRPr="000B5C18">
        <w:rPr>
          <w:rFonts w:ascii="Times New Roman" w:hAnsi="Times New Roman" w:cs="Times New Roman"/>
          <w:sz w:val="24"/>
          <w:szCs w:val="24"/>
        </w:rPr>
        <w:t xml:space="preserve">по следующим номерам 543654, 544544, 543391, 544433 (доб.4986) </w:t>
      </w:r>
      <w:r w:rsidRPr="000B5C18">
        <w:rPr>
          <w:rFonts w:ascii="Times New Roman" w:hAnsi="Times New Roman" w:cs="Times New Roman"/>
          <w:sz w:val="24"/>
          <w:szCs w:val="24"/>
        </w:rPr>
        <w:t xml:space="preserve">в соответствии с графиком работы, указанным в </w:t>
      </w:r>
      <w:hyperlink w:anchor="P75" w:tooltip="2.4.1. Орган администрации, обеспечивающий предоставление муниципальной услуги, - Департамент дорожного хозяйства и транспорта администрации городского округа Тольятти (далее - Департамент) в лице уполномоченного структурного подразделения - отдела смет и дого">
        <w:r w:rsidRPr="000B5C18">
          <w:rPr>
            <w:rFonts w:ascii="Times New Roman" w:hAnsi="Times New Roman" w:cs="Times New Roman"/>
            <w:sz w:val="24"/>
            <w:szCs w:val="24"/>
          </w:rPr>
          <w:t xml:space="preserve">п. </w:t>
        </w:r>
      </w:hyperlink>
      <w:r w:rsidR="00A51F08" w:rsidRPr="000B5C18">
        <w:rPr>
          <w:rFonts w:ascii="Times New Roman" w:hAnsi="Times New Roman" w:cs="Times New Roman"/>
          <w:sz w:val="24"/>
          <w:szCs w:val="24"/>
        </w:rPr>
        <w:fldChar w:fldCharType="begin"/>
      </w:r>
      <w:r w:rsidR="00A51F08" w:rsidRPr="000B5C18">
        <w:rPr>
          <w:rFonts w:ascii="Times New Roman" w:hAnsi="Times New Roman" w:cs="Times New Roman"/>
          <w:sz w:val="24"/>
          <w:szCs w:val="24"/>
        </w:rPr>
        <w:instrText xml:space="preserve"> REF _Ref123286842 \r \h </w:instrText>
      </w:r>
      <w:r w:rsidR="00E97177" w:rsidRPr="000B5C18">
        <w:rPr>
          <w:rFonts w:ascii="Times New Roman" w:hAnsi="Times New Roman" w:cs="Times New Roman"/>
          <w:sz w:val="24"/>
          <w:szCs w:val="24"/>
        </w:rPr>
        <w:instrText xml:space="preserve"> \* MERGEFORMAT </w:instrText>
      </w:r>
      <w:r w:rsidR="00A51F08" w:rsidRPr="000B5C18">
        <w:rPr>
          <w:rFonts w:ascii="Times New Roman" w:hAnsi="Times New Roman" w:cs="Times New Roman"/>
          <w:sz w:val="24"/>
          <w:szCs w:val="24"/>
        </w:rPr>
      </w:r>
      <w:r w:rsidR="00A51F08" w:rsidRPr="000B5C18">
        <w:rPr>
          <w:rFonts w:ascii="Times New Roman" w:hAnsi="Times New Roman" w:cs="Times New Roman"/>
          <w:sz w:val="24"/>
          <w:szCs w:val="24"/>
        </w:rPr>
        <w:fldChar w:fldCharType="separate"/>
      </w:r>
      <w:r w:rsidR="001414B5" w:rsidRPr="000B5C18">
        <w:rPr>
          <w:rFonts w:ascii="Times New Roman" w:hAnsi="Times New Roman" w:cs="Times New Roman"/>
          <w:sz w:val="24"/>
          <w:szCs w:val="24"/>
        </w:rPr>
        <w:t>2.4.1</w:t>
      </w:r>
      <w:r w:rsidR="00A51F08" w:rsidRPr="000B5C18">
        <w:rPr>
          <w:rFonts w:ascii="Times New Roman" w:hAnsi="Times New Roman" w:cs="Times New Roman"/>
          <w:sz w:val="24"/>
          <w:szCs w:val="24"/>
        </w:rPr>
        <w:fldChar w:fldCharType="end"/>
      </w:r>
      <w:r w:rsidR="00732A48" w:rsidRPr="000B5C18">
        <w:rPr>
          <w:rFonts w:ascii="Times New Roman" w:hAnsi="Times New Roman" w:cs="Times New Roman"/>
          <w:sz w:val="24"/>
          <w:szCs w:val="24"/>
        </w:rPr>
        <w:t xml:space="preserve"> настоящего Регламента</w:t>
      </w:r>
      <w:r w:rsidR="00952019" w:rsidRPr="000B5C18">
        <w:rPr>
          <w:rFonts w:ascii="Times New Roman" w:hAnsi="Times New Roman" w:cs="Times New Roman"/>
          <w:sz w:val="24"/>
          <w:szCs w:val="24"/>
        </w:rPr>
        <w:t>.</w:t>
      </w:r>
    </w:p>
    <w:p w:rsidR="00CC3110" w:rsidRPr="000B5C18" w:rsidRDefault="00CC3110" w:rsidP="00A51F08">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Консультирование по телефону осуществляется в пределах 5 минут. При консультировании специалист, ответственный за предоставление муниципальной услуги, должен назвать свои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w:t>
      </w:r>
      <w:r w:rsidR="009C7152" w:rsidRPr="000B5C18">
        <w:rPr>
          <w:rFonts w:ascii="Times New Roman" w:hAnsi="Times New Roman" w:cs="Times New Roman"/>
          <w:sz w:val="24"/>
          <w:szCs w:val="24"/>
        </w:rPr>
        <w:t>асающийся предоставления услуги.</w:t>
      </w:r>
    </w:p>
    <w:p w:rsidR="00CC3110" w:rsidRPr="000B5C18" w:rsidRDefault="00CC3110" w:rsidP="00A51F08">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При невозможности самостоятельно ответить на поставленные вопросы специалист, ответственный за предоставление муниципальной услуги, принявший звонок, должен переадресовать (перевести) его на другое должностное лицо или сообщить заявителю телефонный номер, по которому можно </w:t>
      </w:r>
      <w:r w:rsidR="009C7152" w:rsidRPr="000B5C18">
        <w:rPr>
          <w:rFonts w:ascii="Times New Roman" w:hAnsi="Times New Roman" w:cs="Times New Roman"/>
          <w:sz w:val="24"/>
          <w:szCs w:val="24"/>
        </w:rPr>
        <w:t>получить необходимую информацию.</w:t>
      </w:r>
    </w:p>
    <w:p w:rsidR="009C7152" w:rsidRPr="000B5C18" w:rsidRDefault="009C7152" w:rsidP="009C7152">
      <w:pPr>
        <w:pStyle w:val="ConsPlusNormal"/>
        <w:numPr>
          <w:ilvl w:val="2"/>
          <w:numId w:val="22"/>
        </w:numPr>
        <w:ind w:left="0"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 xml:space="preserve">При ответах на телефонные звонки и устные обращения </w:t>
      </w:r>
      <w:r w:rsidR="000534CB" w:rsidRPr="000B5C18">
        <w:rPr>
          <w:rFonts w:ascii="Times New Roman" w:hAnsi="Times New Roman" w:cs="Times New Roman"/>
          <w:sz w:val="24"/>
          <w:szCs w:val="24"/>
        </w:rPr>
        <w:t>начальник и специалисты</w:t>
      </w:r>
      <w:r w:rsidRPr="000B5C18">
        <w:rPr>
          <w:rFonts w:ascii="Times New Roman" w:hAnsi="Times New Roman" w:cs="Times New Roman"/>
          <w:sz w:val="24"/>
          <w:szCs w:val="24"/>
        </w:rPr>
        <w:t xml:space="preserve"> отдела смет и договоров, </w:t>
      </w:r>
      <w:r w:rsidR="000534CB" w:rsidRPr="000B5C18">
        <w:rPr>
          <w:rFonts w:ascii="Times New Roman" w:hAnsi="Times New Roman" w:cs="Times New Roman"/>
          <w:sz w:val="24"/>
          <w:szCs w:val="24"/>
        </w:rPr>
        <w:t xml:space="preserve">начальник и специалисты </w:t>
      </w:r>
      <w:r w:rsidRPr="000B5C18">
        <w:rPr>
          <w:rFonts w:ascii="Times New Roman" w:hAnsi="Times New Roman" w:cs="Times New Roman"/>
          <w:sz w:val="24"/>
          <w:szCs w:val="24"/>
        </w:rPr>
        <w:t xml:space="preserve">отдела контроля за автомобильными дорогами, </w:t>
      </w:r>
      <w:r w:rsidR="000534CB" w:rsidRPr="000B5C18">
        <w:rPr>
          <w:rFonts w:ascii="Times New Roman" w:hAnsi="Times New Roman" w:cs="Times New Roman"/>
          <w:sz w:val="24"/>
          <w:szCs w:val="24"/>
        </w:rPr>
        <w:t xml:space="preserve">начальник и специалисты </w:t>
      </w:r>
      <w:r w:rsidRPr="000B5C18">
        <w:rPr>
          <w:rFonts w:ascii="Times New Roman" w:hAnsi="Times New Roman" w:cs="Times New Roman"/>
          <w:sz w:val="24"/>
          <w:szCs w:val="24"/>
        </w:rPr>
        <w:t>отдела развития дорожного хозяйства должны использовать обращение на "Вы", в вежливой (корректной) форме информировать заявителей по вопросам порядка предоставления услуги, дать разъяснения в понятной форме, исключая возможность ошибочного или двоякого толкования.</w:t>
      </w:r>
      <w:proofErr w:type="gramEnd"/>
    </w:p>
    <w:p w:rsidR="00CC3110" w:rsidRPr="000B5C18" w:rsidRDefault="00CC3110" w:rsidP="00A51F08">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Рассмотрение письменных обращений физических лиц по вопросам информирования осуществляется в соответствии с Федеральным </w:t>
      </w:r>
      <w:hyperlink r:id="rId26" w:tooltip="Федеральный закон от 02.05.2006 N 59-ФЗ (ред. от 27.12.2018) &quot;О порядке рассмотрения обращений граждан Российской Федерации&quot; {КонсультантПлюс}">
        <w:r w:rsidRPr="000B5C18">
          <w:rPr>
            <w:rFonts w:ascii="Times New Roman" w:hAnsi="Times New Roman" w:cs="Times New Roman"/>
            <w:sz w:val="24"/>
            <w:szCs w:val="24"/>
          </w:rPr>
          <w:t>законом</w:t>
        </w:r>
      </w:hyperlink>
      <w:r w:rsidRPr="000B5C18">
        <w:rPr>
          <w:rFonts w:ascii="Times New Roman" w:hAnsi="Times New Roman" w:cs="Times New Roman"/>
          <w:sz w:val="24"/>
          <w:szCs w:val="24"/>
        </w:rPr>
        <w:t xml:space="preserve"> от 02.05.2006 </w:t>
      </w:r>
      <w:r w:rsidR="00BF3AB7" w:rsidRPr="000B5C18">
        <w:rPr>
          <w:rFonts w:ascii="Times New Roman" w:hAnsi="Times New Roman" w:cs="Times New Roman"/>
          <w:sz w:val="24"/>
          <w:szCs w:val="24"/>
        </w:rPr>
        <w:t>№</w:t>
      </w:r>
      <w:r w:rsidRPr="000B5C18">
        <w:rPr>
          <w:rFonts w:ascii="Times New Roman" w:hAnsi="Times New Roman" w:cs="Times New Roman"/>
          <w:sz w:val="24"/>
          <w:szCs w:val="24"/>
        </w:rPr>
        <w:t xml:space="preserve"> 59-ФЗ "О порядке рассмотрения обращени</w:t>
      </w:r>
      <w:r w:rsidR="009C7152" w:rsidRPr="000B5C18">
        <w:rPr>
          <w:rFonts w:ascii="Times New Roman" w:hAnsi="Times New Roman" w:cs="Times New Roman"/>
          <w:sz w:val="24"/>
          <w:szCs w:val="24"/>
        </w:rPr>
        <w:t>й граждан Российской Федерации".</w:t>
      </w:r>
    </w:p>
    <w:p w:rsidR="00CC3110" w:rsidRPr="000B5C18" w:rsidRDefault="00CC3110" w:rsidP="00A51F08">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Рассмотрение письменных обращений юридических лиц и индивидуальных предпринимателей по вопросам информирования осуществляется в порядке, аналогичном для рассмо</w:t>
      </w:r>
      <w:r w:rsidR="009C7152" w:rsidRPr="000B5C18">
        <w:rPr>
          <w:rFonts w:ascii="Times New Roman" w:hAnsi="Times New Roman" w:cs="Times New Roman"/>
          <w:sz w:val="24"/>
          <w:szCs w:val="24"/>
        </w:rPr>
        <w:t>трения обращений физических лиц.</w:t>
      </w:r>
    </w:p>
    <w:p w:rsidR="00CC3110" w:rsidRPr="000B5C18" w:rsidRDefault="00CC3110" w:rsidP="0038235E">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На информационных стендах в местах предоставления муниципальной услуги, а также в информационно-телекоммуникационной сети "Интернет" в разделе Департамента на официальном портале администрации городского округа Тольятти размещается следующая информация:</w:t>
      </w:r>
    </w:p>
    <w:p w:rsidR="00CC3110" w:rsidRPr="000B5C18" w:rsidRDefault="00CC3110" w:rsidP="00A51F08">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информация в текстовом виде и в виде блок-схем, наглядно отображающих алгоритм выполнения административных процедур в рамках предоставления муниципальной услуги;</w:t>
      </w:r>
    </w:p>
    <w:p w:rsidR="00CC3110" w:rsidRPr="000B5C18" w:rsidRDefault="00CC3110" w:rsidP="00A51F08">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информация о местонахождении, телефонах, адресах электронной почты, адресе раздела на официальном портале администрации городского округа Тольятти Департамента</w:t>
      </w:r>
      <w:r w:rsidR="0038235E" w:rsidRPr="000B5C18">
        <w:rPr>
          <w:rFonts w:ascii="Times New Roman" w:hAnsi="Times New Roman" w:cs="Times New Roman"/>
          <w:sz w:val="24"/>
          <w:szCs w:val="24"/>
        </w:rPr>
        <w:t>;</w:t>
      </w:r>
    </w:p>
    <w:p w:rsidR="00CC3110" w:rsidRPr="000B5C18" w:rsidRDefault="00CC3110" w:rsidP="00A51F08">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перечень документов, необходимых для предоставления услуги;</w:t>
      </w:r>
    </w:p>
    <w:p w:rsidR="00CC3110" w:rsidRPr="000B5C18" w:rsidRDefault="00CC3110" w:rsidP="00A51F08">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бланки заявлений и образцы их заполнения;</w:t>
      </w:r>
    </w:p>
    <w:p w:rsidR="00CC3110" w:rsidRPr="000B5C18" w:rsidRDefault="00CC3110" w:rsidP="00A51F08">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Подготовку информации о порядке предоставления услуги, подлежащую размещению на стендах в местах предоставления услуги, а также в информационно-телекоммуникационной сети "Интернет" на официальном портале администрации городского округа Тольятти, осуществляют </w:t>
      </w:r>
      <w:r w:rsidR="0038235E" w:rsidRPr="000B5C18">
        <w:rPr>
          <w:rFonts w:ascii="Times New Roman" w:hAnsi="Times New Roman" w:cs="Times New Roman"/>
          <w:sz w:val="24"/>
          <w:szCs w:val="24"/>
        </w:rPr>
        <w:t xml:space="preserve">специалисты отдела смет и договоров, отдела </w:t>
      </w:r>
      <w:proofErr w:type="gramStart"/>
      <w:r w:rsidR="0038235E" w:rsidRPr="000B5C18">
        <w:rPr>
          <w:rFonts w:ascii="Times New Roman" w:hAnsi="Times New Roman" w:cs="Times New Roman"/>
          <w:sz w:val="24"/>
          <w:szCs w:val="24"/>
        </w:rPr>
        <w:t>контроля за</w:t>
      </w:r>
      <w:proofErr w:type="gramEnd"/>
      <w:r w:rsidR="0038235E" w:rsidRPr="000B5C18">
        <w:rPr>
          <w:rFonts w:ascii="Times New Roman" w:hAnsi="Times New Roman" w:cs="Times New Roman"/>
          <w:sz w:val="24"/>
          <w:szCs w:val="24"/>
        </w:rPr>
        <w:t xml:space="preserve"> автомобильными дорогами, отдела развития дорожного хозяйства</w:t>
      </w:r>
      <w:r w:rsidR="009C7152" w:rsidRPr="000B5C18">
        <w:rPr>
          <w:rFonts w:ascii="Times New Roman" w:hAnsi="Times New Roman" w:cs="Times New Roman"/>
          <w:sz w:val="24"/>
          <w:szCs w:val="24"/>
        </w:rPr>
        <w:t>.</w:t>
      </w:r>
    </w:p>
    <w:p w:rsidR="0038235E" w:rsidRPr="000B5C18" w:rsidRDefault="0038235E" w:rsidP="0038235E">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Обновление информации производится при необходимости в течение 3 (трех) рабочих дней после изменения порядка предоставления муниципальной услуги.</w:t>
      </w:r>
    </w:p>
    <w:p w:rsidR="00CC3110" w:rsidRPr="000B5C18" w:rsidRDefault="00CC3110" w:rsidP="00A36BD8">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Ответственность за обновление и актуализацию информации о пред</w:t>
      </w:r>
      <w:r w:rsidR="00A36BD8" w:rsidRPr="000B5C18">
        <w:rPr>
          <w:rFonts w:ascii="Times New Roman" w:hAnsi="Times New Roman" w:cs="Times New Roman"/>
          <w:sz w:val="24"/>
          <w:szCs w:val="24"/>
        </w:rPr>
        <w:t>оставлении муниципальной услуги</w:t>
      </w:r>
      <w:r w:rsidRPr="000B5C18">
        <w:rPr>
          <w:rFonts w:ascii="Times New Roman" w:hAnsi="Times New Roman" w:cs="Times New Roman"/>
          <w:sz w:val="24"/>
          <w:szCs w:val="24"/>
        </w:rPr>
        <w:t xml:space="preserve"> </w:t>
      </w:r>
      <w:r w:rsidR="00A36BD8" w:rsidRPr="000B5C18">
        <w:rPr>
          <w:rFonts w:ascii="Times New Roman" w:hAnsi="Times New Roman" w:cs="Times New Roman"/>
          <w:sz w:val="24"/>
          <w:szCs w:val="24"/>
        </w:rPr>
        <w:t>несет Департамент; ответственность за своевременное размещение актуальн</w:t>
      </w:r>
      <w:r w:rsidR="00626C00" w:rsidRPr="000B5C18">
        <w:rPr>
          <w:rFonts w:ascii="Times New Roman" w:hAnsi="Times New Roman" w:cs="Times New Roman"/>
          <w:sz w:val="24"/>
          <w:szCs w:val="24"/>
        </w:rPr>
        <w:t>ой информации несет Департамент</w:t>
      </w:r>
      <w:r w:rsidR="00A36BD8" w:rsidRPr="000B5C18">
        <w:rPr>
          <w:rFonts w:ascii="Times New Roman" w:hAnsi="Times New Roman" w:cs="Times New Roman"/>
          <w:sz w:val="24"/>
          <w:szCs w:val="24"/>
        </w:rPr>
        <w:t>.</w:t>
      </w:r>
    </w:p>
    <w:p w:rsidR="00CC3110" w:rsidRPr="000B5C18" w:rsidRDefault="00CC3110" w:rsidP="00CC3110">
      <w:pPr>
        <w:pStyle w:val="ConsPlusNormal"/>
        <w:jc w:val="both"/>
        <w:rPr>
          <w:rFonts w:ascii="Times New Roman" w:hAnsi="Times New Roman" w:cs="Times New Roman"/>
        </w:rPr>
      </w:pPr>
    </w:p>
    <w:p w:rsidR="00CC3110" w:rsidRPr="000B5C18" w:rsidRDefault="00CC3110" w:rsidP="00E85032">
      <w:pPr>
        <w:pStyle w:val="1"/>
        <w:spacing w:before="0" w:line="240" w:lineRule="auto"/>
        <w:jc w:val="center"/>
        <w:rPr>
          <w:rFonts w:ascii="Times New Roman" w:hAnsi="Times New Roman" w:cs="Times New Roman"/>
          <w:color w:val="auto"/>
          <w:sz w:val="24"/>
          <w:szCs w:val="24"/>
        </w:rPr>
      </w:pPr>
      <w:r w:rsidRPr="000B5C18">
        <w:rPr>
          <w:rFonts w:ascii="Times New Roman" w:hAnsi="Times New Roman" w:cs="Times New Roman"/>
          <w:color w:val="auto"/>
          <w:sz w:val="24"/>
          <w:szCs w:val="24"/>
        </w:rPr>
        <w:t>Состав, послед</w:t>
      </w:r>
      <w:r w:rsidR="00E85032" w:rsidRPr="000B5C18">
        <w:rPr>
          <w:rFonts w:ascii="Times New Roman" w:hAnsi="Times New Roman" w:cs="Times New Roman"/>
          <w:color w:val="auto"/>
          <w:sz w:val="24"/>
          <w:szCs w:val="24"/>
        </w:rPr>
        <w:t xml:space="preserve">овательность и сроки выполнения </w:t>
      </w:r>
      <w:r w:rsidRPr="000B5C18">
        <w:rPr>
          <w:rFonts w:ascii="Times New Roman" w:hAnsi="Times New Roman" w:cs="Times New Roman"/>
          <w:color w:val="auto"/>
          <w:sz w:val="24"/>
          <w:szCs w:val="24"/>
        </w:rPr>
        <w:t>административных пр</w:t>
      </w:r>
      <w:r w:rsidR="00E85032" w:rsidRPr="000B5C18">
        <w:rPr>
          <w:rFonts w:ascii="Times New Roman" w:hAnsi="Times New Roman" w:cs="Times New Roman"/>
          <w:color w:val="auto"/>
          <w:sz w:val="24"/>
          <w:szCs w:val="24"/>
        </w:rPr>
        <w:t xml:space="preserve">оцедур, требования к порядку их </w:t>
      </w:r>
      <w:r w:rsidR="00626C00" w:rsidRPr="000B5C18">
        <w:rPr>
          <w:rFonts w:ascii="Times New Roman" w:hAnsi="Times New Roman" w:cs="Times New Roman"/>
          <w:color w:val="auto"/>
          <w:sz w:val="24"/>
          <w:szCs w:val="24"/>
        </w:rPr>
        <w:t>выполнения</w:t>
      </w:r>
    </w:p>
    <w:p w:rsidR="00CC3110" w:rsidRPr="000B5C18" w:rsidRDefault="00CC3110" w:rsidP="00CC3110">
      <w:pPr>
        <w:pStyle w:val="ConsPlusNormal"/>
        <w:jc w:val="both"/>
        <w:rPr>
          <w:rFonts w:ascii="Times New Roman" w:hAnsi="Times New Roman" w:cs="Times New Roman"/>
        </w:rPr>
      </w:pPr>
    </w:p>
    <w:p w:rsidR="00D56017" w:rsidRPr="000B5C18" w:rsidRDefault="00D56017" w:rsidP="00D56017">
      <w:pPr>
        <w:pStyle w:val="a3"/>
        <w:widowControl w:val="0"/>
        <w:numPr>
          <w:ilvl w:val="0"/>
          <w:numId w:val="22"/>
        </w:numPr>
        <w:suppressAutoHyphens w:val="0"/>
        <w:overflowPunct/>
        <w:contextualSpacing w:val="0"/>
        <w:jc w:val="both"/>
        <w:textAlignment w:val="auto"/>
        <w:rPr>
          <w:rFonts w:eastAsiaTheme="minorEastAsia"/>
          <w:vanish/>
          <w:sz w:val="20"/>
        </w:rPr>
      </w:pPr>
    </w:p>
    <w:p w:rsidR="00CC3110" w:rsidRPr="000B5C18" w:rsidRDefault="00CC3110" w:rsidP="00D56017">
      <w:pPr>
        <w:pStyle w:val="ConsPlusNormal"/>
        <w:numPr>
          <w:ilvl w:val="1"/>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Состав и последовательность административных процедур в рамках предоставления услуги:</w:t>
      </w:r>
    </w:p>
    <w:p w:rsidR="00CC3110" w:rsidRPr="000B5C18" w:rsidRDefault="00CC3110" w:rsidP="00D56017">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lastRenderedPageBreak/>
        <w:t>- прием, проверка и регистрация заявления и документов, необходимых для предоставления услуги;</w:t>
      </w:r>
    </w:p>
    <w:p w:rsidR="00CC3110" w:rsidRPr="000B5C18" w:rsidRDefault="00CC3110" w:rsidP="00D56017">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рассмотрение представленных заявителем документов, а также проверка их соответствия действующему законодательству с выездом на место, подготовка </w:t>
      </w:r>
      <w:proofErr w:type="gramStart"/>
      <w:r w:rsidRPr="000B5C18">
        <w:rPr>
          <w:rFonts w:ascii="Times New Roman" w:hAnsi="Times New Roman" w:cs="Times New Roman"/>
          <w:sz w:val="24"/>
          <w:szCs w:val="24"/>
        </w:rPr>
        <w:t xml:space="preserve">проекта распоряжения </w:t>
      </w:r>
      <w:r w:rsidR="00A974D4" w:rsidRPr="000B5C18">
        <w:rPr>
          <w:rFonts w:ascii="Times New Roman" w:hAnsi="Times New Roman" w:cs="Times New Roman"/>
          <w:sz w:val="24"/>
          <w:szCs w:val="24"/>
        </w:rPr>
        <w:t xml:space="preserve">первого </w:t>
      </w:r>
      <w:r w:rsidRPr="000B5C18">
        <w:rPr>
          <w:rFonts w:ascii="Times New Roman" w:hAnsi="Times New Roman" w:cs="Times New Roman"/>
          <w:sz w:val="24"/>
          <w:szCs w:val="24"/>
        </w:rPr>
        <w:t>заместителя главы городского округа</w:t>
      </w:r>
      <w:proofErr w:type="gramEnd"/>
      <w:r w:rsidRPr="000B5C18">
        <w:rPr>
          <w:rFonts w:ascii="Times New Roman" w:hAnsi="Times New Roman" w:cs="Times New Roman"/>
          <w:sz w:val="24"/>
          <w:szCs w:val="24"/>
        </w:rPr>
        <w:t xml:space="preserve"> о согласовании размещения объектов дорожного сервиса или об отказе в согласовании размещения объектов дорожного сервиса;</w:t>
      </w:r>
    </w:p>
    <w:p w:rsidR="00CC3110" w:rsidRPr="000B5C18" w:rsidRDefault="00CC3110" w:rsidP="00D56017">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составление договора присоединения объектов дорожного сервиса к автомобильным дорогам общего пользования местного значения городского округа Тольятти и подписания его сторонами;</w:t>
      </w:r>
    </w:p>
    <w:p w:rsidR="00CC3110" w:rsidRPr="000B5C18" w:rsidRDefault="00CC3110" w:rsidP="00D56017">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составление акта об оказании муниципальной услуги, подписание его сторонами и выдача распоряжения </w:t>
      </w:r>
      <w:r w:rsidR="00A974D4" w:rsidRPr="000B5C18">
        <w:rPr>
          <w:rFonts w:ascii="Times New Roman" w:hAnsi="Times New Roman" w:cs="Times New Roman"/>
          <w:sz w:val="24"/>
          <w:szCs w:val="24"/>
        </w:rPr>
        <w:t xml:space="preserve">первого </w:t>
      </w:r>
      <w:r w:rsidRPr="000B5C18">
        <w:rPr>
          <w:rFonts w:ascii="Times New Roman" w:hAnsi="Times New Roman" w:cs="Times New Roman"/>
          <w:sz w:val="24"/>
          <w:szCs w:val="24"/>
        </w:rPr>
        <w:t>заместителя главы городского округа о согласовании размещения объектов дорожного сервиса или заключения об отказе в согласовании размещения объектов дорожного сервиса заявителю.</w:t>
      </w:r>
    </w:p>
    <w:p w:rsidR="00CC3110" w:rsidRPr="000B5C18" w:rsidRDefault="00CC3110" w:rsidP="00D56017">
      <w:pPr>
        <w:pStyle w:val="ConsPlusNormal"/>
        <w:numPr>
          <w:ilvl w:val="1"/>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Порядок выполнения административных процедур.</w:t>
      </w:r>
    </w:p>
    <w:p w:rsidR="00CC3110" w:rsidRPr="000B5C18" w:rsidRDefault="00CC3110" w:rsidP="00D56017">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Прием, проверка и регистрация заявления и документов, необходимых для предоставления муниципальной услуги, в случае обращения заявителя в Департамент.</w:t>
      </w:r>
    </w:p>
    <w:p w:rsidR="00CC3110" w:rsidRPr="000B5C18" w:rsidRDefault="00CC3110" w:rsidP="00D56017">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Основанием для начала административной процедуры является личное обращение заявителя или его полномочного представителя в Департамент для получения услуги, либо направление заявителем документов, необходимых для предоставления услуги, заявления с документами почтовым отправлением в адрес Департамента с описью вложения.</w:t>
      </w:r>
    </w:p>
    <w:p w:rsidR="00CC3110" w:rsidRPr="000B5C18" w:rsidRDefault="00CC3110" w:rsidP="00D56017">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Документы, необходимые для предоставления муниципальной услуги, могут быть представлены по выбору заявителя на бумажном носителе или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CC3110" w:rsidRPr="000B5C18" w:rsidRDefault="00CC3110" w:rsidP="00C4424F">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Выполнение административной процедуры осуществляют специалист отдела смет и договоров, ответственный за прием документов, и делопроизводитель (секретарь-делопроизводитель) Департамента, ответственного за прием и регистрацию документов.</w:t>
      </w:r>
    </w:p>
    <w:p w:rsidR="00CC3110" w:rsidRPr="000B5C18" w:rsidRDefault="00CC3110" w:rsidP="00C4424F">
      <w:pPr>
        <w:pStyle w:val="ConsPlusNormal"/>
        <w:numPr>
          <w:ilvl w:val="3"/>
          <w:numId w:val="22"/>
        </w:numPr>
        <w:ind w:left="0"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Специалист отдела смет и договоров, ответственный за прием документов, устанавливает предмет обращения заявителя, проверяет документы, удостоверяющие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услуги</w:t>
      </w:r>
      <w:proofErr w:type="gramEnd"/>
      <w:r w:rsidRPr="000B5C18">
        <w:rPr>
          <w:rFonts w:ascii="Times New Roman" w:hAnsi="Times New Roman" w:cs="Times New Roman"/>
          <w:sz w:val="24"/>
          <w:szCs w:val="24"/>
        </w:rPr>
        <w:t>, проверяет тождественность лица, изображенного на фотографии, личности заявителя.</w:t>
      </w:r>
    </w:p>
    <w:p w:rsidR="00CC3110" w:rsidRPr="000B5C18" w:rsidRDefault="00CC3110" w:rsidP="00C4424F">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Специалист отдела смет и договоров, ответственный за прием документов, проверяет комплектность и правильность оформления документов, необходимых для предоставления услуги, на основании следующих критериев:</w:t>
      </w:r>
    </w:p>
    <w:p w:rsidR="00CC3110" w:rsidRPr="000B5C18" w:rsidRDefault="00CC3110" w:rsidP="00C4424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сведения в документах, удостоверяющих личность заявителя, соответствуют сведениям, указанным в заявлении и прилагаемых документах, необходимых для предоставления услуги;</w:t>
      </w:r>
    </w:p>
    <w:p w:rsidR="00CC3110" w:rsidRPr="000B5C18" w:rsidRDefault="00CC3110" w:rsidP="00C4424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C3110" w:rsidRPr="000B5C18" w:rsidRDefault="00CC3110" w:rsidP="00C4424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тексты заявления и документов написаны разборчиво, наименование юридических лиц - без сокращения, с указанием их мест нахождения;</w:t>
      </w:r>
    </w:p>
    <w:p w:rsidR="00CC3110" w:rsidRPr="000B5C18" w:rsidRDefault="00CC3110" w:rsidP="00C4424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фамилии, имена и отчества (последнее - при наличии) физических лиц, адреса их места жительства написаны полностью;</w:t>
      </w:r>
    </w:p>
    <w:p w:rsidR="00CC3110" w:rsidRPr="000B5C18" w:rsidRDefault="00CC3110" w:rsidP="00C4424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в заявлении и документах нет подчисток, приписок, зачеркнутых слов и иных неоговоренных исправлений;</w:t>
      </w:r>
    </w:p>
    <w:p w:rsidR="00CC3110" w:rsidRPr="000B5C18" w:rsidRDefault="00CC3110" w:rsidP="00C4424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заявление и документы не исполнены карандашом;</w:t>
      </w:r>
    </w:p>
    <w:p w:rsidR="00CC3110" w:rsidRPr="000B5C18" w:rsidRDefault="00CC3110" w:rsidP="00C4424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заявление и документы не имеют серьезных повреждений, наличие которых не позволяет однозначно истолковать их содержание;</w:t>
      </w:r>
    </w:p>
    <w:p w:rsidR="00CC3110" w:rsidRPr="000B5C18" w:rsidRDefault="00CC3110" w:rsidP="00C4424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форма представления документов соответствует требованиям, установленным </w:t>
      </w:r>
      <w:r w:rsidR="00C07C2D" w:rsidRPr="000B5C18">
        <w:rPr>
          <w:rFonts w:ascii="Times New Roman" w:hAnsi="Times New Roman" w:cs="Times New Roman"/>
          <w:sz w:val="24"/>
          <w:szCs w:val="24"/>
        </w:rPr>
        <w:t>Р</w:t>
      </w:r>
      <w:r w:rsidRPr="000B5C18">
        <w:rPr>
          <w:rFonts w:ascii="Times New Roman" w:hAnsi="Times New Roman" w:cs="Times New Roman"/>
          <w:sz w:val="24"/>
          <w:szCs w:val="24"/>
        </w:rPr>
        <w:t>егламентом (копия/оригинал).</w:t>
      </w:r>
    </w:p>
    <w:p w:rsidR="00CC3110" w:rsidRPr="000B5C18" w:rsidRDefault="00CC3110" w:rsidP="00C4424F">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Если представленные вместе с оригиналами копии документов нотариально не заверены, сличив копии документов с их оригиналами, специалист отдела смет и договоров, ответственный за прием документов, выполняет на таких копиях надпись об их соответствии </w:t>
      </w:r>
      <w:r w:rsidRPr="000B5C18">
        <w:rPr>
          <w:rFonts w:ascii="Times New Roman" w:hAnsi="Times New Roman" w:cs="Times New Roman"/>
          <w:sz w:val="24"/>
          <w:szCs w:val="24"/>
        </w:rPr>
        <w:lastRenderedPageBreak/>
        <w:t>оригиналам, заверяет своей подписью с указанием фамилии и инициалов.</w:t>
      </w:r>
    </w:p>
    <w:p w:rsidR="00CC3110" w:rsidRPr="000B5C18" w:rsidRDefault="00CC3110" w:rsidP="00C4424F">
      <w:pPr>
        <w:pStyle w:val="ConsPlusNormal"/>
        <w:numPr>
          <w:ilvl w:val="3"/>
          <w:numId w:val="22"/>
        </w:numPr>
        <w:ind w:left="0"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 xml:space="preserve">В случае установления факта отсутствия полного комплекта необходимых документов, определенных настоящим </w:t>
      </w:r>
      <w:r w:rsidR="00024818" w:rsidRPr="000B5C18">
        <w:rPr>
          <w:rFonts w:ascii="Times New Roman" w:hAnsi="Times New Roman" w:cs="Times New Roman"/>
          <w:sz w:val="24"/>
          <w:szCs w:val="24"/>
        </w:rPr>
        <w:t>Р</w:t>
      </w:r>
      <w:r w:rsidRPr="000B5C18">
        <w:rPr>
          <w:rFonts w:ascii="Times New Roman" w:hAnsi="Times New Roman" w:cs="Times New Roman"/>
          <w:sz w:val="24"/>
          <w:szCs w:val="24"/>
        </w:rPr>
        <w:t>егламентом, либо ненадлежащего оформления документов, в том числе заявления, несоответствия приложенных к заявлению документов, указанных в заявлении, специалист отдела смет и договоров, ответственный за прием документов, уведомляет заявителя о наличии препятствий для приема документов, необходимых для предоставления услуги, разъясняет заявителю содержание недостатков, выявленных в представленных документах, и возвращает документы</w:t>
      </w:r>
      <w:proofErr w:type="gramEnd"/>
      <w:r w:rsidRPr="000B5C18">
        <w:rPr>
          <w:rFonts w:ascii="Times New Roman" w:hAnsi="Times New Roman" w:cs="Times New Roman"/>
          <w:sz w:val="24"/>
          <w:szCs w:val="24"/>
        </w:rPr>
        <w:t xml:space="preserve"> для их устранения, если заявитель изъявит желание устранить замечания и недостатки до подачи и регистрации заявления.</w:t>
      </w:r>
    </w:p>
    <w:p w:rsidR="00CC3110" w:rsidRPr="000B5C18" w:rsidRDefault="00CC3110" w:rsidP="00C4424F">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Административные действия:</w:t>
      </w:r>
    </w:p>
    <w:p w:rsidR="00CC3110" w:rsidRPr="000B5C18" w:rsidRDefault="00CC3110" w:rsidP="00C4424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1) Специалист отдела смет и договоров принимает заявление и прилагаемые документы и проверяет:</w:t>
      </w:r>
    </w:p>
    <w:p w:rsidR="00CC3110" w:rsidRPr="000B5C18" w:rsidRDefault="00CC3110" w:rsidP="00C4424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личность заявителя или полномочного представителя заявителя;</w:t>
      </w:r>
    </w:p>
    <w:p w:rsidR="00CC3110" w:rsidRPr="000B5C18" w:rsidRDefault="00CC3110" w:rsidP="00C4424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правильность оформления заявления и документов;</w:t>
      </w:r>
    </w:p>
    <w:p w:rsidR="00CC3110" w:rsidRPr="000B5C18" w:rsidRDefault="00CC3110" w:rsidP="00C4424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соответствие представленных документов требованиям, указанным в </w:t>
      </w:r>
      <w:hyperlink w:anchor="P120" w:tooltip="2.8.1. Перечень документов, необходимых для предоставления муниципальной услуги:">
        <w:r w:rsidRPr="000B5C18">
          <w:rPr>
            <w:rFonts w:ascii="Times New Roman" w:hAnsi="Times New Roman" w:cs="Times New Roman"/>
            <w:sz w:val="24"/>
            <w:szCs w:val="24"/>
          </w:rPr>
          <w:t>п</w:t>
        </w:r>
        <w:r w:rsidR="00427DCC" w:rsidRPr="000B5C18">
          <w:rPr>
            <w:rFonts w:ascii="Times New Roman" w:hAnsi="Times New Roman" w:cs="Times New Roman"/>
            <w:sz w:val="24"/>
            <w:szCs w:val="24"/>
          </w:rPr>
          <w:t>.</w:t>
        </w:r>
        <w:r w:rsidRPr="000B5C18">
          <w:rPr>
            <w:rFonts w:ascii="Times New Roman" w:hAnsi="Times New Roman" w:cs="Times New Roman"/>
            <w:sz w:val="24"/>
            <w:szCs w:val="24"/>
          </w:rPr>
          <w:t xml:space="preserve"> </w:t>
        </w:r>
      </w:hyperlink>
      <w:r w:rsidR="00C4424F" w:rsidRPr="000B5C18">
        <w:rPr>
          <w:rFonts w:ascii="Times New Roman" w:hAnsi="Times New Roman" w:cs="Times New Roman"/>
          <w:sz w:val="24"/>
          <w:szCs w:val="24"/>
        </w:rPr>
        <w:fldChar w:fldCharType="begin"/>
      </w:r>
      <w:r w:rsidR="00C4424F" w:rsidRPr="000B5C18">
        <w:rPr>
          <w:rFonts w:ascii="Times New Roman" w:hAnsi="Times New Roman" w:cs="Times New Roman"/>
          <w:sz w:val="24"/>
          <w:szCs w:val="24"/>
        </w:rPr>
        <w:instrText xml:space="preserve"> REF _Ref123288531 \r \h  \* MERGEFORMAT </w:instrText>
      </w:r>
      <w:r w:rsidR="00C4424F" w:rsidRPr="000B5C18">
        <w:rPr>
          <w:rFonts w:ascii="Times New Roman" w:hAnsi="Times New Roman" w:cs="Times New Roman"/>
          <w:sz w:val="24"/>
          <w:szCs w:val="24"/>
        </w:rPr>
      </w:r>
      <w:r w:rsidR="00C4424F" w:rsidRPr="000B5C18">
        <w:rPr>
          <w:rFonts w:ascii="Times New Roman" w:hAnsi="Times New Roman" w:cs="Times New Roman"/>
          <w:sz w:val="24"/>
          <w:szCs w:val="24"/>
        </w:rPr>
        <w:fldChar w:fldCharType="separate"/>
      </w:r>
      <w:r w:rsidR="001414B5" w:rsidRPr="000B5C18">
        <w:rPr>
          <w:rFonts w:ascii="Times New Roman" w:hAnsi="Times New Roman" w:cs="Times New Roman"/>
          <w:sz w:val="24"/>
          <w:szCs w:val="24"/>
        </w:rPr>
        <w:t>2.8.1</w:t>
      </w:r>
      <w:r w:rsidR="00C4424F" w:rsidRPr="000B5C18">
        <w:rPr>
          <w:rFonts w:ascii="Times New Roman" w:hAnsi="Times New Roman" w:cs="Times New Roman"/>
          <w:sz w:val="24"/>
          <w:szCs w:val="24"/>
        </w:rPr>
        <w:fldChar w:fldCharType="end"/>
      </w:r>
      <w:r w:rsidRPr="000B5C18">
        <w:rPr>
          <w:rFonts w:ascii="Times New Roman" w:hAnsi="Times New Roman" w:cs="Times New Roman"/>
          <w:sz w:val="24"/>
          <w:szCs w:val="24"/>
        </w:rPr>
        <w:t xml:space="preserve"> настоящего </w:t>
      </w:r>
      <w:r w:rsidR="00427DCC" w:rsidRPr="000B5C18">
        <w:rPr>
          <w:rFonts w:ascii="Times New Roman" w:hAnsi="Times New Roman" w:cs="Times New Roman"/>
          <w:sz w:val="24"/>
          <w:szCs w:val="24"/>
        </w:rPr>
        <w:t>Р</w:t>
      </w:r>
      <w:r w:rsidRPr="000B5C18">
        <w:rPr>
          <w:rFonts w:ascii="Times New Roman" w:hAnsi="Times New Roman" w:cs="Times New Roman"/>
          <w:sz w:val="24"/>
          <w:szCs w:val="24"/>
        </w:rPr>
        <w:t>егламента.</w:t>
      </w:r>
    </w:p>
    <w:p w:rsidR="00CC3110" w:rsidRPr="000B5C18" w:rsidRDefault="00CC3110" w:rsidP="00C4424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2) Специалист отдела смет и договоров на основании проверки заявления и документов:</w:t>
      </w:r>
    </w:p>
    <w:p w:rsidR="00CC3110" w:rsidRPr="000B5C18" w:rsidRDefault="00CC3110" w:rsidP="00C4424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принимает заявление и документы;</w:t>
      </w:r>
    </w:p>
    <w:p w:rsidR="00CC3110" w:rsidRPr="000B5C18" w:rsidRDefault="00CC3110" w:rsidP="00C4424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отказывает в приеме заявления и документов.</w:t>
      </w:r>
    </w:p>
    <w:p w:rsidR="00CC3110" w:rsidRPr="000B5C18" w:rsidRDefault="00CC3110" w:rsidP="00C4424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Основания для отказа в приеме документов указаны в </w:t>
      </w:r>
      <w:hyperlink w:anchor="P231" w:tooltip="2.9. Перечень оснований для отказа в приеме документов, необходимых для предоставления муниципальной услуги:">
        <w:r w:rsidRPr="000B5C18">
          <w:rPr>
            <w:rFonts w:ascii="Times New Roman" w:hAnsi="Times New Roman" w:cs="Times New Roman"/>
            <w:sz w:val="24"/>
            <w:szCs w:val="24"/>
          </w:rPr>
          <w:t>п</w:t>
        </w:r>
        <w:r w:rsidR="00427DCC" w:rsidRPr="000B5C18">
          <w:rPr>
            <w:rFonts w:ascii="Times New Roman" w:hAnsi="Times New Roman" w:cs="Times New Roman"/>
            <w:sz w:val="24"/>
            <w:szCs w:val="24"/>
          </w:rPr>
          <w:t>.</w:t>
        </w:r>
        <w:r w:rsidRPr="000B5C18">
          <w:rPr>
            <w:rFonts w:ascii="Times New Roman" w:hAnsi="Times New Roman" w:cs="Times New Roman"/>
            <w:sz w:val="24"/>
            <w:szCs w:val="24"/>
          </w:rPr>
          <w:t xml:space="preserve"> </w:t>
        </w:r>
      </w:hyperlink>
      <w:r w:rsidR="00C4424F" w:rsidRPr="000B5C18">
        <w:rPr>
          <w:rFonts w:ascii="Times New Roman" w:hAnsi="Times New Roman" w:cs="Times New Roman"/>
          <w:sz w:val="24"/>
          <w:szCs w:val="24"/>
        </w:rPr>
        <w:fldChar w:fldCharType="begin"/>
      </w:r>
      <w:r w:rsidR="00C4424F" w:rsidRPr="000B5C18">
        <w:rPr>
          <w:rFonts w:ascii="Times New Roman" w:hAnsi="Times New Roman" w:cs="Times New Roman"/>
          <w:sz w:val="24"/>
          <w:szCs w:val="24"/>
        </w:rPr>
        <w:instrText xml:space="preserve"> REF _Ref123288545 \r \h  \* MERGEFORMAT </w:instrText>
      </w:r>
      <w:r w:rsidR="00C4424F" w:rsidRPr="000B5C18">
        <w:rPr>
          <w:rFonts w:ascii="Times New Roman" w:hAnsi="Times New Roman" w:cs="Times New Roman"/>
          <w:sz w:val="24"/>
          <w:szCs w:val="24"/>
        </w:rPr>
      </w:r>
      <w:r w:rsidR="00C4424F" w:rsidRPr="000B5C18">
        <w:rPr>
          <w:rFonts w:ascii="Times New Roman" w:hAnsi="Times New Roman" w:cs="Times New Roman"/>
          <w:sz w:val="24"/>
          <w:szCs w:val="24"/>
        </w:rPr>
        <w:fldChar w:fldCharType="separate"/>
      </w:r>
      <w:r w:rsidR="001414B5" w:rsidRPr="000B5C18">
        <w:rPr>
          <w:rFonts w:ascii="Times New Roman" w:hAnsi="Times New Roman" w:cs="Times New Roman"/>
          <w:sz w:val="24"/>
          <w:szCs w:val="24"/>
        </w:rPr>
        <w:t>2.9</w:t>
      </w:r>
      <w:r w:rsidR="00C4424F" w:rsidRPr="000B5C18">
        <w:rPr>
          <w:rFonts w:ascii="Times New Roman" w:hAnsi="Times New Roman" w:cs="Times New Roman"/>
          <w:sz w:val="24"/>
          <w:szCs w:val="24"/>
        </w:rPr>
        <w:fldChar w:fldCharType="end"/>
      </w:r>
      <w:r w:rsidRPr="000B5C18">
        <w:rPr>
          <w:rFonts w:ascii="Times New Roman" w:hAnsi="Times New Roman" w:cs="Times New Roman"/>
          <w:sz w:val="24"/>
          <w:szCs w:val="24"/>
        </w:rPr>
        <w:t xml:space="preserve"> настоящего </w:t>
      </w:r>
      <w:r w:rsidR="00427DCC" w:rsidRPr="000B5C18">
        <w:rPr>
          <w:rFonts w:ascii="Times New Roman" w:hAnsi="Times New Roman" w:cs="Times New Roman"/>
          <w:sz w:val="24"/>
          <w:szCs w:val="24"/>
        </w:rPr>
        <w:t>Р</w:t>
      </w:r>
      <w:r w:rsidRPr="000B5C18">
        <w:rPr>
          <w:rFonts w:ascii="Times New Roman" w:hAnsi="Times New Roman" w:cs="Times New Roman"/>
          <w:sz w:val="24"/>
          <w:szCs w:val="24"/>
        </w:rPr>
        <w:t>егламента.</w:t>
      </w:r>
    </w:p>
    <w:p w:rsidR="00CC3110" w:rsidRPr="000B5C18" w:rsidRDefault="00CC3110" w:rsidP="00C4424F">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Способ фиксации результата выполнения административной процедуры:</w:t>
      </w:r>
    </w:p>
    <w:p w:rsidR="00CC3110" w:rsidRPr="000B5C18" w:rsidRDefault="00CC3110" w:rsidP="00C4424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Принятие специалистом отдела смет и договоров документов. При этом специалист отдела смет и договоров формирует в (электронном, бумажном) Журнале учета заявлений на предоставление услуги запись о приеме заявления и документов. Дата приема заявления и прилагаемых документов от заявителя, обратившегося за предоставлением услуги, подтверждается распиской-уведомлением, выдаваемой заявителю. Расписка-уведомление оформляется специалистом отдела смет и договоров в одном экземпляре, который передается заявителю. Специалист отдела смет и договоров, ответственный за прием документов, ставит отметку на заявлении о том, что пакет проверен, указывает дату, подпись с расшифровкой фамилии и передает начальнику отдела развития дорожного хозяйства.</w:t>
      </w:r>
    </w:p>
    <w:p w:rsidR="00CC3110" w:rsidRPr="000B5C18" w:rsidRDefault="00CC3110" w:rsidP="00C4424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Отказ специалиста отдела смет и договоров в приеме заявления и документов. При этом специалист отдела смет и договоров уведомляет заявителя о наличии препятствий для приема документов для предоставления услуги, указывает заявителю устно на выявленные несоответствия в представленных документах и возвращает документы </w:t>
      </w:r>
      <w:proofErr w:type="gramStart"/>
      <w:r w:rsidRPr="000B5C18">
        <w:rPr>
          <w:rFonts w:ascii="Times New Roman" w:hAnsi="Times New Roman" w:cs="Times New Roman"/>
          <w:sz w:val="24"/>
          <w:szCs w:val="24"/>
        </w:rPr>
        <w:t>заявителю</w:t>
      </w:r>
      <w:proofErr w:type="gramEnd"/>
      <w:r w:rsidRPr="000B5C18">
        <w:rPr>
          <w:rFonts w:ascii="Times New Roman" w:hAnsi="Times New Roman" w:cs="Times New Roman"/>
          <w:sz w:val="24"/>
          <w:szCs w:val="24"/>
        </w:rPr>
        <w:t xml:space="preserve"> лично, уполномоченному представителю, либо направляет почтовым отправлением.</w:t>
      </w:r>
    </w:p>
    <w:p w:rsidR="00CC3110" w:rsidRPr="000B5C18" w:rsidRDefault="00CC3110" w:rsidP="00C4424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В случае истребования заявителем письменного отказа в приеме документов для получения муниципальной услуги специалист отдела смет и договоров осуществляет подготовку уведомления </w:t>
      </w:r>
      <w:proofErr w:type="gramStart"/>
      <w:r w:rsidRPr="000B5C18">
        <w:rPr>
          <w:rFonts w:ascii="Times New Roman" w:hAnsi="Times New Roman" w:cs="Times New Roman"/>
          <w:sz w:val="24"/>
          <w:szCs w:val="24"/>
        </w:rPr>
        <w:t>за подписью руководителя Департамента об отказе в приеме документов для получения муниципальной услуги с указанием</w:t>
      </w:r>
      <w:proofErr w:type="gramEnd"/>
      <w:r w:rsidRPr="000B5C18">
        <w:rPr>
          <w:rFonts w:ascii="Times New Roman" w:hAnsi="Times New Roman" w:cs="Times New Roman"/>
          <w:sz w:val="24"/>
          <w:szCs w:val="24"/>
        </w:rPr>
        <w:t xml:space="preserve"> оснований такого отказа, указанных в </w:t>
      </w:r>
      <w:hyperlink w:anchor="P231" w:tooltip="2.9. Перечень оснований для отказа в приеме документов, необходимых для предоставления муниципальной услуги:">
        <w:r w:rsidRPr="000B5C18">
          <w:rPr>
            <w:rFonts w:ascii="Times New Roman" w:hAnsi="Times New Roman" w:cs="Times New Roman"/>
            <w:sz w:val="24"/>
            <w:szCs w:val="24"/>
          </w:rPr>
          <w:t>п</w:t>
        </w:r>
        <w:r w:rsidR="00427DCC" w:rsidRPr="000B5C18">
          <w:rPr>
            <w:rFonts w:ascii="Times New Roman" w:hAnsi="Times New Roman" w:cs="Times New Roman"/>
            <w:sz w:val="24"/>
            <w:szCs w:val="24"/>
          </w:rPr>
          <w:t>.</w:t>
        </w:r>
        <w:r w:rsidRPr="000B5C18">
          <w:rPr>
            <w:rFonts w:ascii="Times New Roman" w:hAnsi="Times New Roman" w:cs="Times New Roman"/>
            <w:sz w:val="24"/>
            <w:szCs w:val="24"/>
          </w:rPr>
          <w:t xml:space="preserve"> </w:t>
        </w:r>
      </w:hyperlink>
      <w:r w:rsidR="00C4424F" w:rsidRPr="000B5C18">
        <w:rPr>
          <w:rFonts w:ascii="Times New Roman" w:hAnsi="Times New Roman" w:cs="Times New Roman"/>
          <w:sz w:val="24"/>
          <w:szCs w:val="24"/>
        </w:rPr>
        <w:fldChar w:fldCharType="begin"/>
      </w:r>
      <w:r w:rsidR="00C4424F" w:rsidRPr="000B5C18">
        <w:rPr>
          <w:rFonts w:ascii="Times New Roman" w:hAnsi="Times New Roman" w:cs="Times New Roman"/>
          <w:sz w:val="24"/>
          <w:szCs w:val="24"/>
        </w:rPr>
        <w:instrText xml:space="preserve"> REF _Ref123288545 \r \h  \* MERGEFORMAT </w:instrText>
      </w:r>
      <w:r w:rsidR="00C4424F" w:rsidRPr="000B5C18">
        <w:rPr>
          <w:rFonts w:ascii="Times New Roman" w:hAnsi="Times New Roman" w:cs="Times New Roman"/>
          <w:sz w:val="24"/>
          <w:szCs w:val="24"/>
        </w:rPr>
      </w:r>
      <w:r w:rsidR="00C4424F" w:rsidRPr="000B5C18">
        <w:rPr>
          <w:rFonts w:ascii="Times New Roman" w:hAnsi="Times New Roman" w:cs="Times New Roman"/>
          <w:sz w:val="24"/>
          <w:szCs w:val="24"/>
        </w:rPr>
        <w:fldChar w:fldCharType="separate"/>
      </w:r>
      <w:r w:rsidR="001414B5" w:rsidRPr="000B5C18">
        <w:rPr>
          <w:rFonts w:ascii="Times New Roman" w:hAnsi="Times New Roman" w:cs="Times New Roman"/>
          <w:sz w:val="24"/>
          <w:szCs w:val="24"/>
        </w:rPr>
        <w:t>2.9</w:t>
      </w:r>
      <w:r w:rsidR="00C4424F" w:rsidRPr="000B5C18">
        <w:rPr>
          <w:rFonts w:ascii="Times New Roman" w:hAnsi="Times New Roman" w:cs="Times New Roman"/>
          <w:sz w:val="24"/>
          <w:szCs w:val="24"/>
        </w:rPr>
        <w:fldChar w:fldCharType="end"/>
      </w:r>
      <w:r w:rsidR="009C7152" w:rsidRPr="000B5C18">
        <w:rPr>
          <w:rFonts w:ascii="Times New Roman" w:hAnsi="Times New Roman" w:cs="Times New Roman"/>
          <w:sz w:val="24"/>
          <w:szCs w:val="24"/>
        </w:rPr>
        <w:t xml:space="preserve"> настоящего Регламента.</w:t>
      </w:r>
    </w:p>
    <w:p w:rsidR="00CC3110" w:rsidRPr="000B5C18" w:rsidRDefault="00CC3110" w:rsidP="00C4424F">
      <w:pPr>
        <w:pStyle w:val="ConsPlusNormal"/>
        <w:numPr>
          <w:ilvl w:val="3"/>
          <w:numId w:val="22"/>
        </w:numPr>
        <w:ind w:left="0"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После проверки заявления и приложенных к нему документов специалист отдела смет и договоров, ответственный за прием документов, принимает заявление и пакет документов, необходимых для предоставления услуги, ставит отметку на заявлении о том, что пакет проверен, указывает дату, подпись с расшифровкой фамилии и передает для его регистрации делопроизводителю (секретарю-делопроизводителю) Департамента, ответственному за прием и регистрацию документов.</w:t>
      </w:r>
      <w:proofErr w:type="gramEnd"/>
    </w:p>
    <w:p w:rsidR="00CC3110" w:rsidRPr="000B5C18" w:rsidRDefault="00CC3110" w:rsidP="00C4424F">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Делопроизводитель (секретарь-делопроизводитель) Департамента, ответственный за прием и регистрацию документов, в установленном порядке регистрирует заявление в СЭД "Дело", ставит штамп о принятии заявления с указанием номера регистрации и даты, которые называет заявителю, либо ставит отметку о принятии заявления и документов к рассмотрению на копии (втором экземпляре) заявителя.</w:t>
      </w:r>
    </w:p>
    <w:p w:rsidR="00CC3110" w:rsidRPr="000B5C18" w:rsidRDefault="00CC3110" w:rsidP="00C4424F">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Принятые и зарегистрированные заявления с пакетом документов делопроизводитель (секретарь-делопроизводитель) Департамента, ответственный за прием и регистрацию документов, в течение одного рабочего дня передает начальнику отдела развития дорожного хозяйства.</w:t>
      </w:r>
    </w:p>
    <w:p w:rsidR="00CC3110" w:rsidRPr="000B5C18" w:rsidRDefault="00CC3110" w:rsidP="00C4424F">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Результат административной процедуры:</w:t>
      </w:r>
    </w:p>
    <w:p w:rsidR="00CC3110" w:rsidRPr="000B5C18" w:rsidRDefault="00CC3110" w:rsidP="00D9315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lastRenderedPageBreak/>
        <w:t>- принятое и зарегистрированное в СЭД "Дело" заявление и документы;</w:t>
      </w:r>
    </w:p>
    <w:p w:rsidR="00CC3110" w:rsidRPr="000B5C18" w:rsidRDefault="00D9315F" w:rsidP="00D9315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w:t>
      </w:r>
      <w:r w:rsidR="00CC3110" w:rsidRPr="000B5C18">
        <w:rPr>
          <w:rFonts w:ascii="Times New Roman" w:hAnsi="Times New Roman" w:cs="Times New Roman"/>
          <w:sz w:val="24"/>
          <w:szCs w:val="24"/>
        </w:rPr>
        <w:t>мотивированный отказ в приеме документов, необходимых для предоставления муниципальной услуги.</w:t>
      </w:r>
    </w:p>
    <w:p w:rsidR="00CC3110" w:rsidRPr="000B5C18" w:rsidRDefault="00CC3110" w:rsidP="00D9315F">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Срок выполнения административной процедуры составляет не более одного рабочего дня, а при направлении мотивированного отказа в письменной форме - не более двух рабочих дней. Уведомление об отказе в приеме и регистрации документов по желанию заявителя выдается лично заявителю либо направляется почтовым отправлением по адресу, указанному в заявлении.</w:t>
      </w:r>
    </w:p>
    <w:p w:rsidR="00CC3110" w:rsidRPr="000B5C18" w:rsidRDefault="00CC3110" w:rsidP="00D9315F">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Рассмотрение представленных заявителем документов, а также проверка их соответствия действующему законодательству с выездом на место, подготовка </w:t>
      </w:r>
      <w:proofErr w:type="gramStart"/>
      <w:r w:rsidRPr="000B5C18">
        <w:rPr>
          <w:rFonts w:ascii="Times New Roman" w:hAnsi="Times New Roman" w:cs="Times New Roman"/>
          <w:sz w:val="24"/>
          <w:szCs w:val="24"/>
        </w:rPr>
        <w:t xml:space="preserve">проекта распоряжения </w:t>
      </w:r>
      <w:r w:rsidR="004E3856" w:rsidRPr="000B5C18">
        <w:rPr>
          <w:rFonts w:ascii="Times New Roman" w:hAnsi="Times New Roman" w:cs="Times New Roman"/>
          <w:sz w:val="24"/>
          <w:szCs w:val="24"/>
        </w:rPr>
        <w:t>первого заместителя главы городского округа</w:t>
      </w:r>
      <w:proofErr w:type="gramEnd"/>
      <w:r w:rsidR="004E3856" w:rsidRPr="000B5C18">
        <w:rPr>
          <w:rFonts w:ascii="Times New Roman" w:hAnsi="Times New Roman" w:cs="Times New Roman"/>
          <w:sz w:val="24"/>
          <w:szCs w:val="24"/>
        </w:rPr>
        <w:t xml:space="preserve"> </w:t>
      </w:r>
      <w:r w:rsidRPr="000B5C18">
        <w:rPr>
          <w:rFonts w:ascii="Times New Roman" w:hAnsi="Times New Roman" w:cs="Times New Roman"/>
          <w:sz w:val="24"/>
          <w:szCs w:val="24"/>
        </w:rPr>
        <w:t>о согласовании размещения объектов дорожного сервиса либо об отказе в согласовании размещения объектов дорожного сервиса.</w:t>
      </w:r>
    </w:p>
    <w:p w:rsidR="00CC3110" w:rsidRPr="000B5C18" w:rsidRDefault="00CC3110" w:rsidP="00D9315F">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Основанием для начала административной процедуры является передача заявления и пакета документов начальнику отдела развития дорожного хозяйства делопроизводителем (секретарем-делопроизводителем) Департамента. Начальник отдела развития дорожного хозяйства определяет специалиста из сотрудников отдела развития дорожного хозяйства, ответственного за выполнение процедуры, и передает ему заявление и пакет документов заявителя в течение одного рабочего дня.</w:t>
      </w:r>
    </w:p>
    <w:p w:rsidR="00CC3110" w:rsidRPr="000B5C18" w:rsidRDefault="00CC3110" w:rsidP="00D9315F">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Ответственными за выполнение административной процедуры в Департаменте являются должностные лица отдела развития дорожного хозяйства и отдела </w:t>
      </w:r>
      <w:proofErr w:type="gramStart"/>
      <w:r w:rsidRPr="000B5C18">
        <w:rPr>
          <w:rFonts w:ascii="Times New Roman" w:hAnsi="Times New Roman" w:cs="Times New Roman"/>
          <w:sz w:val="24"/>
          <w:szCs w:val="24"/>
        </w:rPr>
        <w:t>контроля за</w:t>
      </w:r>
      <w:proofErr w:type="gramEnd"/>
      <w:r w:rsidRPr="000B5C18">
        <w:rPr>
          <w:rFonts w:ascii="Times New Roman" w:hAnsi="Times New Roman" w:cs="Times New Roman"/>
          <w:sz w:val="24"/>
          <w:szCs w:val="24"/>
        </w:rPr>
        <w:t xml:space="preserve"> автомобильными дорогами.</w:t>
      </w:r>
    </w:p>
    <w:p w:rsidR="00CC3110" w:rsidRPr="000B5C18" w:rsidRDefault="00CC3110" w:rsidP="00D9315F">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Специалист отдела развития дорожного хозяйства в рамках полномочий указанного отдела в течение двух рабочих дней, следующих за днем получения от начальника отдела развития дорожного хозяйства заявления и пакета документов заявителя, осуществляет выезд на место, рассматривая представленные документы на их соответствие следующим требованиям, предъявляемым настоящим </w:t>
      </w:r>
      <w:r w:rsidR="00024818" w:rsidRPr="000B5C18">
        <w:rPr>
          <w:rFonts w:ascii="Times New Roman" w:hAnsi="Times New Roman" w:cs="Times New Roman"/>
          <w:sz w:val="24"/>
          <w:szCs w:val="24"/>
        </w:rPr>
        <w:t>Р</w:t>
      </w:r>
      <w:r w:rsidRPr="000B5C18">
        <w:rPr>
          <w:rFonts w:ascii="Times New Roman" w:hAnsi="Times New Roman" w:cs="Times New Roman"/>
          <w:sz w:val="24"/>
          <w:szCs w:val="24"/>
        </w:rPr>
        <w:t>егламентом и действующим законодательством:</w:t>
      </w:r>
    </w:p>
    <w:p w:rsidR="00CC3110" w:rsidRPr="000B5C18" w:rsidRDefault="00CC3110" w:rsidP="00D9315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а) наличие планов реконструкции (строительства) автомобильной дороги в месте расположения объекта дорожного сервиса;</w:t>
      </w:r>
    </w:p>
    <w:p w:rsidR="00CC3110" w:rsidRPr="000B5C18" w:rsidRDefault="00CC3110" w:rsidP="00D9315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б) соответствие объекта дорожного сервиса, съездов (примыканий) объектов дорожного сервиса к автомобильным дорогам требованиям законодательства Российской Федерации о безопасности дорожного движения и нормам строительства и </w:t>
      </w:r>
      <w:proofErr w:type="gramStart"/>
      <w:r w:rsidRPr="000B5C18">
        <w:rPr>
          <w:rFonts w:ascii="Times New Roman" w:hAnsi="Times New Roman" w:cs="Times New Roman"/>
          <w:sz w:val="24"/>
          <w:szCs w:val="24"/>
        </w:rPr>
        <w:t>эксплуатации</w:t>
      </w:r>
      <w:proofErr w:type="gramEnd"/>
      <w:r w:rsidRPr="000B5C18">
        <w:rPr>
          <w:rFonts w:ascii="Times New Roman" w:hAnsi="Times New Roman" w:cs="Times New Roman"/>
          <w:sz w:val="24"/>
          <w:szCs w:val="24"/>
        </w:rPr>
        <w:t xml:space="preserve"> автомобильных дорог;</w:t>
      </w:r>
    </w:p>
    <w:p w:rsidR="00CC3110" w:rsidRPr="000B5C18" w:rsidRDefault="00CC3110" w:rsidP="00D9315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в) соответствие объекта дорожного сервиса, съездов (примыканий) объектов дорожного сервиса к автомобильным дорогам документации по планировке территории (при их наличии).</w:t>
      </w:r>
    </w:p>
    <w:p w:rsidR="00CC3110" w:rsidRPr="000B5C18" w:rsidRDefault="00CC3110" w:rsidP="00D9315F">
      <w:pPr>
        <w:pStyle w:val="ConsPlusNormal"/>
        <w:ind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 xml:space="preserve">По результатам рассмотрения в течение трех рабочих дней с даты поступления документов в отдел развития дорожного хозяйства в листе согласования ставится подпись должностного лица отдела развития дорожного хозяйства и прилагается проект распоряжения </w:t>
      </w:r>
      <w:r w:rsidR="004E3856" w:rsidRPr="000B5C18">
        <w:rPr>
          <w:rFonts w:ascii="Times New Roman" w:hAnsi="Times New Roman" w:cs="Times New Roman"/>
          <w:sz w:val="24"/>
          <w:szCs w:val="24"/>
        </w:rPr>
        <w:t xml:space="preserve">первого заместителя главы городского округа </w:t>
      </w:r>
      <w:r w:rsidRPr="000B5C18">
        <w:rPr>
          <w:rFonts w:ascii="Times New Roman" w:hAnsi="Times New Roman" w:cs="Times New Roman"/>
          <w:sz w:val="24"/>
          <w:szCs w:val="24"/>
        </w:rPr>
        <w:t>о согласовании размещения объектов дорожного сервиса, либо об отказе в согласовании размещения объектов дорожного сервиса в части полномочий отдела.</w:t>
      </w:r>
      <w:proofErr w:type="gramEnd"/>
      <w:r w:rsidRPr="000B5C18">
        <w:rPr>
          <w:rFonts w:ascii="Times New Roman" w:hAnsi="Times New Roman" w:cs="Times New Roman"/>
          <w:sz w:val="24"/>
          <w:szCs w:val="24"/>
        </w:rPr>
        <w:t xml:space="preserve"> Указанные документы в течение одного рабочего дня передаются специалистом отдела развития дорожного хозяйства начальнику отдела </w:t>
      </w:r>
      <w:proofErr w:type="gramStart"/>
      <w:r w:rsidRPr="000B5C18">
        <w:rPr>
          <w:rFonts w:ascii="Times New Roman" w:hAnsi="Times New Roman" w:cs="Times New Roman"/>
          <w:sz w:val="24"/>
          <w:szCs w:val="24"/>
        </w:rPr>
        <w:t>контроля за</w:t>
      </w:r>
      <w:proofErr w:type="gramEnd"/>
      <w:r w:rsidRPr="000B5C18">
        <w:rPr>
          <w:rFonts w:ascii="Times New Roman" w:hAnsi="Times New Roman" w:cs="Times New Roman"/>
          <w:sz w:val="24"/>
          <w:szCs w:val="24"/>
        </w:rPr>
        <w:t xml:space="preserve"> автомобильными дорогами.</w:t>
      </w:r>
    </w:p>
    <w:p w:rsidR="00CC3110" w:rsidRPr="000B5C18" w:rsidRDefault="00CC3110" w:rsidP="00D9315F">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Начальник отдела </w:t>
      </w:r>
      <w:proofErr w:type="gramStart"/>
      <w:r w:rsidRPr="000B5C18">
        <w:rPr>
          <w:rFonts w:ascii="Times New Roman" w:hAnsi="Times New Roman" w:cs="Times New Roman"/>
          <w:sz w:val="24"/>
          <w:szCs w:val="24"/>
        </w:rPr>
        <w:t>контроля за</w:t>
      </w:r>
      <w:proofErr w:type="gramEnd"/>
      <w:r w:rsidRPr="000B5C18">
        <w:rPr>
          <w:rFonts w:ascii="Times New Roman" w:hAnsi="Times New Roman" w:cs="Times New Roman"/>
          <w:sz w:val="24"/>
          <w:szCs w:val="24"/>
        </w:rPr>
        <w:t xml:space="preserve"> автомобильными дорогами в течение одного рабочего дня определяет специалиста из сотрудников отдела контроля за автомобильными дорогами, ответственного за выполнение процедуры, и передает ему документы, представленные отделом развития дорожного хозяйства. </w:t>
      </w:r>
      <w:proofErr w:type="gramStart"/>
      <w:r w:rsidRPr="000B5C18">
        <w:rPr>
          <w:rFonts w:ascii="Times New Roman" w:hAnsi="Times New Roman" w:cs="Times New Roman"/>
          <w:sz w:val="24"/>
          <w:szCs w:val="24"/>
        </w:rPr>
        <w:t xml:space="preserve">Специалист отдела контроля за автомобильными дорогами в рамках полномочий осуществляет выезд на место в течение двух рабочих дней, следующих за днем получения от начальника отдела контроля за автомобильными дорогами документов, представленных отделом развития дорожного хозяйства, рассматривает их на соответствие требованиям, предъявляемым настоящим </w:t>
      </w:r>
      <w:r w:rsidR="00024818" w:rsidRPr="000B5C18">
        <w:rPr>
          <w:rFonts w:ascii="Times New Roman" w:hAnsi="Times New Roman" w:cs="Times New Roman"/>
          <w:sz w:val="24"/>
          <w:szCs w:val="24"/>
        </w:rPr>
        <w:t>Р</w:t>
      </w:r>
      <w:r w:rsidRPr="000B5C18">
        <w:rPr>
          <w:rFonts w:ascii="Times New Roman" w:hAnsi="Times New Roman" w:cs="Times New Roman"/>
          <w:sz w:val="24"/>
          <w:szCs w:val="24"/>
        </w:rPr>
        <w:t>егламентом и действующим законодательством: схему установки дорожных знаков, сигнальных столбиков, нанесения дорожной горизонтальной разметки и барьерного ограждения, входящую</w:t>
      </w:r>
      <w:proofErr w:type="gramEnd"/>
      <w:r w:rsidRPr="000B5C18">
        <w:rPr>
          <w:rFonts w:ascii="Times New Roman" w:hAnsi="Times New Roman" w:cs="Times New Roman"/>
          <w:sz w:val="24"/>
          <w:szCs w:val="24"/>
        </w:rPr>
        <w:t xml:space="preserve"> в проект организации строительства объекта дорожного сервиса, на соответствие требованиям </w:t>
      </w:r>
      <w:hyperlink r:id="rId27" w:tooltip="&quot;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техрегулирования от 1">
        <w:r w:rsidRPr="000B5C18">
          <w:rPr>
            <w:rFonts w:ascii="Times New Roman" w:hAnsi="Times New Roman" w:cs="Times New Roman"/>
            <w:sz w:val="24"/>
            <w:szCs w:val="24"/>
          </w:rPr>
          <w:t xml:space="preserve">ГОСТа </w:t>
        </w:r>
        <w:proofErr w:type="gramStart"/>
        <w:r w:rsidRPr="000B5C18">
          <w:rPr>
            <w:rFonts w:ascii="Times New Roman" w:hAnsi="Times New Roman" w:cs="Times New Roman"/>
            <w:sz w:val="24"/>
            <w:szCs w:val="24"/>
          </w:rPr>
          <w:t>Р</w:t>
        </w:r>
        <w:proofErr w:type="gramEnd"/>
        <w:r w:rsidRPr="000B5C18">
          <w:rPr>
            <w:rFonts w:ascii="Times New Roman" w:hAnsi="Times New Roman" w:cs="Times New Roman"/>
            <w:sz w:val="24"/>
            <w:szCs w:val="24"/>
          </w:rPr>
          <w:t xml:space="preserve"> 52289-2004</w:t>
        </w:r>
      </w:hyperlink>
      <w:r w:rsidRPr="000B5C18">
        <w:rPr>
          <w:rFonts w:ascii="Times New Roman" w:hAnsi="Times New Roman" w:cs="Times New Roman"/>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CC3110" w:rsidRPr="000B5C18" w:rsidRDefault="00CC3110" w:rsidP="00D9315F">
      <w:pPr>
        <w:pStyle w:val="ConsPlusNormal"/>
        <w:numPr>
          <w:ilvl w:val="3"/>
          <w:numId w:val="22"/>
        </w:numPr>
        <w:ind w:left="0"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 xml:space="preserve">По результатам рассмотрения в течение трех рабочих дней с момента поступления документов в отдел контроля за автомобильными дорогами в листе согласования </w:t>
      </w:r>
      <w:r w:rsidRPr="000B5C18">
        <w:rPr>
          <w:rFonts w:ascii="Times New Roman" w:hAnsi="Times New Roman" w:cs="Times New Roman"/>
          <w:sz w:val="24"/>
          <w:szCs w:val="24"/>
        </w:rPr>
        <w:lastRenderedPageBreak/>
        <w:t xml:space="preserve">ставится подпись должностного лица отдела контроля за автомобильными дорогами и готовится в окончательном виде проект распоряжения </w:t>
      </w:r>
      <w:r w:rsidR="004E3856" w:rsidRPr="000B5C18">
        <w:rPr>
          <w:rFonts w:ascii="Times New Roman" w:hAnsi="Times New Roman" w:cs="Times New Roman"/>
          <w:sz w:val="24"/>
          <w:szCs w:val="24"/>
        </w:rPr>
        <w:t xml:space="preserve">первого заместителя главы городского </w:t>
      </w:r>
      <w:proofErr w:type="spellStart"/>
      <w:r w:rsidR="004E3856" w:rsidRPr="000B5C18">
        <w:rPr>
          <w:rFonts w:ascii="Times New Roman" w:hAnsi="Times New Roman" w:cs="Times New Roman"/>
          <w:sz w:val="24"/>
          <w:szCs w:val="24"/>
        </w:rPr>
        <w:t>округа</w:t>
      </w:r>
      <w:r w:rsidRPr="000B5C18">
        <w:rPr>
          <w:rFonts w:ascii="Times New Roman" w:hAnsi="Times New Roman" w:cs="Times New Roman"/>
          <w:sz w:val="24"/>
          <w:szCs w:val="24"/>
        </w:rPr>
        <w:t>о</w:t>
      </w:r>
      <w:proofErr w:type="spellEnd"/>
      <w:r w:rsidRPr="000B5C18">
        <w:rPr>
          <w:rFonts w:ascii="Times New Roman" w:hAnsi="Times New Roman" w:cs="Times New Roman"/>
          <w:sz w:val="24"/>
          <w:szCs w:val="24"/>
        </w:rPr>
        <w:t xml:space="preserve"> согласовании размещения объектов дорожного сервиса либо об отказе в согласовании размещения объектов дорожного сервиса с учетом указанной в</w:t>
      </w:r>
      <w:proofErr w:type="gramEnd"/>
      <w:r w:rsidRPr="000B5C18">
        <w:rPr>
          <w:rFonts w:ascii="Times New Roman" w:hAnsi="Times New Roman" w:cs="Times New Roman"/>
          <w:sz w:val="24"/>
          <w:szCs w:val="24"/>
        </w:rPr>
        <w:t xml:space="preserve"> </w:t>
      </w:r>
      <w:hyperlink w:anchor="P400" w:tooltip="3.2.3.3. Специалист, ответственный за подготовку и направление межведомственного запроса, осуществляет направление межведомственных запросов в электронной форме посредством системы межведомственного электронного взаимодействия (далее - СМЭВ).">
        <w:r w:rsidRPr="000B5C18">
          <w:rPr>
            <w:rFonts w:ascii="Times New Roman" w:hAnsi="Times New Roman" w:cs="Times New Roman"/>
            <w:sz w:val="24"/>
            <w:szCs w:val="24"/>
          </w:rPr>
          <w:t xml:space="preserve">п. </w:t>
        </w:r>
      </w:hyperlink>
      <w:r w:rsidR="00E049D6" w:rsidRPr="000B5C18">
        <w:rPr>
          <w:rFonts w:ascii="Times New Roman" w:hAnsi="Times New Roman" w:cs="Times New Roman"/>
          <w:sz w:val="24"/>
          <w:szCs w:val="24"/>
        </w:rPr>
        <w:fldChar w:fldCharType="begin"/>
      </w:r>
      <w:r w:rsidR="00E049D6" w:rsidRPr="000B5C18">
        <w:rPr>
          <w:rFonts w:ascii="Times New Roman" w:hAnsi="Times New Roman" w:cs="Times New Roman"/>
          <w:sz w:val="24"/>
          <w:szCs w:val="24"/>
        </w:rPr>
        <w:instrText xml:space="preserve"> REF _Ref123290539 \r \h  \* MERGEFORMAT </w:instrText>
      </w:r>
      <w:r w:rsidR="00E049D6" w:rsidRPr="000B5C18">
        <w:rPr>
          <w:rFonts w:ascii="Times New Roman" w:hAnsi="Times New Roman" w:cs="Times New Roman"/>
          <w:sz w:val="24"/>
          <w:szCs w:val="24"/>
        </w:rPr>
      </w:r>
      <w:r w:rsidR="00E049D6" w:rsidRPr="000B5C18">
        <w:rPr>
          <w:rFonts w:ascii="Times New Roman" w:hAnsi="Times New Roman" w:cs="Times New Roman"/>
          <w:sz w:val="24"/>
          <w:szCs w:val="24"/>
        </w:rPr>
        <w:fldChar w:fldCharType="separate"/>
      </w:r>
      <w:r w:rsidR="001414B5" w:rsidRPr="000B5C18">
        <w:rPr>
          <w:rFonts w:ascii="Times New Roman" w:hAnsi="Times New Roman" w:cs="Times New Roman"/>
          <w:sz w:val="24"/>
          <w:szCs w:val="24"/>
        </w:rPr>
        <w:t>3.2.3.3</w:t>
      </w:r>
      <w:r w:rsidR="00E049D6" w:rsidRPr="000B5C18">
        <w:rPr>
          <w:rFonts w:ascii="Times New Roman" w:hAnsi="Times New Roman" w:cs="Times New Roman"/>
          <w:sz w:val="24"/>
          <w:szCs w:val="24"/>
        </w:rPr>
        <w:fldChar w:fldCharType="end"/>
      </w:r>
      <w:r w:rsidRPr="000B5C18">
        <w:rPr>
          <w:rFonts w:ascii="Times New Roman" w:hAnsi="Times New Roman" w:cs="Times New Roman"/>
          <w:sz w:val="24"/>
          <w:szCs w:val="24"/>
        </w:rPr>
        <w:t xml:space="preserve"> настоящего </w:t>
      </w:r>
      <w:r w:rsidR="00EA1682" w:rsidRPr="000B5C18">
        <w:rPr>
          <w:rFonts w:ascii="Times New Roman" w:hAnsi="Times New Roman" w:cs="Times New Roman"/>
          <w:sz w:val="24"/>
          <w:szCs w:val="24"/>
        </w:rPr>
        <w:t>Р</w:t>
      </w:r>
      <w:r w:rsidRPr="000B5C18">
        <w:rPr>
          <w:rFonts w:ascii="Times New Roman" w:hAnsi="Times New Roman" w:cs="Times New Roman"/>
          <w:sz w:val="24"/>
          <w:szCs w:val="24"/>
        </w:rPr>
        <w:t>егламента информации в части полномочий отдела.</w:t>
      </w:r>
    </w:p>
    <w:p w:rsidR="00CC3110" w:rsidRPr="000B5C18" w:rsidRDefault="00CC3110" w:rsidP="00131861">
      <w:pPr>
        <w:pStyle w:val="ConsPlusNormal"/>
        <w:numPr>
          <w:ilvl w:val="3"/>
          <w:numId w:val="22"/>
        </w:numPr>
        <w:ind w:left="0"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 xml:space="preserve">Проект распоряжения </w:t>
      </w:r>
      <w:r w:rsidR="004E3856" w:rsidRPr="000B5C18">
        <w:rPr>
          <w:rFonts w:ascii="Times New Roman" w:hAnsi="Times New Roman" w:cs="Times New Roman"/>
          <w:sz w:val="24"/>
          <w:szCs w:val="24"/>
        </w:rPr>
        <w:t>первого заместителя главы городского округа</w:t>
      </w:r>
      <w:r w:rsidR="00131861" w:rsidRPr="000B5C18">
        <w:rPr>
          <w:rFonts w:ascii="Times New Roman" w:hAnsi="Times New Roman" w:cs="Times New Roman"/>
          <w:sz w:val="24"/>
          <w:szCs w:val="24"/>
        </w:rPr>
        <w:t xml:space="preserve"> </w:t>
      </w:r>
      <w:r w:rsidRPr="000B5C18">
        <w:rPr>
          <w:rFonts w:ascii="Times New Roman" w:hAnsi="Times New Roman" w:cs="Times New Roman"/>
          <w:sz w:val="24"/>
          <w:szCs w:val="24"/>
        </w:rPr>
        <w:t xml:space="preserve">об отказе в согласовании размещения объектов дорожного сервиса направляется на согласование с </w:t>
      </w:r>
      <w:hyperlink r:id="rId28" w:tooltip="Распоряжение Мэрии городского округа Тольятти Самарской области от 02.08.2012 N 8682-р/1 (ред. от 17.03.2017) &quot;Об утверждении Регламента делопроизводства и документооборота в мэрии городского округа Тольятти&quot; ------------ Утратил силу или отменен {КонсультантП">
        <w:r w:rsidRPr="000B5C18">
          <w:rPr>
            <w:rFonts w:ascii="Times New Roman" w:hAnsi="Times New Roman" w:cs="Times New Roman"/>
            <w:sz w:val="24"/>
            <w:szCs w:val="24"/>
          </w:rPr>
          <w:t>листом</w:t>
        </w:r>
      </w:hyperlink>
      <w:r w:rsidRPr="000B5C18">
        <w:rPr>
          <w:rFonts w:ascii="Times New Roman" w:hAnsi="Times New Roman" w:cs="Times New Roman"/>
          <w:sz w:val="24"/>
          <w:szCs w:val="24"/>
        </w:rPr>
        <w:t xml:space="preserve"> согласования специалистом отдела контроля за автомобильными дорогами в соответствии с процедурой, установленной </w:t>
      </w:r>
      <w:r w:rsidR="00131861" w:rsidRPr="000B5C18">
        <w:rPr>
          <w:rFonts w:ascii="Times New Roman" w:hAnsi="Times New Roman" w:cs="Times New Roman"/>
          <w:sz w:val="24"/>
          <w:szCs w:val="24"/>
        </w:rPr>
        <w:t>распоряжением администрации городского округа Тольятти от 04.10.2019 № 8376-р/1</w:t>
      </w:r>
      <w:r w:rsidRPr="000B5C18">
        <w:rPr>
          <w:rFonts w:ascii="Times New Roman" w:hAnsi="Times New Roman" w:cs="Times New Roman"/>
          <w:sz w:val="24"/>
          <w:szCs w:val="24"/>
        </w:rPr>
        <w:t xml:space="preserve"> </w:t>
      </w:r>
      <w:r w:rsidR="00131861" w:rsidRPr="000B5C18">
        <w:rPr>
          <w:rFonts w:ascii="Times New Roman" w:hAnsi="Times New Roman" w:cs="Times New Roman"/>
          <w:sz w:val="24"/>
          <w:szCs w:val="24"/>
        </w:rPr>
        <w:t>"Об утверждении Регламента делопроизводства и документооборота в администрации городского округа Тольятти"</w:t>
      </w:r>
      <w:r w:rsidRPr="000B5C18">
        <w:rPr>
          <w:rFonts w:ascii="Times New Roman" w:hAnsi="Times New Roman" w:cs="Times New Roman"/>
          <w:sz w:val="24"/>
          <w:szCs w:val="24"/>
        </w:rPr>
        <w:t>.</w:t>
      </w:r>
      <w:proofErr w:type="gramEnd"/>
    </w:p>
    <w:p w:rsidR="00CC3110" w:rsidRPr="000B5C18" w:rsidRDefault="00CC3110" w:rsidP="00131861">
      <w:pPr>
        <w:pStyle w:val="ConsPlusNormal"/>
        <w:numPr>
          <w:ilvl w:val="3"/>
          <w:numId w:val="22"/>
        </w:numPr>
        <w:ind w:left="0"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 xml:space="preserve">Проект распоряжения </w:t>
      </w:r>
      <w:r w:rsidR="004E3856" w:rsidRPr="000B5C18">
        <w:rPr>
          <w:rFonts w:ascii="Times New Roman" w:hAnsi="Times New Roman" w:cs="Times New Roman"/>
          <w:sz w:val="24"/>
          <w:szCs w:val="24"/>
        </w:rPr>
        <w:t xml:space="preserve">первого заместителя главы городского округа </w:t>
      </w:r>
      <w:r w:rsidRPr="000B5C18">
        <w:rPr>
          <w:rFonts w:ascii="Times New Roman" w:hAnsi="Times New Roman" w:cs="Times New Roman"/>
          <w:sz w:val="24"/>
          <w:szCs w:val="24"/>
        </w:rPr>
        <w:t xml:space="preserve">о согласовании размещения объектов дорожного сервиса находится в отделе контроля за автомобильными дорогами и направляется на согласование в соответствии с процедурой, установленной </w:t>
      </w:r>
      <w:r w:rsidR="00131861" w:rsidRPr="000B5C18">
        <w:rPr>
          <w:rFonts w:ascii="Times New Roman" w:hAnsi="Times New Roman" w:cs="Times New Roman"/>
          <w:sz w:val="24"/>
          <w:szCs w:val="24"/>
        </w:rPr>
        <w:t>распоряжением администрации городского округа Тольятти от 04.10.2019 № 8376-р/1 "Об утверждении Регламента делопроизводства и документооборота в администрации городского округа Тольятти"</w:t>
      </w:r>
      <w:r w:rsidRPr="000B5C18">
        <w:rPr>
          <w:rFonts w:ascii="Times New Roman" w:hAnsi="Times New Roman" w:cs="Times New Roman"/>
          <w:sz w:val="24"/>
          <w:szCs w:val="24"/>
        </w:rPr>
        <w:t xml:space="preserve"> только после получения подтверждения об оплате заявителем муниципальной услуги.</w:t>
      </w:r>
      <w:proofErr w:type="gramEnd"/>
      <w:r w:rsidRPr="000B5C18">
        <w:rPr>
          <w:rFonts w:ascii="Times New Roman" w:hAnsi="Times New Roman" w:cs="Times New Roman"/>
          <w:sz w:val="24"/>
          <w:szCs w:val="24"/>
        </w:rPr>
        <w:t xml:space="preserve"> </w:t>
      </w:r>
      <w:proofErr w:type="gramStart"/>
      <w:r w:rsidRPr="000B5C18">
        <w:rPr>
          <w:rFonts w:ascii="Times New Roman" w:hAnsi="Times New Roman" w:cs="Times New Roman"/>
          <w:sz w:val="24"/>
          <w:szCs w:val="24"/>
        </w:rPr>
        <w:t xml:space="preserve">В случае согласования размещения объектов дорожного сервиса специалист отдела контроля за автомобильными дорогами передает копию проекта распоряжения </w:t>
      </w:r>
      <w:r w:rsidR="004E3856" w:rsidRPr="000B5C18">
        <w:rPr>
          <w:rFonts w:ascii="Times New Roman" w:hAnsi="Times New Roman" w:cs="Times New Roman"/>
          <w:sz w:val="24"/>
          <w:szCs w:val="24"/>
        </w:rPr>
        <w:t>первого заместителя главы городского округа</w:t>
      </w:r>
      <w:r w:rsidR="00805E48" w:rsidRPr="000B5C18">
        <w:rPr>
          <w:rFonts w:ascii="Times New Roman" w:hAnsi="Times New Roman" w:cs="Times New Roman"/>
          <w:sz w:val="24"/>
          <w:szCs w:val="24"/>
        </w:rPr>
        <w:t xml:space="preserve"> </w:t>
      </w:r>
      <w:r w:rsidRPr="000B5C18">
        <w:rPr>
          <w:rFonts w:ascii="Times New Roman" w:hAnsi="Times New Roman" w:cs="Times New Roman"/>
          <w:sz w:val="24"/>
          <w:szCs w:val="24"/>
        </w:rPr>
        <w:t>о согласовании размещения объектов дорожного сервиса и документы заявителя в отдел смет и договоров в течение одного рабочего дня для составления договора присоединения объектов дорожного сервиса к автомобильным дорогам общего пользования местного значения городского округа Тольятти.</w:t>
      </w:r>
      <w:proofErr w:type="gramEnd"/>
    </w:p>
    <w:p w:rsidR="00CC3110" w:rsidRPr="000B5C18" w:rsidRDefault="00CC3110" w:rsidP="00131861">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Результатом административной процедуры является подписанное распоряжение </w:t>
      </w:r>
      <w:r w:rsidR="004E3856" w:rsidRPr="000B5C18">
        <w:rPr>
          <w:rFonts w:ascii="Times New Roman" w:hAnsi="Times New Roman" w:cs="Times New Roman"/>
          <w:sz w:val="24"/>
          <w:szCs w:val="24"/>
        </w:rPr>
        <w:t>первого заместителя главы городского округа</w:t>
      </w:r>
      <w:r w:rsidR="00131861" w:rsidRPr="000B5C18">
        <w:rPr>
          <w:rFonts w:ascii="Times New Roman" w:hAnsi="Times New Roman" w:cs="Times New Roman"/>
          <w:sz w:val="24"/>
          <w:szCs w:val="24"/>
        </w:rPr>
        <w:t xml:space="preserve"> </w:t>
      </w:r>
      <w:r w:rsidRPr="000B5C18">
        <w:rPr>
          <w:rFonts w:ascii="Times New Roman" w:hAnsi="Times New Roman" w:cs="Times New Roman"/>
          <w:sz w:val="24"/>
          <w:szCs w:val="24"/>
        </w:rPr>
        <w:t xml:space="preserve">об отказе в согласовании размещения объектов дорожного сервиса либо подготовленный проект распоряжения </w:t>
      </w:r>
      <w:r w:rsidR="004E3856" w:rsidRPr="000B5C18">
        <w:rPr>
          <w:rFonts w:ascii="Times New Roman" w:hAnsi="Times New Roman" w:cs="Times New Roman"/>
          <w:sz w:val="24"/>
          <w:szCs w:val="24"/>
        </w:rPr>
        <w:t>первого заместителя главы городского округа</w:t>
      </w:r>
      <w:r w:rsidR="00131861" w:rsidRPr="000B5C18">
        <w:rPr>
          <w:rFonts w:ascii="Times New Roman" w:hAnsi="Times New Roman" w:cs="Times New Roman"/>
          <w:sz w:val="24"/>
          <w:szCs w:val="24"/>
        </w:rPr>
        <w:t xml:space="preserve"> </w:t>
      </w:r>
      <w:r w:rsidRPr="000B5C18">
        <w:rPr>
          <w:rFonts w:ascii="Times New Roman" w:hAnsi="Times New Roman" w:cs="Times New Roman"/>
          <w:sz w:val="24"/>
          <w:szCs w:val="24"/>
        </w:rPr>
        <w:t xml:space="preserve">о согласовании размещения объектов дорожного сервиса. Сроки подготовки и подписания указанных документов регламентируются </w:t>
      </w:r>
      <w:r w:rsidR="00131861" w:rsidRPr="000B5C18">
        <w:rPr>
          <w:rFonts w:ascii="Times New Roman" w:hAnsi="Times New Roman" w:cs="Times New Roman"/>
          <w:sz w:val="24"/>
          <w:szCs w:val="24"/>
        </w:rPr>
        <w:t>распоряжением администрации городского округа Тольятти от 04.10.2019 № 8376-р/1 "Об утверждении Регламента делопроизводства и документооборота в администрации городского округа Тольятти"</w:t>
      </w:r>
      <w:r w:rsidRPr="000B5C18">
        <w:rPr>
          <w:rFonts w:ascii="Times New Roman" w:hAnsi="Times New Roman" w:cs="Times New Roman"/>
          <w:sz w:val="24"/>
          <w:szCs w:val="24"/>
        </w:rPr>
        <w:t>.</w:t>
      </w:r>
    </w:p>
    <w:p w:rsidR="00CC3110" w:rsidRPr="000B5C18" w:rsidRDefault="00CC3110" w:rsidP="00131861">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Срок осуществления административной процедуры составляет не более десяти рабочих дней.</w:t>
      </w:r>
    </w:p>
    <w:p w:rsidR="00CC3110" w:rsidRPr="000B5C18" w:rsidRDefault="00CC3110" w:rsidP="00131861">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Составление договора присоединения объектов дорожного сервиса к автомобильным дорогам общего пользования местного значения городского округа Тольятти (далее - Договор), подписание его сторонами, согласование и подписание распоряжения </w:t>
      </w:r>
      <w:r w:rsidR="004E3856" w:rsidRPr="000B5C18">
        <w:rPr>
          <w:rFonts w:ascii="Times New Roman" w:hAnsi="Times New Roman" w:cs="Times New Roman"/>
          <w:sz w:val="24"/>
          <w:szCs w:val="24"/>
        </w:rPr>
        <w:t>первого заместителя главы городского округа</w:t>
      </w:r>
      <w:r w:rsidR="00E049D6" w:rsidRPr="000B5C18">
        <w:rPr>
          <w:rFonts w:ascii="Times New Roman" w:hAnsi="Times New Roman" w:cs="Times New Roman"/>
          <w:sz w:val="24"/>
          <w:szCs w:val="24"/>
        </w:rPr>
        <w:t xml:space="preserve"> </w:t>
      </w:r>
      <w:r w:rsidRPr="000B5C18">
        <w:rPr>
          <w:rFonts w:ascii="Times New Roman" w:hAnsi="Times New Roman" w:cs="Times New Roman"/>
          <w:sz w:val="24"/>
          <w:szCs w:val="24"/>
        </w:rPr>
        <w:t>о согласовании размещения объектов дорожного сервиса.</w:t>
      </w:r>
    </w:p>
    <w:p w:rsidR="00CC3110" w:rsidRPr="000B5C18" w:rsidRDefault="00CC3110" w:rsidP="00131861">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Основанием для начала административной процедуры является передача специалистом отдела контроля за автомобильными дорогами начальнику отдела смет и договоров заявления и пакета документов заявителя, а также копии </w:t>
      </w:r>
      <w:proofErr w:type="gramStart"/>
      <w:r w:rsidRPr="000B5C18">
        <w:rPr>
          <w:rFonts w:ascii="Times New Roman" w:hAnsi="Times New Roman" w:cs="Times New Roman"/>
          <w:sz w:val="24"/>
          <w:szCs w:val="24"/>
        </w:rPr>
        <w:t xml:space="preserve">проекта распоряжения </w:t>
      </w:r>
      <w:r w:rsidR="004E3856" w:rsidRPr="000B5C18">
        <w:rPr>
          <w:rFonts w:ascii="Times New Roman" w:hAnsi="Times New Roman" w:cs="Times New Roman"/>
          <w:sz w:val="24"/>
          <w:szCs w:val="24"/>
        </w:rPr>
        <w:t>первого заместителя главы городского округа</w:t>
      </w:r>
      <w:proofErr w:type="gramEnd"/>
      <w:r w:rsidR="00E049D6" w:rsidRPr="000B5C18">
        <w:rPr>
          <w:rFonts w:ascii="Times New Roman" w:hAnsi="Times New Roman" w:cs="Times New Roman"/>
          <w:sz w:val="24"/>
          <w:szCs w:val="24"/>
        </w:rPr>
        <w:t xml:space="preserve"> </w:t>
      </w:r>
      <w:r w:rsidRPr="000B5C18">
        <w:rPr>
          <w:rFonts w:ascii="Times New Roman" w:hAnsi="Times New Roman" w:cs="Times New Roman"/>
          <w:sz w:val="24"/>
          <w:szCs w:val="24"/>
        </w:rPr>
        <w:t>о согласовании размещения объектов дорожного сервиса.</w:t>
      </w:r>
    </w:p>
    <w:p w:rsidR="00CC3110" w:rsidRPr="000B5C18" w:rsidRDefault="00CC3110" w:rsidP="00131861">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Начальник отдела смет и договоров в течение одного рабочего дня определяет специалиста из сотрудников отдела </w:t>
      </w:r>
      <w:proofErr w:type="spellStart"/>
      <w:proofErr w:type="gramStart"/>
      <w:r w:rsidRPr="000B5C18">
        <w:rPr>
          <w:rFonts w:ascii="Times New Roman" w:hAnsi="Times New Roman" w:cs="Times New Roman"/>
          <w:sz w:val="24"/>
          <w:szCs w:val="24"/>
        </w:rPr>
        <w:t>отдела</w:t>
      </w:r>
      <w:proofErr w:type="spellEnd"/>
      <w:proofErr w:type="gramEnd"/>
      <w:r w:rsidRPr="000B5C18">
        <w:rPr>
          <w:rFonts w:ascii="Times New Roman" w:hAnsi="Times New Roman" w:cs="Times New Roman"/>
          <w:sz w:val="24"/>
          <w:szCs w:val="24"/>
        </w:rPr>
        <w:t xml:space="preserve"> смет и договоров, ответственного за выполнение процедуры, и передает ему заявление и пакет документов заявителя. </w:t>
      </w:r>
      <w:proofErr w:type="gramStart"/>
      <w:r w:rsidRPr="000B5C18">
        <w:rPr>
          <w:rFonts w:ascii="Times New Roman" w:hAnsi="Times New Roman" w:cs="Times New Roman"/>
          <w:sz w:val="24"/>
          <w:szCs w:val="24"/>
        </w:rPr>
        <w:t xml:space="preserve">Специалист отдела смет и договоров в течение двух рабочих дней, следующих за днем получения от начальника отдела смет и договоров заявления и пакета документов заявителя, а также копии проекта распоряжения </w:t>
      </w:r>
      <w:r w:rsidR="004E3856" w:rsidRPr="000B5C18">
        <w:rPr>
          <w:rFonts w:ascii="Times New Roman" w:hAnsi="Times New Roman" w:cs="Times New Roman"/>
          <w:sz w:val="24"/>
          <w:szCs w:val="24"/>
        </w:rPr>
        <w:t>первого заместителя главы городского округа</w:t>
      </w:r>
      <w:r w:rsidR="00131861" w:rsidRPr="000B5C18">
        <w:rPr>
          <w:rFonts w:ascii="Times New Roman" w:hAnsi="Times New Roman" w:cs="Times New Roman"/>
          <w:sz w:val="24"/>
          <w:szCs w:val="24"/>
        </w:rPr>
        <w:t xml:space="preserve"> </w:t>
      </w:r>
      <w:r w:rsidRPr="000B5C18">
        <w:rPr>
          <w:rFonts w:ascii="Times New Roman" w:hAnsi="Times New Roman" w:cs="Times New Roman"/>
          <w:sz w:val="24"/>
          <w:szCs w:val="24"/>
        </w:rPr>
        <w:t>о согласовании размещения объектов дорожного сервиса, в случае непредставления заявителем документов, получае</w:t>
      </w:r>
      <w:r w:rsidR="00F445A7" w:rsidRPr="000B5C18">
        <w:rPr>
          <w:rFonts w:ascii="Times New Roman" w:hAnsi="Times New Roman" w:cs="Times New Roman"/>
          <w:sz w:val="24"/>
          <w:szCs w:val="24"/>
        </w:rPr>
        <w:t xml:space="preserve">мых в рамках межведомственного </w:t>
      </w:r>
      <w:r w:rsidRPr="000B5C18">
        <w:rPr>
          <w:rFonts w:ascii="Times New Roman" w:hAnsi="Times New Roman" w:cs="Times New Roman"/>
          <w:sz w:val="24"/>
          <w:szCs w:val="24"/>
        </w:rPr>
        <w:t>информационного взаимодействия, подготавливает и направляет межведомственный запрос на получение документов.</w:t>
      </w:r>
      <w:proofErr w:type="gramEnd"/>
    </w:p>
    <w:p w:rsidR="00CC3110" w:rsidRPr="000B5C18" w:rsidRDefault="00CC3110" w:rsidP="00131861">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rsidR="00CC3110" w:rsidRPr="000B5C18" w:rsidRDefault="00CC3110" w:rsidP="00131861">
      <w:pPr>
        <w:pStyle w:val="ConsPlusNormal"/>
        <w:numPr>
          <w:ilvl w:val="3"/>
          <w:numId w:val="22"/>
        </w:numPr>
        <w:ind w:left="0" w:firstLine="851"/>
        <w:jc w:val="both"/>
        <w:rPr>
          <w:rFonts w:ascii="Times New Roman" w:hAnsi="Times New Roman" w:cs="Times New Roman"/>
          <w:sz w:val="24"/>
          <w:szCs w:val="24"/>
        </w:rPr>
      </w:pPr>
      <w:bookmarkStart w:id="12" w:name="P400"/>
      <w:bookmarkStart w:id="13" w:name="_Ref123290539"/>
      <w:bookmarkEnd w:id="12"/>
      <w:r w:rsidRPr="000B5C18">
        <w:rPr>
          <w:rFonts w:ascii="Times New Roman" w:hAnsi="Times New Roman" w:cs="Times New Roman"/>
          <w:sz w:val="24"/>
          <w:szCs w:val="24"/>
        </w:rPr>
        <w:t>Специалист, ответственный за подготовку и направление межведомственного запроса, осуществляет направление межведомственных запросов в электронной форме посредством системы межведомственного электронного взаимодействия (далее - СМЭВ).</w:t>
      </w:r>
      <w:bookmarkEnd w:id="13"/>
    </w:p>
    <w:p w:rsidR="00694C8B" w:rsidRPr="000B5C18" w:rsidRDefault="00694C8B" w:rsidP="00694C8B">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Внутриведомственное информационное взаимодействие осуществляется в порядке и в сроки в соответствии с Регламентом делопроизводства и документооборота </w:t>
      </w:r>
      <w:r w:rsidRPr="000B5C18">
        <w:rPr>
          <w:rFonts w:ascii="Times New Roman" w:hAnsi="Times New Roman" w:cs="Times New Roman"/>
          <w:sz w:val="24"/>
          <w:szCs w:val="24"/>
        </w:rPr>
        <w:lastRenderedPageBreak/>
        <w:t>администрации.</w:t>
      </w:r>
    </w:p>
    <w:p w:rsidR="00CC3110" w:rsidRPr="000B5C18" w:rsidRDefault="00CC3110" w:rsidP="00131861">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Факт направления межведомственного информационного запроса специалист, ответственный за подготовку и направление межведомственного запроса, вносит в электронный журнал.</w:t>
      </w:r>
    </w:p>
    <w:p w:rsidR="00CC3110" w:rsidRPr="000B5C18" w:rsidRDefault="00CC3110" w:rsidP="00131861">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Специалист, ответственный за подготовку и направление межведомственного запроса,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CC3110" w:rsidRPr="000B5C18" w:rsidRDefault="00CC3110" w:rsidP="00131861">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Специалист, ответственный за подготовку и направление межведомственного запроса, несет ответственность за своевременность направления межведомственного запроса.</w:t>
      </w:r>
    </w:p>
    <w:p w:rsidR="00CC3110" w:rsidRPr="000B5C18" w:rsidRDefault="00CC3110" w:rsidP="00131861">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Специалист, ответственный за подготовку и направление межведомственного запроса, обязан принять необходимые меры для своевременности получения ответа на межведомственный запрос.</w:t>
      </w:r>
    </w:p>
    <w:p w:rsidR="00CC3110" w:rsidRPr="000B5C18" w:rsidRDefault="00CC3110" w:rsidP="00131861">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w:t>
      </w:r>
    </w:p>
    <w:p w:rsidR="00CC3110" w:rsidRPr="000B5C18" w:rsidRDefault="00CC3110" w:rsidP="00131861">
      <w:pPr>
        <w:pStyle w:val="ConsPlusNormal"/>
        <w:numPr>
          <w:ilvl w:val="3"/>
          <w:numId w:val="22"/>
        </w:numPr>
        <w:ind w:left="0"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В этом случае в течение трех часов с момента получения ответа на межведомственный запрос в электронной форме</w:t>
      </w:r>
      <w:proofErr w:type="gramEnd"/>
      <w:r w:rsidRPr="000B5C18">
        <w:rPr>
          <w:rFonts w:ascii="Times New Roman" w:hAnsi="Times New Roman" w:cs="Times New Roman"/>
          <w:sz w:val="24"/>
          <w:szCs w:val="24"/>
        </w:rPr>
        <w:t xml:space="preserve"> органу (организации), направившему указанный документ, направляется уведомление об отказе в приеме ответа с указанием причин отказа.</w:t>
      </w:r>
    </w:p>
    <w:p w:rsidR="00737EC2" w:rsidRPr="000B5C18" w:rsidRDefault="00737EC2" w:rsidP="00737EC2">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Если органы (организации), участвующие в межведомственном информационном взаимодействии, в распоряжении которых находятся документы и информация, не направляют ответ на межведомственный запрос в установленный законодательством срок, принимаются меры для привлечения к установленной законодательством ответственности лиц, виновных в непредставлении документов и информации. В этом случае в адрес руководителя органа (организации), участвующих в межведомственном информационном взаимодействии, и допустившего (допустившей) нарушение срока предоставления документов и информации, направляется обращение о привлечении к ответственности лиц, виновных в нарушении законодательства.</w:t>
      </w:r>
    </w:p>
    <w:p w:rsidR="00CC3110" w:rsidRPr="000B5C18" w:rsidRDefault="00CC3110" w:rsidP="00737EC2">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Факт получения ответа на межведомственный запрос в электронной либо бумажной форме сотрудник, ответственный за подготовку и направление межведомственного запроса, вносит в электронный журнал.</w:t>
      </w:r>
    </w:p>
    <w:p w:rsidR="00CC3110" w:rsidRPr="000B5C18" w:rsidRDefault="00CC3110" w:rsidP="00131861">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Ответ на межведомственный запрос, полученный в электронной форме, распечатывается и заверяется личной подписью специалиста, ответственного за подготовку и направление межведомственного запроса.</w:t>
      </w:r>
    </w:p>
    <w:p w:rsidR="00CC3110" w:rsidRPr="000B5C18" w:rsidRDefault="00CC3110" w:rsidP="00131861">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Специалист отдела смет и договоров в течение двух рабочих дней, следующих за днем получения от начальника отдела смет и договоров заявления и пакета документов заявителя, а также копии </w:t>
      </w:r>
      <w:proofErr w:type="gramStart"/>
      <w:r w:rsidRPr="000B5C18">
        <w:rPr>
          <w:rFonts w:ascii="Times New Roman" w:hAnsi="Times New Roman" w:cs="Times New Roman"/>
          <w:sz w:val="24"/>
          <w:szCs w:val="24"/>
        </w:rPr>
        <w:t xml:space="preserve">проекта распоряжения </w:t>
      </w:r>
      <w:r w:rsidR="004E3856" w:rsidRPr="000B5C18">
        <w:rPr>
          <w:rFonts w:ascii="Times New Roman" w:hAnsi="Times New Roman" w:cs="Times New Roman"/>
          <w:sz w:val="24"/>
          <w:szCs w:val="24"/>
        </w:rPr>
        <w:t>первого заместителя главы городского округа</w:t>
      </w:r>
      <w:proofErr w:type="gramEnd"/>
      <w:r w:rsidR="00131861" w:rsidRPr="000B5C18">
        <w:rPr>
          <w:rFonts w:ascii="Times New Roman" w:hAnsi="Times New Roman" w:cs="Times New Roman"/>
          <w:sz w:val="24"/>
          <w:szCs w:val="24"/>
        </w:rPr>
        <w:t xml:space="preserve"> </w:t>
      </w:r>
      <w:r w:rsidRPr="000B5C18">
        <w:rPr>
          <w:rFonts w:ascii="Times New Roman" w:hAnsi="Times New Roman" w:cs="Times New Roman"/>
          <w:sz w:val="24"/>
          <w:szCs w:val="24"/>
        </w:rPr>
        <w:t>о согласовании размещения объектов дорожного сервиса, направляет запрос в подразделения Департамента:</w:t>
      </w:r>
    </w:p>
    <w:p w:rsidR="00CC3110" w:rsidRPr="000B5C18" w:rsidRDefault="00CC3110" w:rsidP="00E049D6">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в </w:t>
      </w:r>
      <w:proofErr w:type="gramStart"/>
      <w:r w:rsidRPr="000B5C18">
        <w:rPr>
          <w:rFonts w:ascii="Times New Roman" w:hAnsi="Times New Roman" w:cs="Times New Roman"/>
          <w:sz w:val="24"/>
          <w:szCs w:val="24"/>
        </w:rPr>
        <w:t>финансово-экономический</w:t>
      </w:r>
      <w:proofErr w:type="gramEnd"/>
      <w:r w:rsidRPr="000B5C18">
        <w:rPr>
          <w:rFonts w:ascii="Times New Roman" w:hAnsi="Times New Roman" w:cs="Times New Roman"/>
          <w:sz w:val="24"/>
          <w:szCs w:val="24"/>
        </w:rPr>
        <w:t xml:space="preserve"> отдел для подготовки расчета стоимости муниципальной услуги и счета на оплату муниципальной услуги;</w:t>
      </w:r>
    </w:p>
    <w:p w:rsidR="00CC3110" w:rsidRPr="000B5C18" w:rsidRDefault="00CC3110" w:rsidP="00E049D6">
      <w:pPr>
        <w:pStyle w:val="ConsPlusNormal"/>
        <w:ind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 в отдел развития дорожного хозяйства для подготовки сведений о планируемых реконструкции, капитальном ремонте автомобильной дороги, к которой присоединяется объект дорожного сервиса, и о сроках осуществления ее реконструкции, капитального ремонта (если указанные сведения имеются).</w:t>
      </w:r>
      <w:proofErr w:type="gramEnd"/>
    </w:p>
    <w:p w:rsidR="00CC3110" w:rsidRPr="000B5C18" w:rsidRDefault="00CC3110" w:rsidP="00E049D6">
      <w:pPr>
        <w:pStyle w:val="ConsPlusNormal"/>
        <w:numPr>
          <w:ilvl w:val="3"/>
          <w:numId w:val="22"/>
        </w:numPr>
        <w:ind w:left="0"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 xml:space="preserve">Специалист финансово-экономического отдела в течение одного рабочего дня с момента получения запроса готовит расчет оплаты за муниципальную услугу в соответствии с </w:t>
      </w:r>
      <w:hyperlink r:id="rId29" w:tooltip="Постановление Мэрии городского округа Тольятти Самарской области от 31.12.2013 N 4147-п/1 &quot;Об установлении Перечня и стоимости услуг по присоединению объектов дорожного сервиса к автомобильным дорогам общего пользования местного значения городского округа Толь">
        <w:r w:rsidRPr="000B5C18">
          <w:rPr>
            <w:rFonts w:ascii="Times New Roman" w:hAnsi="Times New Roman" w:cs="Times New Roman"/>
            <w:sz w:val="24"/>
            <w:szCs w:val="24"/>
          </w:rPr>
          <w:t>постановлением</w:t>
        </w:r>
      </w:hyperlink>
      <w:r w:rsidRPr="000B5C18">
        <w:rPr>
          <w:rFonts w:ascii="Times New Roman" w:hAnsi="Times New Roman" w:cs="Times New Roman"/>
          <w:sz w:val="24"/>
          <w:szCs w:val="24"/>
        </w:rPr>
        <w:t xml:space="preserve"> </w:t>
      </w:r>
      <w:r w:rsidR="00E452B9" w:rsidRPr="000B5C18">
        <w:rPr>
          <w:rFonts w:ascii="Times New Roman" w:hAnsi="Times New Roman" w:cs="Times New Roman"/>
          <w:sz w:val="24"/>
          <w:szCs w:val="24"/>
        </w:rPr>
        <w:t xml:space="preserve">Администрации городского округа Тольятти Самарской области от 21.07.2021 </w:t>
      </w:r>
      <w:r w:rsidR="00E049D6" w:rsidRPr="000B5C18">
        <w:rPr>
          <w:rFonts w:ascii="Times New Roman" w:hAnsi="Times New Roman" w:cs="Times New Roman"/>
          <w:sz w:val="24"/>
          <w:szCs w:val="24"/>
        </w:rPr>
        <w:t>№</w:t>
      </w:r>
      <w:r w:rsidR="00E452B9" w:rsidRPr="000B5C18">
        <w:rPr>
          <w:rFonts w:ascii="Times New Roman" w:hAnsi="Times New Roman" w:cs="Times New Roman"/>
          <w:sz w:val="24"/>
          <w:szCs w:val="24"/>
        </w:rPr>
        <w:t xml:space="preserve"> 2571-п/1 "Об установлении перечня и стоимости услуг по присоединению объектов дорожного сервиса к автомобильным дорогам общего пользования местного значения городского округа Тольятти"</w:t>
      </w:r>
      <w:r w:rsidRPr="000B5C18">
        <w:rPr>
          <w:rFonts w:ascii="Times New Roman" w:hAnsi="Times New Roman" w:cs="Times New Roman"/>
          <w:sz w:val="24"/>
          <w:szCs w:val="24"/>
        </w:rPr>
        <w:t>, а также счет на оплату муниципальной услуги</w:t>
      </w:r>
      <w:proofErr w:type="gramEnd"/>
      <w:r w:rsidRPr="000B5C18">
        <w:rPr>
          <w:rFonts w:ascii="Times New Roman" w:hAnsi="Times New Roman" w:cs="Times New Roman"/>
          <w:sz w:val="24"/>
          <w:szCs w:val="24"/>
        </w:rPr>
        <w:t xml:space="preserve"> и передает в отдел смет и договоров.</w:t>
      </w:r>
    </w:p>
    <w:p w:rsidR="00CC3110" w:rsidRPr="000B5C18" w:rsidRDefault="00CC3110" w:rsidP="00E049D6">
      <w:pPr>
        <w:pStyle w:val="ConsPlusNormal"/>
        <w:numPr>
          <w:ilvl w:val="3"/>
          <w:numId w:val="22"/>
        </w:numPr>
        <w:ind w:left="0"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Специалист отдела развития дорожного хозяйства в течение одного рабочего дня с момента получения запроса готовит и передает сведения о планируемых реконструкции, капитальном ремонте автомобильной дороги, к которой присоединяется объект дорожного сервиса, о сроках осуществления ее реконструкции, капитального ремонта или письменно сообщает об отсутствии указанных сведений в отдел смет и договоров.</w:t>
      </w:r>
      <w:proofErr w:type="gramEnd"/>
    </w:p>
    <w:p w:rsidR="00CC3110" w:rsidRPr="000B5C18" w:rsidRDefault="00CC3110" w:rsidP="00E049D6">
      <w:pPr>
        <w:pStyle w:val="ConsPlusNormal"/>
        <w:numPr>
          <w:ilvl w:val="3"/>
          <w:numId w:val="22"/>
        </w:numPr>
        <w:ind w:left="0"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lastRenderedPageBreak/>
        <w:t>Специалист отдела смет и договоров в течение двух рабочих дней, следующих за днем получения от финансово-экономического отдела расчета стоимости муниципальной услуги и счета на оплату муниципальной услуги и от отдела развития дорожного хозяйства сведений о планируемых реконструкции, капитальном ремонте автомобильной дороги, к которой присоединяется объект дорожного сервиса, и о сроках осуществления ее реконструкции, капитального ремонта (если указанные сведения имеются), готовит</w:t>
      </w:r>
      <w:proofErr w:type="gramEnd"/>
      <w:r w:rsidRPr="000B5C18">
        <w:rPr>
          <w:rFonts w:ascii="Times New Roman" w:hAnsi="Times New Roman" w:cs="Times New Roman"/>
          <w:sz w:val="24"/>
          <w:szCs w:val="24"/>
        </w:rPr>
        <w:t xml:space="preserve"> </w:t>
      </w:r>
      <w:proofErr w:type="gramStart"/>
      <w:r w:rsidRPr="000B5C18">
        <w:rPr>
          <w:rFonts w:ascii="Times New Roman" w:hAnsi="Times New Roman" w:cs="Times New Roman"/>
          <w:sz w:val="24"/>
          <w:szCs w:val="24"/>
        </w:rPr>
        <w:t>проект Договора в двух экземплярах, в который вносятся стоимость муниципальной услуги и сведения о планируемых реконструкции, капитальном ремонте автомобильной дороги, к которой присоединяется объект дорожного сервиса, и о сроках осуществления ее реконструкции, капитального ремонта (если указанные сведения имеются) и в указанный срок передает два экземпляра проекта Договора начальнику отдела смет и договоров.</w:t>
      </w:r>
      <w:proofErr w:type="gramEnd"/>
      <w:r w:rsidRPr="000B5C18">
        <w:rPr>
          <w:rFonts w:ascii="Times New Roman" w:hAnsi="Times New Roman" w:cs="Times New Roman"/>
          <w:sz w:val="24"/>
          <w:szCs w:val="24"/>
        </w:rPr>
        <w:t xml:space="preserve"> Начальник отдела смет и договоров передает два экземпляра проекта Договора руководителю Департамента на подпись в течение одного рабочего дня.</w:t>
      </w:r>
    </w:p>
    <w:p w:rsidR="00CC3110" w:rsidRPr="000B5C18" w:rsidRDefault="00CC3110" w:rsidP="00E049D6">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Проект Договора в двух экземплярах подписывается руководителем Департамента в течение одного рабочего дня со дня передачи проекта договора начальником отдела смет и договоров.</w:t>
      </w:r>
    </w:p>
    <w:p w:rsidR="00CC3110" w:rsidRPr="000B5C18" w:rsidRDefault="00CC3110" w:rsidP="00E049D6">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Специалист отдела смет и договоров в течение одного рабочего дня со дня подписания проекта договора руководителем Департамента направляет уведомление заявителю о готовности проекта Договора (по городскому телефону, электронной почте, почте) в соответствии с информацией, указанной в заявлении. Заявитель подписывает Договор и получает один экземпляр Договора, а также счет на оплату муниципальной услуги, о чем расписывается в </w:t>
      </w:r>
      <w:hyperlink w:anchor="P788" w:tooltip="Реестр договоров по присоединению объекта(ов)">
        <w:r w:rsidRPr="000B5C18">
          <w:rPr>
            <w:rFonts w:ascii="Times New Roman" w:hAnsi="Times New Roman" w:cs="Times New Roman"/>
            <w:sz w:val="24"/>
            <w:szCs w:val="24"/>
          </w:rPr>
          <w:t>реестре</w:t>
        </w:r>
      </w:hyperlink>
      <w:r w:rsidRPr="000B5C18">
        <w:rPr>
          <w:rFonts w:ascii="Times New Roman" w:hAnsi="Times New Roman" w:cs="Times New Roman"/>
          <w:sz w:val="24"/>
          <w:szCs w:val="24"/>
        </w:rPr>
        <w:t xml:space="preserve"> договоров (форма реестра установлена в приложении </w:t>
      </w:r>
      <w:r w:rsidR="00E049D6" w:rsidRPr="000B5C18">
        <w:rPr>
          <w:rFonts w:ascii="Times New Roman" w:hAnsi="Times New Roman" w:cs="Times New Roman"/>
          <w:sz w:val="24"/>
          <w:szCs w:val="24"/>
        </w:rPr>
        <w:t>№</w:t>
      </w:r>
      <w:r w:rsidRPr="000B5C18">
        <w:rPr>
          <w:rFonts w:ascii="Times New Roman" w:hAnsi="Times New Roman" w:cs="Times New Roman"/>
          <w:sz w:val="24"/>
          <w:szCs w:val="24"/>
        </w:rPr>
        <w:t xml:space="preserve"> 4 к настоящему </w:t>
      </w:r>
      <w:r w:rsidR="00EA1682" w:rsidRPr="000B5C18">
        <w:rPr>
          <w:rFonts w:ascii="Times New Roman" w:hAnsi="Times New Roman" w:cs="Times New Roman"/>
          <w:sz w:val="24"/>
          <w:szCs w:val="24"/>
        </w:rPr>
        <w:t>Р</w:t>
      </w:r>
      <w:r w:rsidRPr="000B5C18">
        <w:rPr>
          <w:rFonts w:ascii="Times New Roman" w:hAnsi="Times New Roman" w:cs="Times New Roman"/>
          <w:sz w:val="24"/>
          <w:szCs w:val="24"/>
        </w:rPr>
        <w:t>егламенту). Специалистом отдела смет и договоров в листе согласования делается соответствующая запись.</w:t>
      </w:r>
    </w:p>
    <w:p w:rsidR="00CC3110" w:rsidRPr="000B5C18" w:rsidRDefault="00CC3110" w:rsidP="00E049D6">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Ответственным лицом за ведение реестра договоров является начальник отдела смет и договоров.</w:t>
      </w:r>
    </w:p>
    <w:p w:rsidR="00CC3110" w:rsidRPr="000B5C18" w:rsidRDefault="00CC3110" w:rsidP="00E049D6">
      <w:pPr>
        <w:pStyle w:val="ConsPlusNormal"/>
        <w:numPr>
          <w:ilvl w:val="3"/>
          <w:numId w:val="22"/>
        </w:numPr>
        <w:ind w:left="0"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Контроль за</w:t>
      </w:r>
      <w:proofErr w:type="gramEnd"/>
      <w:r w:rsidRPr="000B5C18">
        <w:rPr>
          <w:rFonts w:ascii="Times New Roman" w:hAnsi="Times New Roman" w:cs="Times New Roman"/>
          <w:sz w:val="24"/>
          <w:szCs w:val="24"/>
        </w:rPr>
        <w:t xml:space="preserve"> перечислением денежных средств за оказание муниципальной услуги осуществляет финансово-экономический отдел, который в течение трех дней после получения выписки из лицевого счета администратора доходов бюджета представляет копию платежного поручения в отдел смет и договоров и в отдел контроля за автомобильными дорогами.</w:t>
      </w:r>
    </w:p>
    <w:p w:rsidR="00CC3110" w:rsidRPr="000B5C18" w:rsidRDefault="00CC3110" w:rsidP="00E049D6">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Ответственный специалист отдела </w:t>
      </w:r>
      <w:proofErr w:type="gramStart"/>
      <w:r w:rsidRPr="000B5C18">
        <w:rPr>
          <w:rFonts w:ascii="Times New Roman" w:hAnsi="Times New Roman" w:cs="Times New Roman"/>
          <w:sz w:val="24"/>
          <w:szCs w:val="24"/>
        </w:rPr>
        <w:t>контроля за</w:t>
      </w:r>
      <w:proofErr w:type="gramEnd"/>
      <w:r w:rsidRPr="000B5C18">
        <w:rPr>
          <w:rFonts w:ascii="Times New Roman" w:hAnsi="Times New Roman" w:cs="Times New Roman"/>
          <w:sz w:val="24"/>
          <w:szCs w:val="24"/>
        </w:rPr>
        <w:t xml:space="preserve"> автомобильными дорогами после предоставления копии платежного поручения в течение одного рабочего дня направляет проект распоряжения </w:t>
      </w:r>
      <w:r w:rsidR="004E3856" w:rsidRPr="000B5C18">
        <w:rPr>
          <w:rFonts w:ascii="Times New Roman" w:hAnsi="Times New Roman" w:cs="Times New Roman"/>
          <w:sz w:val="24"/>
          <w:szCs w:val="24"/>
        </w:rPr>
        <w:t>первого заместителя главы городского округа</w:t>
      </w:r>
      <w:r w:rsidR="00E049D6" w:rsidRPr="000B5C18">
        <w:rPr>
          <w:rFonts w:ascii="Times New Roman" w:hAnsi="Times New Roman" w:cs="Times New Roman"/>
          <w:sz w:val="24"/>
          <w:szCs w:val="24"/>
        </w:rPr>
        <w:t xml:space="preserve"> </w:t>
      </w:r>
      <w:r w:rsidRPr="000B5C18">
        <w:rPr>
          <w:rFonts w:ascii="Times New Roman" w:hAnsi="Times New Roman" w:cs="Times New Roman"/>
          <w:sz w:val="24"/>
          <w:szCs w:val="24"/>
        </w:rPr>
        <w:t>о согласовании размещения объектов дорожного сервиса на согласование в соответствии с процедурой, установленной Регламентом делопроизводства и документооборота администрации городского округа Тольятти.</w:t>
      </w:r>
    </w:p>
    <w:p w:rsidR="00CC3110" w:rsidRPr="000B5C18" w:rsidRDefault="00CC3110" w:rsidP="00E049D6">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Результатом административной процедуры является подписание сторонами договора присоединения объект</w:t>
      </w:r>
      <w:proofErr w:type="gramStart"/>
      <w:r w:rsidRPr="000B5C18">
        <w:rPr>
          <w:rFonts w:ascii="Times New Roman" w:hAnsi="Times New Roman" w:cs="Times New Roman"/>
          <w:sz w:val="24"/>
          <w:szCs w:val="24"/>
        </w:rPr>
        <w:t>а(</w:t>
      </w:r>
      <w:proofErr w:type="gramEnd"/>
      <w:r w:rsidRPr="000B5C18">
        <w:rPr>
          <w:rFonts w:ascii="Times New Roman" w:hAnsi="Times New Roman" w:cs="Times New Roman"/>
          <w:sz w:val="24"/>
          <w:szCs w:val="24"/>
        </w:rPr>
        <w:t>-</w:t>
      </w:r>
      <w:proofErr w:type="spellStart"/>
      <w:r w:rsidRPr="000B5C18">
        <w:rPr>
          <w:rFonts w:ascii="Times New Roman" w:hAnsi="Times New Roman" w:cs="Times New Roman"/>
          <w:sz w:val="24"/>
          <w:szCs w:val="24"/>
        </w:rPr>
        <w:t>ов</w:t>
      </w:r>
      <w:proofErr w:type="spellEnd"/>
      <w:r w:rsidRPr="000B5C18">
        <w:rPr>
          <w:rFonts w:ascii="Times New Roman" w:hAnsi="Times New Roman" w:cs="Times New Roman"/>
          <w:sz w:val="24"/>
          <w:szCs w:val="24"/>
        </w:rPr>
        <w:t xml:space="preserve">) дорожного сервиса к автомобильной дороге и подписанное распоряжение </w:t>
      </w:r>
      <w:r w:rsidR="004E3856" w:rsidRPr="000B5C18">
        <w:rPr>
          <w:rFonts w:ascii="Times New Roman" w:hAnsi="Times New Roman" w:cs="Times New Roman"/>
          <w:sz w:val="24"/>
          <w:szCs w:val="24"/>
        </w:rPr>
        <w:t>первого заместителя главы городского округа</w:t>
      </w:r>
      <w:r w:rsidR="00E049D6" w:rsidRPr="000B5C18">
        <w:rPr>
          <w:rFonts w:ascii="Times New Roman" w:hAnsi="Times New Roman" w:cs="Times New Roman"/>
          <w:sz w:val="24"/>
          <w:szCs w:val="24"/>
        </w:rPr>
        <w:t xml:space="preserve"> </w:t>
      </w:r>
      <w:r w:rsidRPr="000B5C18">
        <w:rPr>
          <w:rFonts w:ascii="Times New Roman" w:hAnsi="Times New Roman" w:cs="Times New Roman"/>
          <w:sz w:val="24"/>
          <w:szCs w:val="24"/>
        </w:rPr>
        <w:t>о согласовании размещения объектов дорожного сервиса.</w:t>
      </w:r>
    </w:p>
    <w:p w:rsidR="00CC3110" w:rsidRPr="000B5C18" w:rsidRDefault="00CC3110" w:rsidP="00E049D6">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Срок осуществления административной процедуры составляет не более десяти рабочих дней.</w:t>
      </w:r>
    </w:p>
    <w:p w:rsidR="00CC3110" w:rsidRPr="000B5C18" w:rsidRDefault="00CC3110" w:rsidP="00E049D6">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Выдача результата предоставления услуги в случае обращения заявителя в Департамент. Составление акта об оказании муниципальной услуги, подписание его сторонами, а также передача распоряжения </w:t>
      </w:r>
      <w:r w:rsidR="004E3856" w:rsidRPr="000B5C18">
        <w:rPr>
          <w:rFonts w:ascii="Times New Roman" w:hAnsi="Times New Roman" w:cs="Times New Roman"/>
          <w:sz w:val="24"/>
          <w:szCs w:val="24"/>
        </w:rPr>
        <w:t>первого заместителя главы городского округа</w:t>
      </w:r>
      <w:r w:rsidR="00E049D6" w:rsidRPr="000B5C18">
        <w:rPr>
          <w:rFonts w:ascii="Times New Roman" w:hAnsi="Times New Roman" w:cs="Times New Roman"/>
          <w:sz w:val="24"/>
          <w:szCs w:val="24"/>
        </w:rPr>
        <w:t xml:space="preserve"> </w:t>
      </w:r>
      <w:r w:rsidRPr="000B5C18">
        <w:rPr>
          <w:rFonts w:ascii="Times New Roman" w:hAnsi="Times New Roman" w:cs="Times New Roman"/>
          <w:sz w:val="24"/>
          <w:szCs w:val="24"/>
        </w:rPr>
        <w:t>о согласовании размещения объектов дорожного сервиса или об отказе в согласовании размещения объектов дорожного сервиса заявителю.</w:t>
      </w:r>
    </w:p>
    <w:p w:rsidR="00CC3110" w:rsidRPr="000B5C18" w:rsidRDefault="00CC3110" w:rsidP="00E049D6">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Основанием для начала административной процедуры является прием распоряжения </w:t>
      </w:r>
      <w:r w:rsidR="004E3856" w:rsidRPr="000B5C18">
        <w:rPr>
          <w:rFonts w:ascii="Times New Roman" w:hAnsi="Times New Roman" w:cs="Times New Roman"/>
          <w:sz w:val="24"/>
          <w:szCs w:val="24"/>
        </w:rPr>
        <w:t>первого заместителя главы городского округа</w:t>
      </w:r>
      <w:r w:rsidR="00E049D6" w:rsidRPr="000B5C18">
        <w:rPr>
          <w:rFonts w:ascii="Times New Roman" w:hAnsi="Times New Roman" w:cs="Times New Roman"/>
          <w:sz w:val="24"/>
          <w:szCs w:val="24"/>
        </w:rPr>
        <w:t xml:space="preserve"> </w:t>
      </w:r>
      <w:r w:rsidRPr="000B5C18">
        <w:rPr>
          <w:rFonts w:ascii="Times New Roman" w:hAnsi="Times New Roman" w:cs="Times New Roman"/>
          <w:sz w:val="24"/>
          <w:szCs w:val="24"/>
        </w:rPr>
        <w:t>о согласовании размещения объектов дорожного сервиса либо об отказе в согласовании размещения объектов дорожного сервиса ответственным за выдачу результата предоставления услуги заявителю - отделом смет и договоров.</w:t>
      </w:r>
    </w:p>
    <w:p w:rsidR="00CC3110" w:rsidRPr="000B5C18" w:rsidRDefault="00CC3110" w:rsidP="00E049D6">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Специалистом отдела смет и договоров в течение одного рабочего дня готовится акт об оказании муниципальной услуги и осуществляется уведомление о готовности документов заявителю (по городскому телефону, электронной почте, почте) в соответствии с информацией, указанной в заявлении.</w:t>
      </w:r>
    </w:p>
    <w:p w:rsidR="00CC3110" w:rsidRPr="000B5C18" w:rsidRDefault="00CC3110" w:rsidP="00E049D6">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После подписания акта об оказании муниципальной услуги заявителем ему выдается распоряжение </w:t>
      </w:r>
      <w:r w:rsidR="00A30333" w:rsidRPr="000B5C18">
        <w:rPr>
          <w:rFonts w:ascii="Times New Roman" w:hAnsi="Times New Roman" w:cs="Times New Roman"/>
          <w:sz w:val="24"/>
          <w:szCs w:val="24"/>
        </w:rPr>
        <w:t xml:space="preserve">первого </w:t>
      </w:r>
      <w:r w:rsidRPr="000B5C18">
        <w:rPr>
          <w:rFonts w:ascii="Times New Roman" w:hAnsi="Times New Roman" w:cs="Times New Roman"/>
          <w:sz w:val="24"/>
          <w:szCs w:val="24"/>
        </w:rPr>
        <w:t xml:space="preserve">заместителя главы городского округа о согласовании размещения объектов дорожного сервиса или об отказе в согласовании размещения объектов дорожного </w:t>
      </w:r>
      <w:r w:rsidRPr="000B5C18">
        <w:rPr>
          <w:rFonts w:ascii="Times New Roman" w:hAnsi="Times New Roman" w:cs="Times New Roman"/>
          <w:sz w:val="24"/>
          <w:szCs w:val="24"/>
        </w:rPr>
        <w:lastRenderedPageBreak/>
        <w:t>сервиса.</w:t>
      </w:r>
    </w:p>
    <w:p w:rsidR="00CC3110" w:rsidRPr="000B5C18" w:rsidRDefault="00CC3110" w:rsidP="00E049D6">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Результат предоставления услуги, может быть предоставлен по выбору заявителя на бумажном носителе или в форме электронных документов, подписанных усиленной квалифицированной электронной подписью, за исключением случаев, если иной порядок предоставления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CC3110" w:rsidRPr="000B5C18" w:rsidRDefault="00CC3110" w:rsidP="00E049D6">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Результатом административной процедуры является составление акта об оказании муниципальной услуги, подписание его сторонами и передача распоряжения </w:t>
      </w:r>
      <w:r w:rsidR="004E3856" w:rsidRPr="000B5C18">
        <w:rPr>
          <w:rFonts w:ascii="Times New Roman" w:hAnsi="Times New Roman" w:cs="Times New Roman"/>
          <w:sz w:val="24"/>
          <w:szCs w:val="24"/>
        </w:rPr>
        <w:t>первого заместителя главы городского округа</w:t>
      </w:r>
      <w:r w:rsidR="00E049D6" w:rsidRPr="000B5C18">
        <w:rPr>
          <w:rFonts w:ascii="Times New Roman" w:hAnsi="Times New Roman" w:cs="Times New Roman"/>
          <w:sz w:val="24"/>
          <w:szCs w:val="24"/>
        </w:rPr>
        <w:t xml:space="preserve"> </w:t>
      </w:r>
      <w:r w:rsidRPr="000B5C18">
        <w:rPr>
          <w:rFonts w:ascii="Times New Roman" w:hAnsi="Times New Roman" w:cs="Times New Roman"/>
          <w:sz w:val="24"/>
          <w:szCs w:val="24"/>
        </w:rPr>
        <w:t>о согласовании размещения объектов дорожного сервиса или об отказе в согласовании размещения объектов дорожного сервиса заявителю.</w:t>
      </w:r>
    </w:p>
    <w:p w:rsidR="00CC3110" w:rsidRPr="000B5C18" w:rsidRDefault="00CC3110" w:rsidP="00E049D6">
      <w:pPr>
        <w:pStyle w:val="ConsPlusNormal"/>
        <w:numPr>
          <w:ilvl w:val="3"/>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Срок выполнения административной процедуры составляет не более трех рабочих дней.</w:t>
      </w:r>
    </w:p>
    <w:p w:rsidR="00CC3110" w:rsidRPr="000B5C18" w:rsidRDefault="00CC3110" w:rsidP="00CC3110">
      <w:pPr>
        <w:pStyle w:val="ConsPlusNormal"/>
        <w:jc w:val="both"/>
        <w:rPr>
          <w:rFonts w:ascii="Times New Roman" w:hAnsi="Times New Roman" w:cs="Times New Roman"/>
        </w:rPr>
      </w:pPr>
    </w:p>
    <w:p w:rsidR="00CC3110" w:rsidRPr="000B5C18" w:rsidRDefault="00CC3110" w:rsidP="004D549B">
      <w:pPr>
        <w:pStyle w:val="1"/>
        <w:spacing w:before="0" w:line="240" w:lineRule="auto"/>
        <w:jc w:val="center"/>
        <w:rPr>
          <w:rFonts w:ascii="Times New Roman" w:hAnsi="Times New Roman" w:cs="Times New Roman"/>
          <w:color w:val="auto"/>
        </w:rPr>
      </w:pPr>
      <w:r w:rsidRPr="000B5C18">
        <w:rPr>
          <w:rFonts w:ascii="Times New Roman" w:hAnsi="Times New Roman" w:cs="Times New Roman"/>
          <w:color w:val="auto"/>
        </w:rPr>
        <w:t xml:space="preserve">Формы </w:t>
      </w:r>
      <w:proofErr w:type="gramStart"/>
      <w:r w:rsidRPr="000B5C18">
        <w:rPr>
          <w:rFonts w:ascii="Times New Roman" w:hAnsi="Times New Roman" w:cs="Times New Roman"/>
          <w:color w:val="auto"/>
        </w:rPr>
        <w:t>контроля за</w:t>
      </w:r>
      <w:proofErr w:type="gramEnd"/>
      <w:r w:rsidRPr="000B5C18">
        <w:rPr>
          <w:rFonts w:ascii="Times New Roman" w:hAnsi="Times New Roman" w:cs="Times New Roman"/>
          <w:color w:val="auto"/>
        </w:rPr>
        <w:t xml:space="preserve"> исполнением</w:t>
      </w:r>
    </w:p>
    <w:p w:rsidR="00CC3110" w:rsidRPr="000B5C18" w:rsidRDefault="00FD238B" w:rsidP="004D549B">
      <w:pPr>
        <w:pStyle w:val="1"/>
        <w:numPr>
          <w:ilvl w:val="0"/>
          <w:numId w:val="0"/>
        </w:numPr>
        <w:spacing w:before="0" w:line="240" w:lineRule="auto"/>
        <w:jc w:val="center"/>
        <w:rPr>
          <w:rFonts w:ascii="Times New Roman" w:hAnsi="Times New Roman" w:cs="Times New Roman"/>
          <w:color w:val="auto"/>
        </w:rPr>
      </w:pPr>
      <w:r w:rsidRPr="000B5C18">
        <w:rPr>
          <w:rFonts w:ascii="Times New Roman" w:hAnsi="Times New Roman" w:cs="Times New Roman"/>
          <w:color w:val="auto"/>
        </w:rPr>
        <w:t>Р</w:t>
      </w:r>
      <w:r w:rsidR="00CC3110" w:rsidRPr="000B5C18">
        <w:rPr>
          <w:rFonts w:ascii="Times New Roman" w:hAnsi="Times New Roman" w:cs="Times New Roman"/>
          <w:color w:val="auto"/>
        </w:rPr>
        <w:t>егламента</w:t>
      </w:r>
    </w:p>
    <w:p w:rsidR="004D549B" w:rsidRPr="000B5C18" w:rsidRDefault="004D549B" w:rsidP="004D549B">
      <w:pPr>
        <w:pStyle w:val="a3"/>
        <w:widowControl w:val="0"/>
        <w:numPr>
          <w:ilvl w:val="0"/>
          <w:numId w:val="22"/>
        </w:numPr>
        <w:suppressAutoHyphens w:val="0"/>
        <w:overflowPunct/>
        <w:contextualSpacing w:val="0"/>
        <w:jc w:val="both"/>
        <w:textAlignment w:val="auto"/>
        <w:rPr>
          <w:rFonts w:eastAsiaTheme="minorEastAsia"/>
          <w:vanish/>
          <w:sz w:val="20"/>
        </w:rPr>
      </w:pPr>
    </w:p>
    <w:p w:rsidR="00CC3110" w:rsidRPr="000B5C18" w:rsidRDefault="00CC3110" w:rsidP="004D549B">
      <w:pPr>
        <w:pStyle w:val="ConsPlusNormal"/>
        <w:numPr>
          <w:ilvl w:val="1"/>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Текущий </w:t>
      </w:r>
      <w:proofErr w:type="gramStart"/>
      <w:r w:rsidRPr="000B5C18">
        <w:rPr>
          <w:rFonts w:ascii="Times New Roman" w:hAnsi="Times New Roman" w:cs="Times New Roman"/>
          <w:sz w:val="24"/>
          <w:szCs w:val="24"/>
        </w:rPr>
        <w:t>контроль за</w:t>
      </w:r>
      <w:proofErr w:type="gramEnd"/>
      <w:r w:rsidRPr="000B5C18">
        <w:rPr>
          <w:rFonts w:ascii="Times New Roman" w:hAnsi="Times New Roman" w:cs="Times New Roman"/>
          <w:sz w:val="24"/>
          <w:szCs w:val="24"/>
        </w:rPr>
        <w:t xml:space="preserve"> предоставлением муниципальной услуги.</w:t>
      </w:r>
    </w:p>
    <w:p w:rsidR="00CC3110" w:rsidRPr="000B5C18" w:rsidRDefault="00CC3110" w:rsidP="004D549B">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Текущий </w:t>
      </w:r>
      <w:proofErr w:type="gramStart"/>
      <w:r w:rsidRPr="000B5C18">
        <w:rPr>
          <w:rFonts w:ascii="Times New Roman" w:hAnsi="Times New Roman" w:cs="Times New Roman"/>
          <w:sz w:val="24"/>
          <w:szCs w:val="24"/>
        </w:rPr>
        <w:t>контроль за</w:t>
      </w:r>
      <w:proofErr w:type="gramEnd"/>
      <w:r w:rsidRPr="000B5C18">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Департамента и заместителем руководителя Департамента. Персональная ответственность специалиста Департамента за выполнение своих обязанностей закрепляется в его должностных инструкциях в соответствии </w:t>
      </w:r>
      <w:r w:rsidR="009C7152" w:rsidRPr="000B5C18">
        <w:rPr>
          <w:rFonts w:ascii="Times New Roman" w:hAnsi="Times New Roman" w:cs="Times New Roman"/>
          <w:sz w:val="24"/>
          <w:szCs w:val="24"/>
        </w:rPr>
        <w:t>с требованиями законодательства.</w:t>
      </w:r>
    </w:p>
    <w:p w:rsidR="00CC3110" w:rsidRPr="000B5C18" w:rsidRDefault="00CC3110" w:rsidP="004D549B">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Текущий контроль осуществляется путем проведения проверок заместителем руководителя Департамента соблюдения и исполнения специалистом Департамента положений настоящего </w:t>
      </w:r>
      <w:r w:rsidR="00EA1682" w:rsidRPr="000B5C18">
        <w:rPr>
          <w:rFonts w:ascii="Times New Roman" w:hAnsi="Times New Roman" w:cs="Times New Roman"/>
          <w:sz w:val="24"/>
          <w:szCs w:val="24"/>
        </w:rPr>
        <w:t>Р</w:t>
      </w:r>
      <w:r w:rsidRPr="000B5C18">
        <w:rPr>
          <w:rFonts w:ascii="Times New Roman" w:hAnsi="Times New Roman" w:cs="Times New Roman"/>
          <w:sz w:val="24"/>
          <w:szCs w:val="24"/>
        </w:rPr>
        <w:t>егламента, иных нормативных правовых актов РФ, Самарской области, муниципальных правовых актов.</w:t>
      </w:r>
    </w:p>
    <w:p w:rsidR="00CC3110" w:rsidRPr="000B5C18" w:rsidRDefault="00CC3110" w:rsidP="004D549B">
      <w:pPr>
        <w:pStyle w:val="ConsPlusNormal"/>
        <w:tabs>
          <w:tab w:val="left" w:pos="851"/>
        </w:tabs>
        <w:ind w:firstLine="851"/>
        <w:jc w:val="both"/>
        <w:rPr>
          <w:rFonts w:ascii="Times New Roman" w:hAnsi="Times New Roman" w:cs="Times New Roman"/>
          <w:sz w:val="24"/>
          <w:szCs w:val="24"/>
        </w:rPr>
      </w:pPr>
      <w:r w:rsidRPr="000B5C18">
        <w:rPr>
          <w:rFonts w:ascii="Times New Roman" w:hAnsi="Times New Roman" w:cs="Times New Roman"/>
          <w:sz w:val="24"/>
          <w:szCs w:val="24"/>
        </w:rPr>
        <w:t>Текущий контроль осуществляется на постоянной основе.</w:t>
      </w:r>
    </w:p>
    <w:p w:rsidR="00CC3110" w:rsidRPr="000B5C18" w:rsidRDefault="00CC3110" w:rsidP="004D549B">
      <w:pPr>
        <w:pStyle w:val="ConsPlusNormal"/>
        <w:numPr>
          <w:ilvl w:val="1"/>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Плановый и внеплановый контроль.</w:t>
      </w:r>
    </w:p>
    <w:p w:rsidR="00A30333" w:rsidRPr="000B5C18" w:rsidRDefault="00CC3110" w:rsidP="004D549B">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В целях осуществления </w:t>
      </w:r>
      <w:proofErr w:type="gramStart"/>
      <w:r w:rsidRPr="000B5C18">
        <w:rPr>
          <w:rFonts w:ascii="Times New Roman" w:hAnsi="Times New Roman" w:cs="Times New Roman"/>
          <w:sz w:val="24"/>
          <w:szCs w:val="24"/>
        </w:rPr>
        <w:t>контроля за</w:t>
      </w:r>
      <w:proofErr w:type="gramEnd"/>
      <w:r w:rsidRPr="000B5C18">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исполнению муниципальной услуги, за полнотой и качеством предоставления услуги руководителем Департамента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w:t>
      </w:r>
      <w:r w:rsidR="009C7152" w:rsidRPr="000B5C18">
        <w:rPr>
          <w:rFonts w:ascii="Times New Roman" w:hAnsi="Times New Roman" w:cs="Times New Roman"/>
          <w:sz w:val="24"/>
          <w:szCs w:val="24"/>
        </w:rPr>
        <w:t xml:space="preserve">е) должностных лиц </w:t>
      </w:r>
      <w:proofErr w:type="spellStart"/>
      <w:r w:rsidR="009C7152" w:rsidRPr="000B5C18">
        <w:rPr>
          <w:rFonts w:ascii="Times New Roman" w:hAnsi="Times New Roman" w:cs="Times New Roman"/>
          <w:sz w:val="24"/>
          <w:szCs w:val="24"/>
        </w:rPr>
        <w:t>Департамен</w:t>
      </w:r>
      <w:proofErr w:type="spellEnd"/>
    </w:p>
    <w:p w:rsidR="00CC3110" w:rsidRPr="000B5C18" w:rsidRDefault="009C7152" w:rsidP="004D549B">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та.</w:t>
      </w:r>
    </w:p>
    <w:p w:rsidR="00CC3110" w:rsidRPr="000B5C18" w:rsidRDefault="00CC3110" w:rsidP="004D549B">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Проверки осуществляются на основании приказа руководителя Департамента, распоряжений </w:t>
      </w:r>
      <w:r w:rsidR="004D549B" w:rsidRPr="000B5C18">
        <w:rPr>
          <w:rFonts w:ascii="Times New Roman" w:hAnsi="Times New Roman" w:cs="Times New Roman"/>
          <w:sz w:val="24"/>
          <w:szCs w:val="24"/>
        </w:rPr>
        <w:t>первого заместителя главы городского округа</w:t>
      </w:r>
      <w:r w:rsidRPr="000B5C18">
        <w:rPr>
          <w:rFonts w:ascii="Times New Roman" w:hAnsi="Times New Roman" w:cs="Times New Roman"/>
          <w:sz w:val="24"/>
          <w:szCs w:val="24"/>
        </w:rPr>
        <w:t>, распоряжений главы городского ок</w:t>
      </w:r>
      <w:r w:rsidR="009C7152" w:rsidRPr="000B5C18">
        <w:rPr>
          <w:rFonts w:ascii="Times New Roman" w:hAnsi="Times New Roman" w:cs="Times New Roman"/>
          <w:sz w:val="24"/>
          <w:szCs w:val="24"/>
        </w:rPr>
        <w:t>руга городского округа Тольятти.</w:t>
      </w:r>
    </w:p>
    <w:p w:rsidR="00CC3110" w:rsidRPr="000B5C18" w:rsidRDefault="00CC3110" w:rsidP="004D549B">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Плановые проверки осуществляются на основании полугодовых или год</w:t>
      </w:r>
      <w:r w:rsidR="009C7152" w:rsidRPr="000B5C18">
        <w:rPr>
          <w:rFonts w:ascii="Times New Roman" w:hAnsi="Times New Roman" w:cs="Times New Roman"/>
          <w:sz w:val="24"/>
          <w:szCs w:val="24"/>
        </w:rPr>
        <w:t>овых планов работы Департамента.</w:t>
      </w:r>
    </w:p>
    <w:p w:rsidR="00CC3110" w:rsidRPr="000B5C18" w:rsidRDefault="00CC3110" w:rsidP="004D549B">
      <w:pPr>
        <w:pStyle w:val="ConsPlusNormal"/>
        <w:numPr>
          <w:ilvl w:val="2"/>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Внеплановые проверки осуществляются в случае выявления нарушений прав заявителей по их жалобам.</w:t>
      </w:r>
    </w:p>
    <w:p w:rsidR="00CC3110" w:rsidRPr="000B5C18" w:rsidRDefault="00CC3110" w:rsidP="004D549B">
      <w:pPr>
        <w:pStyle w:val="ConsPlusNormal"/>
        <w:numPr>
          <w:ilvl w:val="1"/>
          <w:numId w:val="22"/>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Руководитель Департамента дорожного хозяйства и транспорта администрации несет ответственность за предоставление муниципальной услуги в соответствии с настоящим </w:t>
      </w:r>
      <w:r w:rsidR="00A30333" w:rsidRPr="000B5C18">
        <w:rPr>
          <w:rFonts w:ascii="Times New Roman" w:hAnsi="Times New Roman" w:cs="Times New Roman"/>
          <w:sz w:val="24"/>
          <w:szCs w:val="24"/>
        </w:rPr>
        <w:t>Р</w:t>
      </w:r>
      <w:r w:rsidRPr="000B5C18">
        <w:rPr>
          <w:rFonts w:ascii="Times New Roman" w:hAnsi="Times New Roman" w:cs="Times New Roman"/>
          <w:sz w:val="24"/>
          <w:szCs w:val="24"/>
        </w:rPr>
        <w:t>егламентом, в том числе за порядок и сроки выполнения административных процедур.</w:t>
      </w:r>
    </w:p>
    <w:p w:rsidR="00CC3110" w:rsidRPr="000B5C18" w:rsidRDefault="00CC3110" w:rsidP="00CC3110">
      <w:pPr>
        <w:pStyle w:val="ConsPlusNormal"/>
        <w:jc w:val="both"/>
        <w:rPr>
          <w:rFonts w:ascii="Times New Roman" w:hAnsi="Times New Roman" w:cs="Times New Roman"/>
        </w:rPr>
      </w:pPr>
    </w:p>
    <w:p w:rsidR="00CC3110" w:rsidRPr="000B5C18" w:rsidRDefault="00CC3110" w:rsidP="004D549B">
      <w:pPr>
        <w:pStyle w:val="1"/>
        <w:spacing w:before="0" w:line="240" w:lineRule="auto"/>
        <w:jc w:val="center"/>
        <w:rPr>
          <w:rFonts w:ascii="Times New Roman" w:hAnsi="Times New Roman" w:cs="Times New Roman"/>
          <w:color w:val="auto"/>
        </w:rPr>
      </w:pPr>
      <w:r w:rsidRPr="000B5C18">
        <w:rPr>
          <w:rFonts w:ascii="Times New Roman" w:hAnsi="Times New Roman" w:cs="Times New Roman"/>
          <w:color w:val="auto"/>
        </w:rPr>
        <w:t>Досудебный (внесудебный) порядок обжалования решений</w:t>
      </w:r>
    </w:p>
    <w:p w:rsidR="00CC3110" w:rsidRPr="000B5C18" w:rsidRDefault="00CC3110" w:rsidP="004D549B">
      <w:pPr>
        <w:pStyle w:val="1"/>
        <w:numPr>
          <w:ilvl w:val="0"/>
          <w:numId w:val="0"/>
        </w:numPr>
        <w:spacing w:before="0" w:line="240" w:lineRule="auto"/>
        <w:jc w:val="center"/>
        <w:rPr>
          <w:rFonts w:ascii="Times New Roman" w:hAnsi="Times New Roman" w:cs="Times New Roman"/>
          <w:color w:val="auto"/>
        </w:rPr>
      </w:pPr>
      <w:r w:rsidRPr="000B5C18">
        <w:rPr>
          <w:rFonts w:ascii="Times New Roman" w:hAnsi="Times New Roman" w:cs="Times New Roman"/>
          <w:color w:val="auto"/>
        </w:rPr>
        <w:t>и действий (бездействия) администрации городского округа</w:t>
      </w:r>
    </w:p>
    <w:p w:rsidR="00CC3110" w:rsidRPr="000B5C18" w:rsidRDefault="00CC3110" w:rsidP="004D549B">
      <w:pPr>
        <w:pStyle w:val="1"/>
        <w:numPr>
          <w:ilvl w:val="0"/>
          <w:numId w:val="0"/>
        </w:numPr>
        <w:spacing w:before="0" w:line="240" w:lineRule="auto"/>
        <w:jc w:val="center"/>
        <w:rPr>
          <w:rFonts w:ascii="Times New Roman" w:hAnsi="Times New Roman" w:cs="Times New Roman"/>
          <w:color w:val="auto"/>
        </w:rPr>
      </w:pPr>
      <w:r w:rsidRPr="000B5C18">
        <w:rPr>
          <w:rFonts w:ascii="Times New Roman" w:hAnsi="Times New Roman" w:cs="Times New Roman"/>
          <w:color w:val="auto"/>
        </w:rPr>
        <w:t>Тольятти, а также должностных лиц, муниципальных служащих</w:t>
      </w:r>
    </w:p>
    <w:p w:rsidR="00CC3110" w:rsidRPr="000B5C18" w:rsidRDefault="00CC3110" w:rsidP="00CC3110">
      <w:pPr>
        <w:pStyle w:val="ConsPlusNormal"/>
        <w:jc w:val="both"/>
        <w:rPr>
          <w:rFonts w:ascii="Times New Roman" w:hAnsi="Times New Roman" w:cs="Times New Roman"/>
        </w:rPr>
      </w:pPr>
    </w:p>
    <w:p w:rsidR="00C841A6" w:rsidRPr="000B5C18" w:rsidRDefault="00C841A6" w:rsidP="00C841A6">
      <w:pPr>
        <w:pStyle w:val="ConsPlusNormal"/>
        <w:numPr>
          <w:ilvl w:val="1"/>
          <w:numId w:val="45"/>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841A6" w:rsidRPr="000B5C18" w:rsidRDefault="00C841A6" w:rsidP="00C841A6">
      <w:pPr>
        <w:pStyle w:val="ConsPlusNormal"/>
        <w:numPr>
          <w:ilvl w:val="2"/>
          <w:numId w:val="45"/>
        </w:numPr>
        <w:ind w:left="0" w:firstLine="851"/>
        <w:jc w:val="both"/>
        <w:rPr>
          <w:rFonts w:ascii="Times New Roman" w:hAnsi="Times New Roman" w:cs="Times New Roman"/>
          <w:bCs/>
          <w:sz w:val="24"/>
          <w:szCs w:val="24"/>
        </w:rPr>
      </w:pPr>
      <w:r w:rsidRPr="000B5C18">
        <w:rPr>
          <w:rFonts w:ascii="Times New Roman" w:hAnsi="Times New Roman" w:cs="Times New Roman"/>
          <w:sz w:val="24"/>
          <w:szCs w:val="24"/>
        </w:rPr>
        <w:t xml:space="preserve">Заявители имеют право на обжалование </w:t>
      </w:r>
      <w:r w:rsidRPr="000B5C18">
        <w:rPr>
          <w:rFonts w:ascii="Times New Roman" w:hAnsi="Times New Roman" w:cs="Times New Roman"/>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ED6F3C" w:rsidRPr="000B5C18">
        <w:rPr>
          <w:rFonts w:ascii="Times New Roman" w:hAnsi="Times New Roman" w:cs="Times New Roman"/>
          <w:bCs/>
          <w:sz w:val="24"/>
          <w:szCs w:val="24"/>
        </w:rPr>
        <w:t>, либо муниципального служащего</w:t>
      </w:r>
      <w:r w:rsidRPr="000B5C18">
        <w:rPr>
          <w:rFonts w:ascii="Times New Roman" w:hAnsi="Times New Roman" w:cs="Times New Roman"/>
          <w:bCs/>
          <w:sz w:val="24"/>
          <w:szCs w:val="24"/>
        </w:rPr>
        <w:t>.</w:t>
      </w:r>
    </w:p>
    <w:p w:rsidR="00C841A6" w:rsidRPr="000B5C18" w:rsidRDefault="00C841A6" w:rsidP="00C841A6">
      <w:pPr>
        <w:pStyle w:val="ConsPlusNormal"/>
        <w:numPr>
          <w:ilvl w:val="2"/>
          <w:numId w:val="45"/>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lastRenderedPageBreak/>
        <w:t>Жалоба подается в письменной форме на бумажном носителе, в электронной форме в орган, предо</w:t>
      </w:r>
      <w:r w:rsidR="00ED6F3C" w:rsidRPr="000B5C18">
        <w:rPr>
          <w:rFonts w:ascii="Times New Roman" w:hAnsi="Times New Roman" w:cs="Times New Roman"/>
          <w:sz w:val="24"/>
          <w:szCs w:val="24"/>
        </w:rPr>
        <w:t>ставляющий муниципальную услугу</w:t>
      </w:r>
      <w:r w:rsidRPr="000B5C18">
        <w:rPr>
          <w:rFonts w:ascii="Times New Roman" w:hAnsi="Times New Roman" w:cs="Times New Roman"/>
          <w:sz w:val="24"/>
          <w:szCs w:val="24"/>
        </w:rPr>
        <w:t>.</w:t>
      </w:r>
    </w:p>
    <w:p w:rsidR="00C841A6" w:rsidRPr="000B5C18" w:rsidRDefault="00C841A6" w:rsidP="00C841A6">
      <w:pPr>
        <w:autoSpaceDE w:val="0"/>
        <w:autoSpaceDN w:val="0"/>
        <w:adjustRightInd w:val="0"/>
        <w:spacing w:after="0" w:line="240" w:lineRule="auto"/>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C841A6" w:rsidRPr="000B5C18" w:rsidRDefault="00C841A6" w:rsidP="00C841A6">
      <w:pPr>
        <w:pStyle w:val="ConsPlusNormal"/>
        <w:numPr>
          <w:ilvl w:val="2"/>
          <w:numId w:val="45"/>
        </w:numPr>
        <w:ind w:left="0"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0B5C18">
        <w:rPr>
          <w:rFonts w:ascii="Times New Roman" w:hAnsi="Times New Roman" w:cs="Times New Roman"/>
          <w:sz w:val="24"/>
          <w:szCs w:val="24"/>
        </w:rPr>
        <w:t xml:space="preserve"> </w:t>
      </w:r>
      <w:proofErr w:type="gramStart"/>
      <w:r w:rsidRPr="000B5C18">
        <w:rPr>
          <w:rFonts w:ascii="Times New Roman" w:hAnsi="Times New Roman" w:cs="Times New Roman"/>
          <w:sz w:val="24"/>
          <w:szCs w:val="24"/>
        </w:rPr>
        <w:t>приеме</w:t>
      </w:r>
      <w:proofErr w:type="gramEnd"/>
      <w:r w:rsidRPr="000B5C18">
        <w:rPr>
          <w:rFonts w:ascii="Times New Roman" w:hAnsi="Times New Roman" w:cs="Times New Roman"/>
          <w:sz w:val="24"/>
          <w:szCs w:val="24"/>
        </w:rPr>
        <w:t xml:space="preserve"> заявителя. </w:t>
      </w:r>
    </w:p>
    <w:p w:rsidR="00C841A6" w:rsidRPr="000B5C18" w:rsidRDefault="00C841A6" w:rsidP="00033567">
      <w:pPr>
        <w:pStyle w:val="ConsPlusNormal"/>
        <w:numPr>
          <w:ilvl w:val="2"/>
          <w:numId w:val="45"/>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Жалоба должна содержать:</w:t>
      </w:r>
    </w:p>
    <w:p w:rsidR="00C841A6" w:rsidRPr="000B5C18" w:rsidRDefault="00C841A6" w:rsidP="00033567">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w:t>
      </w:r>
      <w:r w:rsidR="00ED6F3C" w:rsidRPr="000B5C18">
        <w:rPr>
          <w:rFonts w:ascii="Times New Roman" w:hAnsi="Times New Roman" w:cs="Times New Roman"/>
          <w:sz w:val="24"/>
          <w:szCs w:val="24"/>
        </w:rPr>
        <w:t xml:space="preserve"> либо муниципального служащего </w:t>
      </w:r>
      <w:r w:rsidRPr="000B5C18">
        <w:rPr>
          <w:rFonts w:ascii="Times New Roman" w:hAnsi="Times New Roman" w:cs="Times New Roman"/>
          <w:sz w:val="24"/>
          <w:szCs w:val="24"/>
        </w:rPr>
        <w:t>и (или) работников, решения и действия (бездействие) которых обжалуются;</w:t>
      </w:r>
      <w:proofErr w:type="gramEnd"/>
    </w:p>
    <w:p w:rsidR="00C841A6" w:rsidRPr="000B5C18" w:rsidRDefault="00C841A6" w:rsidP="00033567">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41A6" w:rsidRPr="000B5C18" w:rsidRDefault="00C841A6" w:rsidP="00033567">
      <w:pPr>
        <w:autoSpaceDE w:val="0"/>
        <w:autoSpaceDN w:val="0"/>
        <w:adjustRightInd w:val="0"/>
        <w:spacing w:after="0" w:line="240" w:lineRule="auto"/>
        <w:ind w:firstLine="851"/>
        <w:jc w:val="both"/>
        <w:rPr>
          <w:rFonts w:ascii="Times New Roman" w:hAnsi="Times New Roman" w:cs="Times New Roman"/>
          <w:sz w:val="24"/>
          <w:szCs w:val="24"/>
        </w:rPr>
      </w:pPr>
      <w:r w:rsidRPr="000B5C1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ED6F3C" w:rsidRPr="000B5C18">
        <w:rPr>
          <w:rFonts w:ascii="Times New Roman" w:hAnsi="Times New Roman" w:cs="Times New Roman"/>
          <w:sz w:val="24"/>
          <w:szCs w:val="24"/>
        </w:rPr>
        <w:t>, либо муниципального служащего</w:t>
      </w:r>
      <w:r w:rsidRPr="000B5C18">
        <w:rPr>
          <w:rFonts w:ascii="Times New Roman" w:hAnsi="Times New Roman" w:cs="Times New Roman"/>
          <w:sz w:val="24"/>
          <w:szCs w:val="24"/>
        </w:rPr>
        <w:t>;</w:t>
      </w:r>
    </w:p>
    <w:p w:rsidR="00C841A6" w:rsidRPr="000B5C18" w:rsidRDefault="00C841A6" w:rsidP="00033567">
      <w:pPr>
        <w:autoSpaceDE w:val="0"/>
        <w:autoSpaceDN w:val="0"/>
        <w:adjustRightInd w:val="0"/>
        <w:spacing w:after="0" w:line="240" w:lineRule="auto"/>
        <w:ind w:firstLine="851"/>
        <w:jc w:val="both"/>
        <w:rPr>
          <w:rFonts w:ascii="Times New Roman" w:hAnsi="Times New Roman" w:cs="Times New Roman"/>
          <w:sz w:val="24"/>
          <w:szCs w:val="24"/>
        </w:rPr>
      </w:pPr>
      <w:r w:rsidRPr="000B5C1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ED6F3C" w:rsidRPr="000B5C18">
        <w:rPr>
          <w:rFonts w:ascii="Times New Roman" w:hAnsi="Times New Roman" w:cs="Times New Roman"/>
          <w:sz w:val="24"/>
          <w:szCs w:val="24"/>
        </w:rPr>
        <w:t>, либо муниципального служащего</w:t>
      </w:r>
      <w:r w:rsidRPr="000B5C18">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C841A6" w:rsidRPr="000B5C18" w:rsidRDefault="00C841A6" w:rsidP="00033567">
      <w:pPr>
        <w:pStyle w:val="ConsPlusNormal"/>
        <w:numPr>
          <w:ilvl w:val="1"/>
          <w:numId w:val="45"/>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Предмет досудебного (внесудебного) обжалования действий (бездействия) администрации, ее должностных лиц, муниципальных служащих, в ходе предоставления муниципальной услуги.</w:t>
      </w:r>
    </w:p>
    <w:p w:rsidR="00C841A6" w:rsidRPr="000B5C18" w:rsidRDefault="00C841A6" w:rsidP="00033567">
      <w:pPr>
        <w:spacing w:after="0" w:line="240" w:lineRule="auto"/>
        <w:ind w:firstLine="851"/>
        <w:jc w:val="both"/>
        <w:rPr>
          <w:rFonts w:ascii="Times New Roman" w:hAnsi="Times New Roman" w:cs="Times New Roman"/>
          <w:sz w:val="24"/>
          <w:szCs w:val="24"/>
        </w:rPr>
      </w:pPr>
      <w:r w:rsidRPr="000B5C18">
        <w:rPr>
          <w:rFonts w:ascii="Times New Roman" w:hAnsi="Times New Roman" w:cs="Times New Roman"/>
          <w:sz w:val="24"/>
          <w:szCs w:val="24"/>
        </w:rPr>
        <w:t>Предметом досудебного (внесудебного) обжалования являются в том числе:</w:t>
      </w:r>
    </w:p>
    <w:p w:rsidR="00C841A6" w:rsidRPr="000B5C18" w:rsidRDefault="00C841A6" w:rsidP="00033567">
      <w:pPr>
        <w:autoSpaceDE w:val="0"/>
        <w:autoSpaceDN w:val="0"/>
        <w:adjustRightInd w:val="0"/>
        <w:spacing w:after="0" w:line="240" w:lineRule="auto"/>
        <w:ind w:firstLine="851"/>
        <w:jc w:val="both"/>
        <w:rPr>
          <w:rFonts w:ascii="Times New Roman" w:hAnsi="Times New Roman" w:cs="Times New Roman"/>
          <w:sz w:val="24"/>
          <w:szCs w:val="24"/>
        </w:rPr>
      </w:pPr>
      <w:r w:rsidRPr="000B5C18">
        <w:rPr>
          <w:rFonts w:ascii="Times New Roman" w:hAnsi="Times New Roman" w:cs="Times New Roman"/>
          <w:sz w:val="24"/>
          <w:szCs w:val="24"/>
        </w:rPr>
        <w:t>- нарушение срока регистрации запроса о предоставлении муниципальной услуги, запроса, указанного в статье 15.1 Федерального закона № 210-ФЗ;</w:t>
      </w:r>
    </w:p>
    <w:p w:rsidR="00C841A6" w:rsidRPr="000B5C18" w:rsidRDefault="00C841A6" w:rsidP="00033567">
      <w:pPr>
        <w:autoSpaceDE w:val="0"/>
        <w:autoSpaceDN w:val="0"/>
        <w:adjustRightInd w:val="0"/>
        <w:spacing w:after="0" w:line="240" w:lineRule="auto"/>
        <w:ind w:firstLine="851"/>
        <w:jc w:val="both"/>
        <w:rPr>
          <w:rFonts w:ascii="Times New Roman" w:hAnsi="Times New Roman" w:cs="Times New Roman"/>
          <w:sz w:val="24"/>
          <w:szCs w:val="24"/>
        </w:rPr>
      </w:pPr>
      <w:r w:rsidRPr="000B5C18">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841A6" w:rsidRPr="000B5C18" w:rsidRDefault="00C841A6" w:rsidP="00033567">
      <w:pPr>
        <w:autoSpaceDE w:val="0"/>
        <w:autoSpaceDN w:val="0"/>
        <w:adjustRightInd w:val="0"/>
        <w:spacing w:after="0" w:line="240" w:lineRule="auto"/>
        <w:ind w:firstLine="851"/>
        <w:jc w:val="both"/>
        <w:rPr>
          <w:rFonts w:ascii="Times New Roman" w:hAnsi="Times New Roman" w:cs="Times New Roman"/>
          <w:sz w:val="24"/>
          <w:szCs w:val="24"/>
        </w:rPr>
      </w:pPr>
      <w:r w:rsidRPr="000B5C18">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841A6" w:rsidRPr="000B5C18" w:rsidRDefault="00C841A6" w:rsidP="00033567">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ED6F3C" w:rsidRPr="000B5C18">
        <w:rPr>
          <w:rFonts w:ascii="Times New Roman" w:hAnsi="Times New Roman" w:cs="Times New Roman"/>
          <w:sz w:val="24"/>
          <w:szCs w:val="24"/>
        </w:rPr>
        <w:t>муниципальными правовыми актами</w:t>
      </w:r>
      <w:r w:rsidRPr="000B5C18">
        <w:rPr>
          <w:rFonts w:ascii="Times New Roman" w:hAnsi="Times New Roman" w:cs="Times New Roman"/>
          <w:sz w:val="24"/>
          <w:szCs w:val="24"/>
        </w:rPr>
        <w:t>;</w:t>
      </w:r>
      <w:proofErr w:type="gramEnd"/>
    </w:p>
    <w:p w:rsidR="00C841A6" w:rsidRPr="000B5C18" w:rsidRDefault="00C841A6" w:rsidP="00033567">
      <w:pPr>
        <w:autoSpaceDE w:val="0"/>
        <w:autoSpaceDN w:val="0"/>
        <w:adjustRightInd w:val="0"/>
        <w:spacing w:after="0" w:line="240" w:lineRule="auto"/>
        <w:ind w:firstLine="851"/>
        <w:jc w:val="both"/>
        <w:rPr>
          <w:rFonts w:ascii="Times New Roman" w:hAnsi="Times New Roman" w:cs="Times New Roman"/>
          <w:sz w:val="24"/>
          <w:szCs w:val="24"/>
        </w:rPr>
      </w:pPr>
      <w:r w:rsidRPr="000B5C18">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841A6" w:rsidRPr="000B5C18" w:rsidRDefault="00C841A6" w:rsidP="00033567">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 отказ органа, предоставляющего муниципальную услугу, должностного лица органа, предост</w:t>
      </w:r>
      <w:r w:rsidR="00ED6F3C" w:rsidRPr="000B5C18">
        <w:rPr>
          <w:rFonts w:ascii="Times New Roman" w:hAnsi="Times New Roman" w:cs="Times New Roman"/>
          <w:sz w:val="24"/>
          <w:szCs w:val="24"/>
        </w:rPr>
        <w:t xml:space="preserve">авляющего муниципальную услугу </w:t>
      </w:r>
      <w:r w:rsidRPr="000B5C18">
        <w:rPr>
          <w:rFonts w:ascii="Times New Roman" w:hAnsi="Times New Roman" w:cs="Times New Roman"/>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ED6F3C" w:rsidRPr="000B5C18">
        <w:rPr>
          <w:rFonts w:ascii="Times New Roman" w:hAnsi="Times New Roman" w:cs="Times New Roman"/>
          <w:sz w:val="24"/>
          <w:szCs w:val="24"/>
        </w:rPr>
        <w:t>ленного срока таких исправлений</w:t>
      </w:r>
      <w:r w:rsidRPr="000B5C18">
        <w:rPr>
          <w:rFonts w:ascii="Times New Roman" w:hAnsi="Times New Roman" w:cs="Times New Roman"/>
          <w:sz w:val="24"/>
          <w:szCs w:val="24"/>
        </w:rPr>
        <w:t>;</w:t>
      </w:r>
      <w:proofErr w:type="gramEnd"/>
    </w:p>
    <w:p w:rsidR="00C841A6" w:rsidRPr="000B5C18" w:rsidRDefault="00C841A6" w:rsidP="00033567">
      <w:pPr>
        <w:autoSpaceDE w:val="0"/>
        <w:autoSpaceDN w:val="0"/>
        <w:adjustRightInd w:val="0"/>
        <w:spacing w:after="0" w:line="240" w:lineRule="auto"/>
        <w:ind w:firstLine="851"/>
        <w:jc w:val="both"/>
        <w:rPr>
          <w:rFonts w:ascii="Times New Roman" w:hAnsi="Times New Roman" w:cs="Times New Roman"/>
          <w:sz w:val="24"/>
          <w:szCs w:val="24"/>
        </w:rPr>
      </w:pPr>
      <w:r w:rsidRPr="000B5C18">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C841A6" w:rsidRPr="000B5C18" w:rsidRDefault="00C841A6" w:rsidP="00033567">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ED6F3C" w:rsidRPr="000B5C18">
        <w:rPr>
          <w:rFonts w:ascii="Times New Roman" w:hAnsi="Times New Roman" w:cs="Times New Roman"/>
          <w:sz w:val="24"/>
          <w:szCs w:val="24"/>
        </w:rPr>
        <w:t>муниципальными правовыми актами</w:t>
      </w:r>
      <w:r w:rsidRPr="000B5C18">
        <w:rPr>
          <w:rFonts w:ascii="Times New Roman" w:hAnsi="Times New Roman" w:cs="Times New Roman"/>
          <w:sz w:val="24"/>
          <w:szCs w:val="24"/>
        </w:rPr>
        <w:t>;</w:t>
      </w:r>
      <w:proofErr w:type="gramEnd"/>
    </w:p>
    <w:p w:rsidR="00C841A6" w:rsidRPr="000B5C18" w:rsidRDefault="00C841A6" w:rsidP="00033567">
      <w:pPr>
        <w:autoSpaceDE w:val="0"/>
        <w:autoSpaceDN w:val="0"/>
        <w:adjustRightInd w:val="0"/>
        <w:spacing w:after="0" w:line="240" w:lineRule="auto"/>
        <w:ind w:firstLine="851"/>
        <w:jc w:val="both"/>
        <w:rPr>
          <w:rFonts w:ascii="Times New Roman" w:hAnsi="Times New Roman" w:cs="Times New Roman"/>
          <w:sz w:val="24"/>
          <w:szCs w:val="24"/>
        </w:rPr>
      </w:pPr>
      <w:r w:rsidRPr="000B5C18">
        <w:rPr>
          <w:rFonts w:ascii="Times New Roman" w:hAnsi="Times New Roman" w:cs="Times New Roman"/>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w:t>
      </w:r>
      <w:r w:rsidR="00ED6F3C" w:rsidRPr="000B5C18">
        <w:rPr>
          <w:rFonts w:ascii="Times New Roman" w:hAnsi="Times New Roman" w:cs="Times New Roman"/>
          <w:sz w:val="24"/>
          <w:szCs w:val="24"/>
        </w:rPr>
        <w:t>ого закона  210-ФЗ</w:t>
      </w:r>
      <w:r w:rsidRPr="000B5C18">
        <w:rPr>
          <w:rFonts w:ascii="Times New Roman" w:hAnsi="Times New Roman" w:cs="Times New Roman"/>
          <w:sz w:val="24"/>
          <w:szCs w:val="24"/>
        </w:rPr>
        <w:t>.</w:t>
      </w:r>
    </w:p>
    <w:p w:rsidR="00C841A6" w:rsidRPr="000B5C18" w:rsidRDefault="00C841A6" w:rsidP="00033567">
      <w:pPr>
        <w:pStyle w:val="ConsPlusNormal"/>
        <w:numPr>
          <w:ilvl w:val="1"/>
          <w:numId w:val="45"/>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в орган, предоставляющий муниципальную услугу, от заявителя (получателя) или иного уполномоченного им лица.</w:t>
      </w:r>
    </w:p>
    <w:p w:rsidR="00C841A6" w:rsidRPr="000B5C18" w:rsidRDefault="00C841A6" w:rsidP="00033567">
      <w:pPr>
        <w:pStyle w:val="ConsPlusNormal"/>
        <w:numPr>
          <w:ilvl w:val="1"/>
          <w:numId w:val="45"/>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C841A6" w:rsidRPr="000B5C18" w:rsidRDefault="00C841A6" w:rsidP="00033567">
      <w:pPr>
        <w:pStyle w:val="ConsPlusNormal"/>
        <w:numPr>
          <w:ilvl w:val="1"/>
          <w:numId w:val="45"/>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Сроки рассмотрения жалобы. </w:t>
      </w:r>
    </w:p>
    <w:p w:rsidR="00C841A6" w:rsidRPr="000B5C18" w:rsidRDefault="00C841A6" w:rsidP="00033567">
      <w:pPr>
        <w:pStyle w:val="ConsPlusNormal"/>
        <w:numPr>
          <w:ilvl w:val="2"/>
          <w:numId w:val="45"/>
        </w:numPr>
        <w:ind w:left="0"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 xml:space="preserve">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ED6F3C" w:rsidRPr="000B5C18">
        <w:rPr>
          <w:rFonts w:ascii="Times New Roman" w:hAnsi="Times New Roman" w:cs="Times New Roman"/>
          <w:sz w:val="24"/>
          <w:szCs w:val="24"/>
        </w:rPr>
        <w:t xml:space="preserve">муниципальную услугу </w:t>
      </w:r>
      <w:r w:rsidRPr="000B5C18">
        <w:rPr>
          <w:rFonts w:ascii="Times New Roman" w:hAnsi="Times New Roman" w:cs="Times New Roman"/>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0B5C18">
        <w:rPr>
          <w:rFonts w:ascii="Times New Roman" w:hAnsi="Times New Roman" w:cs="Times New Roman"/>
          <w:sz w:val="24"/>
          <w:szCs w:val="24"/>
        </w:rPr>
        <w:t xml:space="preserve"> дня ее регистрации.</w:t>
      </w:r>
    </w:p>
    <w:p w:rsidR="00C841A6" w:rsidRPr="000B5C18" w:rsidRDefault="00C841A6" w:rsidP="00033567">
      <w:pPr>
        <w:pStyle w:val="ConsPlusNormal"/>
        <w:numPr>
          <w:ilvl w:val="1"/>
          <w:numId w:val="45"/>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Результат досудебного (внесудебного) обжалования.</w:t>
      </w:r>
    </w:p>
    <w:p w:rsidR="00C841A6" w:rsidRPr="000B5C18" w:rsidRDefault="00C841A6" w:rsidP="00033567">
      <w:pPr>
        <w:pStyle w:val="ConsPlusNormal"/>
        <w:numPr>
          <w:ilvl w:val="2"/>
          <w:numId w:val="45"/>
        </w:numPr>
        <w:ind w:left="0" w:firstLine="851"/>
        <w:jc w:val="both"/>
        <w:rPr>
          <w:rFonts w:ascii="Times New Roman" w:hAnsi="Times New Roman" w:cs="Times New Roman"/>
          <w:sz w:val="24"/>
          <w:szCs w:val="24"/>
        </w:rPr>
      </w:pPr>
      <w:bookmarkStart w:id="14" w:name="_Ref126057842"/>
      <w:r w:rsidRPr="000B5C18">
        <w:rPr>
          <w:rFonts w:ascii="Times New Roman" w:hAnsi="Times New Roman" w:cs="Times New Roman"/>
          <w:sz w:val="24"/>
          <w:szCs w:val="24"/>
        </w:rPr>
        <w:t>По результатам рассмотрения жалобы принимается одно из следующих решений:</w:t>
      </w:r>
      <w:bookmarkEnd w:id="14"/>
    </w:p>
    <w:p w:rsidR="00C841A6" w:rsidRPr="000B5C18" w:rsidRDefault="00C841A6" w:rsidP="00033567">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841A6" w:rsidRPr="000B5C18" w:rsidRDefault="00C841A6" w:rsidP="00033567">
      <w:pPr>
        <w:autoSpaceDE w:val="0"/>
        <w:autoSpaceDN w:val="0"/>
        <w:adjustRightInd w:val="0"/>
        <w:spacing w:after="0" w:line="240" w:lineRule="auto"/>
        <w:ind w:firstLine="851"/>
        <w:jc w:val="both"/>
        <w:rPr>
          <w:rFonts w:ascii="Times New Roman" w:hAnsi="Times New Roman" w:cs="Times New Roman"/>
          <w:sz w:val="24"/>
          <w:szCs w:val="24"/>
        </w:rPr>
      </w:pPr>
      <w:r w:rsidRPr="000B5C18">
        <w:rPr>
          <w:rFonts w:ascii="Times New Roman" w:hAnsi="Times New Roman" w:cs="Times New Roman"/>
          <w:sz w:val="24"/>
          <w:szCs w:val="24"/>
        </w:rPr>
        <w:t>2) в удовлетворении жалобы отказывается.</w:t>
      </w:r>
    </w:p>
    <w:p w:rsidR="00C841A6" w:rsidRPr="000B5C18" w:rsidRDefault="00C841A6" w:rsidP="00033567">
      <w:pPr>
        <w:pStyle w:val="ConsPlusNormal"/>
        <w:numPr>
          <w:ilvl w:val="2"/>
          <w:numId w:val="45"/>
        </w:numPr>
        <w:ind w:left="0" w:firstLine="851"/>
        <w:jc w:val="both"/>
        <w:rPr>
          <w:rFonts w:ascii="Times New Roman" w:hAnsi="Times New Roman" w:cs="Times New Roman"/>
          <w:sz w:val="24"/>
          <w:szCs w:val="24"/>
        </w:rPr>
      </w:pPr>
      <w:bookmarkStart w:id="15" w:name="_Ref126057181"/>
      <w:r w:rsidRPr="000B5C18">
        <w:rPr>
          <w:rFonts w:ascii="Times New Roman" w:hAnsi="Times New Roman" w:cs="Times New Roman"/>
          <w:sz w:val="24"/>
          <w:szCs w:val="24"/>
        </w:rPr>
        <w:t xml:space="preserve">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w:t>
      </w:r>
      <w:r w:rsidR="00054796" w:rsidRPr="000B5C18">
        <w:rPr>
          <w:rFonts w:ascii="Times New Roman" w:hAnsi="Times New Roman" w:cs="Times New Roman"/>
          <w:sz w:val="24"/>
          <w:szCs w:val="24"/>
        </w:rPr>
        <w:fldChar w:fldCharType="begin"/>
      </w:r>
      <w:r w:rsidR="00054796" w:rsidRPr="000B5C18">
        <w:rPr>
          <w:rFonts w:ascii="Times New Roman" w:hAnsi="Times New Roman" w:cs="Times New Roman"/>
          <w:sz w:val="24"/>
          <w:szCs w:val="24"/>
        </w:rPr>
        <w:instrText xml:space="preserve"> REF _Ref126057842 \r \h </w:instrText>
      </w:r>
      <w:r w:rsidR="00054796" w:rsidRPr="000B5C18">
        <w:rPr>
          <w:rFonts w:ascii="Times New Roman" w:hAnsi="Times New Roman" w:cs="Times New Roman"/>
          <w:sz w:val="24"/>
          <w:szCs w:val="24"/>
        </w:rPr>
      </w:r>
      <w:r w:rsidR="000B5C18">
        <w:rPr>
          <w:rFonts w:ascii="Times New Roman" w:hAnsi="Times New Roman" w:cs="Times New Roman"/>
          <w:sz w:val="24"/>
          <w:szCs w:val="24"/>
        </w:rPr>
        <w:instrText xml:space="preserve"> \* MERGEFORMAT </w:instrText>
      </w:r>
      <w:r w:rsidR="00054796" w:rsidRPr="000B5C18">
        <w:rPr>
          <w:rFonts w:ascii="Times New Roman" w:hAnsi="Times New Roman" w:cs="Times New Roman"/>
          <w:sz w:val="24"/>
          <w:szCs w:val="24"/>
        </w:rPr>
        <w:fldChar w:fldCharType="separate"/>
      </w:r>
      <w:r w:rsidR="00054796" w:rsidRPr="000B5C18">
        <w:rPr>
          <w:rFonts w:ascii="Times New Roman" w:hAnsi="Times New Roman" w:cs="Times New Roman"/>
          <w:sz w:val="24"/>
          <w:szCs w:val="24"/>
        </w:rPr>
        <w:t>5.6.1</w:t>
      </w:r>
      <w:r w:rsidR="00054796" w:rsidRPr="000B5C18">
        <w:rPr>
          <w:rFonts w:ascii="Times New Roman" w:hAnsi="Times New Roman" w:cs="Times New Roman"/>
          <w:sz w:val="24"/>
          <w:szCs w:val="24"/>
        </w:rPr>
        <w:fldChar w:fldCharType="end"/>
      </w:r>
      <w:r w:rsidR="00054796" w:rsidRPr="000B5C18">
        <w:rPr>
          <w:rFonts w:ascii="Times New Roman" w:hAnsi="Times New Roman" w:cs="Times New Roman"/>
          <w:sz w:val="24"/>
          <w:szCs w:val="24"/>
        </w:rPr>
        <w:t xml:space="preserve"> </w:t>
      </w:r>
      <w:r w:rsidRPr="000B5C18">
        <w:rPr>
          <w:rFonts w:ascii="Times New Roman" w:hAnsi="Times New Roman" w:cs="Times New Roman"/>
          <w:sz w:val="24"/>
          <w:szCs w:val="24"/>
        </w:rPr>
        <w:t>настоящего Регламента.</w:t>
      </w:r>
      <w:bookmarkEnd w:id="15"/>
    </w:p>
    <w:p w:rsidR="00C841A6" w:rsidRPr="000B5C18" w:rsidRDefault="00C841A6" w:rsidP="00033567">
      <w:pPr>
        <w:pStyle w:val="ConsPlusNormal"/>
        <w:numPr>
          <w:ilvl w:val="2"/>
          <w:numId w:val="45"/>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подпункте </w:t>
      </w:r>
      <w:r w:rsidR="00033567" w:rsidRPr="000B5C18">
        <w:rPr>
          <w:rFonts w:ascii="Times New Roman" w:hAnsi="Times New Roman" w:cs="Times New Roman"/>
          <w:sz w:val="24"/>
          <w:szCs w:val="24"/>
        </w:rPr>
        <w:fldChar w:fldCharType="begin"/>
      </w:r>
      <w:r w:rsidR="00033567" w:rsidRPr="000B5C18">
        <w:rPr>
          <w:rFonts w:ascii="Times New Roman" w:hAnsi="Times New Roman" w:cs="Times New Roman"/>
          <w:sz w:val="24"/>
          <w:szCs w:val="24"/>
        </w:rPr>
        <w:instrText xml:space="preserve"> REF _Ref126057181 \r \h </w:instrText>
      </w:r>
      <w:r w:rsidR="00033567" w:rsidRPr="000B5C18">
        <w:rPr>
          <w:rFonts w:ascii="Times New Roman" w:hAnsi="Times New Roman" w:cs="Times New Roman"/>
          <w:sz w:val="24"/>
          <w:szCs w:val="24"/>
        </w:rPr>
      </w:r>
      <w:r w:rsidR="000B5C18">
        <w:rPr>
          <w:rFonts w:ascii="Times New Roman" w:hAnsi="Times New Roman" w:cs="Times New Roman"/>
          <w:sz w:val="24"/>
          <w:szCs w:val="24"/>
        </w:rPr>
        <w:instrText xml:space="preserve"> \* MERGEFORMAT </w:instrText>
      </w:r>
      <w:r w:rsidR="00033567" w:rsidRPr="000B5C18">
        <w:rPr>
          <w:rFonts w:ascii="Times New Roman" w:hAnsi="Times New Roman" w:cs="Times New Roman"/>
          <w:sz w:val="24"/>
          <w:szCs w:val="24"/>
        </w:rPr>
        <w:fldChar w:fldCharType="separate"/>
      </w:r>
      <w:r w:rsidR="00033567" w:rsidRPr="000B5C18">
        <w:rPr>
          <w:rFonts w:ascii="Times New Roman" w:hAnsi="Times New Roman" w:cs="Times New Roman"/>
          <w:sz w:val="24"/>
          <w:szCs w:val="24"/>
        </w:rPr>
        <w:t>5.6.2</w:t>
      </w:r>
      <w:r w:rsidR="00033567" w:rsidRPr="000B5C18">
        <w:rPr>
          <w:rFonts w:ascii="Times New Roman" w:hAnsi="Times New Roman" w:cs="Times New Roman"/>
          <w:sz w:val="24"/>
          <w:szCs w:val="24"/>
        </w:rPr>
        <w:fldChar w:fldCharType="end"/>
      </w:r>
      <w:r w:rsidRPr="000B5C18">
        <w:rPr>
          <w:rFonts w:ascii="Times New Roman" w:hAnsi="Times New Roman" w:cs="Times New Roman"/>
          <w:sz w:val="24"/>
          <w:szCs w:val="24"/>
        </w:rPr>
        <w:t xml:space="preserve">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B5C18">
        <w:rPr>
          <w:rFonts w:ascii="Times New Roman" w:hAnsi="Times New Roman" w:cs="Times New Roman"/>
          <w:sz w:val="24"/>
          <w:szCs w:val="24"/>
        </w:rPr>
        <w:t>неудобства</w:t>
      </w:r>
      <w:proofErr w:type="gramEnd"/>
      <w:r w:rsidRPr="000B5C1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841A6" w:rsidRPr="000B5C18" w:rsidRDefault="00C841A6" w:rsidP="00033567">
      <w:pPr>
        <w:pStyle w:val="ConsPlusNormal"/>
        <w:numPr>
          <w:ilvl w:val="2"/>
          <w:numId w:val="45"/>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В случае признания </w:t>
      </w:r>
      <w:proofErr w:type="gramStart"/>
      <w:r w:rsidRPr="000B5C18">
        <w:rPr>
          <w:rFonts w:ascii="Times New Roman" w:hAnsi="Times New Roman" w:cs="Times New Roman"/>
          <w:sz w:val="24"/>
          <w:szCs w:val="24"/>
        </w:rPr>
        <w:t>жалобы</w:t>
      </w:r>
      <w:proofErr w:type="gramEnd"/>
      <w:r w:rsidRPr="000B5C18">
        <w:rPr>
          <w:rFonts w:ascii="Times New Roman" w:hAnsi="Times New Roman" w:cs="Times New Roman"/>
          <w:sz w:val="24"/>
          <w:szCs w:val="24"/>
        </w:rPr>
        <w:t xml:space="preserve"> не подлежащей удовлетворению в ответе заявителю, указанном в подпункте </w:t>
      </w:r>
      <w:r w:rsidR="00033567" w:rsidRPr="000B5C18">
        <w:rPr>
          <w:rFonts w:ascii="Times New Roman" w:hAnsi="Times New Roman" w:cs="Times New Roman"/>
          <w:sz w:val="24"/>
          <w:szCs w:val="24"/>
        </w:rPr>
        <w:fldChar w:fldCharType="begin"/>
      </w:r>
      <w:r w:rsidR="00033567" w:rsidRPr="000B5C18">
        <w:rPr>
          <w:rFonts w:ascii="Times New Roman" w:hAnsi="Times New Roman" w:cs="Times New Roman"/>
          <w:sz w:val="24"/>
          <w:szCs w:val="24"/>
        </w:rPr>
        <w:instrText xml:space="preserve"> REF _Ref126057181 \r \h </w:instrText>
      </w:r>
      <w:r w:rsidR="00033567" w:rsidRPr="000B5C18">
        <w:rPr>
          <w:rFonts w:ascii="Times New Roman" w:hAnsi="Times New Roman" w:cs="Times New Roman"/>
          <w:sz w:val="24"/>
          <w:szCs w:val="24"/>
        </w:rPr>
      </w:r>
      <w:r w:rsidR="000B5C18">
        <w:rPr>
          <w:rFonts w:ascii="Times New Roman" w:hAnsi="Times New Roman" w:cs="Times New Roman"/>
          <w:sz w:val="24"/>
          <w:szCs w:val="24"/>
        </w:rPr>
        <w:instrText xml:space="preserve"> \* MERGEFORMAT </w:instrText>
      </w:r>
      <w:r w:rsidR="00033567" w:rsidRPr="000B5C18">
        <w:rPr>
          <w:rFonts w:ascii="Times New Roman" w:hAnsi="Times New Roman" w:cs="Times New Roman"/>
          <w:sz w:val="24"/>
          <w:szCs w:val="24"/>
        </w:rPr>
        <w:fldChar w:fldCharType="separate"/>
      </w:r>
      <w:r w:rsidR="00033567" w:rsidRPr="000B5C18">
        <w:rPr>
          <w:rFonts w:ascii="Times New Roman" w:hAnsi="Times New Roman" w:cs="Times New Roman"/>
          <w:sz w:val="24"/>
          <w:szCs w:val="24"/>
        </w:rPr>
        <w:t>5.6.2</w:t>
      </w:r>
      <w:r w:rsidR="00033567" w:rsidRPr="000B5C18">
        <w:rPr>
          <w:rFonts w:ascii="Times New Roman" w:hAnsi="Times New Roman" w:cs="Times New Roman"/>
          <w:sz w:val="24"/>
          <w:szCs w:val="24"/>
        </w:rPr>
        <w:fldChar w:fldCharType="end"/>
      </w:r>
      <w:r w:rsidR="00033567" w:rsidRPr="000B5C18">
        <w:rPr>
          <w:rFonts w:ascii="Times New Roman" w:hAnsi="Times New Roman" w:cs="Times New Roman"/>
          <w:sz w:val="24"/>
          <w:szCs w:val="24"/>
        </w:rPr>
        <w:t xml:space="preserve"> </w:t>
      </w:r>
      <w:r w:rsidRPr="000B5C18">
        <w:rPr>
          <w:rFonts w:ascii="Times New Roman" w:hAnsi="Times New Roman" w:cs="Times New Roman"/>
          <w:sz w:val="24"/>
          <w:szCs w:val="24"/>
        </w:rPr>
        <w:t>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841A6" w:rsidRPr="000B5C18" w:rsidRDefault="00C841A6" w:rsidP="00033567">
      <w:pPr>
        <w:pStyle w:val="ConsPlusNormal"/>
        <w:numPr>
          <w:ilvl w:val="2"/>
          <w:numId w:val="45"/>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В случае установления в ходе или по результатам </w:t>
      </w:r>
      <w:proofErr w:type="gramStart"/>
      <w:r w:rsidRPr="000B5C1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B5C18">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C841A6" w:rsidRPr="000B5C18" w:rsidRDefault="00C841A6" w:rsidP="00CC3110">
      <w:pPr>
        <w:pStyle w:val="ConsPlusNormal"/>
        <w:jc w:val="both"/>
        <w:rPr>
          <w:rFonts w:ascii="Times New Roman" w:hAnsi="Times New Roman" w:cs="Times New Roman"/>
        </w:rPr>
      </w:pPr>
    </w:p>
    <w:p w:rsidR="00CC3110" w:rsidRPr="000B5C18" w:rsidRDefault="00CC3110" w:rsidP="00CC3110">
      <w:pPr>
        <w:pStyle w:val="ConsPlusNormal"/>
        <w:jc w:val="both"/>
        <w:rPr>
          <w:rFonts w:ascii="Times New Roman" w:hAnsi="Times New Roman" w:cs="Times New Roman"/>
        </w:rPr>
      </w:pPr>
    </w:p>
    <w:p w:rsidR="00CC3110" w:rsidRPr="000B5C18" w:rsidRDefault="00CC3110" w:rsidP="00CC3110">
      <w:pPr>
        <w:pStyle w:val="ConsPlusNormal"/>
        <w:jc w:val="both"/>
        <w:rPr>
          <w:rFonts w:ascii="Times New Roman" w:hAnsi="Times New Roman" w:cs="Times New Roman"/>
        </w:rPr>
      </w:pPr>
    </w:p>
    <w:p w:rsidR="00607F4B" w:rsidRPr="000B5C18" w:rsidRDefault="00607F4B" w:rsidP="00CC3110">
      <w:pPr>
        <w:pStyle w:val="ConsPlusNormal"/>
        <w:jc w:val="right"/>
        <w:outlineLvl w:val="1"/>
        <w:rPr>
          <w:rFonts w:ascii="Times New Roman" w:hAnsi="Times New Roman" w:cs="Times New Roman"/>
        </w:rPr>
      </w:pPr>
    </w:p>
    <w:p w:rsidR="00607F4B" w:rsidRPr="000B5C18" w:rsidRDefault="00607F4B" w:rsidP="00CC3110">
      <w:pPr>
        <w:pStyle w:val="ConsPlusNormal"/>
        <w:jc w:val="right"/>
        <w:outlineLvl w:val="1"/>
        <w:rPr>
          <w:rFonts w:ascii="Times New Roman" w:hAnsi="Times New Roman" w:cs="Times New Roman"/>
        </w:rPr>
      </w:pPr>
    </w:p>
    <w:p w:rsidR="00607F4B" w:rsidRPr="000B5C18" w:rsidRDefault="00607F4B" w:rsidP="00CC3110">
      <w:pPr>
        <w:pStyle w:val="ConsPlusNormal"/>
        <w:jc w:val="right"/>
        <w:outlineLvl w:val="1"/>
        <w:rPr>
          <w:rFonts w:ascii="Times New Roman" w:hAnsi="Times New Roman" w:cs="Times New Roman"/>
        </w:rPr>
      </w:pPr>
    </w:p>
    <w:p w:rsidR="00607F4B" w:rsidRPr="000B5C18" w:rsidRDefault="00607F4B" w:rsidP="00CC3110">
      <w:pPr>
        <w:pStyle w:val="ConsPlusNormal"/>
        <w:jc w:val="right"/>
        <w:outlineLvl w:val="1"/>
        <w:rPr>
          <w:rFonts w:ascii="Times New Roman" w:hAnsi="Times New Roman" w:cs="Times New Roman"/>
        </w:rPr>
      </w:pPr>
    </w:p>
    <w:p w:rsidR="00607F4B" w:rsidRPr="000B5C18" w:rsidRDefault="00607F4B" w:rsidP="00CC3110">
      <w:pPr>
        <w:pStyle w:val="ConsPlusNormal"/>
        <w:jc w:val="right"/>
        <w:outlineLvl w:val="1"/>
        <w:rPr>
          <w:rFonts w:ascii="Times New Roman" w:hAnsi="Times New Roman" w:cs="Times New Roman"/>
        </w:rPr>
      </w:pPr>
    </w:p>
    <w:p w:rsidR="00607F4B" w:rsidRPr="000B5C18" w:rsidRDefault="00607F4B" w:rsidP="00CC3110">
      <w:pPr>
        <w:pStyle w:val="ConsPlusNormal"/>
        <w:jc w:val="right"/>
        <w:outlineLvl w:val="1"/>
        <w:rPr>
          <w:rFonts w:ascii="Times New Roman" w:hAnsi="Times New Roman" w:cs="Times New Roman"/>
        </w:rPr>
      </w:pPr>
    </w:p>
    <w:p w:rsidR="00607F4B" w:rsidRPr="000B5C18" w:rsidRDefault="00607F4B" w:rsidP="00CC3110">
      <w:pPr>
        <w:pStyle w:val="ConsPlusNormal"/>
        <w:jc w:val="right"/>
        <w:outlineLvl w:val="1"/>
        <w:rPr>
          <w:rFonts w:ascii="Times New Roman" w:hAnsi="Times New Roman" w:cs="Times New Roman"/>
        </w:rPr>
      </w:pPr>
    </w:p>
    <w:p w:rsidR="00607F4B" w:rsidRPr="000B5C18" w:rsidRDefault="00607F4B" w:rsidP="00CC3110">
      <w:pPr>
        <w:pStyle w:val="ConsPlusNormal"/>
        <w:jc w:val="right"/>
        <w:outlineLvl w:val="1"/>
        <w:rPr>
          <w:rFonts w:ascii="Times New Roman" w:hAnsi="Times New Roman" w:cs="Times New Roman"/>
        </w:rPr>
      </w:pPr>
    </w:p>
    <w:p w:rsidR="00607F4B" w:rsidRPr="000B5C18" w:rsidRDefault="00607F4B" w:rsidP="00CC3110">
      <w:pPr>
        <w:pStyle w:val="ConsPlusNormal"/>
        <w:jc w:val="right"/>
        <w:outlineLvl w:val="1"/>
        <w:rPr>
          <w:rFonts w:ascii="Times New Roman" w:hAnsi="Times New Roman" w:cs="Times New Roman"/>
        </w:rPr>
      </w:pPr>
    </w:p>
    <w:p w:rsidR="00CC3110" w:rsidRPr="000B5C18" w:rsidRDefault="00CC3110" w:rsidP="00CC3110">
      <w:pPr>
        <w:pStyle w:val="ConsPlusNormal"/>
        <w:jc w:val="right"/>
        <w:outlineLvl w:val="1"/>
        <w:rPr>
          <w:rFonts w:ascii="Times New Roman" w:hAnsi="Times New Roman" w:cs="Times New Roman"/>
        </w:rPr>
      </w:pPr>
      <w:r w:rsidRPr="000B5C18">
        <w:rPr>
          <w:rFonts w:ascii="Times New Roman" w:hAnsi="Times New Roman" w:cs="Times New Roman"/>
        </w:rPr>
        <w:lastRenderedPageBreak/>
        <w:t>Приложение 1</w:t>
      </w:r>
    </w:p>
    <w:p w:rsidR="00CC3110" w:rsidRPr="000B5C18" w:rsidRDefault="00CC3110" w:rsidP="00CC3110">
      <w:pPr>
        <w:pStyle w:val="ConsPlusNormal"/>
        <w:jc w:val="right"/>
        <w:rPr>
          <w:rFonts w:ascii="Times New Roman" w:hAnsi="Times New Roman" w:cs="Times New Roman"/>
        </w:rPr>
      </w:pPr>
      <w:r w:rsidRPr="000B5C18">
        <w:rPr>
          <w:rFonts w:ascii="Times New Roman" w:hAnsi="Times New Roman" w:cs="Times New Roman"/>
        </w:rPr>
        <w:t>к Административному регламенту</w:t>
      </w:r>
    </w:p>
    <w:p w:rsidR="00CC3110" w:rsidRPr="000B5C18" w:rsidRDefault="00CC3110" w:rsidP="00CC3110">
      <w:pPr>
        <w:pStyle w:val="ConsPlusNormal"/>
        <w:jc w:val="right"/>
        <w:rPr>
          <w:rFonts w:ascii="Times New Roman" w:hAnsi="Times New Roman" w:cs="Times New Roman"/>
        </w:rPr>
      </w:pPr>
      <w:r w:rsidRPr="000B5C18">
        <w:rPr>
          <w:rFonts w:ascii="Times New Roman" w:hAnsi="Times New Roman" w:cs="Times New Roman"/>
        </w:rPr>
        <w:t>предоставления муниципальной услуги по согласованию</w:t>
      </w:r>
    </w:p>
    <w:p w:rsidR="00CC3110" w:rsidRPr="000B5C18" w:rsidRDefault="00CC3110" w:rsidP="00CC3110">
      <w:pPr>
        <w:pStyle w:val="ConsPlusNormal"/>
        <w:jc w:val="right"/>
        <w:rPr>
          <w:rFonts w:ascii="Times New Roman" w:hAnsi="Times New Roman" w:cs="Times New Roman"/>
        </w:rPr>
      </w:pPr>
      <w:r w:rsidRPr="000B5C18">
        <w:rPr>
          <w:rFonts w:ascii="Times New Roman" w:hAnsi="Times New Roman" w:cs="Times New Roman"/>
        </w:rPr>
        <w:t>размещения объектов дорожного сервиса, присоединяемых</w:t>
      </w:r>
    </w:p>
    <w:p w:rsidR="00CC3110" w:rsidRPr="000B5C18" w:rsidRDefault="00CC3110" w:rsidP="00CC3110">
      <w:pPr>
        <w:pStyle w:val="ConsPlusNormal"/>
        <w:jc w:val="right"/>
        <w:rPr>
          <w:rFonts w:ascii="Times New Roman" w:hAnsi="Times New Roman" w:cs="Times New Roman"/>
        </w:rPr>
      </w:pPr>
      <w:r w:rsidRPr="000B5C18">
        <w:rPr>
          <w:rFonts w:ascii="Times New Roman" w:hAnsi="Times New Roman" w:cs="Times New Roman"/>
        </w:rPr>
        <w:t>к автомобильным дорогам общего пользования местного</w:t>
      </w:r>
    </w:p>
    <w:p w:rsidR="00CC3110" w:rsidRPr="000B5C18" w:rsidRDefault="00CC3110" w:rsidP="00CC3110">
      <w:pPr>
        <w:pStyle w:val="ConsPlusNormal"/>
        <w:jc w:val="right"/>
        <w:rPr>
          <w:rFonts w:ascii="Times New Roman" w:hAnsi="Times New Roman" w:cs="Times New Roman"/>
        </w:rPr>
      </w:pPr>
      <w:r w:rsidRPr="000B5C18">
        <w:rPr>
          <w:rFonts w:ascii="Times New Roman" w:hAnsi="Times New Roman" w:cs="Times New Roman"/>
        </w:rPr>
        <w:t>значения городского округа Тольятти</w:t>
      </w:r>
    </w:p>
    <w:p w:rsidR="00CC3110" w:rsidRPr="000B5C18" w:rsidRDefault="00CC3110" w:rsidP="00CC3110">
      <w:pPr>
        <w:pStyle w:val="ConsPlusNormal"/>
        <w:rPr>
          <w:rFonts w:ascii="Times New Roman" w:hAnsi="Times New Roman" w:cs="Times New Roman"/>
        </w:rPr>
      </w:pPr>
    </w:p>
    <w:p w:rsidR="00CC3110" w:rsidRPr="000B5C18" w:rsidRDefault="00CC3110" w:rsidP="00CC3110">
      <w:pPr>
        <w:pStyle w:val="ConsPlusNormal"/>
        <w:jc w:val="both"/>
        <w:rPr>
          <w:rFonts w:ascii="Times New Roman" w:hAnsi="Times New Roman" w:cs="Times New Roman"/>
        </w:rPr>
      </w:pPr>
    </w:p>
    <w:p w:rsidR="00CC3110" w:rsidRPr="000B5C18" w:rsidRDefault="00CC3110" w:rsidP="001D51EE">
      <w:pPr>
        <w:pStyle w:val="ConsPlusNonformat"/>
        <w:jc w:val="center"/>
        <w:rPr>
          <w:rFonts w:ascii="Times New Roman" w:hAnsi="Times New Roman" w:cs="Times New Roman"/>
          <w:sz w:val="24"/>
          <w:szCs w:val="24"/>
        </w:rPr>
      </w:pPr>
      <w:r w:rsidRPr="000B5C18">
        <w:rPr>
          <w:rFonts w:ascii="Times New Roman" w:hAnsi="Times New Roman" w:cs="Times New Roman"/>
          <w:sz w:val="24"/>
          <w:szCs w:val="24"/>
        </w:rPr>
        <w:t xml:space="preserve">ФОРМА ПИСЬМЕННОГО ЗАЯВЛЕНИЯ НА ПРЕДОСТАВЛЕНИЕ </w:t>
      </w:r>
      <w:proofErr w:type="gramStart"/>
      <w:r w:rsidRPr="000B5C18">
        <w:rPr>
          <w:rFonts w:ascii="Times New Roman" w:hAnsi="Times New Roman" w:cs="Times New Roman"/>
          <w:sz w:val="24"/>
          <w:szCs w:val="24"/>
        </w:rPr>
        <w:t>МУНИЦИПАЛЬНОЙ</w:t>
      </w:r>
      <w:proofErr w:type="gramEnd"/>
    </w:p>
    <w:p w:rsidR="00CC3110" w:rsidRPr="000B5C18" w:rsidRDefault="00CC3110" w:rsidP="001D51EE">
      <w:pPr>
        <w:pStyle w:val="ConsPlusNonformat"/>
        <w:jc w:val="center"/>
        <w:rPr>
          <w:rFonts w:ascii="Times New Roman" w:hAnsi="Times New Roman" w:cs="Times New Roman"/>
          <w:sz w:val="24"/>
          <w:szCs w:val="24"/>
        </w:rPr>
      </w:pPr>
      <w:r w:rsidRPr="000B5C18">
        <w:rPr>
          <w:rFonts w:ascii="Times New Roman" w:hAnsi="Times New Roman" w:cs="Times New Roman"/>
          <w:sz w:val="24"/>
          <w:szCs w:val="24"/>
        </w:rPr>
        <w:t>УСЛУГИ ПО СОГЛАСОВАНИЮ РАЗМЕЩЕНИЯ ОБЪЕКТОВ ДОРОЖНОГО</w:t>
      </w:r>
    </w:p>
    <w:p w:rsidR="00CC3110" w:rsidRPr="000B5C18" w:rsidRDefault="00CC3110" w:rsidP="001D51EE">
      <w:pPr>
        <w:pStyle w:val="ConsPlusNonformat"/>
        <w:jc w:val="center"/>
        <w:rPr>
          <w:rFonts w:ascii="Times New Roman" w:hAnsi="Times New Roman" w:cs="Times New Roman"/>
          <w:sz w:val="24"/>
          <w:szCs w:val="24"/>
        </w:rPr>
      </w:pPr>
      <w:r w:rsidRPr="000B5C18">
        <w:rPr>
          <w:rFonts w:ascii="Times New Roman" w:hAnsi="Times New Roman" w:cs="Times New Roman"/>
          <w:sz w:val="24"/>
          <w:szCs w:val="24"/>
        </w:rPr>
        <w:t xml:space="preserve">СЕРВИСА, </w:t>
      </w:r>
      <w:proofErr w:type="gramStart"/>
      <w:r w:rsidRPr="000B5C18">
        <w:rPr>
          <w:rFonts w:ascii="Times New Roman" w:hAnsi="Times New Roman" w:cs="Times New Roman"/>
          <w:sz w:val="24"/>
          <w:szCs w:val="24"/>
        </w:rPr>
        <w:t>ПРИСОЕДИНЯЕМЫХ</w:t>
      </w:r>
      <w:proofErr w:type="gramEnd"/>
      <w:r w:rsidRPr="000B5C18">
        <w:rPr>
          <w:rFonts w:ascii="Times New Roman" w:hAnsi="Times New Roman" w:cs="Times New Roman"/>
          <w:sz w:val="24"/>
          <w:szCs w:val="24"/>
        </w:rPr>
        <w:t xml:space="preserve"> К АВТОМОБИЛЬНЫМ ДОРОГАМ ОБЩЕГО</w:t>
      </w:r>
    </w:p>
    <w:p w:rsidR="00CC3110" w:rsidRPr="000B5C18" w:rsidRDefault="00CC3110" w:rsidP="001D51EE">
      <w:pPr>
        <w:pStyle w:val="ConsPlusNonformat"/>
        <w:jc w:val="center"/>
        <w:rPr>
          <w:rFonts w:ascii="Times New Roman" w:hAnsi="Times New Roman" w:cs="Times New Roman"/>
        </w:rPr>
      </w:pPr>
      <w:r w:rsidRPr="000B5C18">
        <w:rPr>
          <w:rFonts w:ascii="Times New Roman" w:hAnsi="Times New Roman" w:cs="Times New Roman"/>
          <w:sz w:val="24"/>
          <w:szCs w:val="24"/>
        </w:rPr>
        <w:t>ПОЛЬЗОВАНИЯ МЕСТНОГО ЗНАЧЕНИЯ ГОРОДСКОГО ОКРУГА ТОЛЬЯТТИ</w:t>
      </w:r>
    </w:p>
    <w:p w:rsidR="001D51EE" w:rsidRPr="000B5C18" w:rsidRDefault="001D51EE" w:rsidP="00CC3110">
      <w:pPr>
        <w:pStyle w:val="ConsPlusNonformat"/>
        <w:jc w:val="both"/>
        <w:rPr>
          <w:rFonts w:ascii="Times New Roman" w:hAnsi="Times New Roman" w:cs="Times New Roman"/>
        </w:rPr>
      </w:pPr>
    </w:p>
    <w:p w:rsidR="00CC3110" w:rsidRPr="000B5C18" w:rsidRDefault="00CC3110" w:rsidP="00452B46">
      <w:pPr>
        <w:pStyle w:val="ConsPlusNonformat"/>
        <w:ind w:left="5670"/>
        <w:rPr>
          <w:rFonts w:ascii="Times New Roman" w:hAnsi="Times New Roman" w:cs="Times New Roman"/>
          <w:sz w:val="24"/>
          <w:szCs w:val="24"/>
        </w:rPr>
      </w:pPr>
      <w:r w:rsidRPr="000B5C18">
        <w:rPr>
          <w:rFonts w:ascii="Times New Roman" w:hAnsi="Times New Roman" w:cs="Times New Roman"/>
          <w:sz w:val="24"/>
          <w:szCs w:val="24"/>
        </w:rPr>
        <w:t>Руководителю Департамента</w:t>
      </w:r>
    </w:p>
    <w:p w:rsidR="00CC3110" w:rsidRPr="000B5C18" w:rsidRDefault="00CC3110" w:rsidP="00452B46">
      <w:pPr>
        <w:pStyle w:val="ConsPlusNonformat"/>
        <w:ind w:left="5670"/>
        <w:rPr>
          <w:rFonts w:ascii="Times New Roman" w:hAnsi="Times New Roman" w:cs="Times New Roman"/>
          <w:sz w:val="24"/>
          <w:szCs w:val="24"/>
        </w:rPr>
      </w:pPr>
      <w:r w:rsidRPr="000B5C18">
        <w:rPr>
          <w:rFonts w:ascii="Times New Roman" w:hAnsi="Times New Roman" w:cs="Times New Roman"/>
          <w:sz w:val="24"/>
          <w:szCs w:val="24"/>
        </w:rPr>
        <w:t>дорожного хозяйства и транспорта</w:t>
      </w:r>
    </w:p>
    <w:p w:rsidR="00CC3110" w:rsidRPr="000B5C18" w:rsidRDefault="00CC3110" w:rsidP="00452B46">
      <w:pPr>
        <w:pStyle w:val="ConsPlusNonformat"/>
        <w:ind w:left="5670"/>
        <w:rPr>
          <w:rFonts w:ascii="Times New Roman" w:hAnsi="Times New Roman" w:cs="Times New Roman"/>
          <w:sz w:val="24"/>
          <w:szCs w:val="24"/>
        </w:rPr>
      </w:pPr>
      <w:r w:rsidRPr="000B5C18">
        <w:rPr>
          <w:rFonts w:ascii="Times New Roman" w:hAnsi="Times New Roman" w:cs="Times New Roman"/>
          <w:sz w:val="24"/>
          <w:szCs w:val="24"/>
        </w:rPr>
        <w:t>администрации городского округа Тольятти</w:t>
      </w:r>
    </w:p>
    <w:p w:rsidR="00CC3110" w:rsidRPr="000B5C18" w:rsidRDefault="00CC3110" w:rsidP="001D51EE">
      <w:pPr>
        <w:pStyle w:val="ConsPlusNonformat"/>
        <w:ind w:left="5670"/>
        <w:jc w:val="both"/>
        <w:rPr>
          <w:rFonts w:ascii="Times New Roman" w:hAnsi="Times New Roman" w:cs="Times New Roman"/>
        </w:rPr>
      </w:pPr>
      <w:r w:rsidRPr="000B5C18">
        <w:rPr>
          <w:rFonts w:ascii="Times New Roman" w:hAnsi="Times New Roman" w:cs="Times New Roman"/>
          <w:sz w:val="24"/>
          <w:szCs w:val="24"/>
        </w:rPr>
        <w:t>от</w:t>
      </w:r>
      <w:r w:rsidRPr="000B5C18">
        <w:rPr>
          <w:rFonts w:ascii="Times New Roman" w:hAnsi="Times New Roman" w:cs="Times New Roman"/>
        </w:rPr>
        <w:t xml:space="preserve"> _____________________________________</w:t>
      </w:r>
    </w:p>
    <w:p w:rsidR="00CC3110" w:rsidRPr="000B5C18" w:rsidRDefault="00CC3110" w:rsidP="001D51EE">
      <w:pPr>
        <w:pStyle w:val="ConsPlusNonformat"/>
        <w:ind w:left="5670"/>
        <w:jc w:val="both"/>
        <w:rPr>
          <w:rFonts w:ascii="Times New Roman" w:hAnsi="Times New Roman" w:cs="Times New Roman"/>
        </w:rPr>
      </w:pPr>
      <w:r w:rsidRPr="000B5C18">
        <w:rPr>
          <w:rFonts w:ascii="Times New Roman" w:hAnsi="Times New Roman" w:cs="Times New Roman"/>
        </w:rPr>
        <w:t xml:space="preserve">         </w:t>
      </w:r>
      <w:r w:rsidR="001D51EE" w:rsidRPr="000B5C18">
        <w:rPr>
          <w:rFonts w:ascii="Times New Roman" w:hAnsi="Times New Roman" w:cs="Times New Roman"/>
        </w:rPr>
        <w:t xml:space="preserve">    </w:t>
      </w:r>
      <w:r w:rsidRPr="000B5C18">
        <w:rPr>
          <w:rFonts w:ascii="Times New Roman" w:hAnsi="Times New Roman" w:cs="Times New Roman"/>
        </w:rPr>
        <w:t>(наименование организации, Ф.И.О.)</w:t>
      </w:r>
    </w:p>
    <w:p w:rsidR="00CC3110" w:rsidRPr="000B5C18" w:rsidRDefault="00CC3110" w:rsidP="001D51EE">
      <w:pPr>
        <w:pStyle w:val="ConsPlusNonformat"/>
        <w:ind w:left="5670"/>
        <w:jc w:val="both"/>
        <w:rPr>
          <w:rFonts w:ascii="Times New Roman" w:hAnsi="Times New Roman" w:cs="Times New Roman"/>
        </w:rPr>
      </w:pPr>
      <w:r w:rsidRPr="000B5C18">
        <w:rPr>
          <w:rFonts w:ascii="Times New Roman" w:hAnsi="Times New Roman" w:cs="Times New Roman"/>
        </w:rPr>
        <w:t>________________________________________</w:t>
      </w:r>
    </w:p>
    <w:p w:rsidR="00CC3110" w:rsidRPr="000B5C18" w:rsidRDefault="00CC3110" w:rsidP="001D51EE">
      <w:pPr>
        <w:pStyle w:val="ConsPlusNonformat"/>
        <w:ind w:left="5670"/>
        <w:jc w:val="both"/>
        <w:rPr>
          <w:rFonts w:ascii="Times New Roman" w:hAnsi="Times New Roman" w:cs="Times New Roman"/>
        </w:rPr>
      </w:pPr>
      <w:r w:rsidRPr="000B5C18">
        <w:rPr>
          <w:rFonts w:ascii="Times New Roman" w:hAnsi="Times New Roman" w:cs="Times New Roman"/>
        </w:rPr>
        <w:t xml:space="preserve">                   </w:t>
      </w:r>
      <w:r w:rsidR="001D51EE" w:rsidRPr="000B5C18">
        <w:rPr>
          <w:rFonts w:ascii="Times New Roman" w:hAnsi="Times New Roman" w:cs="Times New Roman"/>
        </w:rPr>
        <w:t xml:space="preserve">         </w:t>
      </w:r>
      <w:r w:rsidRPr="000B5C18">
        <w:rPr>
          <w:rFonts w:ascii="Times New Roman" w:hAnsi="Times New Roman" w:cs="Times New Roman"/>
        </w:rPr>
        <w:t>(телефон)</w:t>
      </w:r>
    </w:p>
    <w:p w:rsidR="00CC3110" w:rsidRPr="000B5C18" w:rsidRDefault="00CC3110" w:rsidP="001D51EE">
      <w:pPr>
        <w:pStyle w:val="ConsPlusNonformat"/>
        <w:ind w:left="5670"/>
        <w:jc w:val="both"/>
        <w:rPr>
          <w:rFonts w:ascii="Times New Roman" w:hAnsi="Times New Roman" w:cs="Times New Roman"/>
        </w:rPr>
      </w:pPr>
      <w:r w:rsidRPr="000B5C18">
        <w:rPr>
          <w:rFonts w:ascii="Times New Roman" w:hAnsi="Times New Roman" w:cs="Times New Roman"/>
        </w:rPr>
        <w:t>________________________________________</w:t>
      </w:r>
    </w:p>
    <w:p w:rsidR="00CC3110" w:rsidRPr="000B5C18" w:rsidRDefault="00CC3110" w:rsidP="001D51EE">
      <w:pPr>
        <w:pStyle w:val="ConsPlusNonformat"/>
        <w:ind w:left="5670"/>
        <w:jc w:val="both"/>
        <w:rPr>
          <w:rFonts w:ascii="Times New Roman" w:hAnsi="Times New Roman" w:cs="Times New Roman"/>
        </w:rPr>
      </w:pPr>
      <w:r w:rsidRPr="000B5C18">
        <w:rPr>
          <w:rFonts w:ascii="Times New Roman" w:hAnsi="Times New Roman" w:cs="Times New Roman"/>
        </w:rPr>
        <w:t xml:space="preserve">                </w:t>
      </w:r>
      <w:r w:rsidR="001D51EE" w:rsidRPr="000B5C18">
        <w:rPr>
          <w:rFonts w:ascii="Times New Roman" w:hAnsi="Times New Roman" w:cs="Times New Roman"/>
        </w:rPr>
        <w:t xml:space="preserve">       </w:t>
      </w:r>
      <w:r w:rsidRPr="000B5C18">
        <w:rPr>
          <w:rFonts w:ascii="Times New Roman" w:hAnsi="Times New Roman" w:cs="Times New Roman"/>
        </w:rPr>
        <w:t>(адрес заявителя)</w:t>
      </w:r>
    </w:p>
    <w:p w:rsidR="00CC3110" w:rsidRPr="000B5C18" w:rsidRDefault="00CC3110" w:rsidP="001D51EE">
      <w:pPr>
        <w:pStyle w:val="ConsPlusNonformat"/>
        <w:ind w:left="5670"/>
        <w:jc w:val="both"/>
        <w:rPr>
          <w:rFonts w:ascii="Times New Roman" w:hAnsi="Times New Roman" w:cs="Times New Roman"/>
        </w:rPr>
      </w:pPr>
      <w:r w:rsidRPr="000B5C18">
        <w:rPr>
          <w:rFonts w:ascii="Times New Roman" w:hAnsi="Times New Roman" w:cs="Times New Roman"/>
        </w:rPr>
        <w:t>________________________________________</w:t>
      </w:r>
    </w:p>
    <w:p w:rsidR="00CC3110" w:rsidRPr="000B5C18" w:rsidRDefault="00CC3110" w:rsidP="00CC3110">
      <w:pPr>
        <w:pStyle w:val="ConsPlusNonformat"/>
        <w:jc w:val="both"/>
        <w:rPr>
          <w:rFonts w:ascii="Times New Roman" w:hAnsi="Times New Roman" w:cs="Times New Roman"/>
        </w:rPr>
      </w:pPr>
    </w:p>
    <w:p w:rsidR="00E97177" w:rsidRPr="000B5C18" w:rsidRDefault="00E97177" w:rsidP="001D51EE">
      <w:pPr>
        <w:pStyle w:val="ConsPlusNonformat"/>
        <w:jc w:val="center"/>
        <w:rPr>
          <w:rFonts w:ascii="Times New Roman" w:hAnsi="Times New Roman" w:cs="Times New Roman"/>
        </w:rPr>
      </w:pPr>
      <w:bookmarkStart w:id="16" w:name="P527"/>
      <w:bookmarkEnd w:id="16"/>
    </w:p>
    <w:p w:rsidR="00CC3110" w:rsidRPr="000B5C18" w:rsidRDefault="00CC3110" w:rsidP="001D51EE">
      <w:pPr>
        <w:pStyle w:val="ConsPlusNonformat"/>
        <w:jc w:val="center"/>
        <w:rPr>
          <w:rFonts w:ascii="Times New Roman" w:hAnsi="Times New Roman" w:cs="Times New Roman"/>
          <w:sz w:val="24"/>
          <w:szCs w:val="24"/>
        </w:rPr>
      </w:pPr>
      <w:r w:rsidRPr="000B5C18">
        <w:rPr>
          <w:rFonts w:ascii="Times New Roman" w:hAnsi="Times New Roman" w:cs="Times New Roman"/>
          <w:sz w:val="24"/>
          <w:szCs w:val="24"/>
        </w:rPr>
        <w:t>ЗАЯВЛЕНИЕ</w:t>
      </w:r>
    </w:p>
    <w:p w:rsidR="00CC3110" w:rsidRPr="000B5C18" w:rsidRDefault="00CC3110" w:rsidP="00CC3110">
      <w:pPr>
        <w:pStyle w:val="ConsPlusNonformat"/>
        <w:jc w:val="both"/>
        <w:rPr>
          <w:rFonts w:ascii="Times New Roman" w:hAnsi="Times New Roman" w:cs="Times New Roman"/>
          <w:sz w:val="24"/>
          <w:szCs w:val="24"/>
        </w:rPr>
      </w:pPr>
    </w:p>
    <w:p w:rsidR="00CC3110" w:rsidRPr="000B5C18" w:rsidRDefault="00CC3110" w:rsidP="001D51EE">
      <w:pPr>
        <w:pStyle w:val="ConsPlusNonformat"/>
        <w:ind w:firstLine="851"/>
        <w:jc w:val="both"/>
        <w:rPr>
          <w:rFonts w:ascii="Times New Roman" w:hAnsi="Times New Roman" w:cs="Times New Roman"/>
        </w:rPr>
      </w:pPr>
      <w:r w:rsidRPr="000B5C18">
        <w:rPr>
          <w:rFonts w:ascii="Times New Roman" w:hAnsi="Times New Roman" w:cs="Times New Roman"/>
          <w:sz w:val="24"/>
          <w:szCs w:val="24"/>
        </w:rPr>
        <w:t xml:space="preserve">Прошу предоставить муниципальную услугу </w:t>
      </w:r>
      <w:r w:rsidR="001D51EE" w:rsidRPr="000B5C18">
        <w:rPr>
          <w:rFonts w:ascii="Times New Roman" w:hAnsi="Times New Roman" w:cs="Times New Roman"/>
          <w:sz w:val="24"/>
          <w:szCs w:val="24"/>
        </w:rPr>
        <w:t xml:space="preserve">по согласованию </w:t>
      </w:r>
      <w:r w:rsidR="001D51EE" w:rsidRPr="000B5C18">
        <w:rPr>
          <w:rFonts w:ascii="Times New Roman" w:hAnsi="Times New Roman" w:cs="Times New Roman"/>
        </w:rPr>
        <w:t>____</w:t>
      </w:r>
      <w:r w:rsidRPr="000B5C18">
        <w:rPr>
          <w:rFonts w:ascii="Times New Roman" w:hAnsi="Times New Roman" w:cs="Times New Roman"/>
        </w:rPr>
        <w:t>___________</w:t>
      </w:r>
      <w:r w:rsidR="00154142" w:rsidRPr="000B5C18">
        <w:rPr>
          <w:rFonts w:ascii="Times New Roman" w:hAnsi="Times New Roman" w:cs="Times New Roman"/>
        </w:rPr>
        <w:t>_____________</w:t>
      </w:r>
    </w:p>
    <w:p w:rsidR="00CC3110" w:rsidRPr="000B5C18" w:rsidRDefault="00CC3110" w:rsidP="00CC3110">
      <w:pPr>
        <w:pStyle w:val="ConsPlusNonformat"/>
        <w:jc w:val="both"/>
        <w:rPr>
          <w:rFonts w:ascii="Times New Roman" w:hAnsi="Times New Roman" w:cs="Times New Roman"/>
        </w:rPr>
      </w:pPr>
      <w:r w:rsidRPr="000B5C18">
        <w:rPr>
          <w:rFonts w:ascii="Times New Roman" w:hAnsi="Times New Roman" w:cs="Times New Roman"/>
        </w:rPr>
        <w:t xml:space="preserve">                          </w:t>
      </w:r>
      <w:r w:rsidR="001D51EE" w:rsidRPr="000B5C18">
        <w:rPr>
          <w:rFonts w:ascii="Times New Roman" w:hAnsi="Times New Roman" w:cs="Times New Roman"/>
        </w:rPr>
        <w:t xml:space="preserve">                                                                                                                                 </w:t>
      </w:r>
      <w:r w:rsidRPr="000B5C18">
        <w:rPr>
          <w:rFonts w:ascii="Times New Roman" w:hAnsi="Times New Roman" w:cs="Times New Roman"/>
        </w:rPr>
        <w:t>(наименование объекта)</w:t>
      </w:r>
    </w:p>
    <w:p w:rsidR="009C5517" w:rsidRPr="000B5C18" w:rsidRDefault="00154142" w:rsidP="009C5517">
      <w:pPr>
        <w:pStyle w:val="ConsPlusNonformat"/>
        <w:jc w:val="both"/>
        <w:rPr>
          <w:rFonts w:ascii="Times New Roman" w:hAnsi="Times New Roman" w:cs="Times New Roman"/>
        </w:rPr>
      </w:pPr>
      <w:r w:rsidRPr="000B5C18">
        <w:rPr>
          <w:rFonts w:ascii="Times New Roman" w:hAnsi="Times New Roman" w:cs="Times New Roman"/>
          <w:sz w:val="24"/>
          <w:szCs w:val="24"/>
        </w:rPr>
        <w:t xml:space="preserve">размещения </w:t>
      </w:r>
      <w:r w:rsidR="00CC3110" w:rsidRPr="000B5C18">
        <w:rPr>
          <w:rFonts w:ascii="Times New Roman" w:hAnsi="Times New Roman" w:cs="Times New Roman"/>
          <w:sz w:val="24"/>
          <w:szCs w:val="24"/>
        </w:rPr>
        <w:t>стационарного (нестационарного) типа,</w:t>
      </w:r>
      <w:r w:rsidR="001D51EE" w:rsidRPr="000B5C18">
        <w:rPr>
          <w:rFonts w:ascii="Times New Roman" w:hAnsi="Times New Roman" w:cs="Times New Roman"/>
          <w:sz w:val="24"/>
          <w:szCs w:val="24"/>
        </w:rPr>
        <w:t xml:space="preserve"> </w:t>
      </w:r>
      <w:r w:rsidR="009C5517" w:rsidRPr="000B5C18">
        <w:rPr>
          <w:rFonts w:ascii="Times New Roman" w:hAnsi="Times New Roman" w:cs="Times New Roman"/>
          <w:sz w:val="24"/>
          <w:szCs w:val="24"/>
        </w:rPr>
        <w:t xml:space="preserve">расположенного </w:t>
      </w:r>
      <w:proofErr w:type="gramStart"/>
      <w:r w:rsidR="009C5517" w:rsidRPr="000B5C18">
        <w:rPr>
          <w:rFonts w:ascii="Times New Roman" w:hAnsi="Times New Roman" w:cs="Times New Roman"/>
          <w:sz w:val="24"/>
          <w:szCs w:val="24"/>
        </w:rPr>
        <w:t>в</w:t>
      </w:r>
      <w:proofErr w:type="gramEnd"/>
      <w:r w:rsidR="009C5517" w:rsidRPr="000B5C18">
        <w:rPr>
          <w:rFonts w:ascii="Times New Roman" w:hAnsi="Times New Roman" w:cs="Times New Roman"/>
        </w:rPr>
        <w:t xml:space="preserve"> _________________________________________</w:t>
      </w:r>
      <w:r w:rsidR="009C5517" w:rsidRPr="000B5C18">
        <w:rPr>
          <w:rFonts w:ascii="Times New Roman" w:hAnsi="Times New Roman" w:cs="Times New Roman"/>
          <w:sz w:val="24"/>
          <w:szCs w:val="24"/>
        </w:rPr>
        <w:t xml:space="preserve"> </w:t>
      </w:r>
      <w:proofErr w:type="gramStart"/>
      <w:r w:rsidR="009C5517" w:rsidRPr="000B5C18">
        <w:rPr>
          <w:rFonts w:ascii="Times New Roman" w:hAnsi="Times New Roman" w:cs="Times New Roman"/>
          <w:sz w:val="24"/>
          <w:szCs w:val="24"/>
        </w:rPr>
        <w:t>к</w:t>
      </w:r>
      <w:proofErr w:type="gramEnd"/>
      <w:r w:rsidR="009C5517" w:rsidRPr="000B5C18">
        <w:rPr>
          <w:rFonts w:ascii="Times New Roman" w:hAnsi="Times New Roman" w:cs="Times New Roman"/>
          <w:sz w:val="24"/>
          <w:szCs w:val="24"/>
        </w:rPr>
        <w:t xml:space="preserve"> автомобильной дороге (улице)</w:t>
      </w:r>
    </w:p>
    <w:p w:rsidR="00CC3110" w:rsidRPr="000B5C18" w:rsidRDefault="009C5517" w:rsidP="00CC3110">
      <w:pPr>
        <w:pStyle w:val="ConsPlusNonformat"/>
        <w:jc w:val="both"/>
        <w:rPr>
          <w:rFonts w:ascii="Times New Roman" w:hAnsi="Times New Roman" w:cs="Times New Roman"/>
          <w:sz w:val="24"/>
          <w:szCs w:val="24"/>
        </w:rPr>
      </w:pPr>
      <w:r w:rsidRPr="000B5C18">
        <w:rPr>
          <w:rFonts w:ascii="Times New Roman" w:hAnsi="Times New Roman" w:cs="Times New Roman"/>
        </w:rPr>
        <w:t xml:space="preserve">       (зона автомобильной дороги (улицы))</w:t>
      </w:r>
      <w:r w:rsidR="001D51EE" w:rsidRPr="000B5C18">
        <w:rPr>
          <w:rFonts w:ascii="Times New Roman" w:hAnsi="Times New Roman" w:cs="Times New Roman"/>
        </w:rPr>
        <w:t xml:space="preserve">  </w:t>
      </w:r>
      <w:r w:rsidR="00154142" w:rsidRPr="000B5C18">
        <w:rPr>
          <w:rFonts w:ascii="Times New Roman" w:hAnsi="Times New Roman" w:cs="Times New Roman"/>
        </w:rPr>
        <w:t xml:space="preserve">                     </w:t>
      </w:r>
    </w:p>
    <w:p w:rsidR="00CC3110" w:rsidRPr="000B5C18" w:rsidRDefault="00CC3110" w:rsidP="001D51EE">
      <w:pPr>
        <w:pStyle w:val="ConsPlusNonformat"/>
        <w:ind w:firstLine="851"/>
        <w:jc w:val="both"/>
        <w:rPr>
          <w:rFonts w:ascii="Times New Roman" w:hAnsi="Times New Roman" w:cs="Times New Roman"/>
          <w:sz w:val="24"/>
          <w:szCs w:val="24"/>
        </w:rPr>
      </w:pPr>
      <w:r w:rsidRPr="000B5C18">
        <w:rPr>
          <w:rFonts w:ascii="Times New Roman" w:hAnsi="Times New Roman" w:cs="Times New Roman"/>
          <w:sz w:val="24"/>
          <w:szCs w:val="24"/>
        </w:rPr>
        <w:t>Перечень   документов,  необходимых  для  со</w:t>
      </w:r>
      <w:r w:rsidR="001D51EE" w:rsidRPr="000B5C18">
        <w:rPr>
          <w:rFonts w:ascii="Times New Roman" w:hAnsi="Times New Roman" w:cs="Times New Roman"/>
          <w:sz w:val="24"/>
          <w:szCs w:val="24"/>
        </w:rPr>
        <w:t xml:space="preserve">гласования  размещения  объекта </w:t>
      </w:r>
      <w:r w:rsidRPr="000B5C18">
        <w:rPr>
          <w:rFonts w:ascii="Times New Roman" w:hAnsi="Times New Roman" w:cs="Times New Roman"/>
          <w:sz w:val="24"/>
          <w:szCs w:val="24"/>
        </w:rPr>
        <w:t>дорожного  сервиса, присоединяемого к соотве</w:t>
      </w:r>
      <w:r w:rsidR="001D51EE" w:rsidRPr="000B5C18">
        <w:rPr>
          <w:rFonts w:ascii="Times New Roman" w:hAnsi="Times New Roman" w:cs="Times New Roman"/>
          <w:sz w:val="24"/>
          <w:szCs w:val="24"/>
        </w:rPr>
        <w:t xml:space="preserve">тствующей автомобильной дороге, </w:t>
      </w:r>
      <w:r w:rsidRPr="000B5C18">
        <w:rPr>
          <w:rFonts w:ascii="Times New Roman" w:hAnsi="Times New Roman" w:cs="Times New Roman"/>
          <w:sz w:val="24"/>
          <w:szCs w:val="24"/>
        </w:rPr>
        <w:t>прилагаю.</w:t>
      </w:r>
    </w:p>
    <w:p w:rsidR="00CC3110" w:rsidRPr="000B5C18" w:rsidRDefault="00CC3110" w:rsidP="001D51EE">
      <w:pPr>
        <w:pStyle w:val="ConsPlusNonformat"/>
        <w:ind w:firstLine="851"/>
        <w:jc w:val="both"/>
        <w:rPr>
          <w:rFonts w:ascii="Times New Roman" w:hAnsi="Times New Roman" w:cs="Times New Roman"/>
          <w:sz w:val="24"/>
          <w:szCs w:val="24"/>
        </w:rPr>
      </w:pPr>
      <w:r w:rsidRPr="000B5C18">
        <w:rPr>
          <w:rFonts w:ascii="Times New Roman" w:hAnsi="Times New Roman" w:cs="Times New Roman"/>
          <w:sz w:val="24"/>
          <w:szCs w:val="24"/>
        </w:rPr>
        <w:t>Обязуюсь оплатить установленную плату за указанную муниципальную услугу.</w:t>
      </w:r>
    </w:p>
    <w:p w:rsidR="001D51EE" w:rsidRPr="000B5C18" w:rsidRDefault="001D51EE" w:rsidP="00CC3110">
      <w:pPr>
        <w:pStyle w:val="ConsPlusNonformat"/>
        <w:jc w:val="both"/>
        <w:rPr>
          <w:rFonts w:ascii="Times New Roman" w:hAnsi="Times New Roman" w:cs="Times New Roman"/>
        </w:rPr>
      </w:pPr>
    </w:p>
    <w:p w:rsidR="00CC3110" w:rsidRPr="000B5C18" w:rsidRDefault="00CC3110" w:rsidP="00CC3110">
      <w:pPr>
        <w:pStyle w:val="ConsPlusNonformat"/>
        <w:jc w:val="both"/>
        <w:rPr>
          <w:rFonts w:ascii="Times New Roman" w:hAnsi="Times New Roman" w:cs="Times New Roman"/>
          <w:sz w:val="24"/>
          <w:szCs w:val="24"/>
        </w:rPr>
      </w:pPr>
      <w:r w:rsidRPr="000B5C18">
        <w:rPr>
          <w:rFonts w:ascii="Times New Roman" w:hAnsi="Times New Roman" w:cs="Times New Roman"/>
          <w:sz w:val="24"/>
          <w:szCs w:val="24"/>
        </w:rPr>
        <w:t>Приложение:</w:t>
      </w:r>
    </w:p>
    <w:p w:rsidR="00CC3110" w:rsidRPr="000B5C18" w:rsidRDefault="00CC3110" w:rsidP="00CC3110">
      <w:pPr>
        <w:pStyle w:val="ConsPlusNonformat"/>
        <w:jc w:val="both"/>
        <w:rPr>
          <w:rFonts w:ascii="Times New Roman" w:hAnsi="Times New Roman" w:cs="Times New Roman"/>
        </w:rPr>
      </w:pPr>
      <w:r w:rsidRPr="000B5C18">
        <w:rPr>
          <w:rFonts w:ascii="Times New Roman" w:hAnsi="Times New Roman" w:cs="Times New Roman"/>
        </w:rPr>
        <w:t>___________________________    _________      _____________________</w:t>
      </w:r>
    </w:p>
    <w:p w:rsidR="00CC3110" w:rsidRPr="000B5C18" w:rsidRDefault="00CC3110" w:rsidP="00CC3110">
      <w:pPr>
        <w:pStyle w:val="ConsPlusNonformat"/>
        <w:jc w:val="both"/>
        <w:rPr>
          <w:rFonts w:ascii="Times New Roman" w:hAnsi="Times New Roman" w:cs="Times New Roman"/>
        </w:rPr>
      </w:pPr>
      <w:r w:rsidRPr="000B5C18">
        <w:rPr>
          <w:rFonts w:ascii="Times New Roman" w:hAnsi="Times New Roman" w:cs="Times New Roman"/>
        </w:rPr>
        <w:t xml:space="preserve">  (Ф.И.О./наименование)        </w:t>
      </w:r>
      <w:r w:rsidR="001D51EE" w:rsidRPr="000B5C18">
        <w:rPr>
          <w:rFonts w:ascii="Times New Roman" w:hAnsi="Times New Roman" w:cs="Times New Roman"/>
        </w:rPr>
        <w:t xml:space="preserve">          </w:t>
      </w:r>
      <w:r w:rsidRPr="000B5C18">
        <w:rPr>
          <w:rFonts w:ascii="Times New Roman" w:hAnsi="Times New Roman" w:cs="Times New Roman"/>
        </w:rPr>
        <w:t>(подпись)      (расшифровка подписи)</w:t>
      </w:r>
    </w:p>
    <w:p w:rsidR="001D51EE" w:rsidRPr="000B5C18" w:rsidRDefault="001D51EE" w:rsidP="00CC3110">
      <w:pPr>
        <w:pStyle w:val="ConsPlusNonformat"/>
        <w:jc w:val="both"/>
        <w:rPr>
          <w:rFonts w:ascii="Times New Roman" w:hAnsi="Times New Roman" w:cs="Times New Roman"/>
        </w:rPr>
      </w:pPr>
    </w:p>
    <w:p w:rsidR="001D51EE" w:rsidRPr="000B5C18" w:rsidRDefault="001D51EE" w:rsidP="00CC3110">
      <w:pPr>
        <w:pStyle w:val="ConsPlusNonformat"/>
        <w:jc w:val="both"/>
        <w:rPr>
          <w:rFonts w:ascii="Times New Roman" w:hAnsi="Times New Roman" w:cs="Times New Roman"/>
        </w:rPr>
      </w:pPr>
    </w:p>
    <w:p w:rsidR="00CC3110" w:rsidRPr="000B5C18" w:rsidRDefault="00CC3110" w:rsidP="00CC3110">
      <w:pPr>
        <w:pStyle w:val="ConsPlusNonformat"/>
        <w:jc w:val="both"/>
        <w:rPr>
          <w:rFonts w:ascii="Times New Roman" w:hAnsi="Times New Roman" w:cs="Times New Roman"/>
          <w:sz w:val="24"/>
          <w:szCs w:val="24"/>
        </w:rPr>
      </w:pPr>
      <w:r w:rsidRPr="000B5C18">
        <w:rPr>
          <w:rFonts w:ascii="Times New Roman" w:hAnsi="Times New Roman" w:cs="Times New Roman"/>
          <w:sz w:val="24"/>
          <w:szCs w:val="24"/>
        </w:rPr>
        <w:t>"___" _____________ 20___ г.</w:t>
      </w:r>
    </w:p>
    <w:p w:rsidR="00A70D09" w:rsidRPr="000B5C18" w:rsidRDefault="00A70D09" w:rsidP="00CC3110">
      <w:pPr>
        <w:pStyle w:val="ConsPlusNonformat"/>
        <w:jc w:val="both"/>
        <w:rPr>
          <w:rFonts w:ascii="Times New Roman" w:hAnsi="Times New Roman" w:cs="Times New Roman"/>
        </w:rPr>
      </w:pPr>
    </w:p>
    <w:p w:rsidR="00CC3110" w:rsidRPr="000B5C18" w:rsidRDefault="00CC3110" w:rsidP="00CC3110">
      <w:pPr>
        <w:pStyle w:val="ConsPlusNonformat"/>
        <w:jc w:val="both"/>
        <w:rPr>
          <w:rFonts w:ascii="Times New Roman" w:hAnsi="Times New Roman" w:cs="Times New Roman"/>
        </w:rPr>
      </w:pPr>
      <w:r w:rsidRPr="000B5C18">
        <w:rPr>
          <w:rFonts w:ascii="Times New Roman" w:hAnsi="Times New Roman" w:cs="Times New Roman"/>
        </w:rPr>
        <w:t>М.П.</w:t>
      </w:r>
    </w:p>
    <w:p w:rsidR="001D51EE" w:rsidRPr="000B5C18" w:rsidRDefault="001D51EE" w:rsidP="00CC3110">
      <w:pPr>
        <w:pStyle w:val="ConsPlusNonformat"/>
        <w:jc w:val="both"/>
        <w:rPr>
          <w:rFonts w:ascii="Times New Roman" w:hAnsi="Times New Roman" w:cs="Times New Roman"/>
        </w:rPr>
      </w:pPr>
    </w:p>
    <w:p w:rsidR="001D51EE" w:rsidRPr="000B5C18" w:rsidRDefault="001D51EE" w:rsidP="00CC3110">
      <w:pPr>
        <w:pStyle w:val="ConsPlusNonformat"/>
        <w:jc w:val="both"/>
        <w:rPr>
          <w:rFonts w:ascii="Times New Roman" w:hAnsi="Times New Roman" w:cs="Times New Roman"/>
        </w:rPr>
      </w:pPr>
    </w:p>
    <w:p w:rsidR="001D51EE" w:rsidRPr="000B5C18" w:rsidRDefault="001D51EE" w:rsidP="00CC3110">
      <w:pPr>
        <w:pStyle w:val="ConsPlusNonformat"/>
        <w:jc w:val="both"/>
        <w:rPr>
          <w:rFonts w:ascii="Times New Roman" w:hAnsi="Times New Roman" w:cs="Times New Roman"/>
        </w:rPr>
      </w:pPr>
    </w:p>
    <w:p w:rsidR="001D51EE" w:rsidRPr="000B5C18" w:rsidRDefault="001D51EE" w:rsidP="00CC3110">
      <w:pPr>
        <w:pStyle w:val="ConsPlusNonformat"/>
        <w:jc w:val="both"/>
        <w:rPr>
          <w:rFonts w:ascii="Times New Roman" w:hAnsi="Times New Roman" w:cs="Times New Roman"/>
        </w:rPr>
      </w:pPr>
    </w:p>
    <w:p w:rsidR="001D51EE" w:rsidRPr="000B5C18" w:rsidRDefault="001D51EE" w:rsidP="00CC3110">
      <w:pPr>
        <w:pStyle w:val="ConsPlusNonformat"/>
        <w:jc w:val="both"/>
        <w:rPr>
          <w:rFonts w:ascii="Times New Roman" w:hAnsi="Times New Roman" w:cs="Times New Roman"/>
        </w:rPr>
      </w:pPr>
    </w:p>
    <w:p w:rsidR="001D51EE" w:rsidRPr="000B5C18" w:rsidRDefault="001D51EE" w:rsidP="00CC3110">
      <w:pPr>
        <w:pStyle w:val="ConsPlusNonformat"/>
        <w:jc w:val="both"/>
        <w:rPr>
          <w:rFonts w:ascii="Times New Roman" w:hAnsi="Times New Roman" w:cs="Times New Roman"/>
        </w:rPr>
      </w:pPr>
    </w:p>
    <w:p w:rsidR="001D51EE" w:rsidRPr="000B5C18" w:rsidRDefault="001D51EE" w:rsidP="00CC3110">
      <w:pPr>
        <w:pStyle w:val="ConsPlusNonformat"/>
        <w:jc w:val="both"/>
        <w:rPr>
          <w:rFonts w:ascii="Times New Roman" w:hAnsi="Times New Roman" w:cs="Times New Roman"/>
        </w:rPr>
      </w:pPr>
    </w:p>
    <w:p w:rsidR="00CC3110" w:rsidRPr="000B5C18" w:rsidRDefault="00CC3110" w:rsidP="00CC3110">
      <w:pPr>
        <w:pStyle w:val="ConsPlusNonformat"/>
        <w:jc w:val="both"/>
        <w:rPr>
          <w:rFonts w:ascii="Times New Roman" w:hAnsi="Times New Roman" w:cs="Times New Roman"/>
        </w:rPr>
      </w:pPr>
      <w:r w:rsidRPr="000B5C18">
        <w:rPr>
          <w:rFonts w:ascii="Times New Roman" w:hAnsi="Times New Roman" w:cs="Times New Roman"/>
        </w:rPr>
        <w:t>_____________________________________________</w:t>
      </w:r>
    </w:p>
    <w:p w:rsidR="00CC3110" w:rsidRPr="000B5C18" w:rsidRDefault="00CC3110" w:rsidP="00CC3110">
      <w:pPr>
        <w:pStyle w:val="ConsPlusNonformat"/>
        <w:jc w:val="both"/>
        <w:rPr>
          <w:rFonts w:ascii="Times New Roman" w:hAnsi="Times New Roman" w:cs="Times New Roman"/>
        </w:rPr>
      </w:pPr>
      <w:r w:rsidRPr="000B5C18">
        <w:rPr>
          <w:rFonts w:ascii="Times New Roman" w:hAnsi="Times New Roman" w:cs="Times New Roman"/>
        </w:rPr>
        <w:t>Юридическое лицо оформляет заявление на бланке с реквизитами организации.</w:t>
      </w:r>
    </w:p>
    <w:p w:rsidR="00CC3110" w:rsidRPr="000B5C18" w:rsidRDefault="00CC3110" w:rsidP="00CC3110">
      <w:pPr>
        <w:pStyle w:val="ConsPlusNormal"/>
        <w:jc w:val="both"/>
        <w:rPr>
          <w:rFonts w:ascii="Times New Roman" w:hAnsi="Times New Roman" w:cs="Times New Roman"/>
        </w:rPr>
      </w:pPr>
    </w:p>
    <w:p w:rsidR="00CC3110" w:rsidRPr="000B5C18" w:rsidRDefault="00CC3110" w:rsidP="00CC3110">
      <w:pPr>
        <w:pStyle w:val="ConsPlusNormal"/>
        <w:jc w:val="both"/>
        <w:rPr>
          <w:rFonts w:ascii="Times New Roman" w:hAnsi="Times New Roman" w:cs="Times New Roman"/>
        </w:rPr>
      </w:pPr>
    </w:p>
    <w:p w:rsidR="00CC3110" w:rsidRPr="000B5C18" w:rsidRDefault="00CC3110" w:rsidP="00CC3110">
      <w:pPr>
        <w:pStyle w:val="ConsPlusNormal"/>
        <w:jc w:val="both"/>
        <w:rPr>
          <w:rFonts w:ascii="Times New Roman" w:hAnsi="Times New Roman" w:cs="Times New Roman"/>
        </w:rPr>
      </w:pPr>
    </w:p>
    <w:p w:rsidR="00CC3110" w:rsidRPr="000B5C18" w:rsidRDefault="00CC3110" w:rsidP="00CC3110">
      <w:pPr>
        <w:pStyle w:val="ConsPlusNormal"/>
        <w:jc w:val="both"/>
        <w:rPr>
          <w:rFonts w:ascii="Times New Roman" w:hAnsi="Times New Roman" w:cs="Times New Roman"/>
        </w:rPr>
      </w:pPr>
    </w:p>
    <w:p w:rsidR="00CC3110" w:rsidRPr="000B5C18" w:rsidRDefault="00CC3110" w:rsidP="00CC3110">
      <w:pPr>
        <w:pStyle w:val="ConsPlusNormal"/>
        <w:jc w:val="both"/>
        <w:rPr>
          <w:rFonts w:ascii="Times New Roman" w:hAnsi="Times New Roman" w:cs="Times New Roman"/>
        </w:rPr>
      </w:pPr>
    </w:p>
    <w:p w:rsidR="00607F4B" w:rsidRPr="000B5C18" w:rsidRDefault="00607F4B" w:rsidP="00CC3110">
      <w:pPr>
        <w:pStyle w:val="ConsPlusNormal"/>
        <w:jc w:val="right"/>
        <w:outlineLvl w:val="1"/>
        <w:rPr>
          <w:rFonts w:ascii="Times New Roman" w:hAnsi="Times New Roman" w:cs="Times New Roman"/>
        </w:rPr>
      </w:pPr>
    </w:p>
    <w:p w:rsidR="00607F4B" w:rsidRPr="000B5C18" w:rsidRDefault="00607F4B" w:rsidP="00CC3110">
      <w:pPr>
        <w:pStyle w:val="ConsPlusNormal"/>
        <w:jc w:val="right"/>
        <w:outlineLvl w:val="1"/>
        <w:rPr>
          <w:rFonts w:ascii="Times New Roman" w:hAnsi="Times New Roman" w:cs="Times New Roman"/>
        </w:rPr>
      </w:pPr>
    </w:p>
    <w:p w:rsidR="00607F4B" w:rsidRPr="000B5C18" w:rsidRDefault="00607F4B" w:rsidP="00CC3110">
      <w:pPr>
        <w:pStyle w:val="ConsPlusNormal"/>
        <w:jc w:val="right"/>
        <w:outlineLvl w:val="1"/>
        <w:rPr>
          <w:rFonts w:ascii="Times New Roman" w:hAnsi="Times New Roman" w:cs="Times New Roman"/>
        </w:rPr>
      </w:pPr>
    </w:p>
    <w:p w:rsidR="00607F4B" w:rsidRPr="000B5C18" w:rsidRDefault="00607F4B" w:rsidP="00CC3110">
      <w:pPr>
        <w:pStyle w:val="ConsPlusNormal"/>
        <w:jc w:val="right"/>
        <w:outlineLvl w:val="1"/>
        <w:rPr>
          <w:rFonts w:ascii="Times New Roman" w:hAnsi="Times New Roman" w:cs="Times New Roman"/>
        </w:rPr>
      </w:pPr>
    </w:p>
    <w:p w:rsidR="00CC3110" w:rsidRPr="000B5C18" w:rsidRDefault="00CC3110" w:rsidP="00CC3110">
      <w:pPr>
        <w:pStyle w:val="ConsPlusNormal"/>
        <w:jc w:val="right"/>
        <w:outlineLvl w:val="1"/>
        <w:rPr>
          <w:rFonts w:ascii="Times New Roman" w:hAnsi="Times New Roman" w:cs="Times New Roman"/>
        </w:rPr>
      </w:pPr>
      <w:r w:rsidRPr="000B5C18">
        <w:rPr>
          <w:rFonts w:ascii="Times New Roman" w:hAnsi="Times New Roman" w:cs="Times New Roman"/>
        </w:rPr>
        <w:lastRenderedPageBreak/>
        <w:t>Приложение 2</w:t>
      </w:r>
    </w:p>
    <w:p w:rsidR="00CC3110" w:rsidRPr="000B5C18" w:rsidRDefault="00CC3110" w:rsidP="00CC3110">
      <w:pPr>
        <w:pStyle w:val="ConsPlusNormal"/>
        <w:jc w:val="right"/>
        <w:rPr>
          <w:rFonts w:ascii="Times New Roman" w:hAnsi="Times New Roman" w:cs="Times New Roman"/>
        </w:rPr>
      </w:pPr>
      <w:r w:rsidRPr="000B5C18">
        <w:rPr>
          <w:rFonts w:ascii="Times New Roman" w:hAnsi="Times New Roman" w:cs="Times New Roman"/>
        </w:rPr>
        <w:t>к Административному регламенту</w:t>
      </w:r>
    </w:p>
    <w:p w:rsidR="00CC3110" w:rsidRPr="000B5C18" w:rsidRDefault="00CC3110" w:rsidP="00CC3110">
      <w:pPr>
        <w:pStyle w:val="ConsPlusNormal"/>
        <w:jc w:val="right"/>
        <w:rPr>
          <w:rFonts w:ascii="Times New Roman" w:hAnsi="Times New Roman" w:cs="Times New Roman"/>
        </w:rPr>
      </w:pPr>
      <w:r w:rsidRPr="000B5C18">
        <w:rPr>
          <w:rFonts w:ascii="Times New Roman" w:hAnsi="Times New Roman" w:cs="Times New Roman"/>
        </w:rPr>
        <w:t>предоставления муниципальной услуги по согласованию</w:t>
      </w:r>
    </w:p>
    <w:p w:rsidR="00CC3110" w:rsidRPr="000B5C18" w:rsidRDefault="00CC3110" w:rsidP="00CC3110">
      <w:pPr>
        <w:pStyle w:val="ConsPlusNormal"/>
        <w:jc w:val="right"/>
        <w:rPr>
          <w:rFonts w:ascii="Times New Roman" w:hAnsi="Times New Roman" w:cs="Times New Roman"/>
        </w:rPr>
      </w:pPr>
      <w:r w:rsidRPr="000B5C18">
        <w:rPr>
          <w:rFonts w:ascii="Times New Roman" w:hAnsi="Times New Roman" w:cs="Times New Roman"/>
        </w:rPr>
        <w:t>размещения объектов дорожного сервиса, присоединяемых</w:t>
      </w:r>
    </w:p>
    <w:p w:rsidR="00CC3110" w:rsidRPr="000B5C18" w:rsidRDefault="00CC3110" w:rsidP="00CC3110">
      <w:pPr>
        <w:pStyle w:val="ConsPlusNormal"/>
        <w:jc w:val="right"/>
        <w:rPr>
          <w:rFonts w:ascii="Times New Roman" w:hAnsi="Times New Roman" w:cs="Times New Roman"/>
        </w:rPr>
      </w:pPr>
      <w:r w:rsidRPr="000B5C18">
        <w:rPr>
          <w:rFonts w:ascii="Times New Roman" w:hAnsi="Times New Roman" w:cs="Times New Roman"/>
        </w:rPr>
        <w:t>к автомобильным дорогам общего пользования местного</w:t>
      </w:r>
    </w:p>
    <w:p w:rsidR="00CC3110" w:rsidRPr="000B5C18" w:rsidRDefault="00CC3110" w:rsidP="00CC3110">
      <w:pPr>
        <w:pStyle w:val="ConsPlusNormal"/>
        <w:jc w:val="right"/>
        <w:rPr>
          <w:rFonts w:ascii="Times New Roman" w:hAnsi="Times New Roman" w:cs="Times New Roman"/>
        </w:rPr>
      </w:pPr>
      <w:r w:rsidRPr="000B5C18">
        <w:rPr>
          <w:rFonts w:ascii="Times New Roman" w:hAnsi="Times New Roman" w:cs="Times New Roman"/>
        </w:rPr>
        <w:t>значения городского округа Тольятти</w:t>
      </w:r>
    </w:p>
    <w:p w:rsidR="00CC3110" w:rsidRPr="000B5C18" w:rsidRDefault="00CC3110" w:rsidP="00CC3110">
      <w:pPr>
        <w:pStyle w:val="ConsPlusNormal"/>
        <w:jc w:val="both"/>
        <w:rPr>
          <w:rFonts w:ascii="Times New Roman" w:hAnsi="Times New Roman" w:cs="Times New Roman"/>
        </w:rPr>
      </w:pPr>
    </w:p>
    <w:p w:rsidR="00676BA0" w:rsidRPr="000B5C18" w:rsidRDefault="00676BA0" w:rsidP="00676BA0">
      <w:pPr>
        <w:pStyle w:val="ConsPlusNormal"/>
        <w:jc w:val="center"/>
        <w:rPr>
          <w:rFonts w:ascii="Times New Roman" w:hAnsi="Times New Roman" w:cs="Times New Roman"/>
          <w:sz w:val="24"/>
          <w:szCs w:val="24"/>
        </w:rPr>
      </w:pPr>
      <w:r w:rsidRPr="000B5C18">
        <w:rPr>
          <w:rFonts w:ascii="Times New Roman" w:hAnsi="Times New Roman" w:cs="Times New Roman"/>
          <w:sz w:val="24"/>
          <w:szCs w:val="24"/>
        </w:rPr>
        <w:t>БЛОК-СХЕМА</w:t>
      </w:r>
    </w:p>
    <w:p w:rsidR="00676BA0" w:rsidRPr="000B5C18" w:rsidRDefault="00676BA0" w:rsidP="00676BA0">
      <w:pPr>
        <w:pStyle w:val="ConsPlusNormal"/>
        <w:jc w:val="center"/>
        <w:rPr>
          <w:rFonts w:ascii="Times New Roman" w:hAnsi="Times New Roman" w:cs="Times New Roman"/>
          <w:sz w:val="24"/>
          <w:szCs w:val="24"/>
        </w:rPr>
      </w:pPr>
      <w:r w:rsidRPr="000B5C18">
        <w:rPr>
          <w:rFonts w:ascii="Times New Roman" w:hAnsi="Times New Roman" w:cs="Times New Roman"/>
          <w:sz w:val="24"/>
          <w:szCs w:val="24"/>
        </w:rPr>
        <w:t>ПРЕДОСТАВЛЕНИЯ МУНИЦИПАЛЬНОЙ УСЛУГИ ПО СОГЛАСОВАНИЮ</w:t>
      </w:r>
    </w:p>
    <w:p w:rsidR="00676BA0" w:rsidRPr="000B5C18" w:rsidRDefault="00676BA0" w:rsidP="00676BA0">
      <w:pPr>
        <w:pStyle w:val="ConsPlusNormal"/>
        <w:jc w:val="center"/>
        <w:rPr>
          <w:rFonts w:ascii="Times New Roman" w:hAnsi="Times New Roman" w:cs="Times New Roman"/>
          <w:sz w:val="24"/>
          <w:szCs w:val="24"/>
        </w:rPr>
      </w:pPr>
      <w:r w:rsidRPr="000B5C18">
        <w:rPr>
          <w:rFonts w:ascii="Times New Roman" w:hAnsi="Times New Roman" w:cs="Times New Roman"/>
          <w:sz w:val="24"/>
          <w:szCs w:val="24"/>
        </w:rPr>
        <w:t>РАЗМЕЩЕНИЯ ОБЪЕКТОВ ДОРОЖНОГО СЕРВИСА, ПРИСОЕДИНЯЕМЫХ</w:t>
      </w:r>
    </w:p>
    <w:p w:rsidR="00676BA0" w:rsidRPr="000B5C18" w:rsidRDefault="00676BA0" w:rsidP="00676BA0">
      <w:pPr>
        <w:pStyle w:val="ConsPlusNormal"/>
        <w:jc w:val="center"/>
        <w:rPr>
          <w:rFonts w:ascii="Times New Roman" w:hAnsi="Times New Roman" w:cs="Times New Roman"/>
          <w:sz w:val="24"/>
          <w:szCs w:val="24"/>
        </w:rPr>
      </w:pPr>
      <w:r w:rsidRPr="000B5C18">
        <w:rPr>
          <w:rFonts w:ascii="Times New Roman" w:hAnsi="Times New Roman" w:cs="Times New Roman"/>
          <w:sz w:val="24"/>
          <w:szCs w:val="24"/>
        </w:rPr>
        <w:t>К АВТОМОБИЛЬНЫМ ДОРОГАМ ОБЩЕГО ПОЛЬЗОВАНИЯ МЕСТНОГО</w:t>
      </w:r>
    </w:p>
    <w:p w:rsidR="00676BA0" w:rsidRPr="000B5C18" w:rsidRDefault="00676BA0" w:rsidP="00676BA0">
      <w:pPr>
        <w:pStyle w:val="ConsPlusNormal"/>
        <w:jc w:val="center"/>
        <w:rPr>
          <w:rFonts w:ascii="Times New Roman" w:hAnsi="Times New Roman" w:cs="Times New Roman"/>
          <w:sz w:val="24"/>
          <w:szCs w:val="24"/>
        </w:rPr>
      </w:pPr>
      <w:r w:rsidRPr="000B5C18">
        <w:rPr>
          <w:rFonts w:ascii="Times New Roman" w:hAnsi="Times New Roman" w:cs="Times New Roman"/>
          <w:sz w:val="24"/>
          <w:szCs w:val="24"/>
        </w:rPr>
        <w:t>ЗНАЧЕНИЯ ГОРОДСКОГО ОКРУГА ТОЛЬЯТТИ</w:t>
      </w:r>
    </w:p>
    <w:p w:rsidR="00CC3110" w:rsidRPr="000B5C18" w:rsidRDefault="00CC3110" w:rsidP="00CC3110">
      <w:pPr>
        <w:pStyle w:val="ConsPlusNormal"/>
        <w:jc w:val="both"/>
        <w:rPr>
          <w:rFonts w:ascii="Times New Roman" w:hAnsi="Times New Roman" w:cs="Times New Roman"/>
        </w:rPr>
      </w:pPr>
    </w:p>
    <w:p w:rsidR="001D51EE" w:rsidRPr="000B5C18" w:rsidRDefault="00180EC8" w:rsidP="00CC3110">
      <w:pPr>
        <w:pStyle w:val="ConsPlusNormal"/>
        <w:jc w:val="both"/>
        <w:rPr>
          <w:rFonts w:ascii="Times New Roman" w:hAnsi="Times New Roman" w:cs="Times New Roman"/>
        </w:rPr>
      </w:pPr>
      <w:r w:rsidRPr="000B5C18">
        <w:rPr>
          <w:rFonts w:ascii="Times New Roman" w:hAnsi="Times New Roman" w:cs="Times New Roman"/>
          <w:noProof/>
        </w:rPr>
        <w:pict>
          <v:rect id="_x0000_s1037" style="position:absolute;left:0;text-align:left;margin-left:33.1pt;margin-top:96.6pt;width:431.35pt;height:39.75pt;z-index:251659264">
            <v:textbox>
              <w:txbxContent>
                <w:p w:rsidR="00626C00" w:rsidRPr="00EC3B10" w:rsidRDefault="00626C00" w:rsidP="00676BA0">
                  <w:pPr>
                    <w:spacing w:after="0" w:line="240" w:lineRule="auto"/>
                    <w:jc w:val="center"/>
                    <w:rPr>
                      <w:sz w:val="24"/>
                      <w:szCs w:val="24"/>
                    </w:rPr>
                  </w:pPr>
                  <w:r w:rsidRPr="00EC3B10">
                    <w:rPr>
                      <w:sz w:val="24"/>
                      <w:szCs w:val="24"/>
                    </w:rPr>
                    <w:t xml:space="preserve">Рассмотрение представленных заявителем документов, а также проверка их соответствия действующему законодательству с выездом на место </w:t>
                  </w:r>
                </w:p>
              </w:txbxContent>
            </v:textbox>
          </v:rect>
        </w:pict>
      </w:r>
      <w:r w:rsidRPr="000B5C18">
        <w:rPr>
          <w:rFonts w:ascii="Times New Roman" w:hAnsi="Times New Roman" w:cs="Times New Roman"/>
          <w:noProof/>
        </w:rPr>
        <w:pict>
          <v:rect id="_x0000_s1036" style="position:absolute;left:0;text-align:left;margin-left:33.1pt;margin-top:50.05pt;width:431.35pt;height:35.7pt;z-index:251658240">
            <v:textbox>
              <w:txbxContent>
                <w:p w:rsidR="00626C00" w:rsidRPr="00EC3B10" w:rsidRDefault="00626C00" w:rsidP="00676BA0">
                  <w:pPr>
                    <w:spacing w:after="0" w:line="240" w:lineRule="auto"/>
                    <w:jc w:val="center"/>
                    <w:rPr>
                      <w:sz w:val="24"/>
                      <w:szCs w:val="24"/>
                    </w:rPr>
                  </w:pPr>
                  <w:r w:rsidRPr="00EC3B10">
                    <w:rPr>
                      <w:sz w:val="24"/>
                      <w:szCs w:val="24"/>
                    </w:rPr>
                    <w:t>Прием, проверка и регистрация заявления и документов, необходимых для предоставления услуги</w:t>
                  </w:r>
                </w:p>
              </w:txbxContent>
            </v:textbox>
          </v:rect>
        </w:pict>
      </w:r>
    </w:p>
    <w:p w:rsidR="00CC3110" w:rsidRPr="000B5C18" w:rsidRDefault="00CC3110" w:rsidP="00CC3110">
      <w:pPr>
        <w:pStyle w:val="ConsPlusNormal"/>
        <w:jc w:val="both"/>
        <w:rPr>
          <w:rFonts w:ascii="Times New Roman" w:hAnsi="Times New Roman" w:cs="Times New Roman"/>
        </w:rPr>
      </w:pPr>
    </w:p>
    <w:p w:rsidR="007471DE" w:rsidRPr="000B5C18" w:rsidRDefault="007471DE" w:rsidP="00CC3110">
      <w:pPr>
        <w:pStyle w:val="ConsPlusNormal"/>
        <w:jc w:val="right"/>
        <w:outlineLvl w:val="1"/>
        <w:rPr>
          <w:rFonts w:ascii="Times New Roman" w:hAnsi="Times New Roman" w:cs="Times New Roman"/>
        </w:rPr>
      </w:pPr>
    </w:p>
    <w:p w:rsidR="007471DE" w:rsidRPr="000B5C18" w:rsidRDefault="007471DE" w:rsidP="00CC3110">
      <w:pPr>
        <w:pStyle w:val="ConsPlusNormal"/>
        <w:jc w:val="right"/>
        <w:outlineLvl w:val="1"/>
        <w:rPr>
          <w:rFonts w:ascii="Times New Roman" w:hAnsi="Times New Roman" w:cs="Times New Roman"/>
        </w:rPr>
      </w:pPr>
    </w:p>
    <w:p w:rsidR="007471DE" w:rsidRPr="000B5C18" w:rsidRDefault="007471DE" w:rsidP="00CC3110">
      <w:pPr>
        <w:pStyle w:val="ConsPlusNormal"/>
        <w:jc w:val="right"/>
        <w:outlineLvl w:val="1"/>
        <w:rPr>
          <w:rFonts w:ascii="Times New Roman" w:hAnsi="Times New Roman" w:cs="Times New Roman"/>
        </w:rPr>
      </w:pPr>
    </w:p>
    <w:p w:rsidR="007471DE" w:rsidRPr="000B5C18" w:rsidRDefault="007471DE" w:rsidP="00CC3110">
      <w:pPr>
        <w:pStyle w:val="ConsPlusNormal"/>
        <w:jc w:val="right"/>
        <w:outlineLvl w:val="1"/>
        <w:rPr>
          <w:rFonts w:ascii="Times New Roman" w:hAnsi="Times New Roman" w:cs="Times New Roman"/>
        </w:rPr>
      </w:pPr>
    </w:p>
    <w:p w:rsidR="007471DE" w:rsidRPr="000B5C18" w:rsidRDefault="007471DE" w:rsidP="00CC3110">
      <w:pPr>
        <w:pStyle w:val="ConsPlusNormal"/>
        <w:jc w:val="right"/>
        <w:outlineLvl w:val="1"/>
        <w:rPr>
          <w:rFonts w:ascii="Times New Roman" w:hAnsi="Times New Roman" w:cs="Times New Roman"/>
        </w:rPr>
      </w:pPr>
    </w:p>
    <w:p w:rsidR="007471DE" w:rsidRPr="000B5C18" w:rsidRDefault="007471DE" w:rsidP="00CC3110">
      <w:pPr>
        <w:pStyle w:val="ConsPlusNormal"/>
        <w:jc w:val="right"/>
        <w:outlineLvl w:val="1"/>
        <w:rPr>
          <w:rFonts w:ascii="Times New Roman" w:hAnsi="Times New Roman" w:cs="Times New Roman"/>
        </w:rPr>
      </w:pPr>
    </w:p>
    <w:p w:rsidR="007471DE" w:rsidRPr="000B5C18" w:rsidRDefault="007471DE" w:rsidP="00CC3110">
      <w:pPr>
        <w:pStyle w:val="ConsPlusNormal"/>
        <w:jc w:val="right"/>
        <w:outlineLvl w:val="1"/>
        <w:rPr>
          <w:rFonts w:ascii="Times New Roman" w:hAnsi="Times New Roman" w:cs="Times New Roman"/>
        </w:rPr>
      </w:pPr>
    </w:p>
    <w:p w:rsidR="007471DE" w:rsidRPr="000B5C18" w:rsidRDefault="007471DE" w:rsidP="00CC3110">
      <w:pPr>
        <w:pStyle w:val="ConsPlusNormal"/>
        <w:jc w:val="right"/>
        <w:outlineLvl w:val="1"/>
        <w:rPr>
          <w:rFonts w:ascii="Times New Roman" w:hAnsi="Times New Roman" w:cs="Times New Roman"/>
        </w:rPr>
      </w:pPr>
    </w:p>
    <w:p w:rsidR="007471DE" w:rsidRPr="000B5C18" w:rsidRDefault="007471DE" w:rsidP="00CC3110">
      <w:pPr>
        <w:pStyle w:val="ConsPlusNormal"/>
        <w:jc w:val="right"/>
        <w:outlineLvl w:val="1"/>
        <w:rPr>
          <w:rFonts w:ascii="Times New Roman" w:hAnsi="Times New Roman" w:cs="Times New Roman"/>
        </w:rPr>
      </w:pPr>
    </w:p>
    <w:p w:rsidR="007471DE" w:rsidRPr="000B5C18" w:rsidRDefault="007471DE" w:rsidP="00CC3110">
      <w:pPr>
        <w:pStyle w:val="ConsPlusNormal"/>
        <w:jc w:val="right"/>
        <w:outlineLvl w:val="1"/>
        <w:rPr>
          <w:rFonts w:ascii="Times New Roman" w:hAnsi="Times New Roman" w:cs="Times New Roman"/>
        </w:rPr>
      </w:pPr>
    </w:p>
    <w:p w:rsidR="007471DE" w:rsidRPr="000B5C18" w:rsidRDefault="00180EC8" w:rsidP="00CC3110">
      <w:pPr>
        <w:pStyle w:val="ConsPlusNormal"/>
        <w:jc w:val="right"/>
        <w:outlineLvl w:val="1"/>
        <w:rPr>
          <w:rFonts w:ascii="Times New Roman" w:hAnsi="Times New Roman" w:cs="Times New Roman"/>
        </w:rPr>
      </w:pPr>
      <w:r w:rsidRPr="000B5C18">
        <w:rPr>
          <w:rFonts w:ascii="Times New Roman" w:hAnsi="Times New Roman" w:cs="Times New Roman"/>
          <w:noProof/>
        </w:rPr>
        <w:pict>
          <v:rect id="_x0000_s1040" style="position:absolute;left:0;text-align:left;margin-left:33.1pt;margin-top:6.45pt;width:431.35pt;height:67.15pt;z-index:251662336">
            <v:textbox>
              <w:txbxContent>
                <w:p w:rsidR="00626C00" w:rsidRPr="00000BBF" w:rsidRDefault="00626C00" w:rsidP="00676BA0">
                  <w:pPr>
                    <w:spacing w:after="0" w:line="240" w:lineRule="auto"/>
                    <w:jc w:val="center"/>
                    <w:rPr>
                      <w:sz w:val="24"/>
                      <w:szCs w:val="24"/>
                    </w:rPr>
                  </w:pPr>
                  <w:r w:rsidRPr="00000BBF">
                    <w:rPr>
                      <w:sz w:val="24"/>
                      <w:szCs w:val="24"/>
                    </w:rPr>
                    <w:t xml:space="preserve">Подготовка </w:t>
                  </w:r>
                  <w:proofErr w:type="gramStart"/>
                  <w:r w:rsidRPr="000B5C18">
                    <w:rPr>
                      <w:sz w:val="24"/>
                      <w:szCs w:val="24"/>
                    </w:rPr>
                    <w:t>проекта распоряжения первого заместителя главы городского округа</w:t>
                  </w:r>
                  <w:proofErr w:type="gramEnd"/>
                  <w:r w:rsidRPr="000B5C18">
                    <w:rPr>
                      <w:sz w:val="24"/>
                      <w:szCs w:val="24"/>
                    </w:rPr>
                    <w:t xml:space="preserve"> о согласовании размещения объектов дорожного сервиса или распоряжения первого заместителя главы городского округа об отказе в согласовании размещения объектов дорожного сервиса</w:t>
                  </w:r>
                </w:p>
              </w:txbxContent>
            </v:textbox>
          </v:rect>
        </w:pict>
      </w:r>
    </w:p>
    <w:p w:rsidR="007471DE" w:rsidRPr="000B5C18" w:rsidRDefault="007471DE" w:rsidP="00CC3110">
      <w:pPr>
        <w:pStyle w:val="ConsPlusNormal"/>
        <w:jc w:val="right"/>
        <w:outlineLvl w:val="1"/>
        <w:rPr>
          <w:rFonts w:ascii="Times New Roman" w:hAnsi="Times New Roman" w:cs="Times New Roman"/>
        </w:rPr>
      </w:pPr>
    </w:p>
    <w:p w:rsidR="007471DE" w:rsidRPr="000B5C18" w:rsidRDefault="007471DE" w:rsidP="00CC3110">
      <w:pPr>
        <w:pStyle w:val="ConsPlusNormal"/>
        <w:jc w:val="right"/>
        <w:outlineLvl w:val="1"/>
        <w:rPr>
          <w:rFonts w:ascii="Times New Roman" w:hAnsi="Times New Roman" w:cs="Times New Roman"/>
        </w:rPr>
      </w:pPr>
    </w:p>
    <w:p w:rsidR="007471DE" w:rsidRPr="000B5C18" w:rsidRDefault="007471DE" w:rsidP="00CC3110">
      <w:pPr>
        <w:pStyle w:val="ConsPlusNormal"/>
        <w:jc w:val="right"/>
        <w:outlineLvl w:val="1"/>
        <w:rPr>
          <w:rFonts w:ascii="Times New Roman" w:hAnsi="Times New Roman" w:cs="Times New Roman"/>
        </w:rPr>
      </w:pPr>
    </w:p>
    <w:p w:rsidR="007471DE" w:rsidRPr="000B5C18" w:rsidRDefault="007471DE" w:rsidP="00CC3110">
      <w:pPr>
        <w:pStyle w:val="ConsPlusNormal"/>
        <w:jc w:val="right"/>
        <w:outlineLvl w:val="1"/>
        <w:rPr>
          <w:rFonts w:ascii="Times New Roman" w:hAnsi="Times New Roman" w:cs="Times New Roman"/>
        </w:rPr>
      </w:pPr>
    </w:p>
    <w:p w:rsidR="007471DE" w:rsidRPr="000B5C18" w:rsidRDefault="007471DE" w:rsidP="00CC3110">
      <w:pPr>
        <w:pStyle w:val="ConsPlusNormal"/>
        <w:jc w:val="right"/>
        <w:outlineLvl w:val="1"/>
        <w:rPr>
          <w:rFonts w:ascii="Times New Roman" w:hAnsi="Times New Roman" w:cs="Times New Roman"/>
        </w:rPr>
      </w:pPr>
    </w:p>
    <w:p w:rsidR="007471DE" w:rsidRPr="000B5C18" w:rsidRDefault="007471DE" w:rsidP="00CC3110">
      <w:pPr>
        <w:pStyle w:val="ConsPlusNormal"/>
        <w:jc w:val="right"/>
        <w:outlineLvl w:val="1"/>
        <w:rPr>
          <w:rFonts w:ascii="Times New Roman" w:hAnsi="Times New Roman" w:cs="Times New Roman"/>
        </w:rPr>
      </w:pPr>
    </w:p>
    <w:p w:rsidR="007471DE" w:rsidRPr="000B5C18" w:rsidRDefault="00180EC8" w:rsidP="00CC3110">
      <w:pPr>
        <w:pStyle w:val="ConsPlusNormal"/>
        <w:jc w:val="right"/>
        <w:outlineLvl w:val="1"/>
        <w:rPr>
          <w:rFonts w:ascii="Times New Roman" w:hAnsi="Times New Roman" w:cs="Times New Roman"/>
        </w:rPr>
      </w:pPr>
      <w:r w:rsidRPr="000B5C18">
        <w:rPr>
          <w:rFonts w:ascii="Times New Roman" w:hAnsi="Times New Roman" w:cs="Times New Roman"/>
          <w:noProof/>
        </w:rPr>
        <w:pict>
          <v:rect id="_x0000_s1038" style="position:absolute;left:0;text-align:left;margin-left:33.1pt;margin-top:3.45pt;width:431.35pt;height:55.1pt;z-index:251660288">
            <v:textbox>
              <w:txbxContent>
                <w:p w:rsidR="00626C00" w:rsidRPr="00000BBF" w:rsidRDefault="00626C00" w:rsidP="00676BA0">
                  <w:pPr>
                    <w:spacing w:after="0" w:line="240" w:lineRule="auto"/>
                    <w:jc w:val="center"/>
                    <w:rPr>
                      <w:sz w:val="24"/>
                      <w:szCs w:val="24"/>
                    </w:rPr>
                  </w:pPr>
                  <w:r w:rsidRPr="00000BBF">
                    <w:rPr>
                      <w:sz w:val="24"/>
                      <w:szCs w:val="24"/>
                    </w:rPr>
                    <w:t xml:space="preserve">Составление договора присоединения объектов дорожного сервиса к автомобильным дорогам общего пользования местного значения городского округа Тольятти и подписание его сторонами                </w:t>
                  </w:r>
                </w:p>
              </w:txbxContent>
            </v:textbox>
          </v:rect>
        </w:pict>
      </w:r>
    </w:p>
    <w:p w:rsidR="007471DE" w:rsidRPr="000B5C18" w:rsidRDefault="007471DE" w:rsidP="00CC3110">
      <w:pPr>
        <w:pStyle w:val="ConsPlusNormal"/>
        <w:jc w:val="right"/>
        <w:outlineLvl w:val="1"/>
        <w:rPr>
          <w:rFonts w:ascii="Times New Roman" w:hAnsi="Times New Roman" w:cs="Times New Roman"/>
        </w:rPr>
      </w:pPr>
    </w:p>
    <w:p w:rsidR="007471DE" w:rsidRPr="000B5C18" w:rsidRDefault="007471DE" w:rsidP="00CC3110">
      <w:pPr>
        <w:pStyle w:val="ConsPlusNormal"/>
        <w:jc w:val="right"/>
        <w:outlineLvl w:val="1"/>
        <w:rPr>
          <w:rFonts w:ascii="Times New Roman" w:hAnsi="Times New Roman" w:cs="Times New Roman"/>
        </w:rPr>
      </w:pPr>
    </w:p>
    <w:p w:rsidR="007471DE" w:rsidRPr="000B5C18" w:rsidRDefault="007471DE" w:rsidP="00CC3110">
      <w:pPr>
        <w:pStyle w:val="ConsPlusNormal"/>
        <w:jc w:val="right"/>
        <w:outlineLvl w:val="1"/>
        <w:rPr>
          <w:rFonts w:ascii="Times New Roman" w:hAnsi="Times New Roman" w:cs="Times New Roman"/>
        </w:rPr>
      </w:pPr>
    </w:p>
    <w:p w:rsidR="007471DE" w:rsidRPr="000B5C18" w:rsidRDefault="007471DE" w:rsidP="00CC3110">
      <w:pPr>
        <w:pStyle w:val="ConsPlusNormal"/>
        <w:jc w:val="right"/>
        <w:outlineLvl w:val="1"/>
        <w:rPr>
          <w:rFonts w:ascii="Times New Roman" w:hAnsi="Times New Roman" w:cs="Times New Roman"/>
        </w:rPr>
      </w:pPr>
    </w:p>
    <w:p w:rsidR="007471DE" w:rsidRPr="000B5C18" w:rsidRDefault="00180EC8" w:rsidP="00CC3110">
      <w:pPr>
        <w:pStyle w:val="ConsPlusNormal"/>
        <w:jc w:val="right"/>
        <w:outlineLvl w:val="1"/>
        <w:rPr>
          <w:rFonts w:ascii="Times New Roman" w:hAnsi="Times New Roman" w:cs="Times New Roman"/>
        </w:rPr>
      </w:pPr>
      <w:r w:rsidRPr="000B5C18">
        <w:rPr>
          <w:rFonts w:ascii="Times New Roman" w:hAnsi="Times New Roman" w:cs="Times New Roman"/>
          <w:noProof/>
        </w:rPr>
        <w:pict>
          <v:rect id="_x0000_s1039" style="position:absolute;left:0;text-align:left;margin-left:33.1pt;margin-top:9.25pt;width:431.35pt;height:74.15pt;z-index:251661312">
            <v:textbox>
              <w:txbxContent>
                <w:p w:rsidR="00626C00" w:rsidRPr="00000BBF" w:rsidRDefault="00626C00" w:rsidP="00676BA0">
                  <w:pPr>
                    <w:spacing w:after="0" w:line="240" w:lineRule="auto"/>
                    <w:jc w:val="center"/>
                    <w:rPr>
                      <w:sz w:val="24"/>
                      <w:szCs w:val="24"/>
                    </w:rPr>
                  </w:pPr>
                  <w:r w:rsidRPr="00000BBF">
                    <w:rPr>
                      <w:sz w:val="24"/>
                      <w:szCs w:val="24"/>
                    </w:rPr>
                    <w:t xml:space="preserve">Составление акта об </w:t>
                  </w:r>
                  <w:r w:rsidRPr="000B5C18">
                    <w:rPr>
                      <w:sz w:val="24"/>
                      <w:szCs w:val="24"/>
                    </w:rPr>
                    <w:t>оказании муниципальной услуги, подписание его сторонами и выдача распоряжения первого заместителя главы городского округа о согласовании размещения объектов дорожного сервиса или об отказе согласовании размещения объектов дорожного сервиса заявителю</w:t>
                  </w:r>
                  <w:r w:rsidRPr="00000BBF">
                    <w:rPr>
                      <w:sz w:val="24"/>
                      <w:szCs w:val="24"/>
                    </w:rPr>
                    <w:t xml:space="preserve">       </w:t>
                  </w:r>
                </w:p>
              </w:txbxContent>
            </v:textbox>
          </v:rect>
        </w:pict>
      </w:r>
    </w:p>
    <w:p w:rsidR="007471DE" w:rsidRPr="000B5C18" w:rsidRDefault="007471DE" w:rsidP="00CC3110">
      <w:pPr>
        <w:pStyle w:val="ConsPlusNormal"/>
        <w:jc w:val="right"/>
        <w:outlineLvl w:val="1"/>
        <w:rPr>
          <w:rFonts w:ascii="Times New Roman" w:hAnsi="Times New Roman" w:cs="Times New Roman"/>
        </w:rPr>
      </w:pPr>
    </w:p>
    <w:p w:rsidR="007471DE" w:rsidRPr="000B5C18" w:rsidRDefault="007471DE" w:rsidP="00CC3110">
      <w:pPr>
        <w:pStyle w:val="ConsPlusNormal"/>
        <w:jc w:val="right"/>
        <w:outlineLvl w:val="1"/>
        <w:rPr>
          <w:rFonts w:ascii="Times New Roman" w:hAnsi="Times New Roman" w:cs="Times New Roman"/>
        </w:rPr>
      </w:pPr>
    </w:p>
    <w:p w:rsidR="007471DE" w:rsidRPr="000B5C18" w:rsidRDefault="007471DE" w:rsidP="00CC3110">
      <w:pPr>
        <w:pStyle w:val="ConsPlusNormal"/>
        <w:jc w:val="right"/>
        <w:outlineLvl w:val="1"/>
        <w:rPr>
          <w:rFonts w:ascii="Times New Roman" w:hAnsi="Times New Roman" w:cs="Times New Roman"/>
        </w:rPr>
      </w:pPr>
    </w:p>
    <w:p w:rsidR="00676BA0" w:rsidRPr="000B5C18" w:rsidRDefault="00676BA0" w:rsidP="00CC3110">
      <w:pPr>
        <w:pStyle w:val="ConsPlusNormal"/>
        <w:jc w:val="right"/>
        <w:outlineLvl w:val="1"/>
        <w:rPr>
          <w:rFonts w:ascii="Times New Roman" w:hAnsi="Times New Roman" w:cs="Times New Roman"/>
        </w:rPr>
      </w:pPr>
    </w:p>
    <w:p w:rsidR="00676BA0" w:rsidRPr="000B5C18" w:rsidRDefault="00676BA0" w:rsidP="00CC3110">
      <w:pPr>
        <w:pStyle w:val="ConsPlusNormal"/>
        <w:jc w:val="right"/>
        <w:outlineLvl w:val="1"/>
        <w:rPr>
          <w:rFonts w:ascii="Times New Roman" w:hAnsi="Times New Roman" w:cs="Times New Roman"/>
        </w:rPr>
      </w:pPr>
    </w:p>
    <w:p w:rsidR="00676BA0" w:rsidRPr="000B5C18" w:rsidRDefault="00676BA0" w:rsidP="00CC3110">
      <w:pPr>
        <w:pStyle w:val="ConsPlusNormal"/>
        <w:jc w:val="right"/>
        <w:outlineLvl w:val="1"/>
        <w:rPr>
          <w:rFonts w:ascii="Times New Roman" w:hAnsi="Times New Roman" w:cs="Times New Roman"/>
        </w:rPr>
      </w:pPr>
    </w:p>
    <w:p w:rsidR="00676BA0" w:rsidRPr="000B5C18" w:rsidRDefault="00676BA0" w:rsidP="00CC3110">
      <w:pPr>
        <w:pStyle w:val="ConsPlusNormal"/>
        <w:jc w:val="right"/>
        <w:outlineLvl w:val="1"/>
        <w:rPr>
          <w:rFonts w:ascii="Times New Roman" w:hAnsi="Times New Roman" w:cs="Times New Roman"/>
        </w:rPr>
      </w:pPr>
    </w:p>
    <w:p w:rsidR="00676BA0" w:rsidRPr="000B5C18" w:rsidRDefault="00676BA0" w:rsidP="00CC3110">
      <w:pPr>
        <w:pStyle w:val="ConsPlusNormal"/>
        <w:jc w:val="right"/>
        <w:outlineLvl w:val="1"/>
        <w:rPr>
          <w:rFonts w:ascii="Times New Roman" w:hAnsi="Times New Roman" w:cs="Times New Roman"/>
        </w:rPr>
      </w:pPr>
    </w:p>
    <w:p w:rsidR="00676BA0" w:rsidRPr="000B5C18" w:rsidRDefault="00676BA0" w:rsidP="00CC3110">
      <w:pPr>
        <w:pStyle w:val="ConsPlusNormal"/>
        <w:jc w:val="right"/>
        <w:outlineLvl w:val="1"/>
        <w:rPr>
          <w:rFonts w:ascii="Times New Roman" w:hAnsi="Times New Roman" w:cs="Times New Roman"/>
        </w:rPr>
      </w:pPr>
    </w:p>
    <w:p w:rsidR="00676BA0" w:rsidRPr="000B5C18" w:rsidRDefault="00676BA0" w:rsidP="00CC3110">
      <w:pPr>
        <w:pStyle w:val="ConsPlusNormal"/>
        <w:jc w:val="right"/>
        <w:outlineLvl w:val="1"/>
        <w:rPr>
          <w:rFonts w:ascii="Times New Roman" w:hAnsi="Times New Roman" w:cs="Times New Roman"/>
        </w:rPr>
      </w:pPr>
    </w:p>
    <w:p w:rsidR="00676BA0" w:rsidRPr="000B5C18" w:rsidRDefault="00676BA0" w:rsidP="00CC3110">
      <w:pPr>
        <w:pStyle w:val="ConsPlusNormal"/>
        <w:jc w:val="right"/>
        <w:outlineLvl w:val="1"/>
        <w:rPr>
          <w:rFonts w:ascii="Times New Roman" w:hAnsi="Times New Roman" w:cs="Times New Roman"/>
        </w:rPr>
      </w:pPr>
    </w:p>
    <w:p w:rsidR="00676BA0" w:rsidRPr="000B5C18" w:rsidRDefault="00676BA0" w:rsidP="00CC3110">
      <w:pPr>
        <w:pStyle w:val="ConsPlusNormal"/>
        <w:jc w:val="right"/>
        <w:outlineLvl w:val="1"/>
        <w:rPr>
          <w:rFonts w:ascii="Times New Roman" w:hAnsi="Times New Roman" w:cs="Times New Roman"/>
        </w:rPr>
      </w:pPr>
    </w:p>
    <w:p w:rsidR="00676BA0" w:rsidRPr="000B5C18" w:rsidRDefault="00676BA0" w:rsidP="00CC3110">
      <w:pPr>
        <w:pStyle w:val="ConsPlusNormal"/>
        <w:jc w:val="right"/>
        <w:outlineLvl w:val="1"/>
        <w:rPr>
          <w:rFonts w:ascii="Times New Roman" w:hAnsi="Times New Roman" w:cs="Times New Roman"/>
        </w:rPr>
      </w:pPr>
    </w:p>
    <w:p w:rsidR="00676BA0" w:rsidRPr="000B5C18" w:rsidRDefault="00676BA0" w:rsidP="00CC3110">
      <w:pPr>
        <w:pStyle w:val="ConsPlusNormal"/>
        <w:jc w:val="right"/>
        <w:outlineLvl w:val="1"/>
        <w:rPr>
          <w:rFonts w:ascii="Times New Roman" w:hAnsi="Times New Roman" w:cs="Times New Roman"/>
        </w:rPr>
      </w:pPr>
    </w:p>
    <w:p w:rsidR="00676BA0" w:rsidRPr="000B5C18" w:rsidRDefault="00676BA0" w:rsidP="00CC3110">
      <w:pPr>
        <w:pStyle w:val="ConsPlusNormal"/>
        <w:jc w:val="right"/>
        <w:outlineLvl w:val="1"/>
        <w:rPr>
          <w:rFonts w:ascii="Times New Roman" w:hAnsi="Times New Roman" w:cs="Times New Roman"/>
        </w:rPr>
      </w:pPr>
    </w:p>
    <w:p w:rsidR="00676BA0" w:rsidRPr="000B5C18" w:rsidRDefault="00676BA0" w:rsidP="00CC3110">
      <w:pPr>
        <w:pStyle w:val="ConsPlusNormal"/>
        <w:jc w:val="right"/>
        <w:outlineLvl w:val="1"/>
        <w:rPr>
          <w:rFonts w:ascii="Times New Roman" w:hAnsi="Times New Roman" w:cs="Times New Roman"/>
        </w:rPr>
      </w:pPr>
    </w:p>
    <w:p w:rsidR="00676BA0" w:rsidRPr="000B5C18" w:rsidRDefault="00676BA0" w:rsidP="00CC3110">
      <w:pPr>
        <w:pStyle w:val="ConsPlusNormal"/>
        <w:jc w:val="right"/>
        <w:outlineLvl w:val="1"/>
        <w:rPr>
          <w:rFonts w:ascii="Times New Roman" w:hAnsi="Times New Roman" w:cs="Times New Roman"/>
        </w:rPr>
      </w:pPr>
    </w:p>
    <w:p w:rsidR="00676BA0" w:rsidRPr="000B5C18" w:rsidRDefault="00676BA0" w:rsidP="00CC3110">
      <w:pPr>
        <w:pStyle w:val="ConsPlusNormal"/>
        <w:jc w:val="right"/>
        <w:outlineLvl w:val="1"/>
        <w:rPr>
          <w:rFonts w:ascii="Times New Roman" w:hAnsi="Times New Roman" w:cs="Times New Roman"/>
        </w:rPr>
      </w:pPr>
    </w:p>
    <w:p w:rsidR="00676BA0" w:rsidRPr="000B5C18" w:rsidRDefault="00676BA0" w:rsidP="00CC3110">
      <w:pPr>
        <w:pStyle w:val="ConsPlusNormal"/>
        <w:jc w:val="right"/>
        <w:outlineLvl w:val="1"/>
        <w:rPr>
          <w:rFonts w:ascii="Times New Roman" w:hAnsi="Times New Roman" w:cs="Times New Roman"/>
        </w:rPr>
      </w:pPr>
    </w:p>
    <w:p w:rsidR="00676BA0" w:rsidRPr="000B5C18" w:rsidRDefault="00676BA0" w:rsidP="00CC3110">
      <w:pPr>
        <w:pStyle w:val="ConsPlusNormal"/>
        <w:jc w:val="right"/>
        <w:outlineLvl w:val="1"/>
        <w:rPr>
          <w:rFonts w:ascii="Times New Roman" w:hAnsi="Times New Roman" w:cs="Times New Roman"/>
        </w:rPr>
      </w:pPr>
    </w:p>
    <w:p w:rsidR="00676BA0" w:rsidRPr="000B5C18" w:rsidRDefault="00676BA0" w:rsidP="00CC3110">
      <w:pPr>
        <w:pStyle w:val="ConsPlusNormal"/>
        <w:jc w:val="right"/>
        <w:outlineLvl w:val="1"/>
        <w:rPr>
          <w:rFonts w:ascii="Times New Roman" w:hAnsi="Times New Roman" w:cs="Times New Roman"/>
        </w:rPr>
      </w:pPr>
    </w:p>
    <w:p w:rsidR="00676BA0" w:rsidRPr="000B5C18" w:rsidRDefault="00676BA0" w:rsidP="00CC3110">
      <w:pPr>
        <w:pStyle w:val="ConsPlusNormal"/>
        <w:jc w:val="right"/>
        <w:outlineLvl w:val="1"/>
        <w:rPr>
          <w:rFonts w:ascii="Times New Roman" w:hAnsi="Times New Roman" w:cs="Times New Roman"/>
        </w:rPr>
      </w:pPr>
    </w:p>
    <w:p w:rsidR="00676BA0" w:rsidRPr="000B5C18" w:rsidRDefault="00676BA0" w:rsidP="00CC3110">
      <w:pPr>
        <w:pStyle w:val="ConsPlusNormal"/>
        <w:jc w:val="right"/>
        <w:outlineLvl w:val="1"/>
        <w:rPr>
          <w:rFonts w:ascii="Times New Roman" w:hAnsi="Times New Roman" w:cs="Times New Roman"/>
        </w:rPr>
      </w:pPr>
    </w:p>
    <w:p w:rsidR="00676BA0" w:rsidRPr="000B5C18" w:rsidRDefault="00676BA0" w:rsidP="00CC3110">
      <w:pPr>
        <w:pStyle w:val="ConsPlusNormal"/>
        <w:jc w:val="right"/>
        <w:outlineLvl w:val="1"/>
        <w:rPr>
          <w:rFonts w:ascii="Times New Roman" w:hAnsi="Times New Roman" w:cs="Times New Roman"/>
        </w:rPr>
      </w:pPr>
    </w:p>
    <w:p w:rsidR="00676BA0" w:rsidRPr="000B5C18" w:rsidRDefault="00676BA0" w:rsidP="00CC3110">
      <w:pPr>
        <w:pStyle w:val="ConsPlusNormal"/>
        <w:jc w:val="right"/>
        <w:outlineLvl w:val="1"/>
        <w:rPr>
          <w:rFonts w:ascii="Times New Roman" w:hAnsi="Times New Roman" w:cs="Times New Roman"/>
        </w:rPr>
      </w:pPr>
    </w:p>
    <w:p w:rsidR="00676BA0" w:rsidRPr="000B5C18" w:rsidRDefault="00676BA0" w:rsidP="00CC3110">
      <w:pPr>
        <w:pStyle w:val="ConsPlusNormal"/>
        <w:jc w:val="right"/>
        <w:outlineLvl w:val="1"/>
        <w:rPr>
          <w:rFonts w:ascii="Times New Roman" w:hAnsi="Times New Roman" w:cs="Times New Roman"/>
        </w:rPr>
      </w:pPr>
    </w:p>
    <w:p w:rsidR="00676BA0" w:rsidRPr="000B5C18" w:rsidRDefault="00676BA0" w:rsidP="00CC3110">
      <w:pPr>
        <w:pStyle w:val="ConsPlusNormal"/>
        <w:jc w:val="right"/>
        <w:outlineLvl w:val="1"/>
        <w:rPr>
          <w:rFonts w:ascii="Times New Roman" w:hAnsi="Times New Roman" w:cs="Times New Roman"/>
        </w:rPr>
      </w:pPr>
    </w:p>
    <w:p w:rsidR="00676BA0" w:rsidRPr="000B5C18" w:rsidRDefault="00676BA0" w:rsidP="00CC3110">
      <w:pPr>
        <w:pStyle w:val="ConsPlusNormal"/>
        <w:jc w:val="right"/>
        <w:outlineLvl w:val="1"/>
        <w:rPr>
          <w:rFonts w:ascii="Times New Roman" w:hAnsi="Times New Roman" w:cs="Times New Roman"/>
        </w:rPr>
      </w:pPr>
    </w:p>
    <w:p w:rsidR="00CC3110" w:rsidRPr="000B5C18" w:rsidRDefault="00CC3110" w:rsidP="00CC3110">
      <w:pPr>
        <w:pStyle w:val="ConsPlusNormal"/>
        <w:jc w:val="right"/>
        <w:outlineLvl w:val="1"/>
        <w:rPr>
          <w:rFonts w:ascii="Times New Roman" w:hAnsi="Times New Roman" w:cs="Times New Roman"/>
        </w:rPr>
      </w:pPr>
      <w:r w:rsidRPr="000B5C18">
        <w:rPr>
          <w:rFonts w:ascii="Times New Roman" w:hAnsi="Times New Roman" w:cs="Times New Roman"/>
        </w:rPr>
        <w:lastRenderedPageBreak/>
        <w:t>Приложение 3</w:t>
      </w:r>
    </w:p>
    <w:p w:rsidR="00CC3110" w:rsidRPr="000B5C18" w:rsidRDefault="00CC3110" w:rsidP="00CC3110">
      <w:pPr>
        <w:pStyle w:val="ConsPlusNormal"/>
        <w:jc w:val="right"/>
        <w:rPr>
          <w:rFonts w:ascii="Times New Roman" w:hAnsi="Times New Roman" w:cs="Times New Roman"/>
        </w:rPr>
      </w:pPr>
      <w:r w:rsidRPr="000B5C18">
        <w:rPr>
          <w:rFonts w:ascii="Times New Roman" w:hAnsi="Times New Roman" w:cs="Times New Roman"/>
        </w:rPr>
        <w:t>к Административному регламенту</w:t>
      </w:r>
    </w:p>
    <w:p w:rsidR="00CC3110" w:rsidRPr="000B5C18" w:rsidRDefault="00CC3110" w:rsidP="00CC3110">
      <w:pPr>
        <w:pStyle w:val="ConsPlusNormal"/>
        <w:jc w:val="right"/>
        <w:rPr>
          <w:rFonts w:ascii="Times New Roman" w:hAnsi="Times New Roman" w:cs="Times New Roman"/>
        </w:rPr>
      </w:pPr>
      <w:r w:rsidRPr="000B5C18">
        <w:rPr>
          <w:rFonts w:ascii="Times New Roman" w:hAnsi="Times New Roman" w:cs="Times New Roman"/>
        </w:rPr>
        <w:t>предоставления муниципальной услуги по согласованию</w:t>
      </w:r>
    </w:p>
    <w:p w:rsidR="00CC3110" w:rsidRPr="000B5C18" w:rsidRDefault="00CC3110" w:rsidP="00CC3110">
      <w:pPr>
        <w:pStyle w:val="ConsPlusNormal"/>
        <w:jc w:val="right"/>
        <w:rPr>
          <w:rFonts w:ascii="Times New Roman" w:hAnsi="Times New Roman" w:cs="Times New Roman"/>
        </w:rPr>
      </w:pPr>
      <w:r w:rsidRPr="000B5C18">
        <w:rPr>
          <w:rFonts w:ascii="Times New Roman" w:hAnsi="Times New Roman" w:cs="Times New Roman"/>
        </w:rPr>
        <w:t>размещения объектов дорожного сервиса, присоединяемых</w:t>
      </w:r>
    </w:p>
    <w:p w:rsidR="00CC3110" w:rsidRPr="000B5C18" w:rsidRDefault="00CC3110" w:rsidP="00CC3110">
      <w:pPr>
        <w:pStyle w:val="ConsPlusNormal"/>
        <w:jc w:val="right"/>
        <w:rPr>
          <w:rFonts w:ascii="Times New Roman" w:hAnsi="Times New Roman" w:cs="Times New Roman"/>
        </w:rPr>
      </w:pPr>
      <w:r w:rsidRPr="000B5C18">
        <w:rPr>
          <w:rFonts w:ascii="Times New Roman" w:hAnsi="Times New Roman" w:cs="Times New Roman"/>
        </w:rPr>
        <w:t>к автомобильным дорогам общего пользования местного</w:t>
      </w:r>
    </w:p>
    <w:p w:rsidR="00CC3110" w:rsidRPr="000B5C18" w:rsidRDefault="00CC3110" w:rsidP="00CC3110">
      <w:pPr>
        <w:pStyle w:val="ConsPlusNormal"/>
        <w:jc w:val="right"/>
        <w:rPr>
          <w:rFonts w:ascii="Times New Roman" w:hAnsi="Times New Roman" w:cs="Times New Roman"/>
        </w:rPr>
      </w:pPr>
      <w:r w:rsidRPr="000B5C18">
        <w:rPr>
          <w:rFonts w:ascii="Times New Roman" w:hAnsi="Times New Roman" w:cs="Times New Roman"/>
        </w:rPr>
        <w:t>значения городского округа Тольятти</w:t>
      </w:r>
    </w:p>
    <w:p w:rsidR="00CC3110" w:rsidRPr="000B5C18" w:rsidRDefault="00CC3110" w:rsidP="00CC3110">
      <w:pPr>
        <w:pStyle w:val="ConsPlusNormal"/>
        <w:rPr>
          <w:rFonts w:ascii="Times New Roman" w:hAnsi="Times New Roman" w:cs="Times New Roman"/>
        </w:rPr>
      </w:pPr>
    </w:p>
    <w:p w:rsidR="00CC3110" w:rsidRPr="000B5C18" w:rsidRDefault="00CC3110" w:rsidP="007471DE">
      <w:pPr>
        <w:pStyle w:val="ConsPlusNonformat"/>
        <w:jc w:val="center"/>
        <w:rPr>
          <w:rFonts w:ascii="Times New Roman" w:hAnsi="Times New Roman" w:cs="Times New Roman"/>
          <w:sz w:val="24"/>
          <w:szCs w:val="24"/>
        </w:rPr>
      </w:pPr>
      <w:bookmarkStart w:id="17" w:name="P615"/>
      <w:bookmarkEnd w:id="17"/>
      <w:r w:rsidRPr="000B5C18">
        <w:rPr>
          <w:rFonts w:ascii="Times New Roman" w:hAnsi="Times New Roman" w:cs="Times New Roman"/>
          <w:sz w:val="24"/>
          <w:szCs w:val="24"/>
        </w:rPr>
        <w:t>Договор</w:t>
      </w:r>
    </w:p>
    <w:p w:rsidR="00CC3110" w:rsidRPr="000B5C18" w:rsidRDefault="00CC3110" w:rsidP="007471DE">
      <w:pPr>
        <w:pStyle w:val="ConsPlusNonformat"/>
        <w:jc w:val="center"/>
        <w:rPr>
          <w:rFonts w:ascii="Times New Roman" w:hAnsi="Times New Roman" w:cs="Times New Roman"/>
          <w:sz w:val="24"/>
          <w:szCs w:val="24"/>
        </w:rPr>
      </w:pPr>
      <w:r w:rsidRPr="000B5C18">
        <w:rPr>
          <w:rFonts w:ascii="Times New Roman" w:hAnsi="Times New Roman" w:cs="Times New Roman"/>
          <w:sz w:val="24"/>
          <w:szCs w:val="24"/>
        </w:rPr>
        <w:t>присоединения объект</w:t>
      </w:r>
      <w:proofErr w:type="gramStart"/>
      <w:r w:rsidRPr="000B5C18">
        <w:rPr>
          <w:rFonts w:ascii="Times New Roman" w:hAnsi="Times New Roman" w:cs="Times New Roman"/>
          <w:sz w:val="24"/>
          <w:szCs w:val="24"/>
        </w:rPr>
        <w:t>а(</w:t>
      </w:r>
      <w:proofErr w:type="spellStart"/>
      <w:proofErr w:type="gramEnd"/>
      <w:r w:rsidRPr="000B5C18">
        <w:rPr>
          <w:rFonts w:ascii="Times New Roman" w:hAnsi="Times New Roman" w:cs="Times New Roman"/>
          <w:sz w:val="24"/>
          <w:szCs w:val="24"/>
        </w:rPr>
        <w:t>ов</w:t>
      </w:r>
      <w:proofErr w:type="spellEnd"/>
      <w:r w:rsidRPr="000B5C18">
        <w:rPr>
          <w:rFonts w:ascii="Times New Roman" w:hAnsi="Times New Roman" w:cs="Times New Roman"/>
          <w:sz w:val="24"/>
          <w:szCs w:val="24"/>
        </w:rPr>
        <w:t>) дорожного сервиса</w:t>
      </w:r>
    </w:p>
    <w:p w:rsidR="00CC3110" w:rsidRPr="000B5C18" w:rsidRDefault="00CC3110" w:rsidP="007471DE">
      <w:pPr>
        <w:pStyle w:val="ConsPlusNonformat"/>
        <w:jc w:val="center"/>
        <w:rPr>
          <w:rFonts w:ascii="Times New Roman" w:hAnsi="Times New Roman" w:cs="Times New Roman"/>
          <w:sz w:val="24"/>
          <w:szCs w:val="24"/>
        </w:rPr>
      </w:pPr>
      <w:r w:rsidRPr="000B5C18">
        <w:rPr>
          <w:rFonts w:ascii="Times New Roman" w:hAnsi="Times New Roman" w:cs="Times New Roman"/>
          <w:sz w:val="24"/>
          <w:szCs w:val="24"/>
        </w:rPr>
        <w:t>к автомобильной дороге</w:t>
      </w:r>
    </w:p>
    <w:p w:rsidR="00CC3110" w:rsidRPr="000B5C18" w:rsidRDefault="00CC3110" w:rsidP="00CC3110">
      <w:pPr>
        <w:pStyle w:val="ConsPlusNonformat"/>
        <w:jc w:val="both"/>
        <w:rPr>
          <w:rFonts w:ascii="Times New Roman" w:hAnsi="Times New Roman" w:cs="Times New Roman"/>
          <w:sz w:val="24"/>
          <w:szCs w:val="24"/>
        </w:rPr>
      </w:pPr>
    </w:p>
    <w:p w:rsidR="00CC3110" w:rsidRPr="000B5C18" w:rsidRDefault="00CC3110" w:rsidP="00CC3110">
      <w:pPr>
        <w:pStyle w:val="ConsPlusNonformat"/>
        <w:jc w:val="both"/>
        <w:rPr>
          <w:rFonts w:ascii="Times New Roman" w:hAnsi="Times New Roman" w:cs="Times New Roman"/>
          <w:sz w:val="24"/>
          <w:szCs w:val="24"/>
        </w:rPr>
      </w:pPr>
      <w:r w:rsidRPr="000B5C18">
        <w:rPr>
          <w:rFonts w:ascii="Times New Roman" w:hAnsi="Times New Roman" w:cs="Times New Roman"/>
          <w:sz w:val="24"/>
          <w:szCs w:val="24"/>
        </w:rPr>
        <w:t xml:space="preserve">г. Тольятти                                   </w:t>
      </w:r>
      <w:r w:rsidR="007471DE" w:rsidRPr="000B5C18">
        <w:rPr>
          <w:rFonts w:ascii="Times New Roman" w:hAnsi="Times New Roman" w:cs="Times New Roman"/>
          <w:sz w:val="24"/>
          <w:szCs w:val="24"/>
        </w:rPr>
        <w:t xml:space="preserve">                                                      </w:t>
      </w:r>
      <w:r w:rsidR="00000BBF" w:rsidRPr="000B5C18">
        <w:rPr>
          <w:rFonts w:ascii="Times New Roman" w:hAnsi="Times New Roman" w:cs="Times New Roman"/>
          <w:sz w:val="24"/>
          <w:szCs w:val="24"/>
        </w:rPr>
        <w:t xml:space="preserve">        </w:t>
      </w:r>
      <w:r w:rsidRPr="000B5C18">
        <w:rPr>
          <w:rFonts w:ascii="Times New Roman" w:hAnsi="Times New Roman" w:cs="Times New Roman"/>
          <w:sz w:val="24"/>
          <w:szCs w:val="24"/>
        </w:rPr>
        <w:t>"____" _____________ 20___ г.</w:t>
      </w:r>
    </w:p>
    <w:p w:rsidR="00CC3110" w:rsidRPr="000B5C18" w:rsidRDefault="00CC3110" w:rsidP="00CC3110">
      <w:pPr>
        <w:pStyle w:val="ConsPlusNonformat"/>
        <w:jc w:val="both"/>
        <w:rPr>
          <w:rFonts w:ascii="Times New Roman" w:hAnsi="Times New Roman" w:cs="Times New Roman"/>
          <w:sz w:val="24"/>
          <w:szCs w:val="24"/>
        </w:rPr>
      </w:pPr>
    </w:p>
    <w:p w:rsidR="00CC3110" w:rsidRPr="000B5C18" w:rsidRDefault="00CC3110" w:rsidP="00676BA0">
      <w:pPr>
        <w:pStyle w:val="ConsPlusNonformat"/>
        <w:ind w:firstLine="851"/>
        <w:jc w:val="both"/>
        <w:rPr>
          <w:rFonts w:ascii="Times New Roman" w:hAnsi="Times New Roman" w:cs="Times New Roman"/>
        </w:rPr>
      </w:pPr>
      <w:r w:rsidRPr="000B5C18">
        <w:rPr>
          <w:rFonts w:ascii="Times New Roman" w:hAnsi="Times New Roman" w:cs="Times New Roman"/>
          <w:sz w:val="24"/>
          <w:szCs w:val="24"/>
        </w:rPr>
        <w:t>Администрация   городского   округа   То</w:t>
      </w:r>
      <w:r w:rsidR="007471DE" w:rsidRPr="000B5C18">
        <w:rPr>
          <w:rFonts w:ascii="Times New Roman" w:hAnsi="Times New Roman" w:cs="Times New Roman"/>
          <w:sz w:val="24"/>
          <w:szCs w:val="24"/>
        </w:rPr>
        <w:t xml:space="preserve">льятти,  действующая  от  имени </w:t>
      </w:r>
      <w:r w:rsidRPr="000B5C18">
        <w:rPr>
          <w:rFonts w:ascii="Times New Roman" w:hAnsi="Times New Roman" w:cs="Times New Roman"/>
          <w:sz w:val="24"/>
          <w:szCs w:val="24"/>
        </w:rPr>
        <w:t xml:space="preserve">муниципального   образования   городского   </w:t>
      </w:r>
      <w:r w:rsidR="007471DE" w:rsidRPr="000B5C18">
        <w:rPr>
          <w:rFonts w:ascii="Times New Roman" w:hAnsi="Times New Roman" w:cs="Times New Roman"/>
          <w:sz w:val="24"/>
          <w:szCs w:val="24"/>
        </w:rPr>
        <w:t xml:space="preserve">округа  Тольятти,  именуемая  в </w:t>
      </w:r>
      <w:r w:rsidRPr="000B5C18">
        <w:rPr>
          <w:rFonts w:ascii="Times New Roman" w:hAnsi="Times New Roman" w:cs="Times New Roman"/>
          <w:sz w:val="24"/>
          <w:szCs w:val="24"/>
        </w:rPr>
        <w:t>дальнейшем "Исполнитель", в лице</w:t>
      </w:r>
      <w:r w:rsidRPr="000B5C18">
        <w:rPr>
          <w:rFonts w:ascii="Times New Roman" w:hAnsi="Times New Roman" w:cs="Times New Roman"/>
        </w:rPr>
        <w:t xml:space="preserve"> ___________</w:t>
      </w:r>
      <w:r w:rsidR="007471DE" w:rsidRPr="000B5C18">
        <w:rPr>
          <w:rFonts w:ascii="Times New Roman" w:hAnsi="Times New Roman" w:cs="Times New Roman"/>
        </w:rPr>
        <w:t>_______________________________</w:t>
      </w:r>
      <w:r w:rsidRPr="000B5C18">
        <w:rPr>
          <w:rFonts w:ascii="Times New Roman" w:hAnsi="Times New Roman" w:cs="Times New Roman"/>
        </w:rPr>
        <w:t xml:space="preserve">_____________, </w:t>
      </w:r>
      <w:r w:rsidRPr="000B5C18">
        <w:rPr>
          <w:rFonts w:ascii="Times New Roman" w:hAnsi="Times New Roman" w:cs="Times New Roman"/>
          <w:sz w:val="24"/>
          <w:szCs w:val="24"/>
        </w:rPr>
        <w:t>действующего н</w:t>
      </w:r>
      <w:r w:rsidR="007471DE" w:rsidRPr="000B5C18">
        <w:rPr>
          <w:rFonts w:ascii="Times New Roman" w:hAnsi="Times New Roman" w:cs="Times New Roman"/>
          <w:sz w:val="24"/>
          <w:szCs w:val="24"/>
        </w:rPr>
        <w:t>а основании доверенности</w:t>
      </w:r>
      <w:r w:rsidR="007471DE" w:rsidRPr="000B5C18">
        <w:rPr>
          <w:rFonts w:ascii="Times New Roman" w:hAnsi="Times New Roman" w:cs="Times New Roman"/>
        </w:rPr>
        <w:t xml:space="preserve"> ___________________</w:t>
      </w:r>
      <w:r w:rsidRPr="000B5C18">
        <w:rPr>
          <w:rFonts w:ascii="Times New Roman" w:hAnsi="Times New Roman" w:cs="Times New Roman"/>
        </w:rPr>
        <w:t xml:space="preserve">, </w:t>
      </w:r>
      <w:r w:rsidRPr="000B5C18">
        <w:rPr>
          <w:rFonts w:ascii="Times New Roman" w:hAnsi="Times New Roman" w:cs="Times New Roman"/>
          <w:sz w:val="24"/>
          <w:szCs w:val="24"/>
        </w:rPr>
        <w:t>с одной стороны и</w:t>
      </w:r>
      <w:r w:rsidR="007471DE" w:rsidRPr="000B5C18">
        <w:rPr>
          <w:rFonts w:ascii="Times New Roman" w:hAnsi="Times New Roman" w:cs="Times New Roman"/>
        </w:rPr>
        <w:t xml:space="preserve"> ______________________________</w:t>
      </w:r>
      <w:r w:rsidRPr="000B5C18">
        <w:rPr>
          <w:rFonts w:ascii="Times New Roman" w:hAnsi="Times New Roman" w:cs="Times New Roman"/>
        </w:rPr>
        <w:t>____________________________</w:t>
      </w:r>
      <w:r w:rsidR="007471DE" w:rsidRPr="000B5C18">
        <w:rPr>
          <w:rFonts w:ascii="Times New Roman" w:hAnsi="Times New Roman" w:cs="Times New Roman"/>
        </w:rPr>
        <w:t>_______</w:t>
      </w:r>
      <w:r w:rsidR="00000BBF" w:rsidRPr="000B5C18">
        <w:rPr>
          <w:rFonts w:ascii="Times New Roman" w:hAnsi="Times New Roman" w:cs="Times New Roman"/>
        </w:rPr>
        <w:t>_____________________________________</w:t>
      </w:r>
    </w:p>
    <w:p w:rsidR="00CC3110" w:rsidRPr="000B5C18" w:rsidRDefault="00CC3110" w:rsidP="00CC3110">
      <w:pPr>
        <w:pStyle w:val="ConsPlusNonformat"/>
        <w:jc w:val="both"/>
        <w:rPr>
          <w:rFonts w:ascii="Times New Roman" w:hAnsi="Times New Roman" w:cs="Times New Roman"/>
        </w:rPr>
      </w:pPr>
      <w:r w:rsidRPr="000B5C18">
        <w:rPr>
          <w:rFonts w:ascii="Times New Roman" w:hAnsi="Times New Roman" w:cs="Times New Roman"/>
        </w:rPr>
        <w:t xml:space="preserve">    </w:t>
      </w:r>
      <w:r w:rsidR="007471DE" w:rsidRPr="000B5C18">
        <w:rPr>
          <w:rFonts w:ascii="Times New Roman" w:hAnsi="Times New Roman" w:cs="Times New Roman"/>
        </w:rPr>
        <w:t xml:space="preserve">                                                                           </w:t>
      </w:r>
      <w:r w:rsidRPr="000B5C18">
        <w:rPr>
          <w:rFonts w:ascii="Times New Roman" w:hAnsi="Times New Roman" w:cs="Times New Roman"/>
        </w:rPr>
        <w:t>(наименование Заказчика, его организационно-правовая форма)</w:t>
      </w:r>
    </w:p>
    <w:p w:rsidR="00CC3110" w:rsidRPr="000B5C18" w:rsidRDefault="00CC3110" w:rsidP="00CC3110">
      <w:pPr>
        <w:pStyle w:val="ConsPlusNonformat"/>
        <w:jc w:val="both"/>
        <w:rPr>
          <w:rFonts w:ascii="Times New Roman" w:hAnsi="Times New Roman" w:cs="Times New Roman"/>
        </w:rPr>
      </w:pPr>
      <w:r w:rsidRPr="000B5C18">
        <w:rPr>
          <w:rFonts w:ascii="Times New Roman" w:hAnsi="Times New Roman" w:cs="Times New Roman"/>
          <w:sz w:val="24"/>
          <w:szCs w:val="24"/>
        </w:rPr>
        <w:t>в лице</w:t>
      </w:r>
      <w:r w:rsidRPr="000B5C18">
        <w:rPr>
          <w:rFonts w:ascii="Times New Roman" w:hAnsi="Times New Roman" w:cs="Times New Roman"/>
        </w:rPr>
        <w:t xml:space="preserve"> __________________________________________________________________</w:t>
      </w:r>
      <w:r w:rsidR="005030FA" w:rsidRPr="000B5C18">
        <w:rPr>
          <w:rFonts w:ascii="Times New Roman" w:hAnsi="Times New Roman" w:cs="Times New Roman"/>
        </w:rPr>
        <w:t>___________________________</w:t>
      </w:r>
      <w:r w:rsidRPr="000B5C18">
        <w:rPr>
          <w:rFonts w:ascii="Times New Roman" w:hAnsi="Times New Roman" w:cs="Times New Roman"/>
        </w:rPr>
        <w:t>_,</w:t>
      </w:r>
    </w:p>
    <w:p w:rsidR="00CC3110" w:rsidRPr="000B5C18" w:rsidRDefault="00CC3110" w:rsidP="00CC3110">
      <w:pPr>
        <w:pStyle w:val="ConsPlusNonformat"/>
        <w:jc w:val="both"/>
        <w:rPr>
          <w:rFonts w:ascii="Times New Roman" w:hAnsi="Times New Roman" w:cs="Times New Roman"/>
        </w:rPr>
      </w:pPr>
      <w:r w:rsidRPr="000B5C18">
        <w:rPr>
          <w:rFonts w:ascii="Times New Roman" w:hAnsi="Times New Roman" w:cs="Times New Roman"/>
        </w:rPr>
        <w:t xml:space="preserve">                            </w:t>
      </w:r>
      <w:r w:rsidR="005030FA" w:rsidRPr="000B5C18">
        <w:rPr>
          <w:rFonts w:ascii="Times New Roman" w:hAnsi="Times New Roman" w:cs="Times New Roman"/>
        </w:rPr>
        <w:t xml:space="preserve">                                                </w:t>
      </w:r>
      <w:r w:rsidRPr="000B5C18">
        <w:rPr>
          <w:rFonts w:ascii="Times New Roman" w:hAnsi="Times New Roman" w:cs="Times New Roman"/>
        </w:rPr>
        <w:t>(должность, Ф.И.О)</w:t>
      </w:r>
    </w:p>
    <w:p w:rsidR="00CC3110" w:rsidRPr="000B5C18" w:rsidRDefault="00CC3110" w:rsidP="00CC3110">
      <w:pPr>
        <w:pStyle w:val="ConsPlusNonformat"/>
        <w:jc w:val="both"/>
        <w:rPr>
          <w:rFonts w:ascii="Times New Roman" w:hAnsi="Times New Roman" w:cs="Times New Roman"/>
          <w:sz w:val="24"/>
          <w:szCs w:val="24"/>
        </w:rPr>
      </w:pPr>
      <w:proofErr w:type="gramStart"/>
      <w:r w:rsidRPr="000B5C18">
        <w:rPr>
          <w:rFonts w:ascii="Times New Roman" w:hAnsi="Times New Roman" w:cs="Times New Roman"/>
          <w:sz w:val="24"/>
          <w:szCs w:val="24"/>
        </w:rPr>
        <w:t>действующего на основании</w:t>
      </w:r>
      <w:r w:rsidRPr="000B5C18">
        <w:rPr>
          <w:rFonts w:ascii="Times New Roman" w:hAnsi="Times New Roman" w:cs="Times New Roman"/>
        </w:rPr>
        <w:t xml:space="preserve"> __________________</w:t>
      </w:r>
      <w:r w:rsidR="007471DE" w:rsidRPr="000B5C18">
        <w:rPr>
          <w:rFonts w:ascii="Times New Roman" w:hAnsi="Times New Roman" w:cs="Times New Roman"/>
        </w:rPr>
        <w:t xml:space="preserve">______________________________, </w:t>
      </w:r>
      <w:r w:rsidRPr="000B5C18">
        <w:rPr>
          <w:rFonts w:ascii="Times New Roman" w:hAnsi="Times New Roman" w:cs="Times New Roman"/>
          <w:sz w:val="24"/>
          <w:szCs w:val="24"/>
        </w:rPr>
        <w:t>именуем___ в дальнейшем</w:t>
      </w:r>
      <w:r w:rsidRPr="000B5C18">
        <w:rPr>
          <w:rFonts w:ascii="Times New Roman" w:hAnsi="Times New Roman" w:cs="Times New Roman"/>
        </w:rPr>
        <w:t xml:space="preserve"> </w:t>
      </w:r>
      <w:r w:rsidRPr="000B5C18">
        <w:rPr>
          <w:rFonts w:ascii="Times New Roman" w:hAnsi="Times New Roman" w:cs="Times New Roman"/>
          <w:sz w:val="24"/>
          <w:szCs w:val="24"/>
        </w:rPr>
        <w:t>"Заказчик", с другой сторо</w:t>
      </w:r>
      <w:r w:rsidR="007471DE" w:rsidRPr="000B5C18">
        <w:rPr>
          <w:rFonts w:ascii="Times New Roman" w:hAnsi="Times New Roman" w:cs="Times New Roman"/>
          <w:sz w:val="24"/>
          <w:szCs w:val="24"/>
        </w:rPr>
        <w:t xml:space="preserve">ны, совместно именуемые в </w:t>
      </w:r>
      <w:r w:rsidRPr="000B5C18">
        <w:rPr>
          <w:rFonts w:ascii="Times New Roman" w:hAnsi="Times New Roman" w:cs="Times New Roman"/>
          <w:sz w:val="24"/>
          <w:szCs w:val="24"/>
        </w:rPr>
        <w:t xml:space="preserve">дальнейшем  "Стороны",  в  соответствии  с  </w:t>
      </w:r>
      <w:hyperlink r:id="rId30"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3.10.2022) {">
        <w:r w:rsidRPr="000B5C18">
          <w:rPr>
            <w:rFonts w:ascii="Times New Roman" w:hAnsi="Times New Roman" w:cs="Times New Roman"/>
            <w:sz w:val="24"/>
            <w:szCs w:val="24"/>
          </w:rPr>
          <w:t>ч. 7 ст. 22</w:t>
        </w:r>
      </w:hyperlink>
      <w:r w:rsidR="007471DE" w:rsidRPr="000B5C18">
        <w:rPr>
          <w:rFonts w:ascii="Times New Roman" w:hAnsi="Times New Roman" w:cs="Times New Roman"/>
          <w:sz w:val="24"/>
          <w:szCs w:val="24"/>
        </w:rPr>
        <w:t xml:space="preserve"> Федерального закона </w:t>
      </w:r>
      <w:r w:rsidRPr="000B5C18">
        <w:rPr>
          <w:rFonts w:ascii="Times New Roman" w:hAnsi="Times New Roman" w:cs="Times New Roman"/>
          <w:sz w:val="24"/>
          <w:szCs w:val="24"/>
        </w:rPr>
        <w:t xml:space="preserve">от  08.11.2007 </w:t>
      </w:r>
      <w:r w:rsidR="00BF3AB7" w:rsidRPr="000B5C18">
        <w:rPr>
          <w:rFonts w:ascii="Times New Roman" w:hAnsi="Times New Roman" w:cs="Times New Roman"/>
          <w:sz w:val="24"/>
          <w:szCs w:val="24"/>
        </w:rPr>
        <w:t>№</w:t>
      </w:r>
      <w:r w:rsidRPr="000B5C18">
        <w:rPr>
          <w:rFonts w:ascii="Times New Roman" w:hAnsi="Times New Roman" w:cs="Times New Roman"/>
          <w:sz w:val="24"/>
          <w:szCs w:val="24"/>
        </w:rPr>
        <w:t xml:space="preserve"> 257-ФЗ "Об автомобильных до</w:t>
      </w:r>
      <w:r w:rsidR="007471DE" w:rsidRPr="000B5C18">
        <w:rPr>
          <w:rFonts w:ascii="Times New Roman" w:hAnsi="Times New Roman" w:cs="Times New Roman"/>
          <w:sz w:val="24"/>
          <w:szCs w:val="24"/>
        </w:rPr>
        <w:t xml:space="preserve">рогах и о дорожной деятельности </w:t>
      </w:r>
      <w:r w:rsidRPr="000B5C18">
        <w:rPr>
          <w:rFonts w:ascii="Times New Roman" w:hAnsi="Times New Roman" w:cs="Times New Roman"/>
          <w:sz w:val="24"/>
          <w:szCs w:val="24"/>
        </w:rPr>
        <w:t>в  Российской  Федерации и о внесении измене</w:t>
      </w:r>
      <w:r w:rsidR="007471DE" w:rsidRPr="000B5C18">
        <w:rPr>
          <w:rFonts w:ascii="Times New Roman" w:hAnsi="Times New Roman" w:cs="Times New Roman"/>
          <w:sz w:val="24"/>
          <w:szCs w:val="24"/>
        </w:rPr>
        <w:t xml:space="preserve">ний в отдельные законодательные </w:t>
      </w:r>
      <w:r w:rsidRPr="000B5C18">
        <w:rPr>
          <w:rFonts w:ascii="Times New Roman" w:hAnsi="Times New Roman" w:cs="Times New Roman"/>
          <w:sz w:val="24"/>
          <w:szCs w:val="24"/>
        </w:rPr>
        <w:t>акты Российской Федерации" заключили настоящий договор о нижеследующем,</w:t>
      </w:r>
      <w:proofErr w:type="gramEnd"/>
    </w:p>
    <w:p w:rsidR="00C2676B" w:rsidRPr="000B5C18" w:rsidRDefault="00C2676B" w:rsidP="00CC3110">
      <w:pPr>
        <w:pStyle w:val="ConsPlusNonformat"/>
        <w:jc w:val="both"/>
        <w:rPr>
          <w:rFonts w:ascii="Times New Roman" w:hAnsi="Times New Roman" w:cs="Times New Roman"/>
        </w:rPr>
      </w:pPr>
    </w:p>
    <w:p w:rsidR="00CC3110" w:rsidRPr="000B5C18" w:rsidRDefault="00CC3110" w:rsidP="00C2676B">
      <w:pPr>
        <w:pStyle w:val="ConsPlusNonformat"/>
        <w:jc w:val="center"/>
        <w:rPr>
          <w:rFonts w:ascii="Times New Roman" w:hAnsi="Times New Roman" w:cs="Times New Roman"/>
          <w:sz w:val="24"/>
          <w:szCs w:val="24"/>
        </w:rPr>
      </w:pPr>
      <w:r w:rsidRPr="000B5C18">
        <w:rPr>
          <w:rFonts w:ascii="Times New Roman" w:hAnsi="Times New Roman" w:cs="Times New Roman"/>
          <w:sz w:val="24"/>
          <w:szCs w:val="24"/>
        </w:rPr>
        <w:t>1. Предмет договора</w:t>
      </w:r>
    </w:p>
    <w:p w:rsidR="00CC3110" w:rsidRPr="000B5C18" w:rsidRDefault="00CC3110" w:rsidP="00C2676B">
      <w:pPr>
        <w:pStyle w:val="ConsPlusNonformat"/>
        <w:ind w:firstLine="567"/>
        <w:jc w:val="both"/>
        <w:rPr>
          <w:rFonts w:ascii="Times New Roman" w:hAnsi="Times New Roman" w:cs="Times New Roman"/>
          <w:sz w:val="24"/>
          <w:szCs w:val="24"/>
        </w:rPr>
      </w:pPr>
      <w:r w:rsidRPr="000B5C18">
        <w:rPr>
          <w:rFonts w:ascii="Times New Roman" w:hAnsi="Times New Roman" w:cs="Times New Roman"/>
          <w:sz w:val="24"/>
          <w:szCs w:val="24"/>
        </w:rPr>
        <w:t>1.1.  Исполнитель  обязуется  оказать За</w:t>
      </w:r>
      <w:r w:rsidR="00C2676B" w:rsidRPr="000B5C18">
        <w:rPr>
          <w:rFonts w:ascii="Times New Roman" w:hAnsi="Times New Roman" w:cs="Times New Roman"/>
          <w:sz w:val="24"/>
          <w:szCs w:val="24"/>
        </w:rPr>
        <w:t xml:space="preserve">казчику муниципальные услуги по </w:t>
      </w:r>
      <w:r w:rsidRPr="000B5C18">
        <w:rPr>
          <w:rFonts w:ascii="Times New Roman" w:hAnsi="Times New Roman" w:cs="Times New Roman"/>
          <w:sz w:val="24"/>
          <w:szCs w:val="24"/>
        </w:rPr>
        <w:t>присоединению  объект</w:t>
      </w:r>
      <w:proofErr w:type="gramStart"/>
      <w:r w:rsidRPr="000B5C18">
        <w:rPr>
          <w:rFonts w:ascii="Times New Roman" w:hAnsi="Times New Roman" w:cs="Times New Roman"/>
          <w:sz w:val="24"/>
          <w:szCs w:val="24"/>
        </w:rPr>
        <w:t>а(</w:t>
      </w:r>
      <w:proofErr w:type="spellStart"/>
      <w:proofErr w:type="gramEnd"/>
      <w:r w:rsidRPr="000B5C18">
        <w:rPr>
          <w:rFonts w:ascii="Times New Roman" w:hAnsi="Times New Roman" w:cs="Times New Roman"/>
          <w:sz w:val="24"/>
          <w:szCs w:val="24"/>
        </w:rPr>
        <w:t>ов</w:t>
      </w:r>
      <w:proofErr w:type="spellEnd"/>
      <w:r w:rsidRPr="000B5C18">
        <w:rPr>
          <w:rFonts w:ascii="Times New Roman" w:hAnsi="Times New Roman" w:cs="Times New Roman"/>
          <w:sz w:val="24"/>
          <w:szCs w:val="24"/>
        </w:rPr>
        <w:t>)  дорожного сервис</w:t>
      </w:r>
      <w:r w:rsidR="00C2676B" w:rsidRPr="000B5C18">
        <w:rPr>
          <w:rFonts w:ascii="Times New Roman" w:hAnsi="Times New Roman" w:cs="Times New Roman"/>
          <w:sz w:val="24"/>
          <w:szCs w:val="24"/>
        </w:rPr>
        <w:t xml:space="preserve">а к автомобильной дороге общего </w:t>
      </w:r>
      <w:r w:rsidRPr="000B5C18">
        <w:rPr>
          <w:rFonts w:ascii="Times New Roman" w:hAnsi="Times New Roman" w:cs="Times New Roman"/>
          <w:sz w:val="24"/>
          <w:szCs w:val="24"/>
        </w:rPr>
        <w:t>пользования городского округа Тольятти:</w:t>
      </w:r>
    </w:p>
    <w:p w:rsidR="00CC3110" w:rsidRPr="000B5C18" w:rsidRDefault="00CC3110" w:rsidP="00C2676B">
      <w:pPr>
        <w:pStyle w:val="ConsPlusNonformat"/>
        <w:ind w:firstLine="567"/>
        <w:jc w:val="both"/>
        <w:rPr>
          <w:rFonts w:ascii="Times New Roman" w:hAnsi="Times New Roman" w:cs="Times New Roman"/>
          <w:sz w:val="24"/>
          <w:szCs w:val="24"/>
        </w:rPr>
      </w:pPr>
      <w:r w:rsidRPr="000B5C18">
        <w:rPr>
          <w:rFonts w:ascii="Times New Roman" w:hAnsi="Times New Roman" w:cs="Times New Roman"/>
          <w:sz w:val="24"/>
          <w:szCs w:val="24"/>
        </w:rPr>
        <w:t xml:space="preserve">1.1.1.    Согласование    размещения    </w:t>
      </w:r>
      <w:r w:rsidR="00C2676B" w:rsidRPr="000B5C18">
        <w:rPr>
          <w:rFonts w:ascii="Times New Roman" w:hAnsi="Times New Roman" w:cs="Times New Roman"/>
          <w:sz w:val="24"/>
          <w:szCs w:val="24"/>
        </w:rPr>
        <w:t xml:space="preserve">объектов   дорожного   сервиса, </w:t>
      </w:r>
      <w:r w:rsidRPr="000B5C18">
        <w:rPr>
          <w:rFonts w:ascii="Times New Roman" w:hAnsi="Times New Roman" w:cs="Times New Roman"/>
          <w:sz w:val="24"/>
          <w:szCs w:val="24"/>
        </w:rPr>
        <w:t>присоединяемых к автомобильным дорогам общег</w:t>
      </w:r>
      <w:r w:rsidR="00C2676B" w:rsidRPr="000B5C18">
        <w:rPr>
          <w:rFonts w:ascii="Times New Roman" w:hAnsi="Times New Roman" w:cs="Times New Roman"/>
          <w:sz w:val="24"/>
          <w:szCs w:val="24"/>
        </w:rPr>
        <w:t xml:space="preserve">о пользования местного значения </w:t>
      </w:r>
      <w:r w:rsidRPr="000B5C18">
        <w:rPr>
          <w:rFonts w:ascii="Times New Roman" w:hAnsi="Times New Roman" w:cs="Times New Roman"/>
          <w:sz w:val="24"/>
          <w:szCs w:val="24"/>
        </w:rPr>
        <w:t>городского округа Тольятти;</w:t>
      </w:r>
    </w:p>
    <w:p w:rsidR="00CC3110" w:rsidRPr="000B5C18" w:rsidRDefault="00CC3110" w:rsidP="00C2676B">
      <w:pPr>
        <w:pStyle w:val="ConsPlusNonformat"/>
        <w:ind w:firstLine="567"/>
        <w:jc w:val="both"/>
        <w:rPr>
          <w:rFonts w:ascii="Times New Roman" w:hAnsi="Times New Roman" w:cs="Times New Roman"/>
          <w:sz w:val="24"/>
          <w:szCs w:val="24"/>
        </w:rPr>
      </w:pPr>
      <w:r w:rsidRPr="000B5C18">
        <w:rPr>
          <w:rFonts w:ascii="Times New Roman" w:hAnsi="Times New Roman" w:cs="Times New Roman"/>
          <w:sz w:val="24"/>
          <w:szCs w:val="24"/>
        </w:rPr>
        <w:t>1.1.2.  Выдачу  технических  условий  на</w:t>
      </w:r>
      <w:r w:rsidR="00C2676B" w:rsidRPr="000B5C18">
        <w:rPr>
          <w:rFonts w:ascii="Times New Roman" w:hAnsi="Times New Roman" w:cs="Times New Roman"/>
          <w:sz w:val="24"/>
          <w:szCs w:val="24"/>
        </w:rPr>
        <w:t xml:space="preserve">  размещение объектов дорожного </w:t>
      </w:r>
      <w:r w:rsidRPr="000B5C18">
        <w:rPr>
          <w:rFonts w:ascii="Times New Roman" w:hAnsi="Times New Roman" w:cs="Times New Roman"/>
          <w:sz w:val="24"/>
          <w:szCs w:val="24"/>
        </w:rPr>
        <w:t>сервиса, присоединяемых к автомобильным доро</w:t>
      </w:r>
      <w:r w:rsidR="00C2676B" w:rsidRPr="000B5C18">
        <w:rPr>
          <w:rFonts w:ascii="Times New Roman" w:hAnsi="Times New Roman" w:cs="Times New Roman"/>
          <w:sz w:val="24"/>
          <w:szCs w:val="24"/>
        </w:rPr>
        <w:t xml:space="preserve">гам общего пользования местного </w:t>
      </w:r>
      <w:r w:rsidRPr="000B5C18">
        <w:rPr>
          <w:rFonts w:ascii="Times New Roman" w:hAnsi="Times New Roman" w:cs="Times New Roman"/>
          <w:sz w:val="24"/>
          <w:szCs w:val="24"/>
        </w:rPr>
        <w:t>значения городского округа Тольятти.</w:t>
      </w:r>
    </w:p>
    <w:p w:rsidR="00CC3110" w:rsidRPr="000B5C18" w:rsidRDefault="00CC3110" w:rsidP="00C2676B">
      <w:pPr>
        <w:pStyle w:val="ConsPlusNonformat"/>
        <w:ind w:firstLine="567"/>
        <w:jc w:val="both"/>
        <w:rPr>
          <w:rFonts w:ascii="Times New Roman" w:hAnsi="Times New Roman" w:cs="Times New Roman"/>
          <w:sz w:val="24"/>
          <w:szCs w:val="24"/>
        </w:rPr>
      </w:pPr>
      <w:r w:rsidRPr="000B5C18">
        <w:rPr>
          <w:rFonts w:ascii="Times New Roman" w:hAnsi="Times New Roman" w:cs="Times New Roman"/>
          <w:sz w:val="24"/>
          <w:szCs w:val="24"/>
        </w:rPr>
        <w:t>1.2.  Исполнитель  оформляет  и передает</w:t>
      </w:r>
      <w:r w:rsidR="00C2676B" w:rsidRPr="000B5C18">
        <w:rPr>
          <w:rFonts w:ascii="Times New Roman" w:hAnsi="Times New Roman" w:cs="Times New Roman"/>
          <w:sz w:val="24"/>
          <w:szCs w:val="24"/>
        </w:rPr>
        <w:t xml:space="preserve"> Заказчику  в  соответствии   с </w:t>
      </w:r>
      <w:hyperlink w:anchor="P676" w:tooltip="2.3. Результаты оказания каждой услуги оформляются двусторонним актом об оказании услуг.">
        <w:r w:rsidRPr="000B5C18">
          <w:rPr>
            <w:rFonts w:ascii="Times New Roman" w:hAnsi="Times New Roman" w:cs="Times New Roman"/>
            <w:sz w:val="24"/>
            <w:szCs w:val="24"/>
          </w:rPr>
          <w:t>п. 2.3</w:t>
        </w:r>
      </w:hyperlink>
      <w:r w:rsidRPr="000B5C18">
        <w:rPr>
          <w:rFonts w:ascii="Times New Roman" w:hAnsi="Times New Roman" w:cs="Times New Roman"/>
          <w:sz w:val="24"/>
          <w:szCs w:val="24"/>
        </w:rPr>
        <w:t xml:space="preserve"> настоящего договора:</w:t>
      </w:r>
    </w:p>
    <w:p w:rsidR="00CC3110" w:rsidRPr="000B5C18" w:rsidRDefault="00CC3110" w:rsidP="00C2676B">
      <w:pPr>
        <w:pStyle w:val="ConsPlusNonformat"/>
        <w:ind w:firstLine="567"/>
        <w:jc w:val="both"/>
        <w:rPr>
          <w:rFonts w:ascii="Times New Roman" w:hAnsi="Times New Roman" w:cs="Times New Roman"/>
          <w:sz w:val="24"/>
          <w:szCs w:val="24"/>
        </w:rPr>
      </w:pPr>
      <w:r w:rsidRPr="000B5C18">
        <w:rPr>
          <w:rFonts w:ascii="Times New Roman" w:hAnsi="Times New Roman" w:cs="Times New Roman"/>
          <w:sz w:val="24"/>
          <w:szCs w:val="24"/>
        </w:rPr>
        <w:t xml:space="preserve">1.2.1.  Распоряжение  </w:t>
      </w:r>
      <w:r w:rsidR="00A974D4" w:rsidRPr="000B5C18">
        <w:rPr>
          <w:rFonts w:ascii="Times New Roman" w:hAnsi="Times New Roman" w:cs="Times New Roman"/>
          <w:sz w:val="24"/>
          <w:szCs w:val="24"/>
        </w:rPr>
        <w:t xml:space="preserve">первого </w:t>
      </w:r>
      <w:r w:rsidRPr="000B5C18">
        <w:rPr>
          <w:rFonts w:ascii="Times New Roman" w:hAnsi="Times New Roman" w:cs="Times New Roman"/>
          <w:sz w:val="24"/>
          <w:szCs w:val="24"/>
        </w:rPr>
        <w:t xml:space="preserve">заместителя главы </w:t>
      </w:r>
      <w:r w:rsidR="00C2676B" w:rsidRPr="000B5C18">
        <w:rPr>
          <w:rFonts w:ascii="Times New Roman" w:hAnsi="Times New Roman" w:cs="Times New Roman"/>
          <w:sz w:val="24"/>
          <w:szCs w:val="24"/>
        </w:rPr>
        <w:t xml:space="preserve">городского округа </w:t>
      </w:r>
      <w:r w:rsidRPr="000B5C18">
        <w:rPr>
          <w:rFonts w:ascii="Times New Roman" w:hAnsi="Times New Roman" w:cs="Times New Roman"/>
          <w:sz w:val="24"/>
          <w:szCs w:val="24"/>
        </w:rPr>
        <w:t>о  согласовании  размещения  объе</w:t>
      </w:r>
      <w:r w:rsidR="00C2676B" w:rsidRPr="000B5C18">
        <w:rPr>
          <w:rFonts w:ascii="Times New Roman" w:hAnsi="Times New Roman" w:cs="Times New Roman"/>
          <w:sz w:val="24"/>
          <w:szCs w:val="24"/>
        </w:rPr>
        <w:t xml:space="preserve">ктов  дорожного  сервиса или об </w:t>
      </w:r>
      <w:r w:rsidRPr="000B5C18">
        <w:rPr>
          <w:rFonts w:ascii="Times New Roman" w:hAnsi="Times New Roman" w:cs="Times New Roman"/>
          <w:sz w:val="24"/>
          <w:szCs w:val="24"/>
        </w:rPr>
        <w:t>отказе  в  согласовании  размещения  объектов  дорожного  сервиса  (далее -</w:t>
      </w:r>
      <w:r w:rsidR="005030FA" w:rsidRPr="000B5C18">
        <w:rPr>
          <w:rFonts w:ascii="Times New Roman" w:hAnsi="Times New Roman" w:cs="Times New Roman"/>
          <w:sz w:val="24"/>
          <w:szCs w:val="24"/>
        </w:rPr>
        <w:t xml:space="preserve"> </w:t>
      </w:r>
      <w:r w:rsidRPr="000B5C18">
        <w:rPr>
          <w:rFonts w:ascii="Times New Roman" w:hAnsi="Times New Roman" w:cs="Times New Roman"/>
          <w:sz w:val="24"/>
          <w:szCs w:val="24"/>
        </w:rPr>
        <w:t>Заключение</w:t>
      </w:r>
      <w:proofErr w:type="gramStart"/>
      <w:r w:rsidRPr="000B5C18">
        <w:rPr>
          <w:rFonts w:ascii="Times New Roman" w:hAnsi="Times New Roman" w:cs="Times New Roman"/>
          <w:sz w:val="24"/>
          <w:szCs w:val="24"/>
        </w:rPr>
        <w:t>).</w:t>
      </w:r>
    </w:p>
    <w:p w:rsidR="00CC3110" w:rsidRPr="000B5C18" w:rsidRDefault="00CC3110" w:rsidP="00CC3110">
      <w:pPr>
        <w:pStyle w:val="ConsPlusNonformat"/>
        <w:jc w:val="both"/>
        <w:rPr>
          <w:rFonts w:ascii="Times New Roman" w:hAnsi="Times New Roman" w:cs="Times New Roman"/>
        </w:rPr>
      </w:pPr>
      <w:r w:rsidRPr="000B5C18">
        <w:rPr>
          <w:rFonts w:ascii="Times New Roman" w:hAnsi="Times New Roman" w:cs="Times New Roman"/>
        </w:rPr>
        <w:t>__________________________________________________________________________</w:t>
      </w:r>
      <w:r w:rsidR="005030FA" w:rsidRPr="000B5C18">
        <w:rPr>
          <w:rFonts w:ascii="Times New Roman" w:hAnsi="Times New Roman" w:cs="Times New Roman"/>
        </w:rPr>
        <w:t>___________________________</w:t>
      </w:r>
      <w:r w:rsidRPr="000B5C18">
        <w:rPr>
          <w:rFonts w:ascii="Times New Roman" w:hAnsi="Times New Roman" w:cs="Times New Roman"/>
        </w:rPr>
        <w:t>;</w:t>
      </w:r>
    </w:p>
    <w:p w:rsidR="00CC3110" w:rsidRPr="000B5C18" w:rsidRDefault="00CC3110" w:rsidP="00CC3110">
      <w:pPr>
        <w:pStyle w:val="ConsPlusNonformat"/>
        <w:jc w:val="both"/>
        <w:rPr>
          <w:rFonts w:ascii="Times New Roman" w:hAnsi="Times New Roman" w:cs="Times New Roman"/>
        </w:rPr>
      </w:pPr>
      <w:proofErr w:type="gramEnd"/>
      <w:r w:rsidRPr="000B5C18">
        <w:rPr>
          <w:rFonts w:ascii="Times New Roman" w:hAnsi="Times New Roman" w:cs="Times New Roman"/>
        </w:rPr>
        <w:t xml:space="preserve">                 </w:t>
      </w:r>
      <w:r w:rsidR="005030FA" w:rsidRPr="000B5C18">
        <w:rPr>
          <w:rFonts w:ascii="Times New Roman" w:hAnsi="Times New Roman" w:cs="Times New Roman"/>
        </w:rPr>
        <w:t xml:space="preserve">                                          </w:t>
      </w:r>
      <w:r w:rsidRPr="000B5C18">
        <w:rPr>
          <w:rFonts w:ascii="Times New Roman" w:hAnsi="Times New Roman" w:cs="Times New Roman"/>
        </w:rPr>
        <w:t>(наименование объекта дорожного сервиса)</w:t>
      </w:r>
    </w:p>
    <w:p w:rsidR="00CC3110" w:rsidRPr="000B5C18" w:rsidRDefault="00CC3110" w:rsidP="00C2676B">
      <w:pPr>
        <w:pStyle w:val="ConsPlusNonformat"/>
        <w:ind w:firstLine="567"/>
        <w:jc w:val="both"/>
        <w:rPr>
          <w:rFonts w:ascii="Times New Roman" w:hAnsi="Times New Roman" w:cs="Times New Roman"/>
        </w:rPr>
      </w:pPr>
      <w:r w:rsidRPr="000B5C18">
        <w:rPr>
          <w:rFonts w:ascii="Times New Roman" w:hAnsi="Times New Roman" w:cs="Times New Roman"/>
          <w:sz w:val="24"/>
          <w:szCs w:val="24"/>
        </w:rPr>
        <w:t xml:space="preserve">1.2.2.  Распоряжение  </w:t>
      </w:r>
      <w:r w:rsidR="00A974D4" w:rsidRPr="000B5C18">
        <w:rPr>
          <w:rFonts w:ascii="Times New Roman" w:hAnsi="Times New Roman" w:cs="Times New Roman"/>
          <w:sz w:val="24"/>
          <w:szCs w:val="24"/>
        </w:rPr>
        <w:t xml:space="preserve">первого заместителя главы городского округа </w:t>
      </w:r>
      <w:r w:rsidRPr="000B5C18">
        <w:rPr>
          <w:rFonts w:ascii="Times New Roman" w:hAnsi="Times New Roman" w:cs="Times New Roman"/>
          <w:sz w:val="24"/>
          <w:szCs w:val="24"/>
        </w:rPr>
        <w:t xml:space="preserve">о  выдаче  технических  условий  </w:t>
      </w:r>
      <w:r w:rsidR="00C2676B" w:rsidRPr="000B5C18">
        <w:rPr>
          <w:rFonts w:ascii="Times New Roman" w:hAnsi="Times New Roman" w:cs="Times New Roman"/>
          <w:sz w:val="24"/>
          <w:szCs w:val="24"/>
        </w:rPr>
        <w:t xml:space="preserve">на размещение объекта дорожного </w:t>
      </w:r>
      <w:r w:rsidRPr="000B5C18">
        <w:rPr>
          <w:rFonts w:ascii="Times New Roman" w:hAnsi="Times New Roman" w:cs="Times New Roman"/>
          <w:sz w:val="24"/>
          <w:szCs w:val="24"/>
        </w:rPr>
        <w:t>сервиса,   присоединяемого   к   автомобильн</w:t>
      </w:r>
      <w:r w:rsidR="00C2676B" w:rsidRPr="000B5C18">
        <w:rPr>
          <w:rFonts w:ascii="Times New Roman" w:hAnsi="Times New Roman" w:cs="Times New Roman"/>
          <w:sz w:val="24"/>
          <w:szCs w:val="24"/>
        </w:rPr>
        <w:t xml:space="preserve">ой   дороге  местного  значения </w:t>
      </w:r>
      <w:r w:rsidRPr="000B5C18">
        <w:rPr>
          <w:rFonts w:ascii="Times New Roman" w:hAnsi="Times New Roman" w:cs="Times New Roman"/>
          <w:sz w:val="24"/>
          <w:szCs w:val="24"/>
        </w:rPr>
        <w:t>городского округа Тольятти (далее - технические условия)</w:t>
      </w:r>
      <w:r w:rsidRPr="000B5C18">
        <w:rPr>
          <w:rFonts w:ascii="Times New Roman" w:hAnsi="Times New Roman" w:cs="Times New Roman"/>
        </w:rPr>
        <w:t xml:space="preserve"> _____________________________________________________</w:t>
      </w:r>
      <w:r w:rsidR="005030FA" w:rsidRPr="000B5C18">
        <w:rPr>
          <w:rFonts w:ascii="Times New Roman" w:hAnsi="Times New Roman" w:cs="Times New Roman"/>
        </w:rPr>
        <w:t>________________________________________________</w:t>
      </w:r>
      <w:r w:rsidRPr="000B5C18">
        <w:rPr>
          <w:rFonts w:ascii="Times New Roman" w:hAnsi="Times New Roman" w:cs="Times New Roman"/>
        </w:rPr>
        <w:t>;</w:t>
      </w:r>
    </w:p>
    <w:p w:rsidR="00CC3110" w:rsidRPr="000B5C18" w:rsidRDefault="00CC3110" w:rsidP="00C2676B">
      <w:pPr>
        <w:pStyle w:val="ConsPlusNonformat"/>
        <w:ind w:firstLine="567"/>
        <w:jc w:val="both"/>
        <w:rPr>
          <w:rFonts w:ascii="Times New Roman" w:hAnsi="Times New Roman" w:cs="Times New Roman"/>
        </w:rPr>
      </w:pPr>
      <w:r w:rsidRPr="000B5C18">
        <w:rPr>
          <w:rFonts w:ascii="Times New Roman" w:hAnsi="Times New Roman" w:cs="Times New Roman"/>
        </w:rPr>
        <w:t xml:space="preserve">                    </w:t>
      </w:r>
      <w:r w:rsidR="005030FA" w:rsidRPr="000B5C18">
        <w:rPr>
          <w:rFonts w:ascii="Times New Roman" w:hAnsi="Times New Roman" w:cs="Times New Roman"/>
        </w:rPr>
        <w:t xml:space="preserve">                                 </w:t>
      </w:r>
      <w:r w:rsidRPr="000B5C18">
        <w:rPr>
          <w:rFonts w:ascii="Times New Roman" w:hAnsi="Times New Roman" w:cs="Times New Roman"/>
        </w:rPr>
        <w:t>(наименование автомобильной дороги)</w:t>
      </w:r>
    </w:p>
    <w:p w:rsidR="00CC3110" w:rsidRPr="000B5C18" w:rsidRDefault="00CC3110" w:rsidP="00C2676B">
      <w:pPr>
        <w:pStyle w:val="ConsPlusNonformat"/>
        <w:ind w:firstLine="567"/>
        <w:jc w:val="both"/>
        <w:rPr>
          <w:rFonts w:ascii="Times New Roman" w:hAnsi="Times New Roman" w:cs="Times New Roman"/>
          <w:sz w:val="24"/>
          <w:szCs w:val="24"/>
        </w:rPr>
      </w:pPr>
      <w:r w:rsidRPr="000B5C18">
        <w:rPr>
          <w:rFonts w:ascii="Times New Roman" w:hAnsi="Times New Roman" w:cs="Times New Roman"/>
          <w:sz w:val="24"/>
          <w:szCs w:val="24"/>
        </w:rPr>
        <w:t>1.2.3.    Вопрос   о   выдаче   техничес</w:t>
      </w:r>
      <w:r w:rsidR="00C2676B" w:rsidRPr="000B5C18">
        <w:rPr>
          <w:rFonts w:ascii="Times New Roman" w:hAnsi="Times New Roman" w:cs="Times New Roman"/>
          <w:sz w:val="24"/>
          <w:szCs w:val="24"/>
        </w:rPr>
        <w:t xml:space="preserve">ких   условий   рассматривается </w:t>
      </w:r>
      <w:r w:rsidRPr="000B5C18">
        <w:rPr>
          <w:rFonts w:ascii="Times New Roman" w:hAnsi="Times New Roman" w:cs="Times New Roman"/>
          <w:sz w:val="24"/>
          <w:szCs w:val="24"/>
        </w:rPr>
        <w:t>Исполнителем  только  при  наличии  заключен</w:t>
      </w:r>
      <w:r w:rsidR="00C2676B" w:rsidRPr="000B5C18">
        <w:rPr>
          <w:rFonts w:ascii="Times New Roman" w:hAnsi="Times New Roman" w:cs="Times New Roman"/>
          <w:sz w:val="24"/>
          <w:szCs w:val="24"/>
        </w:rPr>
        <w:t xml:space="preserve">ия  о  согласовании  размещения </w:t>
      </w:r>
      <w:r w:rsidRPr="000B5C18">
        <w:rPr>
          <w:rFonts w:ascii="Times New Roman" w:hAnsi="Times New Roman" w:cs="Times New Roman"/>
          <w:sz w:val="24"/>
          <w:szCs w:val="24"/>
        </w:rPr>
        <w:t>объектов дорожного сервиса.</w:t>
      </w:r>
    </w:p>
    <w:p w:rsidR="00CC3110" w:rsidRPr="000B5C18" w:rsidRDefault="00CC3110" w:rsidP="00C2676B">
      <w:pPr>
        <w:pStyle w:val="ConsPlusNonformat"/>
        <w:ind w:firstLine="567"/>
        <w:jc w:val="both"/>
        <w:rPr>
          <w:rFonts w:ascii="Times New Roman" w:hAnsi="Times New Roman" w:cs="Times New Roman"/>
          <w:sz w:val="24"/>
          <w:szCs w:val="24"/>
        </w:rPr>
      </w:pPr>
      <w:r w:rsidRPr="000B5C18">
        <w:rPr>
          <w:rFonts w:ascii="Times New Roman" w:hAnsi="Times New Roman" w:cs="Times New Roman"/>
          <w:sz w:val="24"/>
          <w:szCs w:val="24"/>
        </w:rPr>
        <w:t>1.3.  Заказчик  обязуется  принять  услу</w:t>
      </w:r>
      <w:r w:rsidR="00C2676B" w:rsidRPr="000B5C18">
        <w:rPr>
          <w:rFonts w:ascii="Times New Roman" w:hAnsi="Times New Roman" w:cs="Times New Roman"/>
          <w:sz w:val="24"/>
          <w:szCs w:val="24"/>
        </w:rPr>
        <w:t>ги по присоединению объект</w:t>
      </w:r>
      <w:proofErr w:type="gramStart"/>
      <w:r w:rsidR="00C2676B" w:rsidRPr="000B5C18">
        <w:rPr>
          <w:rFonts w:ascii="Times New Roman" w:hAnsi="Times New Roman" w:cs="Times New Roman"/>
          <w:sz w:val="24"/>
          <w:szCs w:val="24"/>
        </w:rPr>
        <w:t>а(</w:t>
      </w:r>
      <w:proofErr w:type="spellStart"/>
      <w:proofErr w:type="gramEnd"/>
      <w:r w:rsidR="00C2676B" w:rsidRPr="000B5C18">
        <w:rPr>
          <w:rFonts w:ascii="Times New Roman" w:hAnsi="Times New Roman" w:cs="Times New Roman"/>
          <w:sz w:val="24"/>
          <w:szCs w:val="24"/>
        </w:rPr>
        <w:t>ов</w:t>
      </w:r>
      <w:proofErr w:type="spellEnd"/>
      <w:r w:rsidR="00C2676B" w:rsidRPr="000B5C18">
        <w:rPr>
          <w:rFonts w:ascii="Times New Roman" w:hAnsi="Times New Roman" w:cs="Times New Roman"/>
          <w:sz w:val="24"/>
          <w:szCs w:val="24"/>
        </w:rPr>
        <w:t xml:space="preserve">) </w:t>
      </w:r>
      <w:r w:rsidRPr="000B5C18">
        <w:rPr>
          <w:rFonts w:ascii="Times New Roman" w:hAnsi="Times New Roman" w:cs="Times New Roman"/>
          <w:sz w:val="24"/>
          <w:szCs w:val="24"/>
        </w:rPr>
        <w:t>дорожного  сервиса  к автомобильной дороге (</w:t>
      </w:r>
      <w:r w:rsidR="00C2676B" w:rsidRPr="000B5C18">
        <w:rPr>
          <w:rFonts w:ascii="Times New Roman" w:hAnsi="Times New Roman" w:cs="Times New Roman"/>
          <w:sz w:val="24"/>
          <w:szCs w:val="24"/>
        </w:rPr>
        <w:t xml:space="preserve">далее - услуги) и оплатить их в </w:t>
      </w:r>
      <w:r w:rsidRPr="000B5C18">
        <w:rPr>
          <w:rFonts w:ascii="Times New Roman" w:hAnsi="Times New Roman" w:cs="Times New Roman"/>
          <w:sz w:val="24"/>
          <w:szCs w:val="24"/>
        </w:rPr>
        <w:t>соответствии с условиями настоящего договора.</w:t>
      </w:r>
    </w:p>
    <w:p w:rsidR="00CC3110" w:rsidRPr="000B5C18" w:rsidRDefault="00CC3110" w:rsidP="00CC3110">
      <w:pPr>
        <w:pStyle w:val="ConsPlusNormal"/>
        <w:jc w:val="both"/>
        <w:rPr>
          <w:rFonts w:ascii="Times New Roman" w:hAnsi="Times New Roman" w:cs="Times New Roman"/>
        </w:rPr>
      </w:pPr>
    </w:p>
    <w:p w:rsidR="00CC3110" w:rsidRPr="000B5C18" w:rsidRDefault="00CC3110" w:rsidP="00CC3110">
      <w:pPr>
        <w:pStyle w:val="ConsPlusNormal"/>
        <w:jc w:val="center"/>
        <w:outlineLvl w:val="2"/>
        <w:rPr>
          <w:rFonts w:ascii="Times New Roman" w:hAnsi="Times New Roman" w:cs="Times New Roman"/>
          <w:sz w:val="24"/>
          <w:szCs w:val="24"/>
        </w:rPr>
      </w:pPr>
      <w:r w:rsidRPr="000B5C18">
        <w:rPr>
          <w:rFonts w:ascii="Times New Roman" w:hAnsi="Times New Roman" w:cs="Times New Roman"/>
          <w:sz w:val="24"/>
          <w:szCs w:val="24"/>
        </w:rPr>
        <w:t>2. Стоимость услуг, порядок расчетов и сдачи-приемки</w:t>
      </w:r>
    </w:p>
    <w:p w:rsidR="00CC3110" w:rsidRPr="000B5C18" w:rsidRDefault="00CC3110" w:rsidP="00CC3110">
      <w:pPr>
        <w:pStyle w:val="ConsPlusNormal"/>
        <w:jc w:val="center"/>
        <w:rPr>
          <w:rFonts w:ascii="Times New Roman" w:hAnsi="Times New Roman" w:cs="Times New Roman"/>
          <w:sz w:val="24"/>
          <w:szCs w:val="24"/>
        </w:rPr>
      </w:pPr>
      <w:r w:rsidRPr="000B5C18">
        <w:rPr>
          <w:rFonts w:ascii="Times New Roman" w:hAnsi="Times New Roman" w:cs="Times New Roman"/>
          <w:sz w:val="24"/>
          <w:szCs w:val="24"/>
        </w:rPr>
        <w:t>оказанных услуг</w:t>
      </w:r>
    </w:p>
    <w:p w:rsidR="00CC3110" w:rsidRPr="000B5C18" w:rsidRDefault="00CC3110" w:rsidP="00CC3110">
      <w:pPr>
        <w:pStyle w:val="ConsPlusNormal"/>
        <w:ind w:firstLine="540"/>
        <w:jc w:val="both"/>
        <w:rPr>
          <w:rFonts w:ascii="Times New Roman" w:hAnsi="Times New Roman" w:cs="Times New Roman"/>
          <w:sz w:val="24"/>
          <w:szCs w:val="24"/>
        </w:rPr>
      </w:pPr>
      <w:bookmarkStart w:id="18" w:name="P672"/>
      <w:bookmarkEnd w:id="18"/>
      <w:r w:rsidRPr="000B5C18">
        <w:rPr>
          <w:rFonts w:ascii="Times New Roman" w:hAnsi="Times New Roman" w:cs="Times New Roman"/>
          <w:sz w:val="24"/>
          <w:szCs w:val="24"/>
        </w:rPr>
        <w:t>2.1. Стоимость услуг Исполнителя по настоящему договору составляет:</w:t>
      </w:r>
    </w:p>
    <w:p w:rsidR="00CC3110" w:rsidRPr="000B5C18" w:rsidRDefault="00CC3110" w:rsidP="00CC3110">
      <w:pPr>
        <w:pStyle w:val="ConsPlusNormal"/>
        <w:ind w:firstLine="540"/>
        <w:jc w:val="both"/>
        <w:rPr>
          <w:rFonts w:ascii="Times New Roman" w:hAnsi="Times New Roman" w:cs="Times New Roman"/>
        </w:rPr>
      </w:pPr>
      <w:r w:rsidRPr="000B5C18">
        <w:rPr>
          <w:rFonts w:ascii="Times New Roman" w:hAnsi="Times New Roman" w:cs="Times New Roman"/>
          <w:sz w:val="24"/>
          <w:szCs w:val="24"/>
        </w:rPr>
        <w:lastRenderedPageBreak/>
        <w:t>2.1.1. За услугу "согласование размещения объектов дорожного сервиса</w:t>
      </w:r>
      <w:proofErr w:type="gramStart"/>
      <w:r w:rsidRPr="000B5C18">
        <w:rPr>
          <w:rFonts w:ascii="Times New Roman" w:hAnsi="Times New Roman" w:cs="Times New Roman"/>
          <w:sz w:val="24"/>
          <w:szCs w:val="24"/>
        </w:rPr>
        <w:t>"</w:t>
      </w:r>
      <w:r w:rsidRPr="000B5C18">
        <w:rPr>
          <w:rFonts w:ascii="Times New Roman" w:hAnsi="Times New Roman" w:cs="Times New Roman"/>
        </w:rPr>
        <w:t xml:space="preserve"> _____________ (_______________) </w:t>
      </w:r>
      <w:proofErr w:type="gramEnd"/>
      <w:r w:rsidRPr="000B5C18">
        <w:rPr>
          <w:rFonts w:ascii="Times New Roman" w:hAnsi="Times New Roman" w:cs="Times New Roman"/>
          <w:sz w:val="24"/>
          <w:szCs w:val="24"/>
        </w:rPr>
        <w:t>руб.</w:t>
      </w:r>
      <w:r w:rsidRPr="000B5C18">
        <w:rPr>
          <w:rFonts w:ascii="Times New Roman" w:hAnsi="Times New Roman" w:cs="Times New Roman"/>
        </w:rPr>
        <w:t xml:space="preserve"> ______ </w:t>
      </w:r>
      <w:r w:rsidRPr="000B5C18">
        <w:rPr>
          <w:rFonts w:ascii="Times New Roman" w:hAnsi="Times New Roman" w:cs="Times New Roman"/>
          <w:sz w:val="24"/>
          <w:szCs w:val="24"/>
        </w:rPr>
        <w:t>коп.;</w:t>
      </w:r>
    </w:p>
    <w:p w:rsidR="00CC3110" w:rsidRPr="000B5C18" w:rsidRDefault="00CC3110" w:rsidP="00CC3110">
      <w:pPr>
        <w:pStyle w:val="ConsPlusNormal"/>
        <w:ind w:firstLine="540"/>
        <w:jc w:val="both"/>
        <w:rPr>
          <w:rFonts w:ascii="Times New Roman" w:hAnsi="Times New Roman" w:cs="Times New Roman"/>
        </w:rPr>
      </w:pPr>
      <w:r w:rsidRPr="000B5C18">
        <w:rPr>
          <w:rFonts w:ascii="Times New Roman" w:hAnsi="Times New Roman" w:cs="Times New Roman"/>
          <w:sz w:val="24"/>
          <w:szCs w:val="24"/>
        </w:rPr>
        <w:t>2.1.2. За услугу "выдача технических условий на размещение объектов дорожного сервиса</w:t>
      </w:r>
      <w:proofErr w:type="gramStart"/>
      <w:r w:rsidRPr="000B5C18">
        <w:rPr>
          <w:rFonts w:ascii="Times New Roman" w:hAnsi="Times New Roman" w:cs="Times New Roman"/>
          <w:sz w:val="24"/>
          <w:szCs w:val="24"/>
        </w:rPr>
        <w:t xml:space="preserve">" </w:t>
      </w:r>
      <w:r w:rsidRPr="000B5C18">
        <w:rPr>
          <w:rFonts w:ascii="Times New Roman" w:hAnsi="Times New Roman" w:cs="Times New Roman"/>
        </w:rPr>
        <w:t xml:space="preserve">_____________ (_______________) </w:t>
      </w:r>
      <w:proofErr w:type="gramEnd"/>
      <w:r w:rsidRPr="000B5C18">
        <w:rPr>
          <w:rFonts w:ascii="Times New Roman" w:hAnsi="Times New Roman" w:cs="Times New Roman"/>
          <w:sz w:val="24"/>
          <w:szCs w:val="24"/>
        </w:rPr>
        <w:t>руб.</w:t>
      </w:r>
      <w:r w:rsidRPr="000B5C18">
        <w:rPr>
          <w:rFonts w:ascii="Times New Roman" w:hAnsi="Times New Roman" w:cs="Times New Roman"/>
        </w:rPr>
        <w:t xml:space="preserve"> ______ </w:t>
      </w:r>
      <w:r w:rsidRPr="000B5C18">
        <w:rPr>
          <w:rFonts w:ascii="Times New Roman" w:hAnsi="Times New Roman" w:cs="Times New Roman"/>
          <w:sz w:val="24"/>
          <w:szCs w:val="24"/>
        </w:rPr>
        <w:t>коп.</w:t>
      </w:r>
    </w:p>
    <w:p w:rsidR="00CC3110" w:rsidRPr="000B5C18" w:rsidRDefault="00CC3110" w:rsidP="00CC3110">
      <w:pPr>
        <w:pStyle w:val="ConsPlusNormal"/>
        <w:ind w:firstLine="540"/>
        <w:jc w:val="both"/>
        <w:rPr>
          <w:rFonts w:ascii="Times New Roman" w:hAnsi="Times New Roman" w:cs="Times New Roman"/>
        </w:rPr>
      </w:pPr>
      <w:r w:rsidRPr="000B5C18">
        <w:rPr>
          <w:rFonts w:ascii="Times New Roman" w:hAnsi="Times New Roman" w:cs="Times New Roman"/>
          <w:sz w:val="24"/>
          <w:szCs w:val="24"/>
        </w:rPr>
        <w:t>2.2. Стоимость услуг Исполнителя рассчитывается в соответствии с постановлением администрации городского округа Тольятти</w:t>
      </w:r>
      <w:r w:rsidRPr="000B5C18">
        <w:rPr>
          <w:rFonts w:ascii="Times New Roman" w:hAnsi="Times New Roman" w:cs="Times New Roman"/>
        </w:rPr>
        <w:t xml:space="preserve"> __________________________.</w:t>
      </w:r>
    </w:p>
    <w:p w:rsidR="00CC3110" w:rsidRPr="000B5C18" w:rsidRDefault="00CC3110" w:rsidP="00CC3110">
      <w:pPr>
        <w:pStyle w:val="ConsPlusNormal"/>
        <w:ind w:firstLine="540"/>
        <w:jc w:val="both"/>
        <w:rPr>
          <w:rFonts w:ascii="Times New Roman" w:hAnsi="Times New Roman" w:cs="Times New Roman"/>
          <w:sz w:val="24"/>
          <w:szCs w:val="24"/>
        </w:rPr>
      </w:pPr>
      <w:bookmarkStart w:id="19" w:name="P676"/>
      <w:bookmarkEnd w:id="19"/>
      <w:r w:rsidRPr="000B5C18">
        <w:rPr>
          <w:rFonts w:ascii="Times New Roman" w:hAnsi="Times New Roman" w:cs="Times New Roman"/>
          <w:sz w:val="24"/>
          <w:szCs w:val="24"/>
        </w:rPr>
        <w:t>2.3. Результаты оказания каждой услуги оформляются двусторонним актом об оказании услуг.</w:t>
      </w:r>
    </w:p>
    <w:p w:rsidR="00CC3110" w:rsidRPr="000B5C18" w:rsidRDefault="00CC3110" w:rsidP="00CC3110">
      <w:pPr>
        <w:pStyle w:val="ConsPlusNormal"/>
        <w:ind w:firstLine="540"/>
        <w:jc w:val="both"/>
        <w:rPr>
          <w:rFonts w:ascii="Times New Roman" w:hAnsi="Times New Roman" w:cs="Times New Roman"/>
          <w:sz w:val="24"/>
          <w:szCs w:val="24"/>
        </w:rPr>
      </w:pPr>
      <w:bookmarkStart w:id="20" w:name="P677"/>
      <w:bookmarkEnd w:id="20"/>
      <w:r w:rsidRPr="000B5C18">
        <w:rPr>
          <w:rFonts w:ascii="Times New Roman" w:hAnsi="Times New Roman" w:cs="Times New Roman"/>
          <w:sz w:val="24"/>
          <w:szCs w:val="24"/>
        </w:rPr>
        <w:t>2.4. Оплата услуг Исполнителя производится Заказчиком безналичным расчетом:</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2.</w:t>
      </w:r>
      <w:r w:rsidR="00C2676B" w:rsidRPr="000B5C18">
        <w:rPr>
          <w:rFonts w:ascii="Times New Roman" w:hAnsi="Times New Roman" w:cs="Times New Roman"/>
          <w:sz w:val="24"/>
          <w:szCs w:val="24"/>
        </w:rPr>
        <w:t>4</w:t>
      </w:r>
      <w:r w:rsidRPr="000B5C18">
        <w:rPr>
          <w:rFonts w:ascii="Times New Roman" w:hAnsi="Times New Roman" w:cs="Times New Roman"/>
          <w:sz w:val="24"/>
          <w:szCs w:val="24"/>
        </w:rPr>
        <w:t>.1. По муниципальной услуге "Согласование размещения объектов дорожного сервиса, присоединяемых к автомобильным дорогам общего пользования местного значения городского округа Тольятти" - в порядке 100% предоплаты согласно выставленному счету в течение 2 рабочих дней с момента получения настоящего договора;</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2.</w:t>
      </w:r>
      <w:r w:rsidR="00C2676B" w:rsidRPr="000B5C18">
        <w:rPr>
          <w:rFonts w:ascii="Times New Roman" w:hAnsi="Times New Roman" w:cs="Times New Roman"/>
          <w:sz w:val="24"/>
          <w:szCs w:val="24"/>
        </w:rPr>
        <w:t>4</w:t>
      </w:r>
      <w:r w:rsidRPr="000B5C18">
        <w:rPr>
          <w:rFonts w:ascii="Times New Roman" w:hAnsi="Times New Roman" w:cs="Times New Roman"/>
          <w:sz w:val="24"/>
          <w:szCs w:val="24"/>
        </w:rPr>
        <w:t>.2. По муниципальной услуге "Выдача технических условий на размещение объектов дорожного сервиса, присоединяемых к автомобильным дорогам общего пользования местного значения городского округа Тольятти" - согласно выставленному счету в течение 2 рабочих дней после подготовки указанных технических условий.</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2.5. Выдача согласования размещения объектов дорожного сервиса, технических условий на размещение объект</w:t>
      </w:r>
      <w:proofErr w:type="gramStart"/>
      <w:r w:rsidRPr="000B5C18">
        <w:rPr>
          <w:rFonts w:ascii="Times New Roman" w:hAnsi="Times New Roman" w:cs="Times New Roman"/>
          <w:sz w:val="24"/>
          <w:szCs w:val="24"/>
        </w:rPr>
        <w:t>а(</w:t>
      </w:r>
      <w:proofErr w:type="spellStart"/>
      <w:proofErr w:type="gramEnd"/>
      <w:r w:rsidRPr="000B5C18">
        <w:rPr>
          <w:rFonts w:ascii="Times New Roman" w:hAnsi="Times New Roman" w:cs="Times New Roman"/>
          <w:sz w:val="24"/>
          <w:szCs w:val="24"/>
        </w:rPr>
        <w:t>ов</w:t>
      </w:r>
      <w:proofErr w:type="spellEnd"/>
      <w:r w:rsidRPr="000B5C18">
        <w:rPr>
          <w:rFonts w:ascii="Times New Roman" w:hAnsi="Times New Roman" w:cs="Times New Roman"/>
          <w:sz w:val="24"/>
          <w:szCs w:val="24"/>
        </w:rPr>
        <w:t>) дорожного сервиса осуществляется Исполнителем на руки Заказчику или путем направления заказных писем после подписания Сторонами актов об оказании каждой услуги и оплаты полной стоимости каждой услуги по настоящему договору.</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2.6. Стоимость услуг является твердой и изменению не подлежит. Исполнитель не вправе требовать увеличения стоимости услуг, а Заказчик - уменьшения стоимости услуг.</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2.7. Невыполнение Заказчиком технических условий на размещение объект</w:t>
      </w:r>
      <w:proofErr w:type="gramStart"/>
      <w:r w:rsidRPr="000B5C18">
        <w:rPr>
          <w:rFonts w:ascii="Times New Roman" w:hAnsi="Times New Roman" w:cs="Times New Roman"/>
          <w:sz w:val="24"/>
          <w:szCs w:val="24"/>
        </w:rPr>
        <w:t>а(</w:t>
      </w:r>
      <w:proofErr w:type="spellStart"/>
      <w:proofErr w:type="gramEnd"/>
      <w:r w:rsidRPr="000B5C18">
        <w:rPr>
          <w:rFonts w:ascii="Times New Roman" w:hAnsi="Times New Roman" w:cs="Times New Roman"/>
          <w:sz w:val="24"/>
          <w:szCs w:val="24"/>
        </w:rPr>
        <w:t>ов</w:t>
      </w:r>
      <w:proofErr w:type="spellEnd"/>
      <w:r w:rsidRPr="000B5C18">
        <w:rPr>
          <w:rFonts w:ascii="Times New Roman" w:hAnsi="Times New Roman" w:cs="Times New Roman"/>
          <w:sz w:val="24"/>
          <w:szCs w:val="24"/>
        </w:rPr>
        <w:t>) дорожного сервиса не является основанием для возврата платы за оказанную услугу по выдаче технических условий.</w:t>
      </w:r>
    </w:p>
    <w:p w:rsidR="00CC3110" w:rsidRPr="000B5C18" w:rsidRDefault="00CC3110" w:rsidP="00CC3110">
      <w:pPr>
        <w:pStyle w:val="ConsPlusNormal"/>
        <w:jc w:val="both"/>
        <w:rPr>
          <w:rFonts w:ascii="Times New Roman" w:hAnsi="Times New Roman" w:cs="Times New Roman"/>
        </w:rPr>
      </w:pPr>
    </w:p>
    <w:p w:rsidR="00CC3110" w:rsidRPr="000B5C18" w:rsidRDefault="00CC3110" w:rsidP="00CC3110">
      <w:pPr>
        <w:pStyle w:val="ConsPlusNormal"/>
        <w:jc w:val="center"/>
        <w:outlineLvl w:val="2"/>
        <w:rPr>
          <w:rFonts w:ascii="Times New Roman" w:hAnsi="Times New Roman" w:cs="Times New Roman"/>
          <w:sz w:val="24"/>
          <w:szCs w:val="24"/>
        </w:rPr>
      </w:pPr>
      <w:r w:rsidRPr="000B5C18">
        <w:rPr>
          <w:rFonts w:ascii="Times New Roman" w:hAnsi="Times New Roman" w:cs="Times New Roman"/>
          <w:sz w:val="24"/>
          <w:szCs w:val="24"/>
        </w:rPr>
        <w:t>3. Права и обязанности сторон</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3.1. Обязанности Исполнителя:</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3.1.1. В случае наличия у Исполнителя планов по реконструкции или капитальному ремонту автомобильной дороги, к которой присоединяется объек</w:t>
      </w:r>
      <w:proofErr w:type="gramStart"/>
      <w:r w:rsidRPr="000B5C18">
        <w:rPr>
          <w:rFonts w:ascii="Times New Roman" w:hAnsi="Times New Roman" w:cs="Times New Roman"/>
          <w:sz w:val="24"/>
          <w:szCs w:val="24"/>
        </w:rPr>
        <w:t>т(</w:t>
      </w:r>
      <w:proofErr w:type="gramEnd"/>
      <w:r w:rsidRPr="000B5C18">
        <w:rPr>
          <w:rFonts w:ascii="Times New Roman" w:hAnsi="Times New Roman" w:cs="Times New Roman"/>
          <w:sz w:val="24"/>
          <w:szCs w:val="24"/>
        </w:rPr>
        <w:t>ы) дорожного сервиса Заказчика, Исполнитель предоставляет Заказчику сведения о планируемых сроках проведения данных работ. Сведения о сроках проведения работ по реконструкции или капитальному ремонту автомобильной дороги Исполнитель обязан оформить приложением к настоящему договору. В случае отсутствия у Исполнителя планов по реконструкции или капитальному ремонту автомобильной дороги, к которой присоединяется объек</w:t>
      </w:r>
      <w:proofErr w:type="gramStart"/>
      <w:r w:rsidRPr="000B5C18">
        <w:rPr>
          <w:rFonts w:ascii="Times New Roman" w:hAnsi="Times New Roman" w:cs="Times New Roman"/>
          <w:sz w:val="24"/>
          <w:szCs w:val="24"/>
        </w:rPr>
        <w:t>т(</w:t>
      </w:r>
      <w:proofErr w:type="gramEnd"/>
      <w:r w:rsidRPr="000B5C18">
        <w:rPr>
          <w:rFonts w:ascii="Times New Roman" w:hAnsi="Times New Roman" w:cs="Times New Roman"/>
          <w:sz w:val="24"/>
          <w:szCs w:val="24"/>
        </w:rPr>
        <w:t>ы) дорожного сервиса Заказчика, вышеуказанное прило</w:t>
      </w:r>
      <w:r w:rsidR="009C7152" w:rsidRPr="000B5C18">
        <w:rPr>
          <w:rFonts w:ascii="Times New Roman" w:hAnsi="Times New Roman" w:cs="Times New Roman"/>
          <w:sz w:val="24"/>
          <w:szCs w:val="24"/>
        </w:rPr>
        <w:t>жение к договору не оформляется.</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3.1.2. В случае отсутствия оснований для отказа в предоставлении услуг оформить со</w:t>
      </w:r>
      <w:r w:rsidR="009C7152" w:rsidRPr="000B5C18">
        <w:rPr>
          <w:rFonts w:ascii="Times New Roman" w:hAnsi="Times New Roman" w:cs="Times New Roman"/>
          <w:sz w:val="24"/>
          <w:szCs w:val="24"/>
        </w:rPr>
        <w:t>гласование, технические условия.</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 xml:space="preserve">3.1.3. Предоставить Заказчику согласование, технические условия в соответствии с </w:t>
      </w:r>
      <w:hyperlink w:anchor="P677" w:tooltip="2.4. Оплата услуг Исполнителя производится Заказчиком безналичным расчетом:">
        <w:r w:rsidRPr="000B5C18">
          <w:rPr>
            <w:rFonts w:ascii="Times New Roman" w:hAnsi="Times New Roman" w:cs="Times New Roman"/>
            <w:sz w:val="24"/>
            <w:szCs w:val="24"/>
          </w:rPr>
          <w:t>п. 2.4</w:t>
        </w:r>
      </w:hyperlink>
      <w:r w:rsidRPr="000B5C18">
        <w:rPr>
          <w:rFonts w:ascii="Times New Roman" w:hAnsi="Times New Roman" w:cs="Times New Roman"/>
          <w:sz w:val="24"/>
          <w:szCs w:val="24"/>
        </w:rPr>
        <w:t xml:space="preserve"> настоящего договора.</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3.2. Права Исполнителя:</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3.2.1. Провести анализ перспективного планирования дополнительных объемов работ по реконструкции, капитальному ремонту и</w:t>
      </w:r>
      <w:r w:rsidR="009C7152" w:rsidRPr="000B5C18">
        <w:rPr>
          <w:rFonts w:ascii="Times New Roman" w:hAnsi="Times New Roman" w:cs="Times New Roman"/>
          <w:sz w:val="24"/>
          <w:szCs w:val="24"/>
        </w:rPr>
        <w:t xml:space="preserve"> содержанию автомобильных дорог.</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3.2.2. Осуществлять сбор данных по техническим характеристикам участка автомобильной дороги в зоне предполагаемого размещения объект</w:t>
      </w:r>
      <w:proofErr w:type="gramStart"/>
      <w:r w:rsidRPr="000B5C18">
        <w:rPr>
          <w:rFonts w:ascii="Times New Roman" w:hAnsi="Times New Roman" w:cs="Times New Roman"/>
          <w:sz w:val="24"/>
          <w:szCs w:val="24"/>
        </w:rPr>
        <w:t>а(</w:t>
      </w:r>
      <w:proofErr w:type="spellStart"/>
      <w:proofErr w:type="gramEnd"/>
      <w:r w:rsidR="009C7152" w:rsidRPr="000B5C18">
        <w:rPr>
          <w:rFonts w:ascii="Times New Roman" w:hAnsi="Times New Roman" w:cs="Times New Roman"/>
          <w:sz w:val="24"/>
          <w:szCs w:val="24"/>
        </w:rPr>
        <w:t>ов</w:t>
      </w:r>
      <w:proofErr w:type="spellEnd"/>
      <w:r w:rsidR="009C7152" w:rsidRPr="000B5C18">
        <w:rPr>
          <w:rFonts w:ascii="Times New Roman" w:hAnsi="Times New Roman" w:cs="Times New Roman"/>
          <w:sz w:val="24"/>
          <w:szCs w:val="24"/>
        </w:rPr>
        <w:t>).</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 xml:space="preserve">3.2.3. </w:t>
      </w:r>
      <w:proofErr w:type="gramStart"/>
      <w:r w:rsidRPr="000B5C18">
        <w:rPr>
          <w:rFonts w:ascii="Times New Roman" w:hAnsi="Times New Roman" w:cs="Times New Roman"/>
          <w:sz w:val="24"/>
          <w:szCs w:val="24"/>
        </w:rPr>
        <w:t>Определить местонахождение точек присоединения к автомобильным дорогам (подъездов, съездов и примыканий, стоянок и мест остановки транспортных сред</w:t>
      </w:r>
      <w:r w:rsidR="009C7152" w:rsidRPr="000B5C18">
        <w:rPr>
          <w:rFonts w:ascii="Times New Roman" w:hAnsi="Times New Roman" w:cs="Times New Roman"/>
          <w:sz w:val="24"/>
          <w:szCs w:val="24"/>
        </w:rPr>
        <w:t>ств, переходно-скоростных полос.</w:t>
      </w:r>
      <w:proofErr w:type="gramEnd"/>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3.2.4. Контролировать соответствие размещения объект</w:t>
      </w:r>
      <w:proofErr w:type="gramStart"/>
      <w:r w:rsidRPr="000B5C18">
        <w:rPr>
          <w:rFonts w:ascii="Times New Roman" w:hAnsi="Times New Roman" w:cs="Times New Roman"/>
          <w:sz w:val="24"/>
          <w:szCs w:val="24"/>
        </w:rPr>
        <w:t>а(</w:t>
      </w:r>
      <w:proofErr w:type="spellStart"/>
      <w:proofErr w:type="gramEnd"/>
      <w:r w:rsidRPr="000B5C18">
        <w:rPr>
          <w:rFonts w:ascii="Times New Roman" w:hAnsi="Times New Roman" w:cs="Times New Roman"/>
          <w:sz w:val="24"/>
          <w:szCs w:val="24"/>
        </w:rPr>
        <w:t>ов</w:t>
      </w:r>
      <w:proofErr w:type="spellEnd"/>
      <w:r w:rsidRPr="000B5C18">
        <w:rPr>
          <w:rFonts w:ascii="Times New Roman" w:hAnsi="Times New Roman" w:cs="Times New Roman"/>
          <w:sz w:val="24"/>
          <w:szCs w:val="24"/>
        </w:rPr>
        <w:t xml:space="preserve">) дорожного сервиса в соответствии с определенными техническими условиями, соблюдение технических норм и требований безопасности дорожного движения, правил пользования и </w:t>
      </w:r>
      <w:r w:rsidR="009C7152" w:rsidRPr="000B5C18">
        <w:rPr>
          <w:rFonts w:ascii="Times New Roman" w:hAnsi="Times New Roman" w:cs="Times New Roman"/>
          <w:sz w:val="24"/>
          <w:szCs w:val="24"/>
        </w:rPr>
        <w:t>сохранности автомобильных дорог.</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3.2.5. Осуществлять контроль за соблюдением технических условий и требований к размещению объект</w:t>
      </w:r>
      <w:proofErr w:type="gramStart"/>
      <w:r w:rsidRPr="000B5C18">
        <w:rPr>
          <w:rFonts w:ascii="Times New Roman" w:hAnsi="Times New Roman" w:cs="Times New Roman"/>
          <w:sz w:val="24"/>
          <w:szCs w:val="24"/>
        </w:rPr>
        <w:t>а(</w:t>
      </w:r>
      <w:proofErr w:type="spellStart"/>
      <w:proofErr w:type="gramEnd"/>
      <w:r w:rsidRPr="000B5C18">
        <w:rPr>
          <w:rFonts w:ascii="Times New Roman" w:hAnsi="Times New Roman" w:cs="Times New Roman"/>
          <w:sz w:val="24"/>
          <w:szCs w:val="24"/>
        </w:rPr>
        <w:t>ов</w:t>
      </w:r>
      <w:proofErr w:type="spellEnd"/>
      <w:r w:rsidRPr="000B5C18">
        <w:rPr>
          <w:rFonts w:ascii="Times New Roman" w:hAnsi="Times New Roman" w:cs="Times New Roman"/>
          <w:sz w:val="24"/>
          <w:szCs w:val="24"/>
        </w:rPr>
        <w:t xml:space="preserve">) дорожного сервиса, присоединяемого к автодороге, и давать предписания Заказчику об устранении </w:t>
      </w:r>
      <w:r w:rsidR="009C7152" w:rsidRPr="000B5C18">
        <w:rPr>
          <w:rFonts w:ascii="Times New Roman" w:hAnsi="Times New Roman" w:cs="Times New Roman"/>
          <w:sz w:val="24"/>
          <w:szCs w:val="24"/>
        </w:rPr>
        <w:t>в установленные сроки нарушений.</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lastRenderedPageBreak/>
        <w:t>3.2.6. Требовать от Заказчика возмещения ущерба, который может быть нанесен автодороге при проведении работ по размещению объект</w:t>
      </w:r>
      <w:proofErr w:type="gramStart"/>
      <w:r w:rsidRPr="000B5C18">
        <w:rPr>
          <w:rFonts w:ascii="Times New Roman" w:hAnsi="Times New Roman" w:cs="Times New Roman"/>
          <w:sz w:val="24"/>
          <w:szCs w:val="24"/>
        </w:rPr>
        <w:t>а(</w:t>
      </w:r>
      <w:proofErr w:type="spellStart"/>
      <w:proofErr w:type="gramEnd"/>
      <w:r w:rsidRPr="000B5C18">
        <w:rPr>
          <w:rFonts w:ascii="Times New Roman" w:hAnsi="Times New Roman" w:cs="Times New Roman"/>
          <w:sz w:val="24"/>
          <w:szCs w:val="24"/>
        </w:rPr>
        <w:t>ов</w:t>
      </w:r>
      <w:proofErr w:type="spellEnd"/>
      <w:r w:rsidRPr="000B5C18">
        <w:rPr>
          <w:rFonts w:ascii="Times New Roman" w:hAnsi="Times New Roman" w:cs="Times New Roman"/>
          <w:sz w:val="24"/>
          <w:szCs w:val="24"/>
        </w:rPr>
        <w:t>) дорожного серви</w:t>
      </w:r>
      <w:r w:rsidR="009C7152" w:rsidRPr="000B5C18">
        <w:rPr>
          <w:rFonts w:ascii="Times New Roman" w:hAnsi="Times New Roman" w:cs="Times New Roman"/>
          <w:sz w:val="24"/>
          <w:szCs w:val="24"/>
        </w:rPr>
        <w:t>са и его дальнейшему содержанию.</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3.2.7. Иметь свободный доступ на объек</w:t>
      </w:r>
      <w:proofErr w:type="gramStart"/>
      <w:r w:rsidRPr="000B5C18">
        <w:rPr>
          <w:rFonts w:ascii="Times New Roman" w:hAnsi="Times New Roman" w:cs="Times New Roman"/>
          <w:sz w:val="24"/>
          <w:szCs w:val="24"/>
        </w:rPr>
        <w:t>т(</w:t>
      </w:r>
      <w:proofErr w:type="gramEnd"/>
      <w:r w:rsidRPr="000B5C18">
        <w:rPr>
          <w:rFonts w:ascii="Times New Roman" w:hAnsi="Times New Roman" w:cs="Times New Roman"/>
          <w:sz w:val="24"/>
          <w:szCs w:val="24"/>
        </w:rPr>
        <w:t>ы) дорожного сервиса для осуществления контроля за выполнением Заказчи</w:t>
      </w:r>
      <w:r w:rsidR="009C7152" w:rsidRPr="000B5C18">
        <w:rPr>
          <w:rFonts w:ascii="Times New Roman" w:hAnsi="Times New Roman" w:cs="Times New Roman"/>
          <w:sz w:val="24"/>
          <w:szCs w:val="24"/>
        </w:rPr>
        <w:t>ком условий настоящего договора.</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 xml:space="preserve">3.2.8. При неисполнении Заказчиком обязанности по оплате стоимости услуг, предусмотренной </w:t>
      </w:r>
      <w:hyperlink w:anchor="P672" w:tooltip="2.1. Стоимость услуг Исполнителя по настоящему договору составляет:">
        <w:r w:rsidRPr="000B5C18">
          <w:rPr>
            <w:rFonts w:ascii="Times New Roman" w:hAnsi="Times New Roman" w:cs="Times New Roman"/>
            <w:sz w:val="24"/>
            <w:szCs w:val="24"/>
          </w:rPr>
          <w:t>п. 2.1</w:t>
        </w:r>
      </w:hyperlink>
      <w:r w:rsidRPr="000B5C18">
        <w:rPr>
          <w:rFonts w:ascii="Times New Roman" w:hAnsi="Times New Roman" w:cs="Times New Roman"/>
          <w:sz w:val="24"/>
          <w:szCs w:val="24"/>
        </w:rPr>
        <w:t>. настоящего договора, удерживать технические условия и согласование;</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3.2.9. В случае задержки оформления Заказчиком акта об оказании услуг или в случае отказа от его оформления (по обстоятельствам, не зависящим от Исполнителя) в течение 5 рабочих дней после получения Заказчиком уведомления о готовности технических условий и согласования, Исполнитель вправе составить акт об оказании услуг в одностороннем порядке.</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3.3. Обязанности Заказчика:</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3.3.1. За свой счет осуществлять проектирование, строительство, капитальный ремонт, ремонт и содержание объект</w:t>
      </w:r>
      <w:proofErr w:type="gramStart"/>
      <w:r w:rsidRPr="000B5C18">
        <w:rPr>
          <w:rFonts w:ascii="Times New Roman" w:hAnsi="Times New Roman" w:cs="Times New Roman"/>
          <w:sz w:val="24"/>
          <w:szCs w:val="24"/>
        </w:rPr>
        <w:t>а(</w:t>
      </w:r>
      <w:proofErr w:type="spellStart"/>
      <w:proofErr w:type="gramEnd"/>
      <w:r w:rsidRPr="000B5C18">
        <w:rPr>
          <w:rFonts w:ascii="Times New Roman" w:hAnsi="Times New Roman" w:cs="Times New Roman"/>
          <w:sz w:val="24"/>
          <w:szCs w:val="24"/>
        </w:rPr>
        <w:t>ов</w:t>
      </w:r>
      <w:proofErr w:type="spellEnd"/>
      <w:r w:rsidRPr="000B5C18">
        <w:rPr>
          <w:rFonts w:ascii="Times New Roman" w:hAnsi="Times New Roman" w:cs="Times New Roman"/>
          <w:sz w:val="24"/>
          <w:szCs w:val="24"/>
        </w:rPr>
        <w:t xml:space="preserve">) дорожного сервиса, подъездов, съездов и примыканий, стоянок и мест остановки транспортных средств, переходно-скоростных полос в границах установленных точек присоединения к автомобильной дороге в соответствии с </w:t>
      </w:r>
      <w:hyperlink r:id="rId31" w:tooltip="Приказ Минтранса России от 16.11.2012 N 402 (ред. от 12.08.2020) &quot;Об утверждении Классификации работ по капитальному ремонту, ремонту и содержанию автомобильных дорог&quot; (Зарегистрировано в Минюсте России 24.05.2013 N 28505) {КонсультантПлюс}">
        <w:r w:rsidRPr="000B5C18">
          <w:rPr>
            <w:rFonts w:ascii="Times New Roman" w:hAnsi="Times New Roman" w:cs="Times New Roman"/>
            <w:sz w:val="24"/>
            <w:szCs w:val="24"/>
          </w:rPr>
          <w:t>Классификацией</w:t>
        </w:r>
      </w:hyperlink>
      <w:r w:rsidRPr="000B5C18">
        <w:rPr>
          <w:rFonts w:ascii="Times New Roman" w:hAnsi="Times New Roman" w:cs="Times New Roman"/>
          <w:sz w:val="24"/>
          <w:szCs w:val="24"/>
        </w:rPr>
        <w:t xml:space="preserve"> работ по капитальному ремонту, ремонту и содержанию автомобильных дорог общего пользования и искусственных сооружений на них (утв. Приказом Минтранса России от </w:t>
      </w:r>
      <w:proofErr w:type="gramStart"/>
      <w:r w:rsidRPr="000B5C18">
        <w:rPr>
          <w:rFonts w:ascii="Times New Roman" w:hAnsi="Times New Roman" w:cs="Times New Roman"/>
          <w:sz w:val="24"/>
          <w:szCs w:val="24"/>
        </w:rPr>
        <w:t xml:space="preserve">16.11.2012 </w:t>
      </w:r>
      <w:r w:rsidR="00676BA0" w:rsidRPr="000B5C18">
        <w:rPr>
          <w:rFonts w:ascii="Times New Roman" w:hAnsi="Times New Roman" w:cs="Times New Roman"/>
          <w:sz w:val="24"/>
          <w:szCs w:val="24"/>
        </w:rPr>
        <w:t>№</w:t>
      </w:r>
      <w:r w:rsidRPr="000B5C18">
        <w:rPr>
          <w:rFonts w:ascii="Times New Roman" w:hAnsi="Times New Roman" w:cs="Times New Roman"/>
          <w:sz w:val="24"/>
          <w:szCs w:val="24"/>
        </w:rPr>
        <w:t xml:space="preserve"> 402 "Об утверждении Классификации работ по капитальному ремонту, ремонту и содержанию автомобильных дорог" (Зарегистрирован в Минюсте России, 24.05.2013, </w:t>
      </w:r>
      <w:r w:rsidR="00BF3AB7" w:rsidRPr="000B5C18">
        <w:rPr>
          <w:rFonts w:ascii="Times New Roman" w:hAnsi="Times New Roman" w:cs="Times New Roman"/>
          <w:sz w:val="24"/>
          <w:szCs w:val="24"/>
        </w:rPr>
        <w:t>№</w:t>
      </w:r>
      <w:r w:rsidR="009C7152" w:rsidRPr="000B5C18">
        <w:rPr>
          <w:rFonts w:ascii="Times New Roman" w:hAnsi="Times New Roman" w:cs="Times New Roman"/>
          <w:sz w:val="24"/>
          <w:szCs w:val="24"/>
        </w:rPr>
        <w:t xml:space="preserve"> 28505)).</w:t>
      </w:r>
      <w:proofErr w:type="gramEnd"/>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3.3.2. В случае если объек</w:t>
      </w:r>
      <w:proofErr w:type="gramStart"/>
      <w:r w:rsidRPr="000B5C18">
        <w:rPr>
          <w:rFonts w:ascii="Times New Roman" w:hAnsi="Times New Roman" w:cs="Times New Roman"/>
          <w:sz w:val="24"/>
          <w:szCs w:val="24"/>
        </w:rPr>
        <w:t>т(</w:t>
      </w:r>
      <w:proofErr w:type="gramEnd"/>
      <w:r w:rsidRPr="000B5C18">
        <w:rPr>
          <w:rFonts w:ascii="Times New Roman" w:hAnsi="Times New Roman" w:cs="Times New Roman"/>
          <w:sz w:val="24"/>
          <w:szCs w:val="24"/>
        </w:rPr>
        <w:t>ы) дорожного сервиса Заказчика создадут препятствия для проведения Исполнителем реконструкции или капитального ремонта автомобильной</w:t>
      </w:r>
      <w:r w:rsidR="000D519E" w:rsidRPr="000B5C18">
        <w:rPr>
          <w:rFonts w:ascii="Times New Roman" w:hAnsi="Times New Roman" w:cs="Times New Roman"/>
          <w:sz w:val="24"/>
          <w:szCs w:val="24"/>
        </w:rPr>
        <w:t xml:space="preserve"> до</w:t>
      </w:r>
      <w:r w:rsidR="007471DE" w:rsidRPr="000B5C18">
        <w:rPr>
          <w:rFonts w:ascii="Times New Roman" w:hAnsi="Times New Roman" w:cs="Times New Roman"/>
          <w:sz w:val="24"/>
          <w:szCs w:val="24"/>
        </w:rPr>
        <w:t>роги</w:t>
      </w:r>
      <w:r w:rsidRPr="000B5C18">
        <w:rPr>
          <w:rFonts w:ascii="Times New Roman" w:hAnsi="Times New Roman" w:cs="Times New Roman"/>
          <w:sz w:val="24"/>
          <w:szCs w:val="24"/>
        </w:rPr>
        <w:t>, Заказчик обязан осуществить за свой счет снос или перенос данного объекта(</w:t>
      </w:r>
      <w:proofErr w:type="spellStart"/>
      <w:r w:rsidRPr="000B5C18">
        <w:rPr>
          <w:rFonts w:ascii="Times New Roman" w:hAnsi="Times New Roman" w:cs="Times New Roman"/>
          <w:sz w:val="24"/>
          <w:szCs w:val="24"/>
        </w:rPr>
        <w:t>ов</w:t>
      </w:r>
      <w:proofErr w:type="spellEnd"/>
      <w:r w:rsidRPr="000B5C18">
        <w:rPr>
          <w:rFonts w:ascii="Times New Roman" w:hAnsi="Times New Roman" w:cs="Times New Roman"/>
          <w:sz w:val="24"/>
          <w:szCs w:val="24"/>
        </w:rPr>
        <w:t>) в с</w:t>
      </w:r>
      <w:r w:rsidR="009C7152" w:rsidRPr="000B5C18">
        <w:rPr>
          <w:rFonts w:ascii="Times New Roman" w:hAnsi="Times New Roman" w:cs="Times New Roman"/>
          <w:sz w:val="24"/>
          <w:szCs w:val="24"/>
        </w:rPr>
        <w:t>рок, установленный Исполнителем.</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 xml:space="preserve">3.3.3. Не ухудшать условия безопасности движения транспорта при размещении объекта дорожного сервиса, соблюдать требования экологической безопасности, санитарной безопасности, противопожарной безопасности, </w:t>
      </w:r>
      <w:r w:rsidR="009C7152" w:rsidRPr="000B5C18">
        <w:rPr>
          <w:rFonts w:ascii="Times New Roman" w:hAnsi="Times New Roman" w:cs="Times New Roman"/>
          <w:sz w:val="24"/>
          <w:szCs w:val="24"/>
        </w:rPr>
        <w:t>иных обязательных норм и правил.</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3.3.4. Ознакомиться и выполнять требования регламентов Исполнителя по реализации полномочия по заключению договоров о присоединении объектов дорожного сервиса, примыканий объектов дорожного сервиса к автомобильным дорогам общего пользования местного значения городского округа Тольятти; предоставить Исполнителю предусмотренные</w:t>
      </w:r>
      <w:r w:rsidR="009C7152" w:rsidRPr="000B5C18">
        <w:rPr>
          <w:rFonts w:ascii="Times New Roman" w:hAnsi="Times New Roman" w:cs="Times New Roman"/>
          <w:sz w:val="24"/>
          <w:szCs w:val="24"/>
        </w:rPr>
        <w:t xml:space="preserve"> регламентами пакеты документов.</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3.3.5. Соблюдать правила охраны и режим использования земель в границах полос отвода и придорожных полос, а также нормы экологической безопасности;</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 xml:space="preserve">3.3.6. Не допускать нанесения вреда автомобильной дороге и расположенным на ней сооружениям, соблюдать условия эксплуатации автомобильной дороги и </w:t>
      </w:r>
      <w:r w:rsidR="009C7152" w:rsidRPr="000B5C18">
        <w:rPr>
          <w:rFonts w:ascii="Times New Roman" w:hAnsi="Times New Roman" w:cs="Times New Roman"/>
          <w:sz w:val="24"/>
          <w:szCs w:val="24"/>
        </w:rPr>
        <w:t>безопасности дорожного движения.</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3.3.7. Обеспечить соблюдение выданных Исполнителем технических условий к размещению объект</w:t>
      </w:r>
      <w:proofErr w:type="gramStart"/>
      <w:r w:rsidRPr="000B5C18">
        <w:rPr>
          <w:rFonts w:ascii="Times New Roman" w:hAnsi="Times New Roman" w:cs="Times New Roman"/>
          <w:sz w:val="24"/>
          <w:szCs w:val="24"/>
        </w:rPr>
        <w:t>а(</w:t>
      </w:r>
      <w:proofErr w:type="spellStart"/>
      <w:proofErr w:type="gramEnd"/>
      <w:r w:rsidRPr="000B5C18">
        <w:rPr>
          <w:rFonts w:ascii="Times New Roman" w:hAnsi="Times New Roman" w:cs="Times New Roman"/>
          <w:sz w:val="24"/>
          <w:szCs w:val="24"/>
        </w:rPr>
        <w:t>ов</w:t>
      </w:r>
      <w:proofErr w:type="spellEnd"/>
      <w:r w:rsidRPr="000B5C18">
        <w:rPr>
          <w:rFonts w:ascii="Times New Roman" w:hAnsi="Times New Roman" w:cs="Times New Roman"/>
          <w:sz w:val="24"/>
          <w:szCs w:val="24"/>
        </w:rPr>
        <w:t xml:space="preserve">) дорожного сервиса. Обеспечивать допуск на принадлежащие Заказчику земельные участки представителей Исполнителя, представителей собственника автомобильной дороги и иных должностных лиц, уполномоченных осуществлять </w:t>
      </w:r>
      <w:proofErr w:type="gramStart"/>
      <w:r w:rsidRPr="000B5C18">
        <w:rPr>
          <w:rFonts w:ascii="Times New Roman" w:hAnsi="Times New Roman" w:cs="Times New Roman"/>
          <w:sz w:val="24"/>
          <w:szCs w:val="24"/>
        </w:rPr>
        <w:t>контроль за</w:t>
      </w:r>
      <w:proofErr w:type="gramEnd"/>
      <w:r w:rsidRPr="000B5C18">
        <w:rPr>
          <w:rFonts w:ascii="Times New Roman" w:hAnsi="Times New Roman" w:cs="Times New Roman"/>
          <w:sz w:val="24"/>
          <w:szCs w:val="24"/>
        </w:rPr>
        <w:t xml:space="preserve"> использованием земель, а также своевременно исп</w:t>
      </w:r>
      <w:r w:rsidR="009C7152" w:rsidRPr="000B5C18">
        <w:rPr>
          <w:rFonts w:ascii="Times New Roman" w:hAnsi="Times New Roman" w:cs="Times New Roman"/>
          <w:sz w:val="24"/>
          <w:szCs w:val="24"/>
        </w:rPr>
        <w:t>олнять выданные ими предписания.</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 xml:space="preserve">3.3.8. Произвести Исполнителю оплату за оказание услуг согласно </w:t>
      </w:r>
      <w:hyperlink w:anchor="P672" w:tooltip="2.1. Стоимость услуг Исполнителя по настоящему договору составляет:">
        <w:r w:rsidRPr="000B5C18">
          <w:rPr>
            <w:rFonts w:ascii="Times New Roman" w:hAnsi="Times New Roman" w:cs="Times New Roman"/>
            <w:sz w:val="24"/>
            <w:szCs w:val="24"/>
          </w:rPr>
          <w:t>п. п. 2.1</w:t>
        </w:r>
      </w:hyperlink>
      <w:r w:rsidRPr="000B5C18">
        <w:rPr>
          <w:rFonts w:ascii="Times New Roman" w:hAnsi="Times New Roman" w:cs="Times New Roman"/>
          <w:sz w:val="24"/>
          <w:szCs w:val="24"/>
        </w:rPr>
        <w:t xml:space="preserve">, </w:t>
      </w:r>
      <w:hyperlink w:anchor="P676" w:tooltip="2.3. Результаты оказания каждой услуги оформляются двусторонним актом об оказании услуг.">
        <w:r w:rsidRPr="000B5C18">
          <w:rPr>
            <w:rFonts w:ascii="Times New Roman" w:hAnsi="Times New Roman" w:cs="Times New Roman"/>
            <w:sz w:val="24"/>
            <w:szCs w:val="24"/>
          </w:rPr>
          <w:t>2.3</w:t>
        </w:r>
      </w:hyperlink>
      <w:r w:rsidRPr="000B5C18">
        <w:rPr>
          <w:rFonts w:ascii="Times New Roman" w:hAnsi="Times New Roman" w:cs="Times New Roman"/>
          <w:sz w:val="24"/>
          <w:szCs w:val="24"/>
        </w:rPr>
        <w:t xml:space="preserve"> настоящего договора. Предоставить Исполнител</w:t>
      </w:r>
      <w:r w:rsidR="009C7152" w:rsidRPr="000B5C18">
        <w:rPr>
          <w:rFonts w:ascii="Times New Roman" w:hAnsi="Times New Roman" w:cs="Times New Roman"/>
          <w:sz w:val="24"/>
          <w:szCs w:val="24"/>
        </w:rPr>
        <w:t>ю оригинал платежного поручения.</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3.3.9. Подписать акты об</w:t>
      </w:r>
      <w:r w:rsidR="009C7152" w:rsidRPr="000B5C18">
        <w:rPr>
          <w:rFonts w:ascii="Times New Roman" w:hAnsi="Times New Roman" w:cs="Times New Roman"/>
          <w:sz w:val="24"/>
          <w:szCs w:val="24"/>
        </w:rPr>
        <w:t xml:space="preserve"> оказании услуг в 2 экземплярах.</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3.3.10. Согласовать с Исполнителем проектную документацию для получения разреше</w:t>
      </w:r>
      <w:r w:rsidR="009C7152" w:rsidRPr="000B5C18">
        <w:rPr>
          <w:rFonts w:ascii="Times New Roman" w:hAnsi="Times New Roman" w:cs="Times New Roman"/>
          <w:sz w:val="24"/>
          <w:szCs w:val="24"/>
        </w:rPr>
        <w:t>ния на строительство объекта.</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3.3.11. Использовать предоставленные участки полосы отвода автомобильной дороги только для размещения указанного в настоящем договоре объект</w:t>
      </w:r>
      <w:proofErr w:type="gramStart"/>
      <w:r w:rsidRPr="000B5C18">
        <w:rPr>
          <w:rFonts w:ascii="Times New Roman" w:hAnsi="Times New Roman" w:cs="Times New Roman"/>
          <w:sz w:val="24"/>
          <w:szCs w:val="24"/>
        </w:rPr>
        <w:t>а(</w:t>
      </w:r>
      <w:proofErr w:type="spellStart"/>
      <w:proofErr w:type="gramEnd"/>
      <w:r w:rsidRPr="000B5C18">
        <w:rPr>
          <w:rFonts w:ascii="Times New Roman" w:hAnsi="Times New Roman" w:cs="Times New Roman"/>
          <w:sz w:val="24"/>
          <w:szCs w:val="24"/>
        </w:rPr>
        <w:t>ов</w:t>
      </w:r>
      <w:proofErr w:type="spellEnd"/>
      <w:r w:rsidRPr="000B5C18">
        <w:rPr>
          <w:rFonts w:ascii="Times New Roman" w:hAnsi="Times New Roman" w:cs="Times New Roman"/>
          <w:sz w:val="24"/>
          <w:szCs w:val="24"/>
        </w:rPr>
        <w:t>), не передавая их третьим лицам</w:t>
      </w:r>
      <w:r w:rsidR="009C7152" w:rsidRPr="000B5C18">
        <w:rPr>
          <w:rFonts w:ascii="Times New Roman" w:hAnsi="Times New Roman" w:cs="Times New Roman"/>
          <w:sz w:val="24"/>
          <w:szCs w:val="24"/>
        </w:rPr>
        <w:t>.</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3.3.12. При выполнении работ по размещению объекта не занимать прилегающую к указанным</w:t>
      </w:r>
      <w:r w:rsidR="009C7152" w:rsidRPr="000B5C18">
        <w:rPr>
          <w:rFonts w:ascii="Times New Roman" w:hAnsi="Times New Roman" w:cs="Times New Roman"/>
          <w:sz w:val="24"/>
          <w:szCs w:val="24"/>
        </w:rPr>
        <w:t xml:space="preserve"> в договоре участкам территорию.</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3.3.13. Осуществлять за свой счет межевание участков полосы отвода и придорожной полосы автомобильной дороги для размещения объект</w:t>
      </w:r>
      <w:proofErr w:type="gramStart"/>
      <w:r w:rsidRPr="000B5C18">
        <w:rPr>
          <w:rFonts w:ascii="Times New Roman" w:hAnsi="Times New Roman" w:cs="Times New Roman"/>
          <w:sz w:val="24"/>
          <w:szCs w:val="24"/>
        </w:rPr>
        <w:t>а(</w:t>
      </w:r>
      <w:proofErr w:type="spellStart"/>
      <w:proofErr w:type="gramEnd"/>
      <w:r w:rsidRPr="000B5C18">
        <w:rPr>
          <w:rFonts w:ascii="Times New Roman" w:hAnsi="Times New Roman" w:cs="Times New Roman"/>
          <w:sz w:val="24"/>
          <w:szCs w:val="24"/>
        </w:rPr>
        <w:t>ов</w:t>
      </w:r>
      <w:proofErr w:type="spellEnd"/>
      <w:r w:rsidRPr="000B5C18">
        <w:rPr>
          <w:rFonts w:ascii="Times New Roman" w:hAnsi="Times New Roman" w:cs="Times New Roman"/>
          <w:sz w:val="24"/>
          <w:szCs w:val="24"/>
        </w:rPr>
        <w:t>).</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3.4. Права Заказчика:</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3.4.1. Размещать объек</w:t>
      </w:r>
      <w:proofErr w:type="gramStart"/>
      <w:r w:rsidRPr="000B5C18">
        <w:rPr>
          <w:rFonts w:ascii="Times New Roman" w:hAnsi="Times New Roman" w:cs="Times New Roman"/>
          <w:sz w:val="24"/>
          <w:szCs w:val="24"/>
        </w:rPr>
        <w:t>т(</w:t>
      </w:r>
      <w:proofErr w:type="gramEnd"/>
      <w:r w:rsidRPr="000B5C18">
        <w:rPr>
          <w:rFonts w:ascii="Times New Roman" w:hAnsi="Times New Roman" w:cs="Times New Roman"/>
          <w:sz w:val="24"/>
          <w:szCs w:val="24"/>
        </w:rPr>
        <w:t>ы), подъезды, съезды, примыкания к объекту(</w:t>
      </w:r>
      <w:proofErr w:type="spellStart"/>
      <w:r w:rsidRPr="000B5C18">
        <w:rPr>
          <w:rFonts w:ascii="Times New Roman" w:hAnsi="Times New Roman" w:cs="Times New Roman"/>
          <w:sz w:val="24"/>
          <w:szCs w:val="24"/>
        </w:rPr>
        <w:t>ам</w:t>
      </w:r>
      <w:proofErr w:type="spellEnd"/>
      <w:r w:rsidRPr="000B5C18">
        <w:rPr>
          <w:rFonts w:ascii="Times New Roman" w:hAnsi="Times New Roman" w:cs="Times New Roman"/>
          <w:sz w:val="24"/>
          <w:szCs w:val="24"/>
        </w:rPr>
        <w:t>) в границах предоставленных для этих целей участков при наличии сог</w:t>
      </w:r>
      <w:r w:rsidR="009C7152" w:rsidRPr="000B5C18">
        <w:rPr>
          <w:rFonts w:ascii="Times New Roman" w:hAnsi="Times New Roman" w:cs="Times New Roman"/>
          <w:sz w:val="24"/>
          <w:szCs w:val="24"/>
        </w:rPr>
        <w:t>ласования и технических условий.</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lastRenderedPageBreak/>
        <w:t>3.4.2. Осуществлять хозяйственную деятельность на земельных участках, в границах установленных точек присоединения к автомобильным дорогам, с учетом ограничений, установленных настоящим договором</w:t>
      </w:r>
      <w:r w:rsidR="009C7152" w:rsidRPr="000B5C18">
        <w:rPr>
          <w:rFonts w:ascii="Times New Roman" w:hAnsi="Times New Roman" w:cs="Times New Roman"/>
          <w:sz w:val="24"/>
          <w:szCs w:val="24"/>
        </w:rPr>
        <w:t>.</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3.4.3. Получать от Исполнителя информацию о проведении ремонта или реконструкции автомобильной дороги.</w:t>
      </w:r>
    </w:p>
    <w:p w:rsidR="00CC3110" w:rsidRPr="000B5C18" w:rsidRDefault="00CC3110" w:rsidP="00CC3110">
      <w:pPr>
        <w:pStyle w:val="ConsPlusNormal"/>
        <w:jc w:val="both"/>
        <w:rPr>
          <w:rFonts w:ascii="Times New Roman" w:hAnsi="Times New Roman" w:cs="Times New Roman"/>
        </w:rPr>
      </w:pPr>
    </w:p>
    <w:p w:rsidR="00CC3110" w:rsidRPr="000B5C18" w:rsidRDefault="00CC3110" w:rsidP="00CC3110">
      <w:pPr>
        <w:pStyle w:val="ConsPlusNormal"/>
        <w:jc w:val="center"/>
        <w:outlineLvl w:val="2"/>
        <w:rPr>
          <w:rFonts w:ascii="Times New Roman" w:hAnsi="Times New Roman" w:cs="Times New Roman"/>
          <w:sz w:val="24"/>
          <w:szCs w:val="24"/>
        </w:rPr>
      </w:pPr>
      <w:r w:rsidRPr="000B5C18">
        <w:rPr>
          <w:rFonts w:ascii="Times New Roman" w:hAnsi="Times New Roman" w:cs="Times New Roman"/>
          <w:sz w:val="24"/>
          <w:szCs w:val="24"/>
        </w:rPr>
        <w:t>4. Срок действия договора и условия расторжения</w:t>
      </w:r>
    </w:p>
    <w:p w:rsidR="00CC3110" w:rsidRPr="000B5C18" w:rsidRDefault="00CC3110" w:rsidP="00CC3110">
      <w:pPr>
        <w:pStyle w:val="ConsPlusNormal"/>
        <w:ind w:firstLine="540"/>
        <w:jc w:val="both"/>
        <w:rPr>
          <w:rFonts w:ascii="Times New Roman" w:hAnsi="Times New Roman" w:cs="Times New Roman"/>
        </w:rPr>
      </w:pPr>
      <w:r w:rsidRPr="000B5C18">
        <w:rPr>
          <w:rFonts w:ascii="Times New Roman" w:hAnsi="Times New Roman" w:cs="Times New Roman"/>
          <w:sz w:val="24"/>
          <w:szCs w:val="24"/>
        </w:rPr>
        <w:t>4.1. Настоящий договор вступает в силу с момента его подписания Сторонами и действует до</w:t>
      </w:r>
      <w:r w:rsidRPr="000B5C18">
        <w:rPr>
          <w:rFonts w:ascii="Times New Roman" w:hAnsi="Times New Roman" w:cs="Times New Roman"/>
        </w:rPr>
        <w:t xml:space="preserve"> </w:t>
      </w:r>
      <w:r w:rsidRPr="000B5C18">
        <w:rPr>
          <w:rFonts w:ascii="Times New Roman" w:hAnsi="Times New Roman" w:cs="Times New Roman"/>
          <w:sz w:val="24"/>
          <w:szCs w:val="24"/>
        </w:rPr>
        <w:t>"___" _________ 20__ г.</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 xml:space="preserve">4.2. Настоящий </w:t>
      </w:r>
      <w:proofErr w:type="gramStart"/>
      <w:r w:rsidRPr="000B5C18">
        <w:rPr>
          <w:rFonts w:ascii="Times New Roman" w:hAnsi="Times New Roman" w:cs="Times New Roman"/>
          <w:sz w:val="24"/>
          <w:szCs w:val="24"/>
        </w:rPr>
        <w:t>договор</w:t>
      </w:r>
      <w:proofErr w:type="gramEnd"/>
      <w:r w:rsidRPr="000B5C18">
        <w:rPr>
          <w:rFonts w:ascii="Times New Roman" w:hAnsi="Times New Roman" w:cs="Times New Roman"/>
          <w:sz w:val="24"/>
          <w:szCs w:val="24"/>
        </w:rPr>
        <w:t xml:space="preserve"> может быть расторгнут досрочно в следующих случаях:</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4.2.1. П</w:t>
      </w:r>
      <w:r w:rsidR="009C7152" w:rsidRPr="000B5C18">
        <w:rPr>
          <w:rFonts w:ascii="Times New Roman" w:hAnsi="Times New Roman" w:cs="Times New Roman"/>
          <w:sz w:val="24"/>
          <w:szCs w:val="24"/>
        </w:rPr>
        <w:t>о письменному соглашению Сторон.</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 xml:space="preserve">4.2.2. При неисполнении Заказчиком условий, предусмотренных </w:t>
      </w:r>
      <w:hyperlink w:anchor="P676" w:tooltip="2.3. Результаты оказания каждой услуги оформляются двусторонним актом об оказании услуг.">
        <w:r w:rsidRPr="000B5C18">
          <w:rPr>
            <w:rFonts w:ascii="Times New Roman" w:hAnsi="Times New Roman" w:cs="Times New Roman"/>
            <w:sz w:val="24"/>
            <w:szCs w:val="24"/>
          </w:rPr>
          <w:t>п</w:t>
        </w:r>
        <w:r w:rsidR="00F2778E" w:rsidRPr="000B5C18">
          <w:rPr>
            <w:rFonts w:ascii="Times New Roman" w:hAnsi="Times New Roman" w:cs="Times New Roman"/>
            <w:sz w:val="24"/>
            <w:szCs w:val="24"/>
          </w:rPr>
          <w:t>.</w:t>
        </w:r>
        <w:r w:rsidRPr="000B5C18">
          <w:rPr>
            <w:rFonts w:ascii="Times New Roman" w:hAnsi="Times New Roman" w:cs="Times New Roman"/>
            <w:sz w:val="24"/>
            <w:szCs w:val="24"/>
          </w:rPr>
          <w:t xml:space="preserve"> 2.</w:t>
        </w:r>
        <w:r w:rsidR="00C2676B" w:rsidRPr="000B5C18">
          <w:rPr>
            <w:rFonts w:ascii="Times New Roman" w:hAnsi="Times New Roman" w:cs="Times New Roman"/>
            <w:sz w:val="24"/>
            <w:szCs w:val="24"/>
          </w:rPr>
          <w:t>4</w:t>
        </w:r>
      </w:hyperlink>
      <w:r w:rsidRPr="000B5C18">
        <w:rPr>
          <w:rFonts w:ascii="Times New Roman" w:hAnsi="Times New Roman" w:cs="Times New Roman"/>
          <w:sz w:val="24"/>
          <w:szCs w:val="24"/>
        </w:rPr>
        <w:t xml:space="preserve"> настоящего договора в соответствии с требованиями действующего законодательства</w:t>
      </w:r>
      <w:r w:rsidR="009C7152" w:rsidRPr="000B5C18">
        <w:rPr>
          <w:rFonts w:ascii="Times New Roman" w:hAnsi="Times New Roman" w:cs="Times New Roman"/>
          <w:sz w:val="24"/>
          <w:szCs w:val="24"/>
        </w:rPr>
        <w:t>.</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4.2.3. По иным основаниям согласно требованиям действующего законодательства.</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4.3. При досрочном расторжении договора стороны в 10-дневный срок составляют акт о фактически оказанных Исполнителем услугах.</w:t>
      </w:r>
    </w:p>
    <w:p w:rsidR="00CC3110" w:rsidRPr="000B5C18" w:rsidRDefault="00CC3110" w:rsidP="00CC3110">
      <w:pPr>
        <w:pStyle w:val="ConsPlusNormal"/>
        <w:jc w:val="both"/>
        <w:rPr>
          <w:rFonts w:ascii="Times New Roman" w:hAnsi="Times New Roman" w:cs="Times New Roman"/>
        </w:rPr>
      </w:pPr>
    </w:p>
    <w:p w:rsidR="00CC3110" w:rsidRPr="000B5C18" w:rsidRDefault="00CC3110" w:rsidP="00CC3110">
      <w:pPr>
        <w:pStyle w:val="ConsPlusNormal"/>
        <w:jc w:val="center"/>
        <w:outlineLvl w:val="2"/>
        <w:rPr>
          <w:rFonts w:ascii="Times New Roman" w:hAnsi="Times New Roman" w:cs="Times New Roman"/>
          <w:sz w:val="24"/>
          <w:szCs w:val="24"/>
        </w:rPr>
      </w:pPr>
      <w:r w:rsidRPr="000B5C18">
        <w:rPr>
          <w:rFonts w:ascii="Times New Roman" w:hAnsi="Times New Roman" w:cs="Times New Roman"/>
          <w:sz w:val="24"/>
          <w:szCs w:val="24"/>
        </w:rPr>
        <w:t>5. Ответственность сторон</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5.1. Нарушение условий договора одной из Сторон путем неисполнения или ненадлежащего исполнения своих обязательств по договору влечет за собой возложение на эту Сторону обязанности возместить другой Стороне причиненные убытки в установленном действующим законодательством порядке.</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5.2.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5.3. Стороны освобождаются от ответственности за частичное или полное невыполнение своих обязательств по настоящему Договору, если невыполнение является результатом обстоятельств непреодолимой силы.</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5.4. Если Сторона, ссылающаяся на обстоятельства непреодолимой силы, не известит другую Сторону о наступлении указанных обстоятельств в течение пяти рабочих дней, то такая Сторона несет ответственность за нарушение своих обязательств в соответствии с настоящим договором.</w:t>
      </w:r>
    </w:p>
    <w:p w:rsidR="00CC3110" w:rsidRPr="000B5C18" w:rsidRDefault="00CC3110" w:rsidP="00CC3110">
      <w:pPr>
        <w:pStyle w:val="ConsPlusNormal"/>
        <w:jc w:val="both"/>
        <w:rPr>
          <w:rFonts w:ascii="Times New Roman" w:hAnsi="Times New Roman" w:cs="Times New Roman"/>
        </w:rPr>
      </w:pPr>
    </w:p>
    <w:p w:rsidR="00CC3110" w:rsidRPr="000B5C18" w:rsidRDefault="00CC3110" w:rsidP="00CC3110">
      <w:pPr>
        <w:pStyle w:val="ConsPlusNormal"/>
        <w:jc w:val="center"/>
        <w:outlineLvl w:val="2"/>
        <w:rPr>
          <w:rFonts w:ascii="Times New Roman" w:hAnsi="Times New Roman" w:cs="Times New Roman"/>
          <w:sz w:val="24"/>
          <w:szCs w:val="24"/>
        </w:rPr>
      </w:pPr>
      <w:r w:rsidRPr="000B5C18">
        <w:rPr>
          <w:rFonts w:ascii="Times New Roman" w:hAnsi="Times New Roman" w:cs="Times New Roman"/>
          <w:sz w:val="24"/>
          <w:szCs w:val="24"/>
        </w:rPr>
        <w:t>6. Прочие положения</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6.1. Ни одна из Сторон не имеет права передавать свои права и обязанности по настоящему Договору никакой третьей стороне без письменного согласия другой Стороны.</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6.2. Все дополнения и изменения к настоящему договору должны быть совершены в письменной форме и подписаны уполномоченными представителями Сторон, после чего они становятся неотъемлемой частью настоящего договора.</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 xml:space="preserve">6.3. Стороны обязуются информировать друг друга в письменном виде об изменении своих адресов и иных данных и реквизитов, указанных в настоящем договоре, в течение 2 календарных дней </w:t>
      </w:r>
      <w:proofErr w:type="gramStart"/>
      <w:r w:rsidRPr="000B5C18">
        <w:rPr>
          <w:rFonts w:ascii="Times New Roman" w:hAnsi="Times New Roman" w:cs="Times New Roman"/>
          <w:sz w:val="24"/>
          <w:szCs w:val="24"/>
        </w:rPr>
        <w:t>с даты изменения</w:t>
      </w:r>
      <w:proofErr w:type="gramEnd"/>
      <w:r w:rsidRPr="000B5C18">
        <w:rPr>
          <w:rFonts w:ascii="Times New Roman" w:hAnsi="Times New Roman" w:cs="Times New Roman"/>
          <w:sz w:val="24"/>
          <w:szCs w:val="24"/>
        </w:rPr>
        <w:t>.</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6.4. Все споры и разногласия, которые могут возникнуть из настоящего Договора или в связи с ним, разрешаются путем переговоров.</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 xml:space="preserve">6.5. При </w:t>
      </w:r>
      <w:proofErr w:type="spellStart"/>
      <w:r w:rsidRPr="000B5C18">
        <w:rPr>
          <w:rFonts w:ascii="Times New Roman" w:hAnsi="Times New Roman" w:cs="Times New Roman"/>
          <w:sz w:val="24"/>
          <w:szCs w:val="24"/>
        </w:rPr>
        <w:t>недостижении</w:t>
      </w:r>
      <w:proofErr w:type="spellEnd"/>
      <w:r w:rsidRPr="000B5C18">
        <w:rPr>
          <w:rFonts w:ascii="Times New Roman" w:hAnsi="Times New Roman" w:cs="Times New Roman"/>
          <w:sz w:val="24"/>
          <w:szCs w:val="24"/>
        </w:rPr>
        <w:t xml:space="preserve"> согласия Стороны обращаются в Арбитражный суд Самарской области.</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6.6. Настоящий договор составлен в двух экземплярах, имеющих одинаковую юридическую силу, по одному для каждой из сторон.</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6.7. Приложения к договору являются его неотъемлемой частью.</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Приложения к договору:</w:t>
      </w:r>
    </w:p>
    <w:p w:rsidR="00CC3110" w:rsidRPr="000B5C18" w:rsidRDefault="00CC3110" w:rsidP="00CC3110">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1. Расчет стоимости услуг, на ___ листах.</w:t>
      </w:r>
    </w:p>
    <w:p w:rsidR="00CC3110" w:rsidRPr="000B5C18" w:rsidRDefault="00CC3110" w:rsidP="00CC3110">
      <w:pPr>
        <w:pStyle w:val="ConsPlusNormal"/>
        <w:jc w:val="both"/>
        <w:rPr>
          <w:rFonts w:ascii="Times New Roman" w:hAnsi="Times New Roman" w:cs="Times New Roman"/>
        </w:rPr>
      </w:pPr>
    </w:p>
    <w:p w:rsidR="00CC3110" w:rsidRPr="000B5C18" w:rsidRDefault="00CC3110" w:rsidP="00CC3110">
      <w:pPr>
        <w:pStyle w:val="ConsPlusNormal"/>
        <w:jc w:val="center"/>
        <w:rPr>
          <w:rFonts w:ascii="Times New Roman" w:hAnsi="Times New Roman" w:cs="Times New Roman"/>
          <w:sz w:val="24"/>
          <w:szCs w:val="24"/>
        </w:rPr>
      </w:pPr>
      <w:r w:rsidRPr="000B5C18">
        <w:rPr>
          <w:rFonts w:ascii="Times New Roman" w:hAnsi="Times New Roman" w:cs="Times New Roman"/>
          <w:sz w:val="24"/>
          <w:szCs w:val="24"/>
        </w:rPr>
        <w:t>Адреса и банковские реквизиты сторон</w:t>
      </w:r>
    </w:p>
    <w:p w:rsidR="00CC3110" w:rsidRPr="000B5C18" w:rsidRDefault="00CC3110" w:rsidP="00CC3110">
      <w:pPr>
        <w:pStyle w:val="ConsPlusNormal"/>
        <w:jc w:val="both"/>
        <w:rPr>
          <w:rFonts w:ascii="Times New Roman" w:hAnsi="Times New Roman" w:cs="Times New Roman"/>
        </w:rPr>
      </w:pPr>
    </w:p>
    <w:p w:rsidR="00CC3110" w:rsidRPr="000B5C18" w:rsidRDefault="00C2676B" w:rsidP="00CC3110">
      <w:pPr>
        <w:pStyle w:val="ConsPlusNonformat"/>
        <w:jc w:val="both"/>
        <w:rPr>
          <w:rFonts w:ascii="Times New Roman" w:hAnsi="Times New Roman" w:cs="Times New Roman"/>
          <w:sz w:val="24"/>
          <w:szCs w:val="24"/>
        </w:rPr>
      </w:pPr>
      <w:r w:rsidRPr="000B5C18">
        <w:rPr>
          <w:rFonts w:ascii="Times New Roman" w:hAnsi="Times New Roman" w:cs="Times New Roman"/>
          <w:sz w:val="24"/>
          <w:szCs w:val="24"/>
        </w:rPr>
        <w:t xml:space="preserve">                         </w:t>
      </w:r>
      <w:r w:rsidR="005030FA" w:rsidRPr="000B5C18">
        <w:rPr>
          <w:rFonts w:ascii="Times New Roman" w:hAnsi="Times New Roman" w:cs="Times New Roman"/>
          <w:sz w:val="24"/>
          <w:szCs w:val="24"/>
        </w:rPr>
        <w:t xml:space="preserve">     </w:t>
      </w:r>
      <w:r w:rsidR="00CC3110" w:rsidRPr="000B5C18">
        <w:rPr>
          <w:rFonts w:ascii="Times New Roman" w:hAnsi="Times New Roman" w:cs="Times New Roman"/>
          <w:sz w:val="24"/>
          <w:szCs w:val="24"/>
        </w:rPr>
        <w:t xml:space="preserve">Заказчик                            </w:t>
      </w:r>
      <w:r w:rsidRPr="000B5C18">
        <w:rPr>
          <w:rFonts w:ascii="Times New Roman" w:hAnsi="Times New Roman" w:cs="Times New Roman"/>
          <w:sz w:val="24"/>
          <w:szCs w:val="24"/>
        </w:rPr>
        <w:t xml:space="preserve">                            </w:t>
      </w:r>
      <w:r w:rsidR="00B37F2D" w:rsidRPr="000B5C18">
        <w:rPr>
          <w:rFonts w:ascii="Times New Roman" w:hAnsi="Times New Roman" w:cs="Times New Roman"/>
          <w:sz w:val="24"/>
          <w:szCs w:val="24"/>
        </w:rPr>
        <w:t xml:space="preserve">            </w:t>
      </w:r>
      <w:r w:rsidR="00CC3110" w:rsidRPr="000B5C18">
        <w:rPr>
          <w:rFonts w:ascii="Times New Roman" w:hAnsi="Times New Roman" w:cs="Times New Roman"/>
          <w:sz w:val="24"/>
          <w:szCs w:val="24"/>
        </w:rPr>
        <w:t>Исполнитель</w:t>
      </w:r>
    </w:p>
    <w:p w:rsidR="009C5517" w:rsidRPr="000B5C18" w:rsidRDefault="00CC3110" w:rsidP="00B37F2D">
      <w:pPr>
        <w:pStyle w:val="ConsPlusNonformat"/>
        <w:jc w:val="right"/>
        <w:rPr>
          <w:rFonts w:ascii="Times New Roman" w:hAnsi="Times New Roman" w:cs="Times New Roman"/>
        </w:rPr>
      </w:pPr>
      <w:r w:rsidRPr="000B5C18">
        <w:rPr>
          <w:rFonts w:ascii="Times New Roman" w:hAnsi="Times New Roman" w:cs="Times New Roman"/>
        </w:rPr>
        <w:t xml:space="preserve">                                   </w:t>
      </w:r>
    </w:p>
    <w:p w:rsidR="009C5517" w:rsidRPr="000B5C18" w:rsidRDefault="009C5517" w:rsidP="00B37F2D">
      <w:pPr>
        <w:pStyle w:val="ConsPlusNonformat"/>
        <w:jc w:val="right"/>
        <w:rPr>
          <w:rFonts w:ascii="Times New Roman" w:hAnsi="Times New Roman" w:cs="Times New Roman"/>
        </w:rPr>
      </w:pPr>
    </w:p>
    <w:p w:rsidR="009C5517" w:rsidRPr="000B5C18" w:rsidRDefault="009C5517" w:rsidP="00B37F2D">
      <w:pPr>
        <w:pStyle w:val="ConsPlusNonformat"/>
        <w:jc w:val="right"/>
        <w:rPr>
          <w:rFonts w:ascii="Times New Roman" w:hAnsi="Times New Roman" w:cs="Times New Roman"/>
        </w:rPr>
      </w:pPr>
    </w:p>
    <w:p w:rsidR="00CC3110" w:rsidRPr="000B5C18" w:rsidRDefault="00CC3110" w:rsidP="00B37F2D">
      <w:pPr>
        <w:pStyle w:val="ConsPlusNonformat"/>
        <w:jc w:val="right"/>
        <w:rPr>
          <w:rFonts w:ascii="Times New Roman" w:hAnsi="Times New Roman" w:cs="Times New Roman"/>
        </w:rPr>
      </w:pPr>
      <w:r w:rsidRPr="000B5C18">
        <w:rPr>
          <w:rFonts w:ascii="Times New Roman" w:hAnsi="Times New Roman" w:cs="Times New Roman"/>
        </w:rPr>
        <w:lastRenderedPageBreak/>
        <w:t xml:space="preserve">Приложение </w:t>
      </w:r>
      <w:r w:rsidR="00C2676B" w:rsidRPr="000B5C18">
        <w:rPr>
          <w:rFonts w:ascii="Times New Roman" w:hAnsi="Times New Roman" w:cs="Times New Roman"/>
        </w:rPr>
        <w:t>№</w:t>
      </w:r>
      <w:r w:rsidRPr="000B5C18">
        <w:rPr>
          <w:rFonts w:ascii="Times New Roman" w:hAnsi="Times New Roman" w:cs="Times New Roman"/>
        </w:rPr>
        <w:t xml:space="preserve"> 4</w:t>
      </w:r>
    </w:p>
    <w:p w:rsidR="00CC3110" w:rsidRPr="000B5C18" w:rsidRDefault="00CC3110" w:rsidP="00CC3110">
      <w:pPr>
        <w:pStyle w:val="ConsPlusNormal"/>
        <w:jc w:val="right"/>
        <w:rPr>
          <w:rFonts w:ascii="Times New Roman" w:hAnsi="Times New Roman" w:cs="Times New Roman"/>
        </w:rPr>
      </w:pPr>
      <w:r w:rsidRPr="000B5C18">
        <w:rPr>
          <w:rFonts w:ascii="Times New Roman" w:hAnsi="Times New Roman" w:cs="Times New Roman"/>
        </w:rPr>
        <w:t>к Административному регламенту</w:t>
      </w:r>
    </w:p>
    <w:p w:rsidR="00CC3110" w:rsidRPr="000B5C18" w:rsidRDefault="00CC3110" w:rsidP="00CC3110">
      <w:pPr>
        <w:pStyle w:val="ConsPlusNormal"/>
        <w:jc w:val="right"/>
        <w:rPr>
          <w:rFonts w:ascii="Times New Roman" w:hAnsi="Times New Roman" w:cs="Times New Roman"/>
        </w:rPr>
      </w:pPr>
      <w:r w:rsidRPr="000B5C18">
        <w:rPr>
          <w:rFonts w:ascii="Times New Roman" w:hAnsi="Times New Roman" w:cs="Times New Roman"/>
        </w:rPr>
        <w:t>предоставления муниципальной услуги по согласованию</w:t>
      </w:r>
    </w:p>
    <w:p w:rsidR="00CC3110" w:rsidRPr="000B5C18" w:rsidRDefault="00CC3110" w:rsidP="00CC3110">
      <w:pPr>
        <w:pStyle w:val="ConsPlusNormal"/>
        <w:jc w:val="right"/>
        <w:rPr>
          <w:rFonts w:ascii="Times New Roman" w:hAnsi="Times New Roman" w:cs="Times New Roman"/>
        </w:rPr>
      </w:pPr>
      <w:r w:rsidRPr="000B5C18">
        <w:rPr>
          <w:rFonts w:ascii="Times New Roman" w:hAnsi="Times New Roman" w:cs="Times New Roman"/>
        </w:rPr>
        <w:t>размещения объектов дорожного сервиса, присоединяемых</w:t>
      </w:r>
    </w:p>
    <w:p w:rsidR="00CC3110" w:rsidRPr="000B5C18" w:rsidRDefault="00CC3110" w:rsidP="00CC3110">
      <w:pPr>
        <w:pStyle w:val="ConsPlusNormal"/>
        <w:jc w:val="right"/>
        <w:rPr>
          <w:rFonts w:ascii="Times New Roman" w:hAnsi="Times New Roman" w:cs="Times New Roman"/>
        </w:rPr>
      </w:pPr>
      <w:r w:rsidRPr="000B5C18">
        <w:rPr>
          <w:rFonts w:ascii="Times New Roman" w:hAnsi="Times New Roman" w:cs="Times New Roman"/>
        </w:rPr>
        <w:t>к автомобильным дорогам общего пользования местного</w:t>
      </w:r>
    </w:p>
    <w:p w:rsidR="00CC3110" w:rsidRPr="000B5C18" w:rsidRDefault="00CC3110" w:rsidP="00CC3110">
      <w:pPr>
        <w:pStyle w:val="ConsPlusNormal"/>
        <w:jc w:val="right"/>
        <w:rPr>
          <w:rFonts w:ascii="Times New Roman" w:hAnsi="Times New Roman" w:cs="Times New Roman"/>
        </w:rPr>
      </w:pPr>
      <w:r w:rsidRPr="000B5C18">
        <w:rPr>
          <w:rFonts w:ascii="Times New Roman" w:hAnsi="Times New Roman" w:cs="Times New Roman"/>
        </w:rPr>
        <w:t>значения городского округа Тольятти</w:t>
      </w:r>
    </w:p>
    <w:p w:rsidR="00CC3110" w:rsidRPr="000B5C18" w:rsidRDefault="00CC3110" w:rsidP="00CC3110">
      <w:pPr>
        <w:pStyle w:val="ConsPlusNormal"/>
        <w:jc w:val="both"/>
        <w:rPr>
          <w:rFonts w:ascii="Times New Roman" w:hAnsi="Times New Roman" w:cs="Times New Roman"/>
        </w:rPr>
      </w:pPr>
    </w:p>
    <w:p w:rsidR="00CC3110" w:rsidRPr="000B5C18" w:rsidRDefault="00CC3110" w:rsidP="00CC3110">
      <w:pPr>
        <w:pStyle w:val="ConsPlusNormal"/>
        <w:jc w:val="center"/>
        <w:rPr>
          <w:rFonts w:ascii="Times New Roman" w:hAnsi="Times New Roman" w:cs="Times New Roman"/>
          <w:sz w:val="24"/>
          <w:szCs w:val="24"/>
        </w:rPr>
      </w:pPr>
      <w:bookmarkStart w:id="21" w:name="P788"/>
      <w:bookmarkEnd w:id="21"/>
      <w:r w:rsidRPr="000B5C18">
        <w:rPr>
          <w:rFonts w:ascii="Times New Roman" w:hAnsi="Times New Roman" w:cs="Times New Roman"/>
          <w:sz w:val="24"/>
          <w:szCs w:val="24"/>
        </w:rPr>
        <w:t>Реестр договоров по присоединению объект</w:t>
      </w:r>
      <w:proofErr w:type="gramStart"/>
      <w:r w:rsidRPr="000B5C18">
        <w:rPr>
          <w:rFonts w:ascii="Times New Roman" w:hAnsi="Times New Roman" w:cs="Times New Roman"/>
          <w:sz w:val="24"/>
          <w:szCs w:val="24"/>
        </w:rPr>
        <w:t>а(</w:t>
      </w:r>
      <w:proofErr w:type="spellStart"/>
      <w:proofErr w:type="gramEnd"/>
      <w:r w:rsidRPr="000B5C18">
        <w:rPr>
          <w:rFonts w:ascii="Times New Roman" w:hAnsi="Times New Roman" w:cs="Times New Roman"/>
          <w:sz w:val="24"/>
          <w:szCs w:val="24"/>
        </w:rPr>
        <w:t>ов</w:t>
      </w:r>
      <w:proofErr w:type="spellEnd"/>
      <w:r w:rsidRPr="000B5C18">
        <w:rPr>
          <w:rFonts w:ascii="Times New Roman" w:hAnsi="Times New Roman" w:cs="Times New Roman"/>
          <w:sz w:val="24"/>
          <w:szCs w:val="24"/>
        </w:rPr>
        <w:t>)</w:t>
      </w:r>
    </w:p>
    <w:p w:rsidR="00CC3110" w:rsidRPr="000B5C18" w:rsidRDefault="00CC3110" w:rsidP="00CC3110">
      <w:pPr>
        <w:pStyle w:val="ConsPlusNormal"/>
        <w:jc w:val="center"/>
        <w:rPr>
          <w:rFonts w:ascii="Times New Roman" w:hAnsi="Times New Roman" w:cs="Times New Roman"/>
          <w:sz w:val="24"/>
          <w:szCs w:val="24"/>
        </w:rPr>
      </w:pPr>
      <w:r w:rsidRPr="000B5C18">
        <w:rPr>
          <w:rFonts w:ascii="Times New Roman" w:hAnsi="Times New Roman" w:cs="Times New Roman"/>
          <w:sz w:val="24"/>
          <w:szCs w:val="24"/>
        </w:rPr>
        <w:t>дорожного сервиса к автомобильной дороге</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037"/>
        <w:gridCol w:w="1823"/>
        <w:gridCol w:w="1417"/>
        <w:gridCol w:w="965"/>
        <w:gridCol w:w="1984"/>
        <w:gridCol w:w="1110"/>
        <w:gridCol w:w="1078"/>
      </w:tblGrid>
      <w:tr w:rsidR="000B5C18" w:rsidRPr="000B5C18" w:rsidTr="006B5707">
        <w:trPr>
          <w:jc w:val="center"/>
        </w:trPr>
        <w:tc>
          <w:tcPr>
            <w:tcW w:w="510" w:type="dxa"/>
          </w:tcPr>
          <w:p w:rsidR="00C2676B" w:rsidRPr="000B5C18" w:rsidRDefault="00BF3AB7" w:rsidP="006B5707">
            <w:pPr>
              <w:pStyle w:val="ConsPlusNormal"/>
              <w:jc w:val="center"/>
              <w:rPr>
                <w:rFonts w:ascii="Times New Roman" w:hAnsi="Times New Roman" w:cs="Times New Roman"/>
              </w:rPr>
            </w:pPr>
            <w:r w:rsidRPr="000B5C18">
              <w:rPr>
                <w:rFonts w:ascii="Times New Roman" w:hAnsi="Times New Roman" w:cs="Times New Roman"/>
              </w:rPr>
              <w:t>№</w:t>
            </w:r>
          </w:p>
        </w:tc>
        <w:tc>
          <w:tcPr>
            <w:tcW w:w="1037" w:type="dxa"/>
          </w:tcPr>
          <w:p w:rsidR="00C2676B" w:rsidRPr="000B5C18" w:rsidRDefault="00C2676B" w:rsidP="006B5707">
            <w:pPr>
              <w:pStyle w:val="ConsPlusNormal"/>
              <w:jc w:val="center"/>
              <w:rPr>
                <w:rFonts w:ascii="Times New Roman" w:hAnsi="Times New Roman" w:cs="Times New Roman"/>
              </w:rPr>
            </w:pPr>
            <w:r w:rsidRPr="000B5C18">
              <w:rPr>
                <w:rFonts w:ascii="Times New Roman" w:hAnsi="Times New Roman" w:cs="Times New Roman"/>
              </w:rPr>
              <w:t>Заявитель</w:t>
            </w:r>
          </w:p>
        </w:tc>
        <w:tc>
          <w:tcPr>
            <w:tcW w:w="1823" w:type="dxa"/>
          </w:tcPr>
          <w:p w:rsidR="00C2676B" w:rsidRPr="000B5C18" w:rsidRDefault="00C2676B" w:rsidP="006B5707">
            <w:pPr>
              <w:pStyle w:val="ConsPlusNormal"/>
              <w:jc w:val="center"/>
              <w:rPr>
                <w:rFonts w:ascii="Times New Roman" w:hAnsi="Times New Roman" w:cs="Times New Roman"/>
              </w:rPr>
            </w:pPr>
            <w:r w:rsidRPr="000B5C18">
              <w:rPr>
                <w:rFonts w:ascii="Times New Roman" w:hAnsi="Times New Roman" w:cs="Times New Roman"/>
              </w:rPr>
              <w:t>Заявление на предоставление муниципальной услуги по согласованию размещения объектов дорожного сервиса, присоединяемых к автомобильным дорогам общего пользования местного значения городского округа Тольятти</w:t>
            </w:r>
            <w:proofErr w:type="gramStart"/>
            <w:r w:rsidRPr="000B5C18">
              <w:rPr>
                <w:rFonts w:ascii="Times New Roman" w:hAnsi="Times New Roman" w:cs="Times New Roman"/>
              </w:rPr>
              <w:t xml:space="preserve"> (</w:t>
            </w:r>
            <w:r w:rsidR="00BF3AB7" w:rsidRPr="000B5C18">
              <w:rPr>
                <w:rFonts w:ascii="Times New Roman" w:hAnsi="Times New Roman" w:cs="Times New Roman"/>
              </w:rPr>
              <w:t>№</w:t>
            </w:r>
            <w:r w:rsidRPr="000B5C18">
              <w:rPr>
                <w:rFonts w:ascii="Times New Roman" w:hAnsi="Times New Roman" w:cs="Times New Roman"/>
              </w:rPr>
              <w:t xml:space="preserve">, </w:t>
            </w:r>
            <w:proofErr w:type="gramEnd"/>
            <w:r w:rsidRPr="000B5C18">
              <w:rPr>
                <w:rFonts w:ascii="Times New Roman" w:hAnsi="Times New Roman" w:cs="Times New Roman"/>
              </w:rPr>
              <w:t>дата)</w:t>
            </w:r>
          </w:p>
        </w:tc>
        <w:tc>
          <w:tcPr>
            <w:tcW w:w="1417" w:type="dxa"/>
          </w:tcPr>
          <w:p w:rsidR="00C2676B" w:rsidRPr="000B5C18" w:rsidRDefault="00BF3AB7" w:rsidP="006B5707">
            <w:pPr>
              <w:pStyle w:val="ConsPlusNormal"/>
              <w:jc w:val="center"/>
              <w:rPr>
                <w:rFonts w:ascii="Times New Roman" w:hAnsi="Times New Roman" w:cs="Times New Roman"/>
              </w:rPr>
            </w:pPr>
            <w:r w:rsidRPr="000B5C18">
              <w:rPr>
                <w:rFonts w:ascii="Times New Roman" w:hAnsi="Times New Roman" w:cs="Times New Roman"/>
              </w:rPr>
              <w:t>№</w:t>
            </w:r>
            <w:r w:rsidR="00C2676B" w:rsidRPr="000B5C18">
              <w:rPr>
                <w:rFonts w:ascii="Times New Roman" w:hAnsi="Times New Roman" w:cs="Times New Roman"/>
              </w:rPr>
              <w:t xml:space="preserve"> договора, </w:t>
            </w:r>
            <w:r w:rsidRPr="000B5C18">
              <w:rPr>
                <w:rFonts w:ascii="Times New Roman" w:hAnsi="Times New Roman" w:cs="Times New Roman"/>
              </w:rPr>
              <w:t>№</w:t>
            </w:r>
            <w:r w:rsidR="00C2676B" w:rsidRPr="000B5C18">
              <w:rPr>
                <w:rFonts w:ascii="Times New Roman" w:hAnsi="Times New Roman" w:cs="Times New Roman"/>
              </w:rPr>
              <w:t xml:space="preserve"> счета на оплату муниципальной услуги</w:t>
            </w:r>
          </w:p>
        </w:tc>
        <w:tc>
          <w:tcPr>
            <w:tcW w:w="965" w:type="dxa"/>
          </w:tcPr>
          <w:p w:rsidR="00C2676B" w:rsidRPr="000B5C18" w:rsidRDefault="00C2676B" w:rsidP="006B5707">
            <w:pPr>
              <w:pStyle w:val="ConsPlusNormal"/>
              <w:jc w:val="center"/>
              <w:rPr>
                <w:rFonts w:ascii="Times New Roman" w:hAnsi="Times New Roman" w:cs="Times New Roman"/>
              </w:rPr>
            </w:pPr>
            <w:r w:rsidRPr="000B5C18">
              <w:rPr>
                <w:rFonts w:ascii="Times New Roman" w:hAnsi="Times New Roman" w:cs="Times New Roman"/>
              </w:rPr>
              <w:t>Дата договора, дата счета на оплату муниципальной услуги</w:t>
            </w:r>
          </w:p>
        </w:tc>
        <w:tc>
          <w:tcPr>
            <w:tcW w:w="1984" w:type="dxa"/>
          </w:tcPr>
          <w:p w:rsidR="00C2676B" w:rsidRPr="000B5C18" w:rsidRDefault="00C2676B" w:rsidP="006B5707">
            <w:pPr>
              <w:pStyle w:val="ConsPlusNormal"/>
              <w:jc w:val="center"/>
              <w:rPr>
                <w:rFonts w:ascii="Times New Roman" w:hAnsi="Times New Roman" w:cs="Times New Roman"/>
              </w:rPr>
            </w:pPr>
            <w:r w:rsidRPr="000B5C18">
              <w:rPr>
                <w:rFonts w:ascii="Times New Roman" w:hAnsi="Times New Roman" w:cs="Times New Roman"/>
              </w:rPr>
              <w:t>Дата получения договора, счета на оплату муниципальной услуги</w:t>
            </w:r>
          </w:p>
        </w:tc>
        <w:tc>
          <w:tcPr>
            <w:tcW w:w="1110" w:type="dxa"/>
          </w:tcPr>
          <w:p w:rsidR="00C2676B" w:rsidRPr="000B5C18" w:rsidRDefault="00C2676B" w:rsidP="006B5707">
            <w:pPr>
              <w:pStyle w:val="ConsPlusNormal"/>
              <w:jc w:val="center"/>
              <w:rPr>
                <w:rFonts w:ascii="Times New Roman" w:hAnsi="Times New Roman" w:cs="Times New Roman"/>
              </w:rPr>
            </w:pPr>
            <w:r w:rsidRPr="000B5C18">
              <w:rPr>
                <w:rFonts w:ascii="Times New Roman" w:hAnsi="Times New Roman" w:cs="Times New Roman"/>
              </w:rPr>
              <w:t>Уполномоченное лицо Заявителя, получившее договор (Ф.И.О.)</w:t>
            </w:r>
          </w:p>
        </w:tc>
        <w:tc>
          <w:tcPr>
            <w:tcW w:w="1078" w:type="dxa"/>
          </w:tcPr>
          <w:p w:rsidR="00C2676B" w:rsidRPr="000B5C18" w:rsidRDefault="00C2676B" w:rsidP="006B5707">
            <w:pPr>
              <w:pStyle w:val="ConsPlusNormal"/>
              <w:jc w:val="center"/>
              <w:rPr>
                <w:rFonts w:ascii="Times New Roman" w:hAnsi="Times New Roman" w:cs="Times New Roman"/>
              </w:rPr>
            </w:pPr>
            <w:r w:rsidRPr="000B5C18">
              <w:rPr>
                <w:rFonts w:ascii="Times New Roman" w:hAnsi="Times New Roman" w:cs="Times New Roman"/>
              </w:rPr>
              <w:t>Подпись</w:t>
            </w:r>
          </w:p>
        </w:tc>
      </w:tr>
      <w:tr w:rsidR="000B5C18" w:rsidRPr="000B5C18" w:rsidTr="006B5707">
        <w:trPr>
          <w:jc w:val="center"/>
        </w:trPr>
        <w:tc>
          <w:tcPr>
            <w:tcW w:w="510" w:type="dxa"/>
          </w:tcPr>
          <w:p w:rsidR="00C2676B" w:rsidRPr="000B5C18" w:rsidRDefault="00C2676B" w:rsidP="006B5707">
            <w:pPr>
              <w:pStyle w:val="ConsPlusNormal"/>
              <w:jc w:val="center"/>
              <w:rPr>
                <w:rFonts w:ascii="Times New Roman" w:hAnsi="Times New Roman" w:cs="Times New Roman"/>
              </w:rPr>
            </w:pPr>
            <w:r w:rsidRPr="000B5C18">
              <w:rPr>
                <w:rFonts w:ascii="Times New Roman" w:hAnsi="Times New Roman" w:cs="Times New Roman"/>
              </w:rPr>
              <w:t>1</w:t>
            </w:r>
          </w:p>
        </w:tc>
        <w:tc>
          <w:tcPr>
            <w:tcW w:w="1037" w:type="dxa"/>
          </w:tcPr>
          <w:p w:rsidR="00C2676B" w:rsidRPr="000B5C18" w:rsidRDefault="00C2676B" w:rsidP="006B5707">
            <w:pPr>
              <w:pStyle w:val="ConsPlusNormal"/>
              <w:jc w:val="center"/>
              <w:rPr>
                <w:rFonts w:ascii="Times New Roman" w:hAnsi="Times New Roman" w:cs="Times New Roman"/>
              </w:rPr>
            </w:pPr>
            <w:r w:rsidRPr="000B5C18">
              <w:rPr>
                <w:rFonts w:ascii="Times New Roman" w:hAnsi="Times New Roman" w:cs="Times New Roman"/>
              </w:rPr>
              <w:t>2</w:t>
            </w:r>
          </w:p>
        </w:tc>
        <w:tc>
          <w:tcPr>
            <w:tcW w:w="1823" w:type="dxa"/>
          </w:tcPr>
          <w:p w:rsidR="00C2676B" w:rsidRPr="000B5C18" w:rsidRDefault="00C2676B" w:rsidP="006B5707">
            <w:pPr>
              <w:pStyle w:val="ConsPlusNormal"/>
              <w:jc w:val="center"/>
              <w:rPr>
                <w:rFonts w:ascii="Times New Roman" w:hAnsi="Times New Roman" w:cs="Times New Roman"/>
              </w:rPr>
            </w:pPr>
            <w:r w:rsidRPr="000B5C18">
              <w:rPr>
                <w:rFonts w:ascii="Times New Roman" w:hAnsi="Times New Roman" w:cs="Times New Roman"/>
              </w:rPr>
              <w:t>3</w:t>
            </w:r>
          </w:p>
        </w:tc>
        <w:tc>
          <w:tcPr>
            <w:tcW w:w="1417" w:type="dxa"/>
          </w:tcPr>
          <w:p w:rsidR="00C2676B" w:rsidRPr="000B5C18" w:rsidRDefault="00C2676B" w:rsidP="006B5707">
            <w:pPr>
              <w:pStyle w:val="ConsPlusNormal"/>
              <w:jc w:val="center"/>
              <w:rPr>
                <w:rFonts w:ascii="Times New Roman" w:hAnsi="Times New Roman" w:cs="Times New Roman"/>
              </w:rPr>
            </w:pPr>
            <w:r w:rsidRPr="000B5C18">
              <w:rPr>
                <w:rFonts w:ascii="Times New Roman" w:hAnsi="Times New Roman" w:cs="Times New Roman"/>
              </w:rPr>
              <w:t>4</w:t>
            </w:r>
          </w:p>
        </w:tc>
        <w:tc>
          <w:tcPr>
            <w:tcW w:w="965" w:type="dxa"/>
          </w:tcPr>
          <w:p w:rsidR="00C2676B" w:rsidRPr="000B5C18" w:rsidRDefault="00C2676B" w:rsidP="006B5707">
            <w:pPr>
              <w:pStyle w:val="ConsPlusNormal"/>
              <w:jc w:val="center"/>
              <w:rPr>
                <w:rFonts w:ascii="Times New Roman" w:hAnsi="Times New Roman" w:cs="Times New Roman"/>
              </w:rPr>
            </w:pPr>
            <w:r w:rsidRPr="000B5C18">
              <w:rPr>
                <w:rFonts w:ascii="Times New Roman" w:hAnsi="Times New Roman" w:cs="Times New Roman"/>
              </w:rPr>
              <w:t>5</w:t>
            </w:r>
          </w:p>
        </w:tc>
        <w:tc>
          <w:tcPr>
            <w:tcW w:w="1984" w:type="dxa"/>
          </w:tcPr>
          <w:p w:rsidR="00C2676B" w:rsidRPr="000B5C18" w:rsidRDefault="00C2676B" w:rsidP="006B5707">
            <w:pPr>
              <w:pStyle w:val="ConsPlusNormal"/>
              <w:jc w:val="center"/>
              <w:rPr>
                <w:rFonts w:ascii="Times New Roman" w:hAnsi="Times New Roman" w:cs="Times New Roman"/>
              </w:rPr>
            </w:pPr>
            <w:r w:rsidRPr="000B5C18">
              <w:rPr>
                <w:rFonts w:ascii="Times New Roman" w:hAnsi="Times New Roman" w:cs="Times New Roman"/>
              </w:rPr>
              <w:t>6</w:t>
            </w:r>
          </w:p>
        </w:tc>
        <w:tc>
          <w:tcPr>
            <w:tcW w:w="1110" w:type="dxa"/>
          </w:tcPr>
          <w:p w:rsidR="00C2676B" w:rsidRPr="000B5C18" w:rsidRDefault="00C2676B" w:rsidP="006B5707">
            <w:pPr>
              <w:pStyle w:val="ConsPlusNormal"/>
              <w:jc w:val="center"/>
              <w:rPr>
                <w:rFonts w:ascii="Times New Roman" w:hAnsi="Times New Roman" w:cs="Times New Roman"/>
              </w:rPr>
            </w:pPr>
            <w:r w:rsidRPr="000B5C18">
              <w:rPr>
                <w:rFonts w:ascii="Times New Roman" w:hAnsi="Times New Roman" w:cs="Times New Roman"/>
              </w:rPr>
              <w:t>7</w:t>
            </w:r>
          </w:p>
        </w:tc>
        <w:tc>
          <w:tcPr>
            <w:tcW w:w="1078" w:type="dxa"/>
          </w:tcPr>
          <w:p w:rsidR="00C2676B" w:rsidRPr="000B5C18" w:rsidRDefault="00C2676B" w:rsidP="006B5707">
            <w:pPr>
              <w:pStyle w:val="ConsPlusNormal"/>
              <w:jc w:val="center"/>
              <w:rPr>
                <w:rFonts w:ascii="Times New Roman" w:hAnsi="Times New Roman" w:cs="Times New Roman"/>
              </w:rPr>
            </w:pPr>
            <w:r w:rsidRPr="000B5C18">
              <w:rPr>
                <w:rFonts w:ascii="Times New Roman" w:hAnsi="Times New Roman" w:cs="Times New Roman"/>
              </w:rPr>
              <w:t>8</w:t>
            </w:r>
          </w:p>
        </w:tc>
      </w:tr>
      <w:tr w:rsidR="00C2676B" w:rsidRPr="000B5C18" w:rsidTr="006B5707">
        <w:trPr>
          <w:jc w:val="center"/>
        </w:trPr>
        <w:tc>
          <w:tcPr>
            <w:tcW w:w="510" w:type="dxa"/>
          </w:tcPr>
          <w:p w:rsidR="00C2676B" w:rsidRPr="000B5C18" w:rsidRDefault="00C2676B" w:rsidP="006B5707">
            <w:pPr>
              <w:pStyle w:val="ConsPlusNormal"/>
              <w:rPr>
                <w:rFonts w:ascii="Times New Roman" w:hAnsi="Times New Roman" w:cs="Times New Roman"/>
              </w:rPr>
            </w:pPr>
          </w:p>
        </w:tc>
        <w:tc>
          <w:tcPr>
            <w:tcW w:w="1037" w:type="dxa"/>
          </w:tcPr>
          <w:p w:rsidR="00C2676B" w:rsidRPr="000B5C18" w:rsidRDefault="00C2676B" w:rsidP="006B5707">
            <w:pPr>
              <w:pStyle w:val="ConsPlusNormal"/>
              <w:rPr>
                <w:rFonts w:ascii="Times New Roman" w:hAnsi="Times New Roman" w:cs="Times New Roman"/>
              </w:rPr>
            </w:pPr>
          </w:p>
        </w:tc>
        <w:tc>
          <w:tcPr>
            <w:tcW w:w="1823" w:type="dxa"/>
          </w:tcPr>
          <w:p w:rsidR="00C2676B" w:rsidRPr="000B5C18" w:rsidRDefault="00C2676B" w:rsidP="006B5707">
            <w:pPr>
              <w:pStyle w:val="ConsPlusNormal"/>
              <w:rPr>
                <w:rFonts w:ascii="Times New Roman" w:hAnsi="Times New Roman" w:cs="Times New Roman"/>
              </w:rPr>
            </w:pPr>
          </w:p>
        </w:tc>
        <w:tc>
          <w:tcPr>
            <w:tcW w:w="1417" w:type="dxa"/>
          </w:tcPr>
          <w:p w:rsidR="00C2676B" w:rsidRPr="000B5C18" w:rsidRDefault="00C2676B" w:rsidP="006B5707">
            <w:pPr>
              <w:pStyle w:val="ConsPlusNormal"/>
              <w:rPr>
                <w:rFonts w:ascii="Times New Roman" w:hAnsi="Times New Roman" w:cs="Times New Roman"/>
              </w:rPr>
            </w:pPr>
          </w:p>
        </w:tc>
        <w:tc>
          <w:tcPr>
            <w:tcW w:w="965" w:type="dxa"/>
          </w:tcPr>
          <w:p w:rsidR="00C2676B" w:rsidRPr="000B5C18" w:rsidRDefault="00C2676B" w:rsidP="006B5707">
            <w:pPr>
              <w:pStyle w:val="ConsPlusNormal"/>
              <w:rPr>
                <w:rFonts w:ascii="Times New Roman" w:hAnsi="Times New Roman" w:cs="Times New Roman"/>
              </w:rPr>
            </w:pPr>
          </w:p>
        </w:tc>
        <w:tc>
          <w:tcPr>
            <w:tcW w:w="1984" w:type="dxa"/>
          </w:tcPr>
          <w:p w:rsidR="00C2676B" w:rsidRPr="000B5C18" w:rsidRDefault="00C2676B" w:rsidP="006B5707">
            <w:pPr>
              <w:pStyle w:val="ConsPlusNormal"/>
              <w:rPr>
                <w:rFonts w:ascii="Times New Roman" w:hAnsi="Times New Roman" w:cs="Times New Roman"/>
              </w:rPr>
            </w:pPr>
          </w:p>
        </w:tc>
        <w:tc>
          <w:tcPr>
            <w:tcW w:w="1110" w:type="dxa"/>
          </w:tcPr>
          <w:p w:rsidR="00C2676B" w:rsidRPr="000B5C18" w:rsidRDefault="00C2676B" w:rsidP="006B5707">
            <w:pPr>
              <w:pStyle w:val="ConsPlusNormal"/>
              <w:rPr>
                <w:rFonts w:ascii="Times New Roman" w:hAnsi="Times New Roman" w:cs="Times New Roman"/>
              </w:rPr>
            </w:pPr>
          </w:p>
        </w:tc>
        <w:tc>
          <w:tcPr>
            <w:tcW w:w="1078" w:type="dxa"/>
          </w:tcPr>
          <w:p w:rsidR="00C2676B" w:rsidRPr="000B5C18" w:rsidRDefault="00C2676B" w:rsidP="006B5707">
            <w:pPr>
              <w:pStyle w:val="ConsPlusNormal"/>
              <w:rPr>
                <w:rFonts w:ascii="Times New Roman" w:hAnsi="Times New Roman" w:cs="Times New Roman"/>
              </w:rPr>
            </w:pPr>
          </w:p>
        </w:tc>
      </w:tr>
    </w:tbl>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BA7360" w:rsidRPr="000B5C18" w:rsidRDefault="00BA7360" w:rsidP="00CC3110">
      <w:pPr>
        <w:pStyle w:val="ConsPlusNormal"/>
        <w:jc w:val="right"/>
        <w:outlineLvl w:val="1"/>
        <w:rPr>
          <w:rFonts w:ascii="Times New Roman" w:hAnsi="Times New Roman" w:cs="Times New Roman"/>
        </w:rPr>
      </w:pPr>
    </w:p>
    <w:p w:rsidR="00FE2A43" w:rsidRPr="000B5C18" w:rsidRDefault="00FE2A43" w:rsidP="00CC3110">
      <w:pPr>
        <w:pStyle w:val="ConsPlusNormal"/>
        <w:jc w:val="right"/>
        <w:outlineLvl w:val="1"/>
        <w:rPr>
          <w:rFonts w:ascii="Times New Roman" w:hAnsi="Times New Roman" w:cs="Times New Roman"/>
        </w:rPr>
      </w:pPr>
    </w:p>
    <w:p w:rsidR="00FE2A43" w:rsidRPr="000B5C18" w:rsidRDefault="00FE2A43" w:rsidP="00CC3110">
      <w:pPr>
        <w:pStyle w:val="ConsPlusNormal"/>
        <w:jc w:val="right"/>
        <w:outlineLvl w:val="1"/>
        <w:rPr>
          <w:rFonts w:ascii="Times New Roman" w:hAnsi="Times New Roman" w:cs="Times New Roman"/>
        </w:rPr>
      </w:pPr>
    </w:p>
    <w:p w:rsidR="00CC3110" w:rsidRPr="000B5C18" w:rsidRDefault="00CC3110" w:rsidP="00CC3110">
      <w:pPr>
        <w:pStyle w:val="ConsPlusNormal"/>
        <w:jc w:val="right"/>
        <w:outlineLvl w:val="1"/>
        <w:rPr>
          <w:rFonts w:ascii="Times New Roman" w:hAnsi="Times New Roman" w:cs="Times New Roman"/>
        </w:rPr>
      </w:pPr>
      <w:r w:rsidRPr="000B5C18">
        <w:rPr>
          <w:rFonts w:ascii="Times New Roman" w:hAnsi="Times New Roman" w:cs="Times New Roman"/>
        </w:rPr>
        <w:lastRenderedPageBreak/>
        <w:t xml:space="preserve">Приложение </w:t>
      </w:r>
      <w:r w:rsidR="00BA7360" w:rsidRPr="000B5C18">
        <w:rPr>
          <w:rFonts w:ascii="Times New Roman" w:hAnsi="Times New Roman" w:cs="Times New Roman"/>
        </w:rPr>
        <w:t>№</w:t>
      </w:r>
      <w:r w:rsidRPr="000B5C18">
        <w:rPr>
          <w:rFonts w:ascii="Times New Roman" w:hAnsi="Times New Roman" w:cs="Times New Roman"/>
        </w:rPr>
        <w:t xml:space="preserve"> 5</w:t>
      </w:r>
    </w:p>
    <w:p w:rsidR="00CC3110" w:rsidRPr="000B5C18" w:rsidRDefault="00CC3110" w:rsidP="00CC3110">
      <w:pPr>
        <w:pStyle w:val="ConsPlusNormal"/>
        <w:jc w:val="right"/>
        <w:rPr>
          <w:rFonts w:ascii="Times New Roman" w:hAnsi="Times New Roman" w:cs="Times New Roman"/>
        </w:rPr>
      </w:pPr>
      <w:r w:rsidRPr="000B5C18">
        <w:rPr>
          <w:rFonts w:ascii="Times New Roman" w:hAnsi="Times New Roman" w:cs="Times New Roman"/>
        </w:rPr>
        <w:t>к Административному регламенту</w:t>
      </w:r>
    </w:p>
    <w:p w:rsidR="00CC3110" w:rsidRPr="000B5C18" w:rsidRDefault="00CC3110" w:rsidP="00CC3110">
      <w:pPr>
        <w:pStyle w:val="ConsPlusNormal"/>
        <w:jc w:val="right"/>
        <w:rPr>
          <w:rFonts w:ascii="Times New Roman" w:hAnsi="Times New Roman" w:cs="Times New Roman"/>
        </w:rPr>
      </w:pPr>
      <w:r w:rsidRPr="000B5C18">
        <w:rPr>
          <w:rFonts w:ascii="Times New Roman" w:hAnsi="Times New Roman" w:cs="Times New Roman"/>
        </w:rPr>
        <w:t>предоставления муниципальной услуги по согласованию</w:t>
      </w:r>
    </w:p>
    <w:p w:rsidR="00CC3110" w:rsidRPr="000B5C18" w:rsidRDefault="00CC3110" w:rsidP="00CC3110">
      <w:pPr>
        <w:pStyle w:val="ConsPlusNormal"/>
        <w:jc w:val="right"/>
        <w:rPr>
          <w:rFonts w:ascii="Times New Roman" w:hAnsi="Times New Roman" w:cs="Times New Roman"/>
        </w:rPr>
      </w:pPr>
      <w:r w:rsidRPr="000B5C18">
        <w:rPr>
          <w:rFonts w:ascii="Times New Roman" w:hAnsi="Times New Roman" w:cs="Times New Roman"/>
        </w:rPr>
        <w:t>размещения объектов дорожного сервиса, присоединяемых</w:t>
      </w:r>
    </w:p>
    <w:p w:rsidR="00CC3110" w:rsidRPr="000B5C18" w:rsidRDefault="00CC3110" w:rsidP="00CC3110">
      <w:pPr>
        <w:pStyle w:val="ConsPlusNormal"/>
        <w:jc w:val="right"/>
        <w:rPr>
          <w:rFonts w:ascii="Times New Roman" w:hAnsi="Times New Roman" w:cs="Times New Roman"/>
        </w:rPr>
      </w:pPr>
      <w:r w:rsidRPr="000B5C18">
        <w:rPr>
          <w:rFonts w:ascii="Times New Roman" w:hAnsi="Times New Roman" w:cs="Times New Roman"/>
        </w:rPr>
        <w:t>к автомобильным дорогам общего пользования местного</w:t>
      </w:r>
    </w:p>
    <w:p w:rsidR="00CC3110" w:rsidRPr="000B5C18" w:rsidRDefault="00CC3110" w:rsidP="00CC3110">
      <w:pPr>
        <w:pStyle w:val="ConsPlusNormal"/>
        <w:jc w:val="right"/>
        <w:rPr>
          <w:rFonts w:ascii="Times New Roman" w:hAnsi="Times New Roman" w:cs="Times New Roman"/>
        </w:rPr>
      </w:pPr>
      <w:r w:rsidRPr="000B5C18">
        <w:rPr>
          <w:rFonts w:ascii="Times New Roman" w:hAnsi="Times New Roman" w:cs="Times New Roman"/>
        </w:rPr>
        <w:t>значения городского округа Тольятти</w:t>
      </w:r>
    </w:p>
    <w:p w:rsidR="00CC3110" w:rsidRPr="000B5C18" w:rsidRDefault="00CC3110" w:rsidP="00CC3110">
      <w:pPr>
        <w:pStyle w:val="ConsPlusNormal"/>
        <w:rPr>
          <w:rFonts w:ascii="Times New Roman" w:hAnsi="Times New Roman" w:cs="Times New Roman"/>
        </w:rPr>
      </w:pPr>
    </w:p>
    <w:p w:rsidR="00CC3110" w:rsidRPr="000B5C18" w:rsidRDefault="00CC3110" w:rsidP="00CC3110">
      <w:pPr>
        <w:pStyle w:val="ConsPlusNormal"/>
        <w:jc w:val="both"/>
        <w:rPr>
          <w:rFonts w:ascii="Times New Roman" w:hAnsi="Times New Roman" w:cs="Times New Roman"/>
        </w:rPr>
      </w:pPr>
    </w:p>
    <w:p w:rsidR="00CC3110" w:rsidRPr="000B5C18" w:rsidRDefault="00CC3110" w:rsidP="000D519E">
      <w:pPr>
        <w:pStyle w:val="ConsPlusNonformat"/>
        <w:jc w:val="center"/>
        <w:rPr>
          <w:rFonts w:ascii="Times New Roman" w:hAnsi="Times New Roman" w:cs="Times New Roman"/>
          <w:sz w:val="24"/>
          <w:szCs w:val="24"/>
        </w:rPr>
      </w:pPr>
      <w:r w:rsidRPr="000B5C18">
        <w:rPr>
          <w:rFonts w:ascii="Times New Roman" w:hAnsi="Times New Roman" w:cs="Times New Roman"/>
          <w:sz w:val="24"/>
          <w:szCs w:val="24"/>
        </w:rPr>
        <w:t>ЛИСТ СОГЛАСОВАНИЯ</w:t>
      </w:r>
    </w:p>
    <w:p w:rsidR="00CC3110" w:rsidRPr="000B5C18" w:rsidRDefault="00CC3110" w:rsidP="00CC3110">
      <w:pPr>
        <w:pStyle w:val="ConsPlusNonformat"/>
        <w:jc w:val="both"/>
        <w:rPr>
          <w:rFonts w:ascii="Times New Roman" w:hAnsi="Times New Roman" w:cs="Times New Roman"/>
          <w:sz w:val="24"/>
          <w:szCs w:val="24"/>
        </w:rPr>
      </w:pPr>
    </w:p>
    <w:p w:rsidR="00CC3110" w:rsidRPr="000B5C18" w:rsidRDefault="00CC3110" w:rsidP="00FE2A43">
      <w:pPr>
        <w:pStyle w:val="ConsPlusNonformat"/>
        <w:ind w:firstLine="851"/>
        <w:jc w:val="center"/>
        <w:rPr>
          <w:rFonts w:ascii="Times New Roman" w:hAnsi="Times New Roman" w:cs="Times New Roman"/>
        </w:rPr>
      </w:pPr>
      <w:r w:rsidRPr="000B5C18">
        <w:rPr>
          <w:rFonts w:ascii="Times New Roman" w:hAnsi="Times New Roman" w:cs="Times New Roman"/>
          <w:sz w:val="24"/>
          <w:szCs w:val="24"/>
        </w:rPr>
        <w:t>На  оказание  муниципальной  услуги по с</w:t>
      </w:r>
      <w:r w:rsidR="00BA7360" w:rsidRPr="000B5C18">
        <w:rPr>
          <w:rFonts w:ascii="Times New Roman" w:hAnsi="Times New Roman" w:cs="Times New Roman"/>
          <w:sz w:val="24"/>
          <w:szCs w:val="24"/>
        </w:rPr>
        <w:t xml:space="preserve">огласованию размещения объектов </w:t>
      </w:r>
      <w:r w:rsidRPr="000B5C18">
        <w:rPr>
          <w:rFonts w:ascii="Times New Roman" w:hAnsi="Times New Roman" w:cs="Times New Roman"/>
          <w:sz w:val="24"/>
          <w:szCs w:val="24"/>
        </w:rPr>
        <w:t xml:space="preserve">дорожного   сервиса,   присоединяемых   к   </w:t>
      </w:r>
      <w:r w:rsidR="00BA7360" w:rsidRPr="000B5C18">
        <w:rPr>
          <w:rFonts w:ascii="Times New Roman" w:hAnsi="Times New Roman" w:cs="Times New Roman"/>
          <w:sz w:val="24"/>
          <w:szCs w:val="24"/>
        </w:rPr>
        <w:t xml:space="preserve">автомобильным   дорогам  общего </w:t>
      </w:r>
      <w:r w:rsidRPr="000B5C18">
        <w:rPr>
          <w:rFonts w:ascii="Times New Roman" w:hAnsi="Times New Roman" w:cs="Times New Roman"/>
          <w:sz w:val="24"/>
          <w:szCs w:val="24"/>
        </w:rPr>
        <w:t>пользования местного значения городского окр</w:t>
      </w:r>
      <w:r w:rsidR="00BA7360" w:rsidRPr="000B5C18">
        <w:rPr>
          <w:rFonts w:ascii="Times New Roman" w:hAnsi="Times New Roman" w:cs="Times New Roman"/>
          <w:sz w:val="24"/>
          <w:szCs w:val="24"/>
        </w:rPr>
        <w:t>уга Тольятти</w:t>
      </w:r>
      <w:r w:rsidR="00BA7360" w:rsidRPr="000B5C18">
        <w:rPr>
          <w:rFonts w:ascii="Times New Roman" w:hAnsi="Times New Roman" w:cs="Times New Roman"/>
        </w:rPr>
        <w:t xml:space="preserve"> __________________</w:t>
      </w:r>
      <w:r w:rsidRPr="000B5C18">
        <w:rPr>
          <w:rFonts w:ascii="Times New Roman" w:hAnsi="Times New Roman" w:cs="Times New Roman"/>
        </w:rPr>
        <w:t>___________________________________________________________________________</w:t>
      </w:r>
    </w:p>
    <w:p w:rsidR="00CC3110" w:rsidRPr="000B5C18" w:rsidRDefault="00CC3110" w:rsidP="00FE2A43">
      <w:pPr>
        <w:pStyle w:val="ConsPlusNonformat"/>
        <w:jc w:val="center"/>
        <w:rPr>
          <w:rFonts w:ascii="Times New Roman" w:hAnsi="Times New Roman" w:cs="Times New Roman"/>
        </w:rPr>
      </w:pPr>
      <w:r w:rsidRPr="000B5C18">
        <w:rPr>
          <w:rFonts w:ascii="Times New Roman" w:hAnsi="Times New Roman" w:cs="Times New Roman"/>
        </w:rPr>
        <w:t xml:space="preserve">(наименование заявителя, </w:t>
      </w:r>
      <w:proofErr w:type="spellStart"/>
      <w:r w:rsidRPr="000B5C18">
        <w:rPr>
          <w:rFonts w:ascii="Times New Roman" w:hAnsi="Times New Roman" w:cs="Times New Roman"/>
        </w:rPr>
        <w:t>вх</w:t>
      </w:r>
      <w:proofErr w:type="spellEnd"/>
      <w:r w:rsidRPr="000B5C18">
        <w:rPr>
          <w:rFonts w:ascii="Times New Roman" w:hAnsi="Times New Roman" w:cs="Times New Roman"/>
        </w:rPr>
        <w:t xml:space="preserve">. </w:t>
      </w:r>
      <w:r w:rsidR="00BA7360" w:rsidRPr="000B5C18">
        <w:rPr>
          <w:rFonts w:ascii="Times New Roman" w:hAnsi="Times New Roman" w:cs="Times New Roman"/>
        </w:rPr>
        <w:t>№</w:t>
      </w:r>
      <w:r w:rsidRPr="000B5C18">
        <w:rPr>
          <w:rFonts w:ascii="Times New Roman" w:hAnsi="Times New Roman" w:cs="Times New Roman"/>
        </w:rPr>
        <w:t xml:space="preserve"> заявления)</w:t>
      </w:r>
    </w:p>
    <w:p w:rsidR="00CC3110" w:rsidRPr="000B5C18" w:rsidRDefault="00CC3110" w:rsidP="00CC3110">
      <w:pPr>
        <w:pStyle w:val="ConsPlusNormal"/>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835"/>
        <w:gridCol w:w="1984"/>
        <w:gridCol w:w="1587"/>
        <w:gridCol w:w="1757"/>
      </w:tblGrid>
      <w:tr w:rsidR="000B5C18" w:rsidRPr="000B5C18" w:rsidTr="000D519E">
        <w:trPr>
          <w:jc w:val="center"/>
        </w:trPr>
        <w:tc>
          <w:tcPr>
            <w:tcW w:w="737" w:type="dxa"/>
          </w:tcPr>
          <w:p w:rsidR="00CC3110" w:rsidRPr="000B5C18" w:rsidRDefault="00CC3110" w:rsidP="00CC3110">
            <w:pPr>
              <w:pStyle w:val="ConsPlusNormal"/>
              <w:rPr>
                <w:rFonts w:ascii="Times New Roman" w:hAnsi="Times New Roman" w:cs="Times New Roman"/>
              </w:rPr>
            </w:pPr>
          </w:p>
        </w:tc>
        <w:tc>
          <w:tcPr>
            <w:tcW w:w="2835" w:type="dxa"/>
          </w:tcPr>
          <w:p w:rsidR="00CC3110" w:rsidRPr="000B5C18" w:rsidRDefault="00CC3110" w:rsidP="00CC3110">
            <w:pPr>
              <w:pStyle w:val="ConsPlusNormal"/>
              <w:jc w:val="center"/>
              <w:rPr>
                <w:rFonts w:ascii="Times New Roman" w:hAnsi="Times New Roman" w:cs="Times New Roman"/>
              </w:rPr>
            </w:pPr>
            <w:r w:rsidRPr="000B5C18">
              <w:rPr>
                <w:rFonts w:ascii="Times New Roman" w:hAnsi="Times New Roman" w:cs="Times New Roman"/>
              </w:rPr>
              <w:t>Наименование структурного подразделения Департамента дорожного хозяйства и транспорта администрации, Ф.И.О. руководителя подразделения</w:t>
            </w:r>
          </w:p>
        </w:tc>
        <w:tc>
          <w:tcPr>
            <w:tcW w:w="1984" w:type="dxa"/>
          </w:tcPr>
          <w:p w:rsidR="00CC3110" w:rsidRPr="000B5C18" w:rsidRDefault="00CC3110" w:rsidP="00CC3110">
            <w:pPr>
              <w:pStyle w:val="ConsPlusNormal"/>
              <w:jc w:val="center"/>
              <w:rPr>
                <w:rFonts w:ascii="Times New Roman" w:hAnsi="Times New Roman" w:cs="Times New Roman"/>
              </w:rPr>
            </w:pPr>
            <w:r w:rsidRPr="000B5C18">
              <w:rPr>
                <w:rFonts w:ascii="Times New Roman" w:hAnsi="Times New Roman" w:cs="Times New Roman"/>
              </w:rPr>
              <w:t>Дата поступления заявления</w:t>
            </w:r>
          </w:p>
        </w:tc>
        <w:tc>
          <w:tcPr>
            <w:tcW w:w="1587" w:type="dxa"/>
          </w:tcPr>
          <w:p w:rsidR="00CC3110" w:rsidRPr="000B5C18" w:rsidRDefault="00CC3110" w:rsidP="00CC3110">
            <w:pPr>
              <w:pStyle w:val="ConsPlusNormal"/>
              <w:jc w:val="center"/>
              <w:rPr>
                <w:rFonts w:ascii="Times New Roman" w:hAnsi="Times New Roman" w:cs="Times New Roman"/>
              </w:rPr>
            </w:pPr>
            <w:r w:rsidRPr="000B5C18">
              <w:rPr>
                <w:rFonts w:ascii="Times New Roman" w:hAnsi="Times New Roman" w:cs="Times New Roman"/>
              </w:rPr>
              <w:t>Результат рассмотрения заявления</w:t>
            </w:r>
          </w:p>
        </w:tc>
        <w:tc>
          <w:tcPr>
            <w:tcW w:w="1757" w:type="dxa"/>
          </w:tcPr>
          <w:p w:rsidR="00CC3110" w:rsidRPr="000B5C18" w:rsidRDefault="00CC3110" w:rsidP="00CC3110">
            <w:pPr>
              <w:pStyle w:val="ConsPlusNormal"/>
              <w:jc w:val="center"/>
              <w:rPr>
                <w:rFonts w:ascii="Times New Roman" w:hAnsi="Times New Roman" w:cs="Times New Roman"/>
              </w:rPr>
            </w:pPr>
            <w:r w:rsidRPr="000B5C18">
              <w:rPr>
                <w:rFonts w:ascii="Times New Roman" w:hAnsi="Times New Roman" w:cs="Times New Roman"/>
              </w:rPr>
              <w:t>Дата, подпись лица, рассмотревшего заявление</w:t>
            </w:r>
          </w:p>
        </w:tc>
      </w:tr>
      <w:tr w:rsidR="000B5C18" w:rsidRPr="000B5C18" w:rsidTr="000D519E">
        <w:trPr>
          <w:jc w:val="center"/>
        </w:trPr>
        <w:tc>
          <w:tcPr>
            <w:tcW w:w="737" w:type="dxa"/>
          </w:tcPr>
          <w:p w:rsidR="00CC3110" w:rsidRPr="000B5C18" w:rsidRDefault="00CC3110" w:rsidP="00CC3110">
            <w:pPr>
              <w:pStyle w:val="ConsPlusNormal"/>
              <w:jc w:val="center"/>
              <w:rPr>
                <w:rFonts w:ascii="Times New Roman" w:hAnsi="Times New Roman" w:cs="Times New Roman"/>
              </w:rPr>
            </w:pPr>
            <w:r w:rsidRPr="000B5C18">
              <w:rPr>
                <w:rFonts w:ascii="Times New Roman" w:hAnsi="Times New Roman" w:cs="Times New Roman"/>
              </w:rPr>
              <w:t>1</w:t>
            </w:r>
          </w:p>
        </w:tc>
        <w:tc>
          <w:tcPr>
            <w:tcW w:w="2835" w:type="dxa"/>
          </w:tcPr>
          <w:p w:rsidR="00CC3110" w:rsidRPr="000B5C18" w:rsidRDefault="00CC3110" w:rsidP="00CC3110">
            <w:pPr>
              <w:pStyle w:val="ConsPlusNormal"/>
              <w:rPr>
                <w:rFonts w:ascii="Times New Roman" w:hAnsi="Times New Roman" w:cs="Times New Roman"/>
              </w:rPr>
            </w:pPr>
          </w:p>
        </w:tc>
        <w:tc>
          <w:tcPr>
            <w:tcW w:w="1984" w:type="dxa"/>
          </w:tcPr>
          <w:p w:rsidR="00CC3110" w:rsidRPr="000B5C18" w:rsidRDefault="00CC3110" w:rsidP="00CC3110">
            <w:pPr>
              <w:pStyle w:val="ConsPlusNormal"/>
              <w:rPr>
                <w:rFonts w:ascii="Times New Roman" w:hAnsi="Times New Roman" w:cs="Times New Roman"/>
              </w:rPr>
            </w:pPr>
          </w:p>
        </w:tc>
        <w:tc>
          <w:tcPr>
            <w:tcW w:w="1587" w:type="dxa"/>
          </w:tcPr>
          <w:p w:rsidR="00CC3110" w:rsidRPr="000B5C18" w:rsidRDefault="00CC3110" w:rsidP="00CC3110">
            <w:pPr>
              <w:pStyle w:val="ConsPlusNormal"/>
              <w:rPr>
                <w:rFonts w:ascii="Times New Roman" w:hAnsi="Times New Roman" w:cs="Times New Roman"/>
              </w:rPr>
            </w:pPr>
          </w:p>
        </w:tc>
        <w:tc>
          <w:tcPr>
            <w:tcW w:w="1757" w:type="dxa"/>
          </w:tcPr>
          <w:p w:rsidR="00CC3110" w:rsidRPr="000B5C18" w:rsidRDefault="00CC3110" w:rsidP="00CC3110">
            <w:pPr>
              <w:pStyle w:val="ConsPlusNormal"/>
              <w:rPr>
                <w:rFonts w:ascii="Times New Roman" w:hAnsi="Times New Roman" w:cs="Times New Roman"/>
              </w:rPr>
            </w:pPr>
          </w:p>
        </w:tc>
      </w:tr>
      <w:tr w:rsidR="000B5C18" w:rsidRPr="000B5C18" w:rsidTr="000D519E">
        <w:trPr>
          <w:jc w:val="center"/>
        </w:trPr>
        <w:tc>
          <w:tcPr>
            <w:tcW w:w="737" w:type="dxa"/>
          </w:tcPr>
          <w:p w:rsidR="00CC3110" w:rsidRPr="000B5C18" w:rsidRDefault="00CC3110" w:rsidP="00CC3110">
            <w:pPr>
              <w:pStyle w:val="ConsPlusNormal"/>
              <w:jc w:val="center"/>
              <w:rPr>
                <w:rFonts w:ascii="Times New Roman" w:hAnsi="Times New Roman" w:cs="Times New Roman"/>
              </w:rPr>
            </w:pPr>
            <w:r w:rsidRPr="000B5C18">
              <w:rPr>
                <w:rFonts w:ascii="Times New Roman" w:hAnsi="Times New Roman" w:cs="Times New Roman"/>
              </w:rPr>
              <w:t>2</w:t>
            </w:r>
          </w:p>
        </w:tc>
        <w:tc>
          <w:tcPr>
            <w:tcW w:w="2835" w:type="dxa"/>
          </w:tcPr>
          <w:p w:rsidR="00CC3110" w:rsidRPr="000B5C18" w:rsidRDefault="00CC3110" w:rsidP="00CC3110">
            <w:pPr>
              <w:pStyle w:val="ConsPlusNormal"/>
              <w:rPr>
                <w:rFonts w:ascii="Times New Roman" w:hAnsi="Times New Roman" w:cs="Times New Roman"/>
              </w:rPr>
            </w:pPr>
          </w:p>
        </w:tc>
        <w:tc>
          <w:tcPr>
            <w:tcW w:w="1984" w:type="dxa"/>
          </w:tcPr>
          <w:p w:rsidR="00CC3110" w:rsidRPr="000B5C18" w:rsidRDefault="00CC3110" w:rsidP="00CC3110">
            <w:pPr>
              <w:pStyle w:val="ConsPlusNormal"/>
              <w:rPr>
                <w:rFonts w:ascii="Times New Roman" w:hAnsi="Times New Roman" w:cs="Times New Roman"/>
              </w:rPr>
            </w:pPr>
          </w:p>
        </w:tc>
        <w:tc>
          <w:tcPr>
            <w:tcW w:w="1587" w:type="dxa"/>
          </w:tcPr>
          <w:p w:rsidR="00CC3110" w:rsidRPr="000B5C18" w:rsidRDefault="00CC3110" w:rsidP="00CC3110">
            <w:pPr>
              <w:pStyle w:val="ConsPlusNormal"/>
              <w:rPr>
                <w:rFonts w:ascii="Times New Roman" w:hAnsi="Times New Roman" w:cs="Times New Roman"/>
              </w:rPr>
            </w:pPr>
          </w:p>
        </w:tc>
        <w:tc>
          <w:tcPr>
            <w:tcW w:w="1757" w:type="dxa"/>
          </w:tcPr>
          <w:p w:rsidR="00CC3110" w:rsidRPr="000B5C18" w:rsidRDefault="00CC3110" w:rsidP="00CC3110">
            <w:pPr>
              <w:pStyle w:val="ConsPlusNormal"/>
              <w:rPr>
                <w:rFonts w:ascii="Times New Roman" w:hAnsi="Times New Roman" w:cs="Times New Roman"/>
              </w:rPr>
            </w:pPr>
          </w:p>
        </w:tc>
      </w:tr>
      <w:tr w:rsidR="000B5C18" w:rsidRPr="000B5C18" w:rsidTr="000D519E">
        <w:trPr>
          <w:jc w:val="center"/>
        </w:trPr>
        <w:tc>
          <w:tcPr>
            <w:tcW w:w="737" w:type="dxa"/>
          </w:tcPr>
          <w:p w:rsidR="00CC3110" w:rsidRPr="000B5C18" w:rsidRDefault="00CC3110" w:rsidP="00CC3110">
            <w:pPr>
              <w:pStyle w:val="ConsPlusNormal"/>
              <w:jc w:val="center"/>
              <w:rPr>
                <w:rFonts w:ascii="Times New Roman" w:hAnsi="Times New Roman" w:cs="Times New Roman"/>
              </w:rPr>
            </w:pPr>
            <w:r w:rsidRPr="000B5C18">
              <w:rPr>
                <w:rFonts w:ascii="Times New Roman" w:hAnsi="Times New Roman" w:cs="Times New Roman"/>
              </w:rPr>
              <w:t>3</w:t>
            </w:r>
          </w:p>
        </w:tc>
        <w:tc>
          <w:tcPr>
            <w:tcW w:w="2835" w:type="dxa"/>
          </w:tcPr>
          <w:p w:rsidR="00CC3110" w:rsidRPr="000B5C18" w:rsidRDefault="00CC3110" w:rsidP="00CC3110">
            <w:pPr>
              <w:pStyle w:val="ConsPlusNormal"/>
              <w:rPr>
                <w:rFonts w:ascii="Times New Roman" w:hAnsi="Times New Roman" w:cs="Times New Roman"/>
              </w:rPr>
            </w:pPr>
          </w:p>
        </w:tc>
        <w:tc>
          <w:tcPr>
            <w:tcW w:w="1984" w:type="dxa"/>
          </w:tcPr>
          <w:p w:rsidR="00CC3110" w:rsidRPr="000B5C18" w:rsidRDefault="00CC3110" w:rsidP="00CC3110">
            <w:pPr>
              <w:pStyle w:val="ConsPlusNormal"/>
              <w:rPr>
                <w:rFonts w:ascii="Times New Roman" w:hAnsi="Times New Roman" w:cs="Times New Roman"/>
              </w:rPr>
            </w:pPr>
          </w:p>
        </w:tc>
        <w:tc>
          <w:tcPr>
            <w:tcW w:w="1587" w:type="dxa"/>
          </w:tcPr>
          <w:p w:rsidR="00CC3110" w:rsidRPr="000B5C18" w:rsidRDefault="00CC3110" w:rsidP="00CC3110">
            <w:pPr>
              <w:pStyle w:val="ConsPlusNormal"/>
              <w:rPr>
                <w:rFonts w:ascii="Times New Roman" w:hAnsi="Times New Roman" w:cs="Times New Roman"/>
              </w:rPr>
            </w:pPr>
          </w:p>
        </w:tc>
        <w:tc>
          <w:tcPr>
            <w:tcW w:w="1757" w:type="dxa"/>
          </w:tcPr>
          <w:p w:rsidR="00CC3110" w:rsidRPr="000B5C18" w:rsidRDefault="00CC3110" w:rsidP="00CC3110">
            <w:pPr>
              <w:pStyle w:val="ConsPlusNormal"/>
              <w:rPr>
                <w:rFonts w:ascii="Times New Roman" w:hAnsi="Times New Roman" w:cs="Times New Roman"/>
              </w:rPr>
            </w:pPr>
          </w:p>
        </w:tc>
      </w:tr>
      <w:tr w:rsidR="000B5C18" w:rsidRPr="000B5C18" w:rsidTr="000D519E">
        <w:trPr>
          <w:jc w:val="center"/>
        </w:trPr>
        <w:tc>
          <w:tcPr>
            <w:tcW w:w="737" w:type="dxa"/>
          </w:tcPr>
          <w:p w:rsidR="00CC3110" w:rsidRPr="000B5C18" w:rsidRDefault="00CC3110" w:rsidP="00CC3110">
            <w:pPr>
              <w:pStyle w:val="ConsPlusNormal"/>
              <w:jc w:val="center"/>
              <w:rPr>
                <w:rFonts w:ascii="Times New Roman" w:hAnsi="Times New Roman" w:cs="Times New Roman"/>
              </w:rPr>
            </w:pPr>
            <w:r w:rsidRPr="000B5C18">
              <w:rPr>
                <w:rFonts w:ascii="Times New Roman" w:hAnsi="Times New Roman" w:cs="Times New Roman"/>
              </w:rPr>
              <w:t>4</w:t>
            </w:r>
          </w:p>
        </w:tc>
        <w:tc>
          <w:tcPr>
            <w:tcW w:w="2835" w:type="dxa"/>
          </w:tcPr>
          <w:p w:rsidR="00CC3110" w:rsidRPr="000B5C18" w:rsidRDefault="00CC3110" w:rsidP="00CC3110">
            <w:pPr>
              <w:pStyle w:val="ConsPlusNormal"/>
              <w:rPr>
                <w:rFonts w:ascii="Times New Roman" w:hAnsi="Times New Roman" w:cs="Times New Roman"/>
              </w:rPr>
            </w:pPr>
          </w:p>
        </w:tc>
        <w:tc>
          <w:tcPr>
            <w:tcW w:w="1984" w:type="dxa"/>
          </w:tcPr>
          <w:p w:rsidR="00CC3110" w:rsidRPr="000B5C18" w:rsidRDefault="00CC3110" w:rsidP="00CC3110">
            <w:pPr>
              <w:pStyle w:val="ConsPlusNormal"/>
              <w:rPr>
                <w:rFonts w:ascii="Times New Roman" w:hAnsi="Times New Roman" w:cs="Times New Roman"/>
              </w:rPr>
            </w:pPr>
          </w:p>
        </w:tc>
        <w:tc>
          <w:tcPr>
            <w:tcW w:w="1587" w:type="dxa"/>
          </w:tcPr>
          <w:p w:rsidR="00CC3110" w:rsidRPr="000B5C18" w:rsidRDefault="00CC3110" w:rsidP="00CC3110">
            <w:pPr>
              <w:pStyle w:val="ConsPlusNormal"/>
              <w:rPr>
                <w:rFonts w:ascii="Times New Roman" w:hAnsi="Times New Roman" w:cs="Times New Roman"/>
              </w:rPr>
            </w:pPr>
          </w:p>
        </w:tc>
        <w:tc>
          <w:tcPr>
            <w:tcW w:w="1757" w:type="dxa"/>
          </w:tcPr>
          <w:p w:rsidR="00CC3110" w:rsidRPr="000B5C18" w:rsidRDefault="00CC3110" w:rsidP="00CC3110">
            <w:pPr>
              <w:pStyle w:val="ConsPlusNormal"/>
              <w:rPr>
                <w:rFonts w:ascii="Times New Roman" w:hAnsi="Times New Roman" w:cs="Times New Roman"/>
              </w:rPr>
            </w:pPr>
          </w:p>
        </w:tc>
      </w:tr>
      <w:tr w:rsidR="000B5C18" w:rsidRPr="000B5C18" w:rsidTr="000D519E">
        <w:trPr>
          <w:jc w:val="center"/>
        </w:trPr>
        <w:tc>
          <w:tcPr>
            <w:tcW w:w="737" w:type="dxa"/>
          </w:tcPr>
          <w:p w:rsidR="00CC3110" w:rsidRPr="000B5C18" w:rsidRDefault="00CC3110" w:rsidP="00CC3110">
            <w:pPr>
              <w:pStyle w:val="ConsPlusNormal"/>
              <w:jc w:val="center"/>
              <w:rPr>
                <w:rFonts w:ascii="Times New Roman" w:hAnsi="Times New Roman" w:cs="Times New Roman"/>
              </w:rPr>
            </w:pPr>
            <w:r w:rsidRPr="000B5C18">
              <w:rPr>
                <w:rFonts w:ascii="Times New Roman" w:hAnsi="Times New Roman" w:cs="Times New Roman"/>
              </w:rPr>
              <w:t>5</w:t>
            </w:r>
          </w:p>
        </w:tc>
        <w:tc>
          <w:tcPr>
            <w:tcW w:w="2835" w:type="dxa"/>
          </w:tcPr>
          <w:p w:rsidR="00CC3110" w:rsidRPr="000B5C18" w:rsidRDefault="00CC3110" w:rsidP="00CC3110">
            <w:pPr>
              <w:pStyle w:val="ConsPlusNormal"/>
              <w:rPr>
                <w:rFonts w:ascii="Times New Roman" w:hAnsi="Times New Roman" w:cs="Times New Roman"/>
              </w:rPr>
            </w:pPr>
          </w:p>
        </w:tc>
        <w:tc>
          <w:tcPr>
            <w:tcW w:w="1984" w:type="dxa"/>
          </w:tcPr>
          <w:p w:rsidR="00CC3110" w:rsidRPr="000B5C18" w:rsidRDefault="00CC3110" w:rsidP="00CC3110">
            <w:pPr>
              <w:pStyle w:val="ConsPlusNormal"/>
              <w:rPr>
                <w:rFonts w:ascii="Times New Roman" w:hAnsi="Times New Roman" w:cs="Times New Roman"/>
              </w:rPr>
            </w:pPr>
          </w:p>
        </w:tc>
        <w:tc>
          <w:tcPr>
            <w:tcW w:w="1587" w:type="dxa"/>
          </w:tcPr>
          <w:p w:rsidR="00CC3110" w:rsidRPr="000B5C18" w:rsidRDefault="00CC3110" w:rsidP="00CC3110">
            <w:pPr>
              <w:pStyle w:val="ConsPlusNormal"/>
              <w:rPr>
                <w:rFonts w:ascii="Times New Roman" w:hAnsi="Times New Roman" w:cs="Times New Roman"/>
              </w:rPr>
            </w:pPr>
          </w:p>
        </w:tc>
        <w:tc>
          <w:tcPr>
            <w:tcW w:w="1757" w:type="dxa"/>
          </w:tcPr>
          <w:p w:rsidR="00CC3110" w:rsidRPr="000B5C18" w:rsidRDefault="00CC3110" w:rsidP="00CC3110">
            <w:pPr>
              <w:pStyle w:val="ConsPlusNormal"/>
              <w:rPr>
                <w:rFonts w:ascii="Times New Roman" w:hAnsi="Times New Roman" w:cs="Times New Roman"/>
              </w:rPr>
            </w:pPr>
          </w:p>
        </w:tc>
      </w:tr>
      <w:tr w:rsidR="000B5C18" w:rsidRPr="000B5C18" w:rsidTr="000D519E">
        <w:trPr>
          <w:jc w:val="center"/>
        </w:trPr>
        <w:tc>
          <w:tcPr>
            <w:tcW w:w="737" w:type="dxa"/>
          </w:tcPr>
          <w:p w:rsidR="00CC3110" w:rsidRPr="000B5C18" w:rsidRDefault="00CC3110" w:rsidP="00CC3110">
            <w:pPr>
              <w:pStyle w:val="ConsPlusNormal"/>
              <w:jc w:val="center"/>
              <w:rPr>
                <w:rFonts w:ascii="Times New Roman" w:hAnsi="Times New Roman" w:cs="Times New Roman"/>
              </w:rPr>
            </w:pPr>
            <w:r w:rsidRPr="000B5C18">
              <w:rPr>
                <w:rFonts w:ascii="Times New Roman" w:hAnsi="Times New Roman" w:cs="Times New Roman"/>
              </w:rPr>
              <w:t>6</w:t>
            </w:r>
          </w:p>
        </w:tc>
        <w:tc>
          <w:tcPr>
            <w:tcW w:w="2835" w:type="dxa"/>
          </w:tcPr>
          <w:p w:rsidR="00CC3110" w:rsidRPr="000B5C18" w:rsidRDefault="00CC3110" w:rsidP="00CC3110">
            <w:pPr>
              <w:pStyle w:val="ConsPlusNormal"/>
              <w:rPr>
                <w:rFonts w:ascii="Times New Roman" w:hAnsi="Times New Roman" w:cs="Times New Roman"/>
              </w:rPr>
            </w:pPr>
          </w:p>
        </w:tc>
        <w:tc>
          <w:tcPr>
            <w:tcW w:w="1984" w:type="dxa"/>
          </w:tcPr>
          <w:p w:rsidR="00CC3110" w:rsidRPr="000B5C18" w:rsidRDefault="00CC3110" w:rsidP="00CC3110">
            <w:pPr>
              <w:pStyle w:val="ConsPlusNormal"/>
              <w:rPr>
                <w:rFonts w:ascii="Times New Roman" w:hAnsi="Times New Roman" w:cs="Times New Roman"/>
              </w:rPr>
            </w:pPr>
          </w:p>
        </w:tc>
        <w:tc>
          <w:tcPr>
            <w:tcW w:w="1587" w:type="dxa"/>
          </w:tcPr>
          <w:p w:rsidR="00CC3110" w:rsidRPr="000B5C18" w:rsidRDefault="00CC3110" w:rsidP="00CC3110">
            <w:pPr>
              <w:pStyle w:val="ConsPlusNormal"/>
              <w:rPr>
                <w:rFonts w:ascii="Times New Roman" w:hAnsi="Times New Roman" w:cs="Times New Roman"/>
              </w:rPr>
            </w:pPr>
          </w:p>
        </w:tc>
        <w:tc>
          <w:tcPr>
            <w:tcW w:w="1757" w:type="dxa"/>
          </w:tcPr>
          <w:p w:rsidR="00CC3110" w:rsidRPr="000B5C18" w:rsidRDefault="00CC3110" w:rsidP="00CC3110">
            <w:pPr>
              <w:pStyle w:val="ConsPlusNormal"/>
              <w:rPr>
                <w:rFonts w:ascii="Times New Roman" w:hAnsi="Times New Roman" w:cs="Times New Roman"/>
              </w:rPr>
            </w:pPr>
          </w:p>
        </w:tc>
      </w:tr>
      <w:tr w:rsidR="000B5C18" w:rsidRPr="000B5C18" w:rsidTr="000D519E">
        <w:trPr>
          <w:jc w:val="center"/>
        </w:trPr>
        <w:tc>
          <w:tcPr>
            <w:tcW w:w="737" w:type="dxa"/>
          </w:tcPr>
          <w:p w:rsidR="00CC3110" w:rsidRPr="000B5C18" w:rsidRDefault="00CC3110" w:rsidP="00CC3110">
            <w:pPr>
              <w:pStyle w:val="ConsPlusNormal"/>
              <w:jc w:val="center"/>
              <w:rPr>
                <w:rFonts w:ascii="Times New Roman" w:hAnsi="Times New Roman" w:cs="Times New Roman"/>
              </w:rPr>
            </w:pPr>
            <w:r w:rsidRPr="000B5C18">
              <w:rPr>
                <w:rFonts w:ascii="Times New Roman" w:hAnsi="Times New Roman" w:cs="Times New Roman"/>
              </w:rPr>
              <w:t>7</w:t>
            </w:r>
          </w:p>
        </w:tc>
        <w:tc>
          <w:tcPr>
            <w:tcW w:w="2835" w:type="dxa"/>
          </w:tcPr>
          <w:p w:rsidR="00CC3110" w:rsidRPr="000B5C18" w:rsidRDefault="00CC3110" w:rsidP="00CC3110">
            <w:pPr>
              <w:pStyle w:val="ConsPlusNormal"/>
              <w:rPr>
                <w:rFonts w:ascii="Times New Roman" w:hAnsi="Times New Roman" w:cs="Times New Roman"/>
              </w:rPr>
            </w:pPr>
          </w:p>
        </w:tc>
        <w:tc>
          <w:tcPr>
            <w:tcW w:w="1984" w:type="dxa"/>
          </w:tcPr>
          <w:p w:rsidR="00CC3110" w:rsidRPr="000B5C18" w:rsidRDefault="00CC3110" w:rsidP="00CC3110">
            <w:pPr>
              <w:pStyle w:val="ConsPlusNormal"/>
              <w:rPr>
                <w:rFonts w:ascii="Times New Roman" w:hAnsi="Times New Roman" w:cs="Times New Roman"/>
              </w:rPr>
            </w:pPr>
          </w:p>
        </w:tc>
        <w:tc>
          <w:tcPr>
            <w:tcW w:w="1587" w:type="dxa"/>
          </w:tcPr>
          <w:p w:rsidR="00CC3110" w:rsidRPr="000B5C18" w:rsidRDefault="00CC3110" w:rsidP="00CC3110">
            <w:pPr>
              <w:pStyle w:val="ConsPlusNormal"/>
              <w:rPr>
                <w:rFonts w:ascii="Times New Roman" w:hAnsi="Times New Roman" w:cs="Times New Roman"/>
              </w:rPr>
            </w:pPr>
          </w:p>
        </w:tc>
        <w:tc>
          <w:tcPr>
            <w:tcW w:w="1757" w:type="dxa"/>
          </w:tcPr>
          <w:p w:rsidR="00CC3110" w:rsidRPr="000B5C18" w:rsidRDefault="00CC3110" w:rsidP="00CC3110">
            <w:pPr>
              <w:pStyle w:val="ConsPlusNormal"/>
              <w:rPr>
                <w:rFonts w:ascii="Times New Roman" w:hAnsi="Times New Roman" w:cs="Times New Roman"/>
              </w:rPr>
            </w:pPr>
          </w:p>
        </w:tc>
      </w:tr>
      <w:tr w:rsidR="00CC3110" w:rsidRPr="000B5C18" w:rsidTr="000D519E">
        <w:trPr>
          <w:jc w:val="center"/>
        </w:trPr>
        <w:tc>
          <w:tcPr>
            <w:tcW w:w="737" w:type="dxa"/>
          </w:tcPr>
          <w:p w:rsidR="00CC3110" w:rsidRPr="000B5C18" w:rsidRDefault="00CC3110" w:rsidP="00CC3110">
            <w:pPr>
              <w:pStyle w:val="ConsPlusNormal"/>
              <w:jc w:val="center"/>
              <w:rPr>
                <w:rFonts w:ascii="Times New Roman" w:hAnsi="Times New Roman" w:cs="Times New Roman"/>
              </w:rPr>
            </w:pPr>
            <w:r w:rsidRPr="000B5C18">
              <w:rPr>
                <w:rFonts w:ascii="Times New Roman" w:hAnsi="Times New Roman" w:cs="Times New Roman"/>
              </w:rPr>
              <w:t>8</w:t>
            </w:r>
          </w:p>
        </w:tc>
        <w:tc>
          <w:tcPr>
            <w:tcW w:w="2835" w:type="dxa"/>
          </w:tcPr>
          <w:p w:rsidR="00CC3110" w:rsidRPr="000B5C18" w:rsidRDefault="00CC3110" w:rsidP="00CC3110">
            <w:pPr>
              <w:pStyle w:val="ConsPlusNormal"/>
              <w:rPr>
                <w:rFonts w:ascii="Times New Roman" w:hAnsi="Times New Roman" w:cs="Times New Roman"/>
              </w:rPr>
            </w:pPr>
          </w:p>
        </w:tc>
        <w:tc>
          <w:tcPr>
            <w:tcW w:w="1984" w:type="dxa"/>
          </w:tcPr>
          <w:p w:rsidR="00CC3110" w:rsidRPr="000B5C18" w:rsidRDefault="00CC3110" w:rsidP="00CC3110">
            <w:pPr>
              <w:pStyle w:val="ConsPlusNormal"/>
              <w:rPr>
                <w:rFonts w:ascii="Times New Roman" w:hAnsi="Times New Roman" w:cs="Times New Roman"/>
              </w:rPr>
            </w:pPr>
          </w:p>
        </w:tc>
        <w:tc>
          <w:tcPr>
            <w:tcW w:w="1587" w:type="dxa"/>
          </w:tcPr>
          <w:p w:rsidR="00CC3110" w:rsidRPr="000B5C18" w:rsidRDefault="00CC3110" w:rsidP="00CC3110">
            <w:pPr>
              <w:pStyle w:val="ConsPlusNormal"/>
              <w:rPr>
                <w:rFonts w:ascii="Times New Roman" w:hAnsi="Times New Roman" w:cs="Times New Roman"/>
              </w:rPr>
            </w:pPr>
          </w:p>
        </w:tc>
        <w:tc>
          <w:tcPr>
            <w:tcW w:w="1757" w:type="dxa"/>
          </w:tcPr>
          <w:p w:rsidR="00CC3110" w:rsidRPr="000B5C18" w:rsidRDefault="00CC3110" w:rsidP="00CC3110">
            <w:pPr>
              <w:pStyle w:val="ConsPlusNormal"/>
              <w:rPr>
                <w:rFonts w:ascii="Times New Roman" w:hAnsi="Times New Roman" w:cs="Times New Roman"/>
              </w:rPr>
            </w:pPr>
          </w:p>
        </w:tc>
      </w:tr>
    </w:tbl>
    <w:p w:rsidR="00CC3110" w:rsidRPr="000B5C18" w:rsidRDefault="00CC3110" w:rsidP="00CC3110">
      <w:pPr>
        <w:pStyle w:val="ConsPlusNormal"/>
        <w:jc w:val="both"/>
        <w:rPr>
          <w:rFonts w:ascii="Times New Roman" w:hAnsi="Times New Roman" w:cs="Times New Roman"/>
        </w:rPr>
      </w:pPr>
    </w:p>
    <w:p w:rsidR="0072767F" w:rsidRPr="000B5C18" w:rsidRDefault="0072767F" w:rsidP="0072767F">
      <w:pPr>
        <w:pStyle w:val="ConsPlusNormal"/>
        <w:jc w:val="right"/>
        <w:outlineLvl w:val="0"/>
      </w:pPr>
    </w:p>
    <w:p w:rsidR="0072767F" w:rsidRPr="000B5C18" w:rsidRDefault="0072767F" w:rsidP="0072767F">
      <w:pPr>
        <w:pStyle w:val="ConsPlusNormal"/>
        <w:jc w:val="right"/>
        <w:outlineLvl w:val="0"/>
      </w:pPr>
    </w:p>
    <w:p w:rsidR="0072767F" w:rsidRPr="000B5C18" w:rsidRDefault="0072767F" w:rsidP="0072767F">
      <w:pPr>
        <w:pStyle w:val="ConsPlusNormal"/>
        <w:jc w:val="right"/>
        <w:outlineLvl w:val="0"/>
      </w:pPr>
    </w:p>
    <w:p w:rsidR="0072767F" w:rsidRPr="000B5C18" w:rsidRDefault="0072767F" w:rsidP="0072767F">
      <w:pPr>
        <w:pStyle w:val="ConsPlusNormal"/>
        <w:jc w:val="right"/>
        <w:outlineLvl w:val="0"/>
      </w:pPr>
    </w:p>
    <w:p w:rsidR="0072767F" w:rsidRPr="000B5C18" w:rsidRDefault="0072767F" w:rsidP="0072767F">
      <w:pPr>
        <w:pStyle w:val="ConsPlusNormal"/>
        <w:jc w:val="right"/>
        <w:outlineLvl w:val="0"/>
      </w:pPr>
    </w:p>
    <w:p w:rsidR="0072767F" w:rsidRPr="000B5C18" w:rsidRDefault="0072767F" w:rsidP="0072767F">
      <w:pPr>
        <w:pStyle w:val="ConsPlusNormal"/>
        <w:jc w:val="right"/>
        <w:outlineLvl w:val="0"/>
      </w:pPr>
    </w:p>
    <w:p w:rsidR="0072767F" w:rsidRPr="000B5C18" w:rsidRDefault="0072767F" w:rsidP="0072767F">
      <w:pPr>
        <w:pStyle w:val="ConsPlusNormal"/>
        <w:jc w:val="right"/>
        <w:outlineLvl w:val="0"/>
      </w:pPr>
    </w:p>
    <w:p w:rsidR="0072767F" w:rsidRPr="000B5C18" w:rsidRDefault="0072767F" w:rsidP="0072767F">
      <w:pPr>
        <w:pStyle w:val="ConsPlusNormal"/>
        <w:jc w:val="right"/>
        <w:outlineLvl w:val="0"/>
      </w:pPr>
    </w:p>
    <w:p w:rsidR="0072767F" w:rsidRPr="000B5C18" w:rsidRDefault="0072767F" w:rsidP="0072767F">
      <w:pPr>
        <w:pStyle w:val="ConsPlusNormal"/>
        <w:jc w:val="right"/>
        <w:outlineLvl w:val="0"/>
      </w:pPr>
    </w:p>
    <w:p w:rsidR="0072767F" w:rsidRPr="000B5C18" w:rsidRDefault="0072767F" w:rsidP="0072767F">
      <w:pPr>
        <w:pStyle w:val="ConsPlusNormal"/>
        <w:jc w:val="right"/>
        <w:outlineLvl w:val="0"/>
      </w:pPr>
    </w:p>
    <w:p w:rsidR="0072767F" w:rsidRPr="000B5C18" w:rsidRDefault="0072767F" w:rsidP="0072767F">
      <w:pPr>
        <w:pStyle w:val="ConsPlusNormal"/>
        <w:jc w:val="right"/>
        <w:outlineLvl w:val="0"/>
      </w:pPr>
    </w:p>
    <w:p w:rsidR="0072767F" w:rsidRPr="000B5C18" w:rsidRDefault="0072767F" w:rsidP="0072767F">
      <w:pPr>
        <w:pStyle w:val="ConsPlusNormal"/>
        <w:jc w:val="right"/>
        <w:outlineLvl w:val="0"/>
      </w:pPr>
    </w:p>
    <w:p w:rsidR="0072767F" w:rsidRPr="000B5C18" w:rsidRDefault="0072767F" w:rsidP="0072767F">
      <w:pPr>
        <w:pStyle w:val="ConsPlusNormal"/>
        <w:jc w:val="right"/>
        <w:outlineLvl w:val="0"/>
      </w:pPr>
    </w:p>
    <w:p w:rsidR="0072767F" w:rsidRPr="000B5C18" w:rsidRDefault="0072767F" w:rsidP="0072767F">
      <w:pPr>
        <w:pStyle w:val="ConsPlusNormal"/>
        <w:jc w:val="right"/>
        <w:outlineLvl w:val="0"/>
      </w:pPr>
    </w:p>
    <w:p w:rsidR="0072767F" w:rsidRPr="000B5C18" w:rsidRDefault="0072767F" w:rsidP="0072767F">
      <w:pPr>
        <w:pStyle w:val="ConsPlusNormal"/>
        <w:jc w:val="right"/>
        <w:outlineLvl w:val="0"/>
      </w:pPr>
    </w:p>
    <w:p w:rsidR="0072767F" w:rsidRPr="000B5C18" w:rsidRDefault="0072767F" w:rsidP="0072767F">
      <w:pPr>
        <w:pStyle w:val="ConsPlusNormal"/>
        <w:jc w:val="right"/>
        <w:outlineLvl w:val="0"/>
      </w:pPr>
    </w:p>
    <w:p w:rsidR="0072767F" w:rsidRPr="000B5C18" w:rsidRDefault="0072767F" w:rsidP="0072767F">
      <w:pPr>
        <w:pStyle w:val="ConsPlusNormal"/>
        <w:jc w:val="right"/>
        <w:outlineLvl w:val="0"/>
      </w:pPr>
    </w:p>
    <w:p w:rsidR="0072767F" w:rsidRPr="000B5C18" w:rsidRDefault="0072767F" w:rsidP="0072767F">
      <w:pPr>
        <w:pStyle w:val="ConsPlusNormal"/>
        <w:jc w:val="right"/>
        <w:outlineLvl w:val="0"/>
      </w:pPr>
    </w:p>
    <w:p w:rsidR="0072767F" w:rsidRPr="000B5C18" w:rsidRDefault="0072767F" w:rsidP="0072767F">
      <w:pPr>
        <w:pStyle w:val="ConsPlusNormal"/>
        <w:jc w:val="right"/>
        <w:outlineLvl w:val="0"/>
      </w:pPr>
    </w:p>
    <w:p w:rsidR="0072767F" w:rsidRPr="000B5C18" w:rsidRDefault="0072767F" w:rsidP="0072767F">
      <w:pPr>
        <w:pStyle w:val="ConsPlusNormal"/>
        <w:jc w:val="right"/>
        <w:outlineLvl w:val="0"/>
      </w:pPr>
    </w:p>
    <w:p w:rsidR="0072767F" w:rsidRPr="000B5C18" w:rsidRDefault="0072767F" w:rsidP="0072767F">
      <w:pPr>
        <w:pStyle w:val="ConsPlusNormal"/>
        <w:jc w:val="right"/>
        <w:outlineLvl w:val="0"/>
      </w:pPr>
    </w:p>
    <w:p w:rsidR="0072767F" w:rsidRPr="000B5C18" w:rsidRDefault="0072767F" w:rsidP="0072767F">
      <w:pPr>
        <w:pStyle w:val="ConsPlusNormal"/>
        <w:jc w:val="right"/>
        <w:outlineLvl w:val="0"/>
      </w:pPr>
    </w:p>
    <w:p w:rsidR="0072767F" w:rsidRPr="000B5C18" w:rsidRDefault="0072767F" w:rsidP="0072767F">
      <w:pPr>
        <w:pStyle w:val="ConsPlusNormal"/>
        <w:jc w:val="right"/>
        <w:outlineLvl w:val="0"/>
      </w:pPr>
    </w:p>
    <w:p w:rsidR="00626C00" w:rsidRPr="000B5C18" w:rsidRDefault="00626C00" w:rsidP="0072767F">
      <w:pPr>
        <w:pStyle w:val="ConsPlusNormal"/>
        <w:jc w:val="right"/>
        <w:outlineLvl w:val="0"/>
      </w:pPr>
    </w:p>
    <w:p w:rsidR="0072767F" w:rsidRPr="000B5C18" w:rsidRDefault="0072767F" w:rsidP="0072767F">
      <w:pPr>
        <w:pStyle w:val="ConsPlusNormal"/>
        <w:jc w:val="right"/>
        <w:outlineLvl w:val="0"/>
      </w:pPr>
    </w:p>
    <w:p w:rsidR="0072767F" w:rsidRPr="000B5C18" w:rsidRDefault="0072767F" w:rsidP="0072767F">
      <w:pPr>
        <w:pStyle w:val="ConsPlusNormal"/>
        <w:jc w:val="right"/>
        <w:outlineLvl w:val="0"/>
      </w:pPr>
    </w:p>
    <w:p w:rsidR="00C83469" w:rsidRPr="000B5C18" w:rsidRDefault="00C83469" w:rsidP="00C83469">
      <w:pPr>
        <w:pStyle w:val="ConsPlusNormal"/>
        <w:jc w:val="right"/>
        <w:outlineLvl w:val="0"/>
        <w:rPr>
          <w:rFonts w:ascii="Times New Roman" w:hAnsi="Times New Roman" w:cs="Times New Roman"/>
        </w:rPr>
      </w:pPr>
      <w:r w:rsidRPr="000B5C18">
        <w:rPr>
          <w:rFonts w:ascii="Times New Roman" w:hAnsi="Times New Roman" w:cs="Times New Roman"/>
        </w:rPr>
        <w:lastRenderedPageBreak/>
        <w:t>Приложение №2</w:t>
      </w:r>
    </w:p>
    <w:p w:rsidR="00C83469" w:rsidRPr="000B5C18" w:rsidRDefault="00C83469" w:rsidP="00C83469">
      <w:pPr>
        <w:pStyle w:val="ConsPlusNormal"/>
        <w:jc w:val="right"/>
        <w:outlineLvl w:val="0"/>
        <w:rPr>
          <w:rFonts w:ascii="Times New Roman" w:hAnsi="Times New Roman" w:cs="Times New Roman"/>
        </w:rPr>
      </w:pPr>
      <w:r w:rsidRPr="000B5C18">
        <w:rPr>
          <w:rFonts w:ascii="Times New Roman" w:hAnsi="Times New Roman" w:cs="Times New Roman"/>
        </w:rPr>
        <w:t>к постановлению администрации</w:t>
      </w:r>
    </w:p>
    <w:p w:rsidR="00C83469" w:rsidRPr="000B5C18" w:rsidRDefault="00C83469" w:rsidP="00C83469">
      <w:pPr>
        <w:pStyle w:val="ConsPlusNormal"/>
        <w:jc w:val="right"/>
        <w:outlineLvl w:val="0"/>
        <w:rPr>
          <w:rFonts w:ascii="Times New Roman" w:hAnsi="Times New Roman" w:cs="Times New Roman"/>
        </w:rPr>
      </w:pPr>
      <w:r w:rsidRPr="000B5C18">
        <w:rPr>
          <w:rFonts w:ascii="Times New Roman" w:hAnsi="Times New Roman" w:cs="Times New Roman"/>
        </w:rPr>
        <w:t>городского округа Тольятти</w:t>
      </w:r>
    </w:p>
    <w:p w:rsidR="00C83469" w:rsidRPr="000B5C18" w:rsidRDefault="00C83469" w:rsidP="00C83469">
      <w:pPr>
        <w:pStyle w:val="ConsPlusNormal"/>
        <w:jc w:val="right"/>
        <w:outlineLvl w:val="0"/>
        <w:rPr>
          <w:rFonts w:ascii="Times New Roman" w:hAnsi="Times New Roman" w:cs="Times New Roman"/>
        </w:rPr>
      </w:pPr>
      <w:r w:rsidRPr="000B5C18">
        <w:rPr>
          <w:rFonts w:ascii="Times New Roman" w:hAnsi="Times New Roman" w:cs="Times New Roman"/>
        </w:rPr>
        <w:t xml:space="preserve">от ______________ № __________ </w:t>
      </w:r>
    </w:p>
    <w:p w:rsidR="00C83469" w:rsidRPr="000B5C18" w:rsidRDefault="00C83469" w:rsidP="0072767F">
      <w:pPr>
        <w:pStyle w:val="ConsPlusNormal"/>
        <w:jc w:val="right"/>
        <w:outlineLvl w:val="0"/>
        <w:rPr>
          <w:rFonts w:ascii="Times New Roman" w:hAnsi="Times New Roman" w:cs="Times New Roman"/>
        </w:rPr>
      </w:pPr>
    </w:p>
    <w:p w:rsidR="0072767F" w:rsidRPr="000B5C18" w:rsidRDefault="0072767F" w:rsidP="0072767F">
      <w:pPr>
        <w:pStyle w:val="ConsPlusNormal"/>
        <w:jc w:val="right"/>
        <w:outlineLvl w:val="0"/>
        <w:rPr>
          <w:rFonts w:ascii="Times New Roman" w:hAnsi="Times New Roman" w:cs="Times New Roman"/>
        </w:rPr>
      </w:pPr>
      <w:r w:rsidRPr="000B5C18">
        <w:rPr>
          <w:rFonts w:ascii="Times New Roman" w:hAnsi="Times New Roman" w:cs="Times New Roman"/>
        </w:rPr>
        <w:t xml:space="preserve">Приложение </w:t>
      </w:r>
      <w:r w:rsidR="00B37F2D" w:rsidRPr="000B5C18">
        <w:rPr>
          <w:rFonts w:ascii="Times New Roman" w:hAnsi="Times New Roman" w:cs="Times New Roman"/>
        </w:rPr>
        <w:t>№</w:t>
      </w:r>
      <w:r w:rsidRPr="000B5C18">
        <w:rPr>
          <w:rFonts w:ascii="Times New Roman" w:hAnsi="Times New Roman" w:cs="Times New Roman"/>
        </w:rPr>
        <w:t xml:space="preserve"> 2</w:t>
      </w:r>
    </w:p>
    <w:p w:rsidR="0072767F" w:rsidRPr="000B5C18" w:rsidRDefault="0072767F" w:rsidP="0072767F">
      <w:pPr>
        <w:pStyle w:val="ConsPlusNormal"/>
        <w:jc w:val="right"/>
        <w:rPr>
          <w:rFonts w:ascii="Times New Roman" w:hAnsi="Times New Roman" w:cs="Times New Roman"/>
        </w:rPr>
      </w:pPr>
      <w:r w:rsidRPr="000B5C18">
        <w:rPr>
          <w:rFonts w:ascii="Times New Roman" w:hAnsi="Times New Roman" w:cs="Times New Roman"/>
        </w:rPr>
        <w:t>к Постановлению</w:t>
      </w:r>
    </w:p>
    <w:p w:rsidR="0072767F" w:rsidRPr="000B5C18" w:rsidRDefault="0072767F" w:rsidP="0072767F">
      <w:pPr>
        <w:pStyle w:val="ConsPlusNormal"/>
        <w:jc w:val="right"/>
        <w:rPr>
          <w:rFonts w:ascii="Times New Roman" w:hAnsi="Times New Roman" w:cs="Times New Roman"/>
        </w:rPr>
      </w:pPr>
      <w:r w:rsidRPr="000B5C18">
        <w:rPr>
          <w:rFonts w:ascii="Times New Roman" w:hAnsi="Times New Roman" w:cs="Times New Roman"/>
        </w:rPr>
        <w:t>мэрии городского округа Тольятти</w:t>
      </w:r>
    </w:p>
    <w:p w:rsidR="0072767F" w:rsidRPr="000B5C18" w:rsidRDefault="0072767F" w:rsidP="0072767F">
      <w:pPr>
        <w:pStyle w:val="ConsPlusNormal"/>
        <w:jc w:val="right"/>
        <w:rPr>
          <w:rFonts w:ascii="Times New Roman" w:hAnsi="Times New Roman" w:cs="Times New Roman"/>
        </w:rPr>
      </w:pPr>
      <w:r w:rsidRPr="000B5C18">
        <w:rPr>
          <w:rFonts w:ascii="Times New Roman" w:hAnsi="Times New Roman" w:cs="Times New Roman"/>
        </w:rPr>
        <w:t xml:space="preserve">от 4 сентября 2014 г. </w:t>
      </w:r>
      <w:r w:rsidR="00BF3AB7" w:rsidRPr="000B5C18">
        <w:rPr>
          <w:rFonts w:ascii="Times New Roman" w:hAnsi="Times New Roman" w:cs="Times New Roman"/>
        </w:rPr>
        <w:t>№</w:t>
      </w:r>
      <w:r w:rsidRPr="000B5C18">
        <w:rPr>
          <w:rFonts w:ascii="Times New Roman" w:hAnsi="Times New Roman" w:cs="Times New Roman"/>
        </w:rPr>
        <w:t xml:space="preserve"> 3298-п/1</w:t>
      </w:r>
    </w:p>
    <w:p w:rsidR="0072767F" w:rsidRPr="000B5C18" w:rsidRDefault="0072767F" w:rsidP="0072767F">
      <w:pPr>
        <w:pStyle w:val="ConsPlusNormal"/>
        <w:jc w:val="both"/>
        <w:rPr>
          <w:rFonts w:ascii="Times New Roman" w:hAnsi="Times New Roman" w:cs="Times New Roman"/>
        </w:rPr>
      </w:pPr>
    </w:p>
    <w:p w:rsidR="00626C00" w:rsidRPr="000B5C18" w:rsidRDefault="00626C00" w:rsidP="00FE665D">
      <w:pPr>
        <w:pStyle w:val="ConsPlusTitle"/>
        <w:jc w:val="center"/>
        <w:rPr>
          <w:rFonts w:ascii="Times New Roman" w:hAnsi="Times New Roman" w:cs="Times New Roman"/>
          <w:sz w:val="24"/>
          <w:szCs w:val="24"/>
        </w:rPr>
      </w:pPr>
      <w:bookmarkStart w:id="22" w:name="P893"/>
      <w:bookmarkEnd w:id="22"/>
    </w:p>
    <w:p w:rsidR="0072767F" w:rsidRPr="000B5C18" w:rsidRDefault="0072767F" w:rsidP="00FE665D">
      <w:pPr>
        <w:pStyle w:val="ConsPlusTitle"/>
        <w:jc w:val="center"/>
        <w:rPr>
          <w:rFonts w:ascii="Times New Roman" w:hAnsi="Times New Roman" w:cs="Times New Roman"/>
          <w:sz w:val="24"/>
          <w:szCs w:val="24"/>
        </w:rPr>
      </w:pPr>
      <w:r w:rsidRPr="000B5C18">
        <w:rPr>
          <w:rFonts w:ascii="Times New Roman" w:hAnsi="Times New Roman" w:cs="Times New Roman"/>
          <w:sz w:val="24"/>
          <w:szCs w:val="24"/>
        </w:rPr>
        <w:t>АДМИНИСТРАТИВНЫЙ РЕГЛАМЕНТ</w:t>
      </w:r>
    </w:p>
    <w:p w:rsidR="0072767F" w:rsidRPr="000B5C18" w:rsidRDefault="0072767F" w:rsidP="00FE665D">
      <w:pPr>
        <w:pStyle w:val="ConsPlusTitle"/>
        <w:jc w:val="center"/>
        <w:rPr>
          <w:rFonts w:ascii="Times New Roman" w:hAnsi="Times New Roman" w:cs="Times New Roman"/>
          <w:sz w:val="24"/>
          <w:szCs w:val="24"/>
        </w:rPr>
      </w:pPr>
      <w:r w:rsidRPr="000B5C18">
        <w:rPr>
          <w:rFonts w:ascii="Times New Roman" w:hAnsi="Times New Roman" w:cs="Times New Roman"/>
          <w:sz w:val="24"/>
          <w:szCs w:val="24"/>
        </w:rPr>
        <w:t>ПРЕДОСТАВЛЕНИЯ МУНИЦИПАЛЬНОЙ УСЛУГИ</w:t>
      </w:r>
    </w:p>
    <w:p w:rsidR="0072767F" w:rsidRPr="000B5C18" w:rsidRDefault="0072767F" w:rsidP="00FE665D">
      <w:pPr>
        <w:pStyle w:val="ConsPlusTitle"/>
        <w:jc w:val="center"/>
        <w:rPr>
          <w:rFonts w:ascii="Times New Roman" w:hAnsi="Times New Roman" w:cs="Times New Roman"/>
          <w:sz w:val="24"/>
          <w:szCs w:val="24"/>
        </w:rPr>
      </w:pPr>
      <w:r w:rsidRPr="000B5C18">
        <w:rPr>
          <w:rFonts w:ascii="Times New Roman" w:hAnsi="Times New Roman" w:cs="Times New Roman"/>
          <w:sz w:val="24"/>
          <w:szCs w:val="24"/>
        </w:rPr>
        <w:t>ПО ВЫДАЧЕ ТЕХНИЧЕСКИХ УСЛОВИЙ НА РАЗМЕЩЕНИЕ ОБЪЕКТОВ</w:t>
      </w:r>
    </w:p>
    <w:p w:rsidR="0072767F" w:rsidRPr="000B5C18" w:rsidRDefault="0072767F" w:rsidP="00FE665D">
      <w:pPr>
        <w:pStyle w:val="ConsPlusTitle"/>
        <w:jc w:val="center"/>
        <w:rPr>
          <w:rFonts w:ascii="Times New Roman" w:hAnsi="Times New Roman" w:cs="Times New Roman"/>
          <w:sz w:val="24"/>
          <w:szCs w:val="24"/>
        </w:rPr>
      </w:pPr>
      <w:r w:rsidRPr="000B5C18">
        <w:rPr>
          <w:rFonts w:ascii="Times New Roman" w:hAnsi="Times New Roman" w:cs="Times New Roman"/>
          <w:sz w:val="24"/>
          <w:szCs w:val="24"/>
        </w:rPr>
        <w:t xml:space="preserve">ДОРОЖНОГО СЕРВИСА, </w:t>
      </w:r>
      <w:proofErr w:type="gramStart"/>
      <w:r w:rsidRPr="000B5C18">
        <w:rPr>
          <w:rFonts w:ascii="Times New Roman" w:hAnsi="Times New Roman" w:cs="Times New Roman"/>
          <w:sz w:val="24"/>
          <w:szCs w:val="24"/>
        </w:rPr>
        <w:t>ПРИСОЕДИНЯЕМЫХ</w:t>
      </w:r>
      <w:proofErr w:type="gramEnd"/>
      <w:r w:rsidRPr="000B5C18">
        <w:rPr>
          <w:rFonts w:ascii="Times New Roman" w:hAnsi="Times New Roman" w:cs="Times New Roman"/>
          <w:sz w:val="24"/>
          <w:szCs w:val="24"/>
        </w:rPr>
        <w:t xml:space="preserve"> К АВТОМОБИЛЬНЫМ ДОРОГАМ</w:t>
      </w:r>
    </w:p>
    <w:p w:rsidR="0072767F" w:rsidRPr="000B5C18" w:rsidRDefault="0072767F" w:rsidP="00FE665D">
      <w:pPr>
        <w:pStyle w:val="ConsPlusTitle"/>
        <w:jc w:val="center"/>
        <w:rPr>
          <w:rFonts w:ascii="Times New Roman" w:hAnsi="Times New Roman" w:cs="Times New Roman"/>
          <w:sz w:val="24"/>
          <w:szCs w:val="24"/>
        </w:rPr>
      </w:pPr>
      <w:r w:rsidRPr="000B5C18">
        <w:rPr>
          <w:rFonts w:ascii="Times New Roman" w:hAnsi="Times New Roman" w:cs="Times New Roman"/>
          <w:sz w:val="24"/>
          <w:szCs w:val="24"/>
        </w:rPr>
        <w:t>ОБЩЕГО ПОЛЬЗОВАНИЯ МЕСТНОГО ЗНАЧЕНИЯ</w:t>
      </w:r>
    </w:p>
    <w:p w:rsidR="0072767F" w:rsidRPr="000B5C18" w:rsidRDefault="0072767F" w:rsidP="00FE665D">
      <w:pPr>
        <w:pStyle w:val="ConsPlusTitle"/>
        <w:jc w:val="center"/>
        <w:rPr>
          <w:rFonts w:ascii="Times New Roman" w:hAnsi="Times New Roman" w:cs="Times New Roman"/>
          <w:sz w:val="24"/>
          <w:szCs w:val="24"/>
        </w:rPr>
      </w:pPr>
      <w:r w:rsidRPr="000B5C18">
        <w:rPr>
          <w:rFonts w:ascii="Times New Roman" w:hAnsi="Times New Roman" w:cs="Times New Roman"/>
          <w:sz w:val="24"/>
          <w:szCs w:val="24"/>
        </w:rPr>
        <w:t>ГОРОДСКОГО ОКРУГА ТОЛЬЯТТИ</w:t>
      </w:r>
    </w:p>
    <w:p w:rsidR="0072767F" w:rsidRPr="000B5C18" w:rsidRDefault="0072767F" w:rsidP="00FE665D">
      <w:pPr>
        <w:pStyle w:val="ConsPlusNormal"/>
        <w:rPr>
          <w:rFonts w:ascii="Times New Roman" w:hAnsi="Times New Roman" w:cs="Times New Roman"/>
        </w:rPr>
      </w:pPr>
    </w:p>
    <w:p w:rsidR="0072767F" w:rsidRPr="000B5C18" w:rsidRDefault="0072767F" w:rsidP="00FE665D">
      <w:pPr>
        <w:pStyle w:val="ConsPlusNormal"/>
        <w:jc w:val="both"/>
        <w:rPr>
          <w:rFonts w:ascii="Times New Roman" w:hAnsi="Times New Roman" w:cs="Times New Roman"/>
        </w:rPr>
      </w:pPr>
    </w:p>
    <w:p w:rsidR="0072767F" w:rsidRPr="000B5C18" w:rsidRDefault="0072767F" w:rsidP="00FE665D">
      <w:pPr>
        <w:pStyle w:val="1"/>
        <w:numPr>
          <w:ilvl w:val="0"/>
          <w:numId w:val="32"/>
        </w:numPr>
        <w:spacing w:before="0" w:line="240" w:lineRule="auto"/>
        <w:jc w:val="center"/>
        <w:rPr>
          <w:rFonts w:ascii="Times New Roman" w:hAnsi="Times New Roman" w:cs="Times New Roman"/>
          <w:color w:val="auto"/>
        </w:rPr>
      </w:pPr>
      <w:r w:rsidRPr="000B5C18">
        <w:rPr>
          <w:rFonts w:ascii="Times New Roman" w:hAnsi="Times New Roman" w:cs="Times New Roman"/>
          <w:color w:val="auto"/>
        </w:rPr>
        <w:t>Общие положения</w:t>
      </w:r>
    </w:p>
    <w:p w:rsidR="0072767F" w:rsidRPr="000B5C18" w:rsidRDefault="00AD6D20" w:rsidP="00626C00">
      <w:pPr>
        <w:pStyle w:val="ConsPlusNormal"/>
        <w:numPr>
          <w:ilvl w:val="1"/>
          <w:numId w:val="43"/>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w:t>
      </w:r>
      <w:proofErr w:type="gramStart"/>
      <w:r w:rsidR="0072767F" w:rsidRPr="000B5C18">
        <w:rPr>
          <w:rFonts w:ascii="Times New Roman" w:hAnsi="Times New Roman" w:cs="Times New Roman"/>
          <w:sz w:val="24"/>
          <w:szCs w:val="24"/>
        </w:rPr>
        <w:t xml:space="preserve">Административный регламент (далее - </w:t>
      </w:r>
      <w:r w:rsidR="00B442BA" w:rsidRPr="000B5C18">
        <w:rPr>
          <w:rFonts w:ascii="Times New Roman" w:hAnsi="Times New Roman" w:cs="Times New Roman"/>
          <w:sz w:val="24"/>
          <w:szCs w:val="24"/>
        </w:rPr>
        <w:t>Р</w:t>
      </w:r>
      <w:r w:rsidR="0072767F" w:rsidRPr="000B5C18">
        <w:rPr>
          <w:rFonts w:ascii="Times New Roman" w:hAnsi="Times New Roman" w:cs="Times New Roman"/>
          <w:sz w:val="24"/>
          <w:szCs w:val="24"/>
        </w:rPr>
        <w:t>егламент) предоставления муниципальной услуги по выдаче технических условий на размещение объектов дорожного сервиса, присоединяемых к автомобильным дорогам общего пользования местного значения городского округа Тольятти (далее - муниципальная услуга), разработан в целях повышения качества исполнения и доступности предоставления муниципальной услуги пользователям автомобильных дорог, создания комфортных условий для заявителя, определения основных требований к предоставлению муниципальной услуги, в том числе установления</w:t>
      </w:r>
      <w:proofErr w:type="gramEnd"/>
      <w:r w:rsidR="0072767F" w:rsidRPr="000B5C18">
        <w:rPr>
          <w:rFonts w:ascii="Times New Roman" w:hAnsi="Times New Roman" w:cs="Times New Roman"/>
          <w:sz w:val="24"/>
          <w:szCs w:val="24"/>
        </w:rPr>
        <w:t xml:space="preserve"> сроков и последовательности выполнения действий (административных процедур) при предоставлении муниципальной услуги.</w:t>
      </w:r>
    </w:p>
    <w:p w:rsidR="0072767F" w:rsidRPr="000B5C18" w:rsidRDefault="0072767F" w:rsidP="00FE665D">
      <w:pPr>
        <w:pStyle w:val="ConsPlusNormal"/>
        <w:jc w:val="both"/>
        <w:rPr>
          <w:rFonts w:ascii="Times New Roman" w:hAnsi="Times New Roman" w:cs="Times New Roman"/>
        </w:rPr>
      </w:pPr>
    </w:p>
    <w:p w:rsidR="0072767F" w:rsidRPr="000B5C18" w:rsidRDefault="0072767F" w:rsidP="00FE665D">
      <w:pPr>
        <w:pStyle w:val="1"/>
        <w:numPr>
          <w:ilvl w:val="0"/>
          <w:numId w:val="32"/>
        </w:numPr>
        <w:spacing w:before="0" w:line="240" w:lineRule="auto"/>
        <w:jc w:val="center"/>
        <w:rPr>
          <w:rFonts w:ascii="Times New Roman" w:hAnsi="Times New Roman" w:cs="Times New Roman"/>
          <w:color w:val="auto"/>
        </w:rPr>
      </w:pPr>
      <w:r w:rsidRPr="000B5C18">
        <w:rPr>
          <w:rFonts w:ascii="Times New Roman" w:hAnsi="Times New Roman" w:cs="Times New Roman"/>
          <w:color w:val="auto"/>
        </w:rPr>
        <w:t>Стандарт предоставления муниципальной услуги</w:t>
      </w:r>
    </w:p>
    <w:p w:rsidR="00FE665D" w:rsidRPr="000B5C18" w:rsidRDefault="00FE665D" w:rsidP="00FE665D">
      <w:pPr>
        <w:pStyle w:val="a3"/>
        <w:widowControl w:val="0"/>
        <w:numPr>
          <w:ilvl w:val="0"/>
          <w:numId w:val="20"/>
        </w:numPr>
        <w:suppressAutoHyphens w:val="0"/>
        <w:overflowPunct/>
        <w:contextualSpacing w:val="0"/>
        <w:jc w:val="both"/>
        <w:textAlignment w:val="auto"/>
        <w:rPr>
          <w:rFonts w:eastAsiaTheme="minorEastAsia"/>
          <w:vanish/>
          <w:sz w:val="20"/>
        </w:rPr>
      </w:pPr>
    </w:p>
    <w:p w:rsidR="0072767F" w:rsidRPr="000B5C18" w:rsidRDefault="0072767F" w:rsidP="00626C00">
      <w:pPr>
        <w:pStyle w:val="ConsPlusNormal"/>
        <w:numPr>
          <w:ilvl w:val="1"/>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Наименование муниципальной услуги - выдача технических условий на размещение объектов дорожного сервиса, присоединяемых к автомобильным дорогам общего пользования местного значения городского округа Тольятти.</w:t>
      </w:r>
    </w:p>
    <w:p w:rsidR="0072767F" w:rsidRPr="000B5C18" w:rsidRDefault="0072767F" w:rsidP="00626C00">
      <w:pPr>
        <w:pStyle w:val="ConsPlusNormal"/>
        <w:numPr>
          <w:ilvl w:val="1"/>
          <w:numId w:val="44"/>
        </w:numPr>
        <w:ind w:left="0" w:firstLine="851"/>
        <w:jc w:val="both"/>
        <w:rPr>
          <w:rFonts w:ascii="Times New Roman" w:hAnsi="Times New Roman" w:cs="Times New Roman"/>
          <w:sz w:val="24"/>
          <w:szCs w:val="24"/>
        </w:rPr>
      </w:pPr>
      <w:bookmarkStart w:id="23" w:name="P912"/>
      <w:bookmarkStart w:id="24" w:name="_Ref124580371"/>
      <w:bookmarkEnd w:id="23"/>
      <w:r w:rsidRPr="000B5C18">
        <w:rPr>
          <w:rFonts w:ascii="Times New Roman" w:hAnsi="Times New Roman" w:cs="Times New Roman"/>
          <w:sz w:val="24"/>
          <w:szCs w:val="24"/>
        </w:rPr>
        <w:t>Сведения о категории получателей муниципальной услуги.</w:t>
      </w:r>
      <w:bookmarkEnd w:id="24"/>
    </w:p>
    <w:p w:rsidR="0072767F" w:rsidRPr="000B5C18" w:rsidRDefault="0072767F" w:rsidP="00AE0A7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Заявителями и получателями муниципальной услуги являются:</w:t>
      </w:r>
    </w:p>
    <w:p w:rsidR="0072767F" w:rsidRPr="000B5C18" w:rsidRDefault="0072767F" w:rsidP="00AE0A7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юридические лица, заключившие договор присоединения объекта дорожного сервиса;</w:t>
      </w:r>
    </w:p>
    <w:p w:rsidR="0072767F" w:rsidRPr="000B5C18" w:rsidRDefault="0072767F" w:rsidP="00AE0A7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физические лица, заключившие договор присоединения объекта дорожного сервиса;</w:t>
      </w:r>
    </w:p>
    <w:p w:rsidR="0072767F" w:rsidRPr="000B5C18" w:rsidRDefault="0072767F" w:rsidP="00AE0A7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индивидуальные предприниматели, заключившие договор присоединения объекта дорожного сервиса;</w:t>
      </w:r>
    </w:p>
    <w:p w:rsidR="0072767F" w:rsidRPr="000B5C18" w:rsidRDefault="0072767F" w:rsidP="00AE0A7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физические и юридические лица, имеющие право выступать от имени вышеуказанных категорий заявителей при предоставлении муниципальной услуги в соответствии с законодательством РФ либо в силу полномочий, которыми данные лица наделены в порядке, установленном законодательством РФ.</w:t>
      </w:r>
    </w:p>
    <w:p w:rsidR="0072767F" w:rsidRPr="000B5C18" w:rsidRDefault="0072767F" w:rsidP="00626C00">
      <w:pPr>
        <w:pStyle w:val="ConsPlusNormal"/>
        <w:numPr>
          <w:ilvl w:val="1"/>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Наименование органа, предоставляющего муниципальную услугу.</w:t>
      </w:r>
    </w:p>
    <w:p w:rsidR="0072767F" w:rsidRPr="000B5C18" w:rsidRDefault="0072767F" w:rsidP="00626C00">
      <w:pPr>
        <w:pStyle w:val="ConsPlusNormal"/>
        <w:numPr>
          <w:ilvl w:val="2"/>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Орган, предоставляющий муниципальную услугу, - администрация городского округа Тольятти (далее - </w:t>
      </w:r>
      <w:r w:rsidR="00B442BA" w:rsidRPr="000B5C18">
        <w:rPr>
          <w:rFonts w:ascii="Times New Roman" w:hAnsi="Times New Roman" w:cs="Times New Roman"/>
          <w:sz w:val="24"/>
          <w:szCs w:val="24"/>
        </w:rPr>
        <w:t>А</w:t>
      </w:r>
      <w:r w:rsidR="009C7152" w:rsidRPr="000B5C18">
        <w:rPr>
          <w:rFonts w:ascii="Times New Roman" w:hAnsi="Times New Roman" w:cs="Times New Roman"/>
          <w:sz w:val="24"/>
          <w:szCs w:val="24"/>
        </w:rPr>
        <w:t>дминистрация).</w:t>
      </w:r>
    </w:p>
    <w:p w:rsidR="0072767F" w:rsidRPr="000B5C18" w:rsidRDefault="0072767F" w:rsidP="00626C00">
      <w:pPr>
        <w:pStyle w:val="ConsPlusNormal"/>
        <w:numPr>
          <w:ilvl w:val="2"/>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Администрация расположена по адресу: 445011, город Тольятти, площадь Свободы, дом 4.</w:t>
      </w:r>
    </w:p>
    <w:p w:rsidR="007D175D" w:rsidRPr="000B5C18" w:rsidRDefault="007D175D" w:rsidP="00626C00">
      <w:pPr>
        <w:pStyle w:val="ConsPlusNormal"/>
        <w:numPr>
          <w:ilvl w:val="2"/>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Адрес официального портала администрации в информационно-телекоммуникационной сети «Интернет»: portal.tgl.ru, </w:t>
      </w:r>
      <w:proofErr w:type="spellStart"/>
      <w:r w:rsidRPr="000B5C18">
        <w:rPr>
          <w:rFonts w:ascii="Times New Roman" w:hAnsi="Times New Roman" w:cs="Times New Roman"/>
          <w:sz w:val="24"/>
          <w:szCs w:val="24"/>
        </w:rPr>
        <w:t>тольятти.рф</w:t>
      </w:r>
      <w:proofErr w:type="spellEnd"/>
      <w:r w:rsidRPr="000B5C18">
        <w:rPr>
          <w:rFonts w:ascii="Times New Roman" w:hAnsi="Times New Roman" w:cs="Times New Roman"/>
          <w:sz w:val="24"/>
          <w:szCs w:val="24"/>
        </w:rPr>
        <w:t>.</w:t>
      </w:r>
    </w:p>
    <w:p w:rsidR="0072767F" w:rsidRPr="000B5C18" w:rsidRDefault="0072767F" w:rsidP="00626C00">
      <w:pPr>
        <w:pStyle w:val="ConsPlusNormal"/>
        <w:numPr>
          <w:ilvl w:val="1"/>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Наименование органа</w:t>
      </w:r>
      <w:r w:rsidR="00AD6D20" w:rsidRPr="000B5C18">
        <w:rPr>
          <w:rFonts w:ascii="Times New Roman" w:hAnsi="Times New Roman" w:cs="Times New Roman"/>
          <w:sz w:val="24"/>
          <w:szCs w:val="24"/>
        </w:rPr>
        <w:t xml:space="preserve"> администрации</w:t>
      </w:r>
      <w:r w:rsidRPr="000B5C18">
        <w:rPr>
          <w:rFonts w:ascii="Times New Roman" w:hAnsi="Times New Roman" w:cs="Times New Roman"/>
          <w:sz w:val="24"/>
          <w:szCs w:val="24"/>
        </w:rPr>
        <w:t>, обеспечивающего предоставление муниципальной услуги, органов и организаций, участвующих в предоставлении муниципальной услуги.</w:t>
      </w:r>
    </w:p>
    <w:p w:rsidR="0072767F" w:rsidRPr="000B5C18" w:rsidRDefault="0072767F" w:rsidP="00626C00">
      <w:pPr>
        <w:pStyle w:val="ConsPlusNormal"/>
        <w:numPr>
          <w:ilvl w:val="2"/>
          <w:numId w:val="44"/>
        </w:numPr>
        <w:ind w:left="0" w:firstLine="851"/>
        <w:jc w:val="both"/>
        <w:rPr>
          <w:rFonts w:ascii="Times New Roman" w:hAnsi="Times New Roman" w:cs="Times New Roman"/>
          <w:sz w:val="24"/>
          <w:szCs w:val="24"/>
        </w:rPr>
      </w:pPr>
      <w:bookmarkStart w:id="25" w:name="P924"/>
      <w:bookmarkStart w:id="26" w:name="_Ref124580765"/>
      <w:bookmarkEnd w:id="25"/>
      <w:r w:rsidRPr="000B5C18">
        <w:rPr>
          <w:rFonts w:ascii="Times New Roman" w:hAnsi="Times New Roman" w:cs="Times New Roman"/>
          <w:sz w:val="24"/>
          <w:szCs w:val="24"/>
        </w:rPr>
        <w:t>Орган администрации, обеспечивающий предоставление муниципальной услуги, - Департамент дорожного хозяйства и транспорта администрации (далее - Департамент) в лице уполномоченного структурного подразделения - отдела смет и договоров.</w:t>
      </w:r>
      <w:bookmarkEnd w:id="26"/>
    </w:p>
    <w:p w:rsidR="0072767F" w:rsidRPr="000B5C18" w:rsidRDefault="00C81A1D" w:rsidP="00CB7B6C">
      <w:pPr>
        <w:pStyle w:val="ConsPlusNormal"/>
        <w:ind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Адрес</w:t>
      </w:r>
      <w:r w:rsidR="0072767F" w:rsidRPr="000B5C18">
        <w:rPr>
          <w:rFonts w:ascii="Times New Roman" w:hAnsi="Times New Roman" w:cs="Times New Roman"/>
          <w:sz w:val="24"/>
          <w:szCs w:val="24"/>
        </w:rPr>
        <w:t>: г. Тольятти, ул. Белорусская, 33, приемная - кабинет 215 (2 этаж).</w:t>
      </w:r>
      <w:proofErr w:type="gramEnd"/>
    </w:p>
    <w:p w:rsidR="00B37F2D" w:rsidRPr="000B5C18" w:rsidRDefault="00C81A1D" w:rsidP="00B37F2D">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lastRenderedPageBreak/>
        <w:t>График работы</w:t>
      </w:r>
      <w:r w:rsidR="00B37F2D" w:rsidRPr="000B5C18">
        <w:rPr>
          <w:rFonts w:ascii="Times New Roman" w:hAnsi="Times New Roman" w:cs="Times New Roman"/>
          <w:sz w:val="24"/>
          <w:szCs w:val="24"/>
        </w:rPr>
        <w:t>:</w:t>
      </w:r>
    </w:p>
    <w:p w:rsidR="00B37F2D" w:rsidRPr="000B5C18" w:rsidRDefault="00B37F2D" w:rsidP="00B37F2D">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понедельник - 8.00 - 17.00 (перерыв - 12.00 - 12.48);</w:t>
      </w:r>
    </w:p>
    <w:p w:rsidR="00B37F2D" w:rsidRPr="000B5C18" w:rsidRDefault="00B37F2D" w:rsidP="00B37F2D">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вторник - 8.00 - 17.00 (перерыв - 12.00 - 12.48);</w:t>
      </w:r>
    </w:p>
    <w:p w:rsidR="00B37F2D" w:rsidRPr="000B5C18" w:rsidRDefault="00B37F2D" w:rsidP="00B37F2D">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среда - 8.00 - 17.00 (перерыв - 12.00 - 12.48);</w:t>
      </w:r>
    </w:p>
    <w:p w:rsidR="00B37F2D" w:rsidRPr="000B5C18" w:rsidRDefault="00B37F2D" w:rsidP="00B37F2D">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четверг - 8.00 - 17.00 (перерыв - 12.00 - 12.48);</w:t>
      </w:r>
    </w:p>
    <w:p w:rsidR="00B37F2D" w:rsidRPr="000B5C18" w:rsidRDefault="00B37F2D" w:rsidP="00B37F2D">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пятница - 8.00 - 16.00 (перерыв - 12.00 - 12.48);</w:t>
      </w:r>
    </w:p>
    <w:p w:rsidR="00B37F2D" w:rsidRPr="000B5C18" w:rsidRDefault="00B37F2D" w:rsidP="00B37F2D">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суббота - выходной день;</w:t>
      </w:r>
    </w:p>
    <w:p w:rsidR="00B37F2D" w:rsidRPr="000B5C18" w:rsidRDefault="00B37F2D" w:rsidP="00B37F2D">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воскресенье - выходной день.</w:t>
      </w:r>
    </w:p>
    <w:p w:rsidR="0072767F" w:rsidRPr="000B5C18" w:rsidRDefault="0072767F" w:rsidP="00CB7B6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сокращается на один час.</w:t>
      </w:r>
    </w:p>
    <w:p w:rsidR="00C81A1D" w:rsidRPr="000B5C18" w:rsidRDefault="00C81A1D" w:rsidP="00C81A1D">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Телефоны: 543654, </w:t>
      </w:r>
      <w:r w:rsidR="00011362" w:rsidRPr="000B5C18">
        <w:rPr>
          <w:rFonts w:ascii="Times New Roman" w:hAnsi="Times New Roman" w:cs="Times New Roman"/>
          <w:sz w:val="24"/>
          <w:szCs w:val="24"/>
        </w:rPr>
        <w:t xml:space="preserve">544544, </w:t>
      </w:r>
      <w:r w:rsidRPr="000B5C18">
        <w:rPr>
          <w:rFonts w:ascii="Times New Roman" w:hAnsi="Times New Roman" w:cs="Times New Roman"/>
          <w:sz w:val="24"/>
          <w:szCs w:val="24"/>
        </w:rPr>
        <w:t>543391, 544433 (доб.4986).</w:t>
      </w:r>
    </w:p>
    <w:p w:rsidR="0072767F" w:rsidRPr="000B5C18" w:rsidRDefault="00C81A1D" w:rsidP="0042246D">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Адрес электронной почты</w:t>
      </w:r>
      <w:r w:rsidR="0072767F" w:rsidRPr="000B5C18">
        <w:rPr>
          <w:rFonts w:ascii="Times New Roman" w:hAnsi="Times New Roman" w:cs="Times New Roman"/>
          <w:sz w:val="24"/>
          <w:szCs w:val="24"/>
        </w:rPr>
        <w:t>: aliv@tgl.ru.</w:t>
      </w:r>
    </w:p>
    <w:p w:rsidR="0072767F" w:rsidRPr="000B5C18" w:rsidRDefault="00C81A1D" w:rsidP="0042246D">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Адрес раздела на официальном портале администрации</w:t>
      </w:r>
      <w:r w:rsidR="0072767F" w:rsidRPr="000B5C18">
        <w:rPr>
          <w:rFonts w:ascii="Times New Roman" w:hAnsi="Times New Roman" w:cs="Times New Roman"/>
          <w:sz w:val="24"/>
          <w:szCs w:val="24"/>
        </w:rPr>
        <w:t>: http://portal.tgl.ru (Главная страница - Администрация - Структура - Департамент дорожного хозяйства и транспорта).</w:t>
      </w:r>
    </w:p>
    <w:p w:rsidR="003A0778" w:rsidRPr="000B5C18" w:rsidRDefault="003A0778" w:rsidP="00626C00">
      <w:pPr>
        <w:pStyle w:val="ConsPlusNormal"/>
        <w:numPr>
          <w:ilvl w:val="2"/>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Органы государственной власти, органы местного самоуправления, государственные учреждения, муниципальные учреждения и иные организации, участвующие в межведомственном информационном взаимодействии при предоставлении муниципальной услуги.</w:t>
      </w:r>
    </w:p>
    <w:p w:rsidR="003A0778" w:rsidRPr="000B5C18" w:rsidRDefault="003A0778" w:rsidP="003A0778">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Федеральное казначейство (далее -  Казначейство России), адрес в  информационно - телекоммуникационной сети «Интернет»  https://roskazna.gov.ru/;</w:t>
      </w:r>
    </w:p>
    <w:p w:rsidR="003A0778" w:rsidRPr="000B5C18" w:rsidRDefault="003A0778" w:rsidP="003A0778">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w:t>
      </w:r>
      <w:proofErr w:type="gramStart"/>
      <w:r w:rsidRPr="000B5C18">
        <w:rPr>
          <w:rFonts w:ascii="Times New Roman" w:hAnsi="Times New Roman" w:cs="Times New Roman"/>
          <w:sz w:val="24"/>
          <w:szCs w:val="24"/>
        </w:rPr>
        <w:t>Федеральная</w:t>
      </w:r>
      <w:proofErr w:type="gramEnd"/>
      <w:r w:rsidRPr="000B5C18">
        <w:rPr>
          <w:rFonts w:ascii="Times New Roman" w:hAnsi="Times New Roman" w:cs="Times New Roman"/>
          <w:sz w:val="24"/>
          <w:szCs w:val="24"/>
        </w:rPr>
        <w:t xml:space="preserve"> служба государственной регистрации, кадастра и картографии (далее - </w:t>
      </w:r>
      <w:proofErr w:type="spellStart"/>
      <w:r w:rsidRPr="000B5C18">
        <w:rPr>
          <w:rFonts w:ascii="Times New Roman" w:hAnsi="Times New Roman" w:cs="Times New Roman"/>
          <w:sz w:val="24"/>
          <w:szCs w:val="24"/>
        </w:rPr>
        <w:t>Росреестр</w:t>
      </w:r>
      <w:proofErr w:type="spellEnd"/>
      <w:r w:rsidRPr="000B5C18">
        <w:rPr>
          <w:rFonts w:ascii="Times New Roman" w:hAnsi="Times New Roman" w:cs="Times New Roman"/>
          <w:sz w:val="24"/>
          <w:szCs w:val="24"/>
        </w:rPr>
        <w:t>), адрес в  информационно - телекоммуникационной сети «Интернет»  https://rosreestr.gov.ru;</w:t>
      </w:r>
    </w:p>
    <w:p w:rsidR="003A0778" w:rsidRPr="000B5C18" w:rsidRDefault="003A0778" w:rsidP="003A0778">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w:t>
      </w:r>
      <w:proofErr w:type="gramStart"/>
      <w:r w:rsidRPr="000B5C18">
        <w:rPr>
          <w:rFonts w:ascii="Times New Roman" w:hAnsi="Times New Roman" w:cs="Times New Roman"/>
          <w:sz w:val="24"/>
          <w:szCs w:val="24"/>
        </w:rPr>
        <w:t>Федеральная</w:t>
      </w:r>
      <w:proofErr w:type="gramEnd"/>
      <w:r w:rsidRPr="000B5C18">
        <w:rPr>
          <w:rFonts w:ascii="Times New Roman" w:hAnsi="Times New Roman" w:cs="Times New Roman"/>
          <w:sz w:val="24"/>
          <w:szCs w:val="24"/>
        </w:rPr>
        <w:t xml:space="preserve"> налоговая служба России (далее – ФНС России), адрес в  информационно - телекоммуникационной сети «Интернет»  https://www.nalog.gov.ru.</w:t>
      </w:r>
    </w:p>
    <w:p w:rsidR="0072767F" w:rsidRPr="000B5C18" w:rsidRDefault="0072767F" w:rsidP="00626C00">
      <w:pPr>
        <w:pStyle w:val="ConsPlusNormal"/>
        <w:numPr>
          <w:ilvl w:val="1"/>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Результат предоставления муниципальной услуги:</w:t>
      </w:r>
    </w:p>
    <w:p w:rsidR="0072767F" w:rsidRPr="000B5C18" w:rsidRDefault="0072767F" w:rsidP="00161311">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выдача технических условий на размещение объектов дорожного сервиса, присоединяемых к автомобильным дорогам общего пользования местного значения городского округа Тольятти (далее - Выдача технических условий);</w:t>
      </w:r>
    </w:p>
    <w:p w:rsidR="0072767F" w:rsidRPr="000B5C18" w:rsidRDefault="0072767F" w:rsidP="00161311">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отказ в оказании муниципальной услуги.</w:t>
      </w:r>
    </w:p>
    <w:p w:rsidR="0072767F" w:rsidRPr="000B5C18" w:rsidRDefault="0072767F" w:rsidP="00161311">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Муниципальная услуга является платной.</w:t>
      </w:r>
    </w:p>
    <w:p w:rsidR="0072767F" w:rsidRPr="000B5C18" w:rsidRDefault="0072767F" w:rsidP="00626C00">
      <w:pPr>
        <w:pStyle w:val="ConsPlusNormal"/>
        <w:numPr>
          <w:ilvl w:val="1"/>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Срок предоставления муниципальной услуги:</w:t>
      </w:r>
    </w:p>
    <w:p w:rsidR="00077189" w:rsidRPr="000B5C18" w:rsidRDefault="00077189" w:rsidP="00626C00">
      <w:pPr>
        <w:pStyle w:val="ConsPlusNormal"/>
        <w:numPr>
          <w:ilvl w:val="2"/>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Максимальный срок рассмотрения заявления и принятия решения составляет 30 рабочих дней </w:t>
      </w:r>
      <w:proofErr w:type="gramStart"/>
      <w:r w:rsidRPr="000B5C18">
        <w:rPr>
          <w:rFonts w:ascii="Times New Roman" w:hAnsi="Times New Roman" w:cs="Times New Roman"/>
          <w:sz w:val="24"/>
          <w:szCs w:val="24"/>
        </w:rPr>
        <w:t>с даты регистрации</w:t>
      </w:r>
      <w:proofErr w:type="gramEnd"/>
      <w:r w:rsidRPr="000B5C18">
        <w:rPr>
          <w:rFonts w:ascii="Times New Roman" w:hAnsi="Times New Roman" w:cs="Times New Roman"/>
          <w:sz w:val="24"/>
          <w:szCs w:val="24"/>
        </w:rPr>
        <w:t xml:space="preserve"> заявления.</w:t>
      </w:r>
    </w:p>
    <w:p w:rsidR="00077189" w:rsidRPr="000B5C18" w:rsidRDefault="00077189" w:rsidP="00626C00">
      <w:pPr>
        <w:pStyle w:val="ConsPlusNormal"/>
        <w:numPr>
          <w:ilvl w:val="2"/>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Срок исправления опечаток и ошибок в выданных в результате предоставления муниципальной услуги документах составляет 20 рабочих дней </w:t>
      </w:r>
      <w:proofErr w:type="gramStart"/>
      <w:r w:rsidRPr="000B5C18">
        <w:rPr>
          <w:rFonts w:ascii="Times New Roman" w:hAnsi="Times New Roman" w:cs="Times New Roman"/>
          <w:sz w:val="24"/>
          <w:szCs w:val="24"/>
        </w:rPr>
        <w:t>с даты регистрации</w:t>
      </w:r>
      <w:proofErr w:type="gramEnd"/>
      <w:r w:rsidRPr="000B5C18">
        <w:rPr>
          <w:rFonts w:ascii="Times New Roman" w:hAnsi="Times New Roman" w:cs="Times New Roman"/>
          <w:sz w:val="24"/>
          <w:szCs w:val="24"/>
        </w:rPr>
        <w:t xml:space="preserve"> письменного обращения заявителя с указанием выявленных опечаток и ошибок.</w:t>
      </w:r>
    </w:p>
    <w:p w:rsidR="0072767F" w:rsidRPr="000B5C18" w:rsidRDefault="0072767F" w:rsidP="00626C00">
      <w:pPr>
        <w:pStyle w:val="ConsPlusNormal"/>
        <w:numPr>
          <w:ilvl w:val="1"/>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Правовые основания для предоставления муниципальной услуги:</w:t>
      </w:r>
    </w:p>
    <w:p w:rsidR="0072767F" w:rsidRPr="000B5C18" w:rsidRDefault="0072767F" w:rsidP="00161311">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w:t>
      </w:r>
      <w:hyperlink r:id="rId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0B5C18">
          <w:rPr>
            <w:rFonts w:ascii="Times New Roman" w:hAnsi="Times New Roman" w:cs="Times New Roman"/>
            <w:sz w:val="24"/>
            <w:szCs w:val="24"/>
          </w:rPr>
          <w:t>Конституция</w:t>
        </w:r>
      </w:hyperlink>
      <w:r w:rsidRPr="000B5C18">
        <w:rPr>
          <w:rFonts w:ascii="Times New Roman" w:hAnsi="Times New Roman" w:cs="Times New Roman"/>
          <w:sz w:val="24"/>
          <w:szCs w:val="24"/>
        </w:rPr>
        <w:t xml:space="preserve"> Российской Федерации, 12 декабря 1993 г. ("Российская газета" от 21.01.2009, </w:t>
      </w:r>
      <w:r w:rsidR="00BF3AB7" w:rsidRPr="000B5C18">
        <w:rPr>
          <w:rFonts w:ascii="Times New Roman" w:hAnsi="Times New Roman" w:cs="Times New Roman"/>
          <w:sz w:val="24"/>
          <w:szCs w:val="24"/>
        </w:rPr>
        <w:t>№</w:t>
      </w:r>
      <w:r w:rsidRPr="000B5C18">
        <w:rPr>
          <w:rFonts w:ascii="Times New Roman" w:hAnsi="Times New Roman" w:cs="Times New Roman"/>
          <w:sz w:val="24"/>
          <w:szCs w:val="24"/>
        </w:rPr>
        <w:t xml:space="preserve"> 7);</w:t>
      </w:r>
    </w:p>
    <w:p w:rsidR="0072767F" w:rsidRPr="000B5C18" w:rsidRDefault="0072767F" w:rsidP="00161311">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Градостроительный </w:t>
      </w:r>
      <w:hyperlink r:id="rId33" w:tooltip="&quot;Градостроительный кодекс Российской Федерации&quot; от 29.12.2004 N 190-ФЗ (ред. от 19.12.2022) {КонсультантПлюс}">
        <w:r w:rsidRPr="000B5C18">
          <w:rPr>
            <w:rFonts w:ascii="Times New Roman" w:hAnsi="Times New Roman" w:cs="Times New Roman"/>
            <w:sz w:val="24"/>
            <w:szCs w:val="24"/>
          </w:rPr>
          <w:t>кодекс</w:t>
        </w:r>
      </w:hyperlink>
      <w:r w:rsidRPr="000B5C18">
        <w:rPr>
          <w:rFonts w:ascii="Times New Roman" w:hAnsi="Times New Roman" w:cs="Times New Roman"/>
          <w:sz w:val="24"/>
          <w:szCs w:val="24"/>
        </w:rPr>
        <w:t xml:space="preserve"> Российской Федерации ("Российская газета", </w:t>
      </w:r>
      <w:r w:rsidR="00BF3AB7" w:rsidRPr="000B5C18">
        <w:rPr>
          <w:rFonts w:ascii="Times New Roman" w:hAnsi="Times New Roman" w:cs="Times New Roman"/>
          <w:sz w:val="24"/>
          <w:szCs w:val="24"/>
        </w:rPr>
        <w:t>№</w:t>
      </w:r>
      <w:r w:rsidRPr="000B5C18">
        <w:rPr>
          <w:rFonts w:ascii="Times New Roman" w:hAnsi="Times New Roman" w:cs="Times New Roman"/>
          <w:sz w:val="24"/>
          <w:szCs w:val="24"/>
        </w:rPr>
        <w:t xml:space="preserve"> 290, 30.12.2004);</w:t>
      </w:r>
    </w:p>
    <w:p w:rsidR="0072767F" w:rsidRPr="000B5C18" w:rsidRDefault="0072767F" w:rsidP="00161311">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Земельный </w:t>
      </w:r>
      <w:hyperlink r:id="rId34" w:tooltip="&quot;Земельный кодекс Российской Федерации&quot; от 25.10.2001 N 136-ФЗ (ред. от 05.12.2022) {КонсультантПлюс}">
        <w:r w:rsidRPr="000B5C18">
          <w:rPr>
            <w:rFonts w:ascii="Times New Roman" w:hAnsi="Times New Roman" w:cs="Times New Roman"/>
            <w:sz w:val="24"/>
            <w:szCs w:val="24"/>
          </w:rPr>
          <w:t>кодекс</w:t>
        </w:r>
      </w:hyperlink>
      <w:r w:rsidRPr="000B5C18">
        <w:rPr>
          <w:rFonts w:ascii="Times New Roman" w:hAnsi="Times New Roman" w:cs="Times New Roman"/>
          <w:sz w:val="24"/>
          <w:szCs w:val="24"/>
        </w:rPr>
        <w:t xml:space="preserve"> Российской Федерации (Собрание законодательства Российской Федерации, 29 октября 2001 г., </w:t>
      </w:r>
      <w:r w:rsidR="00BF3AB7" w:rsidRPr="000B5C18">
        <w:rPr>
          <w:rFonts w:ascii="Times New Roman" w:hAnsi="Times New Roman" w:cs="Times New Roman"/>
          <w:sz w:val="24"/>
          <w:szCs w:val="24"/>
        </w:rPr>
        <w:t>№</w:t>
      </w:r>
      <w:r w:rsidRPr="000B5C18">
        <w:rPr>
          <w:rFonts w:ascii="Times New Roman" w:hAnsi="Times New Roman" w:cs="Times New Roman"/>
          <w:sz w:val="24"/>
          <w:szCs w:val="24"/>
        </w:rPr>
        <w:t xml:space="preserve"> 44, ст. 4147);</w:t>
      </w:r>
    </w:p>
    <w:p w:rsidR="0072767F" w:rsidRPr="000B5C18" w:rsidRDefault="0072767F" w:rsidP="00161311">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Федеральный </w:t>
      </w:r>
      <w:hyperlink r:id="rId35" w:tooltip="Федеральный закон от 10.12.1995 N 196-ФЗ (ред. от 29.11.2021, с изм. от 27.10.2022) &quot;О безопасности дорожного движения&quot; {КонсультантПлюс}">
        <w:r w:rsidRPr="000B5C18">
          <w:rPr>
            <w:rFonts w:ascii="Times New Roman" w:hAnsi="Times New Roman" w:cs="Times New Roman"/>
            <w:sz w:val="24"/>
            <w:szCs w:val="24"/>
          </w:rPr>
          <w:t>закон</w:t>
        </w:r>
      </w:hyperlink>
      <w:r w:rsidRPr="000B5C18">
        <w:rPr>
          <w:rFonts w:ascii="Times New Roman" w:hAnsi="Times New Roman" w:cs="Times New Roman"/>
          <w:sz w:val="24"/>
          <w:szCs w:val="24"/>
        </w:rPr>
        <w:t xml:space="preserve"> от 10 декабря 1995 г. </w:t>
      </w:r>
      <w:r w:rsidR="00BF3AB7" w:rsidRPr="000B5C18">
        <w:rPr>
          <w:rFonts w:ascii="Times New Roman" w:hAnsi="Times New Roman" w:cs="Times New Roman"/>
          <w:sz w:val="24"/>
          <w:szCs w:val="24"/>
        </w:rPr>
        <w:t>№</w:t>
      </w:r>
      <w:r w:rsidRPr="000B5C18">
        <w:rPr>
          <w:rFonts w:ascii="Times New Roman" w:hAnsi="Times New Roman" w:cs="Times New Roman"/>
          <w:sz w:val="24"/>
          <w:szCs w:val="24"/>
        </w:rPr>
        <w:t xml:space="preserve"> 196-ФЗ "О безопасности дорожного движения" (Собрание законодательства Российской Федерации, 11 декабря 1995 г., </w:t>
      </w:r>
      <w:r w:rsidR="00BF3AB7" w:rsidRPr="000B5C18">
        <w:rPr>
          <w:rFonts w:ascii="Times New Roman" w:hAnsi="Times New Roman" w:cs="Times New Roman"/>
          <w:sz w:val="24"/>
          <w:szCs w:val="24"/>
        </w:rPr>
        <w:t>№</w:t>
      </w:r>
      <w:r w:rsidRPr="000B5C18">
        <w:rPr>
          <w:rFonts w:ascii="Times New Roman" w:hAnsi="Times New Roman" w:cs="Times New Roman"/>
          <w:sz w:val="24"/>
          <w:szCs w:val="24"/>
        </w:rPr>
        <w:t xml:space="preserve"> 50, ст. 4873);</w:t>
      </w:r>
    </w:p>
    <w:p w:rsidR="0072767F" w:rsidRPr="000B5C18" w:rsidRDefault="0072767F" w:rsidP="00161311">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Федеральный </w:t>
      </w:r>
      <w:hyperlink r:id="rId36" w:tooltip="Федеральный закон от 06.10.2003 N 131-ФЗ (ред. от 14.07.2022) &quot;Об общих принципах организации местного самоуправления в Российской Федерации&quot; {КонсультантПлюс}">
        <w:r w:rsidRPr="000B5C18">
          <w:rPr>
            <w:rFonts w:ascii="Times New Roman" w:hAnsi="Times New Roman" w:cs="Times New Roman"/>
            <w:sz w:val="24"/>
            <w:szCs w:val="24"/>
          </w:rPr>
          <w:t>закон</w:t>
        </w:r>
      </w:hyperlink>
      <w:r w:rsidRPr="000B5C18">
        <w:rPr>
          <w:rFonts w:ascii="Times New Roman" w:hAnsi="Times New Roman" w:cs="Times New Roman"/>
          <w:sz w:val="24"/>
          <w:szCs w:val="24"/>
        </w:rPr>
        <w:t xml:space="preserve"> от 6 октября 2003 г. </w:t>
      </w:r>
      <w:r w:rsidR="00BF3AB7" w:rsidRPr="000B5C18">
        <w:rPr>
          <w:rFonts w:ascii="Times New Roman" w:hAnsi="Times New Roman" w:cs="Times New Roman"/>
          <w:sz w:val="24"/>
          <w:szCs w:val="24"/>
        </w:rPr>
        <w:t>№</w:t>
      </w:r>
      <w:r w:rsidRPr="000B5C18">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(Собрание законодательства Российской Федерации, 6 октября 2003 г., </w:t>
      </w:r>
      <w:r w:rsidR="00BF3AB7" w:rsidRPr="000B5C18">
        <w:rPr>
          <w:rFonts w:ascii="Times New Roman" w:hAnsi="Times New Roman" w:cs="Times New Roman"/>
          <w:sz w:val="24"/>
          <w:szCs w:val="24"/>
        </w:rPr>
        <w:t>№</w:t>
      </w:r>
      <w:r w:rsidRPr="000B5C18">
        <w:rPr>
          <w:rFonts w:ascii="Times New Roman" w:hAnsi="Times New Roman" w:cs="Times New Roman"/>
          <w:sz w:val="24"/>
          <w:szCs w:val="24"/>
        </w:rPr>
        <w:t xml:space="preserve"> 40, ст. 3822);</w:t>
      </w:r>
    </w:p>
    <w:p w:rsidR="0072767F" w:rsidRPr="000B5C18" w:rsidRDefault="0072767F" w:rsidP="00161311">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Федеральный </w:t>
      </w:r>
      <w:hyperlink r:id="rId37" w:tooltip="Федеральный закон от 02.05.2006 N 59-ФЗ (ред. от 27.12.2018) &quot;О порядке рассмотрения обращений граждан Российской Федерации&quot; {КонсультантПлюс}">
        <w:r w:rsidRPr="000B5C18">
          <w:rPr>
            <w:rFonts w:ascii="Times New Roman" w:hAnsi="Times New Roman" w:cs="Times New Roman"/>
            <w:sz w:val="24"/>
            <w:szCs w:val="24"/>
          </w:rPr>
          <w:t>закон</w:t>
        </w:r>
      </w:hyperlink>
      <w:r w:rsidRPr="000B5C18">
        <w:rPr>
          <w:rFonts w:ascii="Times New Roman" w:hAnsi="Times New Roman" w:cs="Times New Roman"/>
          <w:sz w:val="24"/>
          <w:szCs w:val="24"/>
        </w:rPr>
        <w:t xml:space="preserve"> от 2 мая 2006 г. </w:t>
      </w:r>
      <w:r w:rsidR="00BF3AB7" w:rsidRPr="000B5C18">
        <w:rPr>
          <w:rFonts w:ascii="Times New Roman" w:hAnsi="Times New Roman" w:cs="Times New Roman"/>
          <w:sz w:val="24"/>
          <w:szCs w:val="24"/>
        </w:rPr>
        <w:t>№</w:t>
      </w:r>
      <w:r w:rsidRPr="000B5C18">
        <w:rPr>
          <w:rFonts w:ascii="Times New Roman" w:hAnsi="Times New Roman" w:cs="Times New Roman"/>
          <w:sz w:val="24"/>
          <w:szCs w:val="24"/>
        </w:rPr>
        <w:t xml:space="preserve"> 59-ФЗ "О порядке рассмотрения обращений граждан Российской Федерации" (Собрание законодательства Российской Федерации, 8 мая 2006 г., </w:t>
      </w:r>
      <w:r w:rsidR="00BF3AB7" w:rsidRPr="000B5C18">
        <w:rPr>
          <w:rFonts w:ascii="Times New Roman" w:hAnsi="Times New Roman" w:cs="Times New Roman"/>
          <w:sz w:val="24"/>
          <w:szCs w:val="24"/>
        </w:rPr>
        <w:t>№</w:t>
      </w:r>
      <w:r w:rsidRPr="000B5C18">
        <w:rPr>
          <w:rFonts w:ascii="Times New Roman" w:hAnsi="Times New Roman" w:cs="Times New Roman"/>
          <w:sz w:val="24"/>
          <w:szCs w:val="24"/>
        </w:rPr>
        <w:t xml:space="preserve"> 19, ст. 2060);</w:t>
      </w:r>
    </w:p>
    <w:p w:rsidR="0072767F" w:rsidRPr="000B5C18" w:rsidRDefault="0072767F" w:rsidP="00161311">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Федеральный </w:t>
      </w:r>
      <w:hyperlink r:id="rId38"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3.10.2022) {">
        <w:r w:rsidRPr="000B5C18">
          <w:rPr>
            <w:rFonts w:ascii="Times New Roman" w:hAnsi="Times New Roman" w:cs="Times New Roman"/>
            <w:sz w:val="24"/>
            <w:szCs w:val="24"/>
          </w:rPr>
          <w:t>закон</w:t>
        </w:r>
      </w:hyperlink>
      <w:r w:rsidRPr="000B5C18">
        <w:rPr>
          <w:rFonts w:ascii="Times New Roman" w:hAnsi="Times New Roman" w:cs="Times New Roman"/>
          <w:sz w:val="24"/>
          <w:szCs w:val="24"/>
        </w:rPr>
        <w:t xml:space="preserve"> от 8 ноября 2007 г. </w:t>
      </w:r>
      <w:r w:rsidR="00BF3AB7" w:rsidRPr="000B5C18">
        <w:rPr>
          <w:rFonts w:ascii="Times New Roman" w:hAnsi="Times New Roman" w:cs="Times New Roman"/>
          <w:sz w:val="24"/>
          <w:szCs w:val="24"/>
        </w:rPr>
        <w:t>№</w:t>
      </w:r>
      <w:r w:rsidRPr="000B5C18">
        <w:rPr>
          <w:rFonts w:ascii="Times New Roman" w:hAnsi="Times New Roman" w:cs="Times New Roman"/>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 ноября 2007 г., </w:t>
      </w:r>
      <w:r w:rsidR="00BF3AB7" w:rsidRPr="000B5C18">
        <w:rPr>
          <w:rFonts w:ascii="Times New Roman" w:hAnsi="Times New Roman" w:cs="Times New Roman"/>
          <w:sz w:val="24"/>
          <w:szCs w:val="24"/>
        </w:rPr>
        <w:t>№</w:t>
      </w:r>
      <w:r w:rsidRPr="000B5C18">
        <w:rPr>
          <w:rFonts w:ascii="Times New Roman" w:hAnsi="Times New Roman" w:cs="Times New Roman"/>
          <w:sz w:val="24"/>
          <w:szCs w:val="24"/>
        </w:rPr>
        <w:t xml:space="preserve"> 46, ст. 5553);</w:t>
      </w:r>
    </w:p>
    <w:p w:rsidR="0072767F" w:rsidRPr="000B5C18" w:rsidRDefault="0072767F" w:rsidP="00161311">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lastRenderedPageBreak/>
        <w:t xml:space="preserve">- Федеральный </w:t>
      </w:r>
      <w:hyperlink r:id="rId3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0B5C18">
          <w:rPr>
            <w:rFonts w:ascii="Times New Roman" w:hAnsi="Times New Roman" w:cs="Times New Roman"/>
            <w:sz w:val="24"/>
            <w:szCs w:val="24"/>
          </w:rPr>
          <w:t>закон</w:t>
        </w:r>
      </w:hyperlink>
      <w:r w:rsidRPr="000B5C18">
        <w:rPr>
          <w:rFonts w:ascii="Times New Roman" w:hAnsi="Times New Roman" w:cs="Times New Roman"/>
          <w:sz w:val="24"/>
          <w:szCs w:val="24"/>
        </w:rPr>
        <w:t xml:space="preserve"> от 27 июля 2010 г. </w:t>
      </w:r>
      <w:r w:rsidR="00BF3AB7" w:rsidRPr="000B5C18">
        <w:rPr>
          <w:rFonts w:ascii="Times New Roman" w:hAnsi="Times New Roman" w:cs="Times New Roman"/>
          <w:sz w:val="24"/>
          <w:szCs w:val="24"/>
        </w:rPr>
        <w:t>№</w:t>
      </w:r>
      <w:r w:rsidRPr="000B5C18">
        <w:rPr>
          <w:rFonts w:ascii="Times New Roman" w:hAnsi="Times New Roman" w:cs="Times New Roman"/>
          <w:sz w:val="24"/>
          <w:szCs w:val="24"/>
        </w:rPr>
        <w:t xml:space="preserve"> 210-ФЗ "Об организации предоставления государственных и муниципальных услуг" (Собрание законодательства Российской Федерации, 2 августа 2010 г., </w:t>
      </w:r>
      <w:r w:rsidR="00BF3AB7" w:rsidRPr="000B5C18">
        <w:rPr>
          <w:rFonts w:ascii="Times New Roman" w:hAnsi="Times New Roman" w:cs="Times New Roman"/>
          <w:sz w:val="24"/>
          <w:szCs w:val="24"/>
        </w:rPr>
        <w:t>№</w:t>
      </w:r>
      <w:r w:rsidRPr="000B5C18">
        <w:rPr>
          <w:rFonts w:ascii="Times New Roman" w:hAnsi="Times New Roman" w:cs="Times New Roman"/>
          <w:sz w:val="24"/>
          <w:szCs w:val="24"/>
        </w:rPr>
        <w:t xml:space="preserve"> 31, ст. 4179);</w:t>
      </w:r>
    </w:p>
    <w:p w:rsidR="0072767F" w:rsidRPr="000B5C18" w:rsidRDefault="0072767F" w:rsidP="00161311">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w:t>
      </w:r>
      <w:hyperlink r:id="rId40" w:tooltip="&quot;ГОСТ Р 50597-93.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quot; (утв. Постановлением Госстандарта России от 11.10.1993">
        <w:r w:rsidRPr="000B5C18">
          <w:rPr>
            <w:rFonts w:ascii="Times New Roman" w:hAnsi="Times New Roman" w:cs="Times New Roman"/>
            <w:sz w:val="24"/>
            <w:szCs w:val="24"/>
          </w:rPr>
          <w:t xml:space="preserve">ГОСТ </w:t>
        </w:r>
        <w:proofErr w:type="gramStart"/>
        <w:r w:rsidRPr="000B5C18">
          <w:rPr>
            <w:rFonts w:ascii="Times New Roman" w:hAnsi="Times New Roman" w:cs="Times New Roman"/>
            <w:sz w:val="24"/>
            <w:szCs w:val="24"/>
          </w:rPr>
          <w:t>Р</w:t>
        </w:r>
        <w:proofErr w:type="gramEnd"/>
        <w:r w:rsidRPr="000B5C18">
          <w:rPr>
            <w:rFonts w:ascii="Times New Roman" w:hAnsi="Times New Roman" w:cs="Times New Roman"/>
            <w:sz w:val="24"/>
            <w:szCs w:val="24"/>
          </w:rPr>
          <w:t xml:space="preserve"> 50597-93</w:t>
        </w:r>
      </w:hyperlink>
      <w:r w:rsidRPr="000B5C18">
        <w:rPr>
          <w:rFonts w:ascii="Times New Roman" w:hAnsi="Times New Roman" w:cs="Times New Roman"/>
          <w:sz w:val="24"/>
          <w:szCs w:val="24"/>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72767F" w:rsidRPr="000B5C18" w:rsidRDefault="0072767F" w:rsidP="00161311">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w:t>
      </w:r>
      <w:hyperlink r:id="rId41" w:tooltip="&quot;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quot; (утв. Приказом Ростехрегулирования от 1">
        <w:r w:rsidRPr="000B5C18">
          <w:rPr>
            <w:rFonts w:ascii="Times New Roman" w:hAnsi="Times New Roman" w:cs="Times New Roman"/>
            <w:sz w:val="24"/>
            <w:szCs w:val="24"/>
          </w:rPr>
          <w:t xml:space="preserve">ГОСТ </w:t>
        </w:r>
        <w:proofErr w:type="gramStart"/>
        <w:r w:rsidRPr="000B5C18">
          <w:rPr>
            <w:rFonts w:ascii="Times New Roman" w:hAnsi="Times New Roman" w:cs="Times New Roman"/>
            <w:sz w:val="24"/>
            <w:szCs w:val="24"/>
          </w:rPr>
          <w:t>Р</w:t>
        </w:r>
        <w:proofErr w:type="gramEnd"/>
        <w:r w:rsidRPr="000B5C18">
          <w:rPr>
            <w:rFonts w:ascii="Times New Roman" w:hAnsi="Times New Roman" w:cs="Times New Roman"/>
            <w:sz w:val="24"/>
            <w:szCs w:val="24"/>
          </w:rPr>
          <w:t xml:space="preserve"> 52289-2004</w:t>
        </w:r>
      </w:hyperlink>
      <w:r w:rsidRPr="000B5C18">
        <w:rPr>
          <w:rFonts w:ascii="Times New Roman" w:hAnsi="Times New Roman" w:cs="Times New Roman"/>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72767F" w:rsidRPr="000B5C18" w:rsidRDefault="0072767F" w:rsidP="00161311">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w:t>
      </w:r>
      <w:hyperlink r:id="rId42" w:tooltip="&quot;СП 34.13330.2012. Свод правил. Автомобильные дороги. Актуализированная редакция СНиП 2.05.02-85*&quot; (утв. Приказом Минрегиона России от 30.06.2012 N 266) (ред. от 25.02.2019) ------------ Утратил силу или отменен {КонсультантПлюс}">
        <w:r w:rsidRPr="000B5C18">
          <w:rPr>
            <w:rFonts w:ascii="Times New Roman" w:hAnsi="Times New Roman" w:cs="Times New Roman"/>
            <w:sz w:val="24"/>
            <w:szCs w:val="24"/>
          </w:rPr>
          <w:t>СНиП 2.05.02-85</w:t>
        </w:r>
      </w:hyperlink>
      <w:r w:rsidRPr="000B5C18">
        <w:rPr>
          <w:rFonts w:ascii="Times New Roman" w:hAnsi="Times New Roman" w:cs="Times New Roman"/>
          <w:sz w:val="24"/>
          <w:szCs w:val="24"/>
        </w:rPr>
        <w:t xml:space="preserve"> "Автомобильные дороги";</w:t>
      </w:r>
    </w:p>
    <w:p w:rsidR="0072767F" w:rsidRPr="000B5C18" w:rsidRDefault="0072767F" w:rsidP="00161311">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w:t>
      </w:r>
      <w:hyperlink r:id="rId43" w:tooltip="&quot;СП 42.13330.2011. Свод правил. Градостроительство. Планировка и застройка городских и сельских поселений. Актуализированная редакция СНиП 2.07.01-89*&quot; (утв. Приказом Минрегиона России от 28.12.2010 N 820) (ред. от 15.08.2018) ------------ Утратил силу или отм">
        <w:r w:rsidRPr="000B5C18">
          <w:rPr>
            <w:rFonts w:ascii="Times New Roman" w:hAnsi="Times New Roman" w:cs="Times New Roman"/>
            <w:sz w:val="24"/>
            <w:szCs w:val="24"/>
          </w:rPr>
          <w:t>СНиП 2.07.01-89</w:t>
        </w:r>
      </w:hyperlink>
      <w:r w:rsidRPr="000B5C18">
        <w:rPr>
          <w:rFonts w:ascii="Times New Roman" w:hAnsi="Times New Roman" w:cs="Times New Roman"/>
          <w:sz w:val="24"/>
          <w:szCs w:val="24"/>
        </w:rPr>
        <w:t xml:space="preserve"> "Градостроительство. Планировка и застройка городских и сельских поселений";</w:t>
      </w:r>
    </w:p>
    <w:p w:rsidR="0072767F" w:rsidRPr="000B5C18" w:rsidRDefault="0072767F" w:rsidP="00161311">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w:t>
      </w:r>
      <w:hyperlink r:id="rId44" w:tooltip="Постановление Тольяттинской городской Думы Самарской области от 30.05.2005 N 155 (ред. от 18.05.2022) &quot;Об Уставе городского округа Тольятти&quot; (Зарегистрировано в ГУ Минюста РФ по Приволжскому федеральному округу 24.10.2005 N RU633020002005001) {КонсультантПлюс}">
        <w:r w:rsidRPr="000B5C18">
          <w:rPr>
            <w:rFonts w:ascii="Times New Roman" w:hAnsi="Times New Roman" w:cs="Times New Roman"/>
            <w:sz w:val="24"/>
            <w:szCs w:val="24"/>
          </w:rPr>
          <w:t>Устав</w:t>
        </w:r>
      </w:hyperlink>
      <w:r w:rsidRPr="000B5C18">
        <w:rPr>
          <w:rFonts w:ascii="Times New Roman" w:hAnsi="Times New Roman" w:cs="Times New Roman"/>
          <w:sz w:val="24"/>
          <w:szCs w:val="24"/>
        </w:rPr>
        <w:t xml:space="preserve"> городского округа Тольятти от 30.05.2005 </w:t>
      </w:r>
      <w:r w:rsidR="00BF3AB7" w:rsidRPr="000B5C18">
        <w:rPr>
          <w:rFonts w:ascii="Times New Roman" w:hAnsi="Times New Roman" w:cs="Times New Roman"/>
          <w:sz w:val="24"/>
          <w:szCs w:val="24"/>
        </w:rPr>
        <w:t>№</w:t>
      </w:r>
      <w:r w:rsidRPr="000B5C18">
        <w:rPr>
          <w:rFonts w:ascii="Times New Roman" w:hAnsi="Times New Roman" w:cs="Times New Roman"/>
          <w:sz w:val="24"/>
          <w:szCs w:val="24"/>
        </w:rPr>
        <w:t xml:space="preserve"> 155 ("Городские ведомости", </w:t>
      </w:r>
      <w:r w:rsidR="00BF3AB7" w:rsidRPr="000B5C18">
        <w:rPr>
          <w:rFonts w:ascii="Times New Roman" w:hAnsi="Times New Roman" w:cs="Times New Roman"/>
          <w:sz w:val="24"/>
          <w:szCs w:val="24"/>
        </w:rPr>
        <w:t>№</w:t>
      </w:r>
      <w:r w:rsidRPr="000B5C18">
        <w:rPr>
          <w:rFonts w:ascii="Times New Roman" w:hAnsi="Times New Roman" w:cs="Times New Roman"/>
          <w:sz w:val="24"/>
          <w:szCs w:val="24"/>
        </w:rPr>
        <w:t xml:space="preserve"> 59(426), 11.08.2005);</w:t>
      </w:r>
    </w:p>
    <w:p w:rsidR="00077189" w:rsidRPr="000B5C18" w:rsidRDefault="00077189" w:rsidP="00077189">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Постановление Администрации городского округа Тольятти от 21.07.2021 № 2571-п/1 "Об установлении перечня и стоимости услуг по присоединению объектов дорожного сервиса к автомобильным дорогам общего пользования местного значения городского округа Тольятти".</w:t>
      </w:r>
    </w:p>
    <w:p w:rsidR="0072767F" w:rsidRPr="000B5C18" w:rsidRDefault="0072767F" w:rsidP="00626C00">
      <w:pPr>
        <w:pStyle w:val="ConsPlusNormal"/>
        <w:numPr>
          <w:ilvl w:val="1"/>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Перечень документов, необходимых в соответствии с законодательными или нормативными правовыми актами для предоставления муниципальной услуги.</w:t>
      </w:r>
    </w:p>
    <w:p w:rsidR="0072767F" w:rsidRPr="000B5C18" w:rsidRDefault="0072767F" w:rsidP="00626C00">
      <w:pPr>
        <w:pStyle w:val="ConsPlusNormal"/>
        <w:numPr>
          <w:ilvl w:val="2"/>
          <w:numId w:val="44"/>
        </w:numPr>
        <w:ind w:left="0" w:firstLine="851"/>
        <w:jc w:val="both"/>
        <w:rPr>
          <w:rFonts w:ascii="Times New Roman" w:hAnsi="Times New Roman" w:cs="Times New Roman"/>
          <w:sz w:val="24"/>
          <w:szCs w:val="24"/>
        </w:rPr>
      </w:pPr>
      <w:bookmarkStart w:id="27" w:name="P969"/>
      <w:bookmarkStart w:id="28" w:name="_Ref124580701"/>
      <w:bookmarkEnd w:id="27"/>
      <w:r w:rsidRPr="000B5C18">
        <w:rPr>
          <w:rFonts w:ascii="Times New Roman" w:hAnsi="Times New Roman" w:cs="Times New Roman"/>
          <w:sz w:val="24"/>
          <w:szCs w:val="24"/>
        </w:rPr>
        <w:t>Перечень документов, необходимых для предоставления муниципальной услуги:</w:t>
      </w:r>
      <w:bookmarkEnd w:id="28"/>
    </w:p>
    <w:p w:rsidR="0072767F" w:rsidRPr="000B5C18" w:rsidRDefault="0072767F" w:rsidP="00FE665D">
      <w:pPr>
        <w:pStyle w:val="ConsPlusNormal"/>
        <w:jc w:val="both"/>
        <w:rPr>
          <w:rFonts w:ascii="Times New Roman" w:hAnsi="Times New Roman" w:cs="Times New Roman"/>
        </w:rPr>
      </w:pPr>
    </w:p>
    <w:p w:rsidR="006672F3" w:rsidRPr="000B5C18" w:rsidRDefault="006672F3" w:rsidP="00FE665D">
      <w:pPr>
        <w:pStyle w:val="ConsPlusNormal"/>
        <w:jc w:val="both"/>
        <w:rPr>
          <w:rFonts w:ascii="Times New Roman" w:hAnsi="Times New Roman" w:cs="Times New Roman"/>
        </w:rPr>
      </w:pPr>
    </w:p>
    <w:tbl>
      <w:tblPr>
        <w:tblW w:w="51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5"/>
        <w:gridCol w:w="1706"/>
        <w:gridCol w:w="1559"/>
        <w:gridCol w:w="1488"/>
        <w:gridCol w:w="1129"/>
        <w:gridCol w:w="1381"/>
        <w:gridCol w:w="1467"/>
        <w:gridCol w:w="1354"/>
      </w:tblGrid>
      <w:tr w:rsidR="000B5C18" w:rsidRPr="000B5C18" w:rsidTr="001810BE">
        <w:trPr>
          <w:jc w:val="center"/>
        </w:trPr>
        <w:tc>
          <w:tcPr>
            <w:tcW w:w="485" w:type="dxa"/>
          </w:tcPr>
          <w:p w:rsidR="006B5707" w:rsidRPr="000B5C18" w:rsidRDefault="006B5707" w:rsidP="00FE665D">
            <w:pPr>
              <w:pStyle w:val="ConsPlusNormal"/>
              <w:jc w:val="center"/>
              <w:rPr>
                <w:rFonts w:ascii="Times New Roman" w:hAnsi="Times New Roman" w:cs="Times New Roman"/>
              </w:rPr>
            </w:pPr>
            <w:r w:rsidRPr="000B5C18">
              <w:rPr>
                <w:rFonts w:ascii="Times New Roman" w:hAnsi="Times New Roman" w:cs="Times New Roman"/>
              </w:rPr>
              <w:t xml:space="preserve">№ </w:t>
            </w:r>
            <w:proofErr w:type="gramStart"/>
            <w:r w:rsidRPr="000B5C18">
              <w:rPr>
                <w:rFonts w:ascii="Times New Roman" w:hAnsi="Times New Roman" w:cs="Times New Roman"/>
              </w:rPr>
              <w:t>п</w:t>
            </w:r>
            <w:proofErr w:type="gramEnd"/>
            <w:r w:rsidRPr="000B5C18">
              <w:rPr>
                <w:rFonts w:ascii="Times New Roman" w:hAnsi="Times New Roman" w:cs="Times New Roman"/>
              </w:rPr>
              <w:t>/п</w:t>
            </w:r>
          </w:p>
        </w:tc>
        <w:tc>
          <w:tcPr>
            <w:tcW w:w="1706" w:type="dxa"/>
          </w:tcPr>
          <w:p w:rsidR="006B5707" w:rsidRPr="000B5C18" w:rsidRDefault="006B5707" w:rsidP="00FE665D">
            <w:pPr>
              <w:pStyle w:val="ConsPlusNormal"/>
              <w:jc w:val="center"/>
              <w:rPr>
                <w:rFonts w:ascii="Times New Roman" w:hAnsi="Times New Roman" w:cs="Times New Roman"/>
              </w:rPr>
            </w:pPr>
            <w:r w:rsidRPr="000B5C18">
              <w:rPr>
                <w:rFonts w:ascii="Times New Roman" w:hAnsi="Times New Roman" w:cs="Times New Roman"/>
              </w:rPr>
              <w:t>Унифицированное наименование вида документа (сведений) для использования в информационных системах*</w:t>
            </w:r>
          </w:p>
        </w:tc>
        <w:tc>
          <w:tcPr>
            <w:tcW w:w="1559" w:type="dxa"/>
          </w:tcPr>
          <w:p w:rsidR="006B5707" w:rsidRPr="000B5C18" w:rsidRDefault="006B5707" w:rsidP="00FE665D">
            <w:pPr>
              <w:pStyle w:val="ConsPlusNormal"/>
              <w:jc w:val="center"/>
              <w:rPr>
                <w:rFonts w:ascii="Times New Roman" w:hAnsi="Times New Roman" w:cs="Times New Roman"/>
              </w:rPr>
            </w:pPr>
            <w:r w:rsidRPr="000B5C18">
              <w:rPr>
                <w:rFonts w:ascii="Times New Roman" w:hAnsi="Times New Roman" w:cs="Times New Roman"/>
              </w:rPr>
              <w:t>Наименование вида документа (информации)</w:t>
            </w:r>
          </w:p>
        </w:tc>
        <w:tc>
          <w:tcPr>
            <w:tcW w:w="1488" w:type="dxa"/>
          </w:tcPr>
          <w:p w:rsidR="006B5707" w:rsidRPr="000B5C18" w:rsidRDefault="006B5707" w:rsidP="00FE665D">
            <w:pPr>
              <w:pStyle w:val="ConsPlusNormal"/>
              <w:jc w:val="center"/>
              <w:rPr>
                <w:rFonts w:ascii="Times New Roman" w:hAnsi="Times New Roman" w:cs="Times New Roman"/>
              </w:rPr>
            </w:pPr>
            <w:r w:rsidRPr="000B5C18">
              <w:rPr>
                <w:rFonts w:ascii="Times New Roman" w:hAnsi="Times New Roman" w:cs="Times New Roman"/>
              </w:rPr>
              <w:t>Форма предоставления документа (информации) (оригинал/копия/в форме электронного документа **), количество экземпляров</w:t>
            </w:r>
          </w:p>
        </w:tc>
        <w:tc>
          <w:tcPr>
            <w:tcW w:w="1129" w:type="dxa"/>
          </w:tcPr>
          <w:p w:rsidR="006B5707" w:rsidRPr="000B5C18" w:rsidRDefault="006B5707" w:rsidP="00FE665D">
            <w:pPr>
              <w:pStyle w:val="ConsPlusNormal"/>
              <w:jc w:val="center"/>
              <w:rPr>
                <w:rFonts w:ascii="Times New Roman" w:hAnsi="Times New Roman" w:cs="Times New Roman"/>
              </w:rPr>
            </w:pPr>
            <w:r w:rsidRPr="000B5C18">
              <w:rPr>
                <w:rFonts w:ascii="Times New Roman" w:hAnsi="Times New Roman" w:cs="Times New Roman"/>
              </w:rPr>
              <w:t>Условия предоставления документа (сведений)**</w:t>
            </w:r>
          </w:p>
        </w:tc>
        <w:tc>
          <w:tcPr>
            <w:tcW w:w="1381" w:type="dxa"/>
          </w:tcPr>
          <w:p w:rsidR="006B5707" w:rsidRPr="000B5C18" w:rsidRDefault="006B5707" w:rsidP="00FE665D">
            <w:pPr>
              <w:pStyle w:val="ConsPlusNormal"/>
              <w:jc w:val="center"/>
              <w:rPr>
                <w:rFonts w:ascii="Times New Roman" w:hAnsi="Times New Roman" w:cs="Times New Roman"/>
              </w:rPr>
            </w:pPr>
            <w:r w:rsidRPr="000B5C18">
              <w:rPr>
                <w:rFonts w:ascii="Times New Roman" w:hAnsi="Times New Roman" w:cs="Times New Roman"/>
              </w:rPr>
              <w:t>Основания предоставления документа (информации) (номер статьи, наименование нормативного правового акта)</w:t>
            </w:r>
          </w:p>
        </w:tc>
        <w:tc>
          <w:tcPr>
            <w:tcW w:w="1467" w:type="dxa"/>
          </w:tcPr>
          <w:p w:rsidR="006B5707" w:rsidRPr="000B5C18" w:rsidRDefault="006B5707" w:rsidP="00FE665D">
            <w:pPr>
              <w:pStyle w:val="ConsPlusNormal"/>
              <w:jc w:val="center"/>
              <w:rPr>
                <w:rFonts w:ascii="Times New Roman" w:hAnsi="Times New Roman" w:cs="Times New Roman"/>
              </w:rPr>
            </w:pPr>
            <w:r w:rsidRPr="000B5C18">
              <w:rPr>
                <w:rFonts w:ascii="Times New Roman" w:hAnsi="Times New Roman" w:cs="Times New Roman"/>
              </w:rPr>
              <w:t>Орган, уполномоченный выдавать документ (информацию)</w:t>
            </w:r>
          </w:p>
        </w:tc>
        <w:tc>
          <w:tcPr>
            <w:tcW w:w="1354" w:type="dxa"/>
          </w:tcPr>
          <w:p w:rsidR="006B5707" w:rsidRPr="000B5C18" w:rsidRDefault="006B5707" w:rsidP="00BC4817">
            <w:pPr>
              <w:pStyle w:val="ConsPlusNormal"/>
              <w:jc w:val="center"/>
              <w:rPr>
                <w:rFonts w:ascii="Times New Roman" w:hAnsi="Times New Roman" w:cs="Times New Roman"/>
              </w:rPr>
            </w:pPr>
            <w:r w:rsidRPr="000B5C18">
              <w:rPr>
                <w:rFonts w:ascii="Times New Roman" w:hAnsi="Times New Roman" w:cs="Times New Roman"/>
              </w:rPr>
              <w:t xml:space="preserve">Источник предоставления документа (информации) (заявитель/ орган, организация, участвующие в межведомственном взаимодействии </w:t>
            </w:r>
            <w:r w:rsidR="0034586E" w:rsidRPr="000B5C18">
              <w:rPr>
                <w:rFonts w:ascii="Times New Roman" w:hAnsi="Times New Roman" w:cs="Times New Roman"/>
              </w:rPr>
              <w:t>**</w:t>
            </w:r>
            <w:hyperlink w:anchor="P1030" w:tooltip="&lt;*&gt; Заявитель вправе представить указанные документы в Департамент, предоставляющий муниципальные услуги, по собственной инициативе.">
              <w:r w:rsidRPr="000B5C18">
                <w:rPr>
                  <w:rFonts w:ascii="Times New Roman" w:hAnsi="Times New Roman" w:cs="Times New Roman"/>
                </w:rPr>
                <w:t>*</w:t>
              </w:r>
            </w:hyperlink>
            <w:r w:rsidRPr="000B5C18">
              <w:rPr>
                <w:rFonts w:ascii="Times New Roman" w:hAnsi="Times New Roman" w:cs="Times New Roman"/>
              </w:rPr>
              <w:t>)</w:t>
            </w:r>
          </w:p>
        </w:tc>
      </w:tr>
      <w:tr w:rsidR="000B5C18" w:rsidRPr="000B5C18" w:rsidTr="001810BE">
        <w:trPr>
          <w:jc w:val="center"/>
        </w:trPr>
        <w:tc>
          <w:tcPr>
            <w:tcW w:w="485" w:type="dxa"/>
          </w:tcPr>
          <w:p w:rsidR="007B400F" w:rsidRPr="000B5C18" w:rsidRDefault="007B400F" w:rsidP="00FE665D">
            <w:pPr>
              <w:pStyle w:val="ConsPlusNormal"/>
              <w:jc w:val="center"/>
              <w:rPr>
                <w:rFonts w:ascii="Times New Roman" w:hAnsi="Times New Roman" w:cs="Times New Roman"/>
              </w:rPr>
            </w:pPr>
            <w:r w:rsidRPr="000B5C18">
              <w:rPr>
                <w:rFonts w:ascii="Times New Roman" w:hAnsi="Times New Roman" w:cs="Times New Roman"/>
              </w:rPr>
              <w:t>1</w:t>
            </w:r>
          </w:p>
        </w:tc>
        <w:tc>
          <w:tcPr>
            <w:tcW w:w="1706" w:type="dxa"/>
          </w:tcPr>
          <w:p w:rsidR="007B400F" w:rsidRPr="000B5C18" w:rsidRDefault="007B400F" w:rsidP="00FE665D">
            <w:pPr>
              <w:pStyle w:val="ConsPlusNormal"/>
            </w:pPr>
            <w:r w:rsidRPr="000B5C18">
              <w:rPr>
                <w:rFonts w:ascii="Times New Roman" w:hAnsi="Times New Roman" w:cs="Times New Roman"/>
              </w:rPr>
              <w:t>Заявление на предоставление услуги</w:t>
            </w:r>
          </w:p>
        </w:tc>
        <w:tc>
          <w:tcPr>
            <w:tcW w:w="1559" w:type="dxa"/>
          </w:tcPr>
          <w:p w:rsidR="007B400F" w:rsidRPr="000B5C18" w:rsidRDefault="00180EC8" w:rsidP="00FE665D">
            <w:pPr>
              <w:pStyle w:val="ConsPlusNormal"/>
              <w:rPr>
                <w:rFonts w:ascii="Times New Roman" w:hAnsi="Times New Roman" w:cs="Times New Roman"/>
              </w:rPr>
            </w:pPr>
            <w:hyperlink w:anchor="P1322" w:tooltip="                                 ЗАЯВЛЕНИЕ">
              <w:r w:rsidR="007B400F" w:rsidRPr="000B5C18">
                <w:rPr>
                  <w:rFonts w:ascii="Times New Roman" w:hAnsi="Times New Roman" w:cs="Times New Roman"/>
                </w:rPr>
                <w:t>Заявление</w:t>
              </w:r>
            </w:hyperlink>
            <w:r w:rsidR="007B400F" w:rsidRPr="000B5C18">
              <w:rPr>
                <w:rFonts w:ascii="Times New Roman" w:hAnsi="Times New Roman" w:cs="Times New Roman"/>
              </w:rPr>
              <w:t xml:space="preserve"> (приложение № 1)</w:t>
            </w:r>
          </w:p>
        </w:tc>
        <w:tc>
          <w:tcPr>
            <w:tcW w:w="1488" w:type="dxa"/>
          </w:tcPr>
          <w:p w:rsidR="007B400F" w:rsidRPr="000B5C18" w:rsidRDefault="007B400F" w:rsidP="00FE665D">
            <w:pPr>
              <w:pStyle w:val="ConsPlusNormal"/>
              <w:rPr>
                <w:rFonts w:ascii="Times New Roman" w:hAnsi="Times New Roman" w:cs="Times New Roman"/>
              </w:rPr>
            </w:pPr>
            <w:r w:rsidRPr="000B5C18">
              <w:rPr>
                <w:rFonts w:ascii="Times New Roman" w:hAnsi="Times New Roman" w:cs="Times New Roman"/>
              </w:rPr>
              <w:t>Оригинал, 2 экземпляра в письменной форме, в форме электронного документа, 1 экземпляр</w:t>
            </w:r>
          </w:p>
        </w:tc>
        <w:tc>
          <w:tcPr>
            <w:tcW w:w="1129" w:type="dxa"/>
          </w:tcPr>
          <w:p w:rsidR="007B400F" w:rsidRPr="000B5C18" w:rsidRDefault="007B400F" w:rsidP="00FE665D">
            <w:pPr>
              <w:pStyle w:val="ConsPlusNormal"/>
              <w:rPr>
                <w:rFonts w:ascii="Times New Roman" w:hAnsi="Times New Roman" w:cs="Times New Roman"/>
              </w:rPr>
            </w:pPr>
            <w:r w:rsidRPr="000B5C18">
              <w:rPr>
                <w:rFonts w:ascii="Times New Roman" w:hAnsi="Times New Roman" w:cs="Times New Roman"/>
              </w:rPr>
              <w:t>без возврата</w:t>
            </w:r>
          </w:p>
        </w:tc>
        <w:tc>
          <w:tcPr>
            <w:tcW w:w="1381" w:type="dxa"/>
          </w:tcPr>
          <w:p w:rsidR="007B400F" w:rsidRPr="000B5C18" w:rsidRDefault="007B400F" w:rsidP="001C10D7">
            <w:pPr>
              <w:pStyle w:val="ConsPlusNormal"/>
              <w:rPr>
                <w:rFonts w:ascii="Times New Roman" w:hAnsi="Times New Roman" w:cs="Times New Roman"/>
              </w:rPr>
            </w:pPr>
            <w:r w:rsidRPr="000B5C18">
              <w:rPr>
                <w:rFonts w:ascii="Times New Roman" w:hAnsi="Times New Roman" w:cs="Times New Roman"/>
              </w:rPr>
              <w:t>Настоящий административный регламент</w:t>
            </w:r>
          </w:p>
          <w:p w:rsidR="007B400F" w:rsidRPr="000B5C18" w:rsidRDefault="007B400F" w:rsidP="001C10D7">
            <w:pPr>
              <w:pStyle w:val="ConsPlusNormal"/>
              <w:rPr>
                <w:rFonts w:ascii="Times New Roman" w:hAnsi="Times New Roman" w:cs="Times New Roman"/>
                <w:highlight w:val="green"/>
              </w:rPr>
            </w:pPr>
          </w:p>
        </w:tc>
        <w:tc>
          <w:tcPr>
            <w:tcW w:w="1467" w:type="dxa"/>
          </w:tcPr>
          <w:p w:rsidR="007B400F" w:rsidRPr="000B5C18" w:rsidRDefault="007B400F" w:rsidP="00FE665D">
            <w:pPr>
              <w:pStyle w:val="ConsPlusNormal"/>
              <w:rPr>
                <w:rFonts w:ascii="Times New Roman" w:hAnsi="Times New Roman" w:cs="Times New Roman"/>
              </w:rPr>
            </w:pPr>
            <w:r w:rsidRPr="000B5C18">
              <w:rPr>
                <w:rFonts w:ascii="Times New Roman" w:hAnsi="Times New Roman" w:cs="Times New Roman"/>
              </w:rPr>
              <w:t>Заявитель</w:t>
            </w:r>
          </w:p>
        </w:tc>
        <w:tc>
          <w:tcPr>
            <w:tcW w:w="1354" w:type="dxa"/>
          </w:tcPr>
          <w:p w:rsidR="007B400F" w:rsidRPr="000B5C18" w:rsidRDefault="007B400F" w:rsidP="00FE665D">
            <w:pPr>
              <w:pStyle w:val="ConsPlusNormal"/>
              <w:rPr>
                <w:rFonts w:ascii="Times New Roman" w:hAnsi="Times New Roman" w:cs="Times New Roman"/>
              </w:rPr>
            </w:pPr>
            <w:r w:rsidRPr="000B5C18">
              <w:rPr>
                <w:rFonts w:ascii="Times New Roman" w:hAnsi="Times New Roman" w:cs="Times New Roman"/>
              </w:rPr>
              <w:t>Заявитель</w:t>
            </w:r>
          </w:p>
        </w:tc>
      </w:tr>
      <w:tr w:rsidR="000B5C18" w:rsidRPr="000B5C18" w:rsidTr="001810BE">
        <w:trPr>
          <w:jc w:val="center"/>
        </w:trPr>
        <w:tc>
          <w:tcPr>
            <w:tcW w:w="485" w:type="dxa"/>
          </w:tcPr>
          <w:p w:rsidR="006B5707" w:rsidRPr="000B5C18" w:rsidRDefault="006B5707" w:rsidP="00FE665D">
            <w:pPr>
              <w:pStyle w:val="ConsPlusNormal"/>
              <w:jc w:val="center"/>
              <w:rPr>
                <w:rFonts w:ascii="Times New Roman" w:hAnsi="Times New Roman" w:cs="Times New Roman"/>
              </w:rPr>
            </w:pPr>
            <w:r w:rsidRPr="000B5C18">
              <w:rPr>
                <w:rFonts w:ascii="Times New Roman" w:hAnsi="Times New Roman" w:cs="Times New Roman"/>
              </w:rPr>
              <w:t>2</w:t>
            </w:r>
          </w:p>
        </w:tc>
        <w:tc>
          <w:tcPr>
            <w:tcW w:w="1706" w:type="dxa"/>
          </w:tcPr>
          <w:p w:rsidR="006B5707" w:rsidRPr="000B5C18" w:rsidRDefault="0034586E" w:rsidP="00FE665D">
            <w:pPr>
              <w:pStyle w:val="ConsPlusNormal"/>
              <w:rPr>
                <w:rFonts w:ascii="Times New Roman" w:hAnsi="Times New Roman" w:cs="Times New Roman"/>
              </w:rPr>
            </w:pPr>
            <w:r w:rsidRPr="000B5C18">
              <w:rPr>
                <w:rFonts w:ascii="Times New Roman" w:hAnsi="Times New Roman" w:cs="Times New Roman"/>
              </w:rPr>
              <w:t>Договор о присоединении объектов дорожного сервиса к автомобильным дорогам общего пользования местного значения городского округа Тольятти</w:t>
            </w:r>
          </w:p>
        </w:tc>
        <w:tc>
          <w:tcPr>
            <w:tcW w:w="1559" w:type="dxa"/>
          </w:tcPr>
          <w:p w:rsidR="006B5707" w:rsidRPr="000B5C18" w:rsidRDefault="006B5707" w:rsidP="0034586E">
            <w:pPr>
              <w:pStyle w:val="ConsPlusNormal"/>
              <w:rPr>
                <w:rFonts w:ascii="Times New Roman" w:hAnsi="Times New Roman" w:cs="Times New Roman"/>
              </w:rPr>
            </w:pPr>
            <w:r w:rsidRPr="000B5C18">
              <w:rPr>
                <w:rFonts w:ascii="Times New Roman" w:hAnsi="Times New Roman" w:cs="Times New Roman"/>
              </w:rPr>
              <w:t xml:space="preserve">Договор о присоединении объектов дорожного сервиса к автомобильным дорогам общего пользования местного значения городского округа Тольятти </w:t>
            </w:r>
          </w:p>
        </w:tc>
        <w:tc>
          <w:tcPr>
            <w:tcW w:w="1488" w:type="dxa"/>
          </w:tcPr>
          <w:p w:rsidR="006B5707" w:rsidRPr="000B5C18" w:rsidRDefault="006B5707" w:rsidP="00FE665D">
            <w:pPr>
              <w:pStyle w:val="ConsPlusNormal"/>
              <w:rPr>
                <w:rFonts w:ascii="Times New Roman" w:hAnsi="Times New Roman" w:cs="Times New Roman"/>
              </w:rPr>
            </w:pPr>
            <w:r w:rsidRPr="000B5C18">
              <w:rPr>
                <w:rFonts w:ascii="Times New Roman" w:hAnsi="Times New Roman" w:cs="Times New Roman"/>
              </w:rPr>
              <w:t>Копия</w:t>
            </w:r>
          </w:p>
        </w:tc>
        <w:tc>
          <w:tcPr>
            <w:tcW w:w="1129" w:type="dxa"/>
          </w:tcPr>
          <w:p w:rsidR="006B5707" w:rsidRPr="000B5C18" w:rsidRDefault="001E3DC0" w:rsidP="00FE665D">
            <w:pPr>
              <w:pStyle w:val="ConsPlusNormal"/>
              <w:rPr>
                <w:rFonts w:ascii="Times New Roman" w:hAnsi="Times New Roman" w:cs="Times New Roman"/>
              </w:rPr>
            </w:pPr>
            <w:r w:rsidRPr="000B5C18">
              <w:rPr>
                <w:rFonts w:ascii="Times New Roman" w:hAnsi="Times New Roman" w:cs="Times New Roman"/>
              </w:rPr>
              <w:t>без возврата</w:t>
            </w:r>
          </w:p>
        </w:tc>
        <w:tc>
          <w:tcPr>
            <w:tcW w:w="1381" w:type="dxa"/>
          </w:tcPr>
          <w:p w:rsidR="006B5707" w:rsidRPr="000B5C18" w:rsidRDefault="006B5707" w:rsidP="00FE665D">
            <w:pPr>
              <w:pStyle w:val="ConsPlusNormal"/>
              <w:rPr>
                <w:rFonts w:ascii="Times New Roman" w:hAnsi="Times New Roman" w:cs="Times New Roman"/>
              </w:rPr>
            </w:pPr>
            <w:r w:rsidRPr="000B5C18">
              <w:rPr>
                <w:rFonts w:ascii="Times New Roman" w:hAnsi="Times New Roman" w:cs="Times New Roman"/>
              </w:rPr>
              <w:t xml:space="preserve">Административный регламент предоставления муниципальной услуги по согласованию размещения объектов дорожного сервиса, присоединяемых к автомобильным дорогам общего пользования местного </w:t>
            </w:r>
            <w:r w:rsidRPr="000B5C18">
              <w:rPr>
                <w:rFonts w:ascii="Times New Roman" w:hAnsi="Times New Roman" w:cs="Times New Roman"/>
              </w:rPr>
              <w:lastRenderedPageBreak/>
              <w:t>значения городского округа Тольятти</w:t>
            </w:r>
          </w:p>
        </w:tc>
        <w:tc>
          <w:tcPr>
            <w:tcW w:w="1467" w:type="dxa"/>
          </w:tcPr>
          <w:p w:rsidR="00D8662A" w:rsidRPr="000B5C18" w:rsidRDefault="00D8662A" w:rsidP="00FE665D">
            <w:pPr>
              <w:pStyle w:val="ConsPlusNormal"/>
              <w:rPr>
                <w:rFonts w:ascii="Times New Roman" w:hAnsi="Times New Roman" w:cs="Times New Roman"/>
              </w:rPr>
            </w:pPr>
            <w:r w:rsidRPr="000B5C18">
              <w:rPr>
                <w:rFonts w:ascii="Times New Roman" w:hAnsi="Times New Roman" w:cs="Times New Roman"/>
              </w:rPr>
              <w:lastRenderedPageBreak/>
              <w:t>Администрация г.о. Тольятти (</w:t>
            </w:r>
            <w:proofErr w:type="spellStart"/>
            <w:r w:rsidRPr="000B5C18">
              <w:rPr>
                <w:rFonts w:ascii="Times New Roman" w:hAnsi="Times New Roman" w:cs="Times New Roman"/>
              </w:rPr>
              <w:t>ДДХиТ</w:t>
            </w:r>
            <w:proofErr w:type="spellEnd"/>
            <w:r w:rsidRPr="000B5C18">
              <w:rPr>
                <w:rFonts w:ascii="Times New Roman" w:hAnsi="Times New Roman" w:cs="Times New Roman"/>
              </w:rPr>
              <w:t>)</w:t>
            </w:r>
          </w:p>
        </w:tc>
        <w:tc>
          <w:tcPr>
            <w:tcW w:w="1354" w:type="dxa"/>
          </w:tcPr>
          <w:p w:rsidR="00D8662A" w:rsidRPr="000B5C18" w:rsidRDefault="00D8662A" w:rsidP="00FE665D">
            <w:pPr>
              <w:pStyle w:val="ConsPlusNormal"/>
              <w:rPr>
                <w:rFonts w:ascii="Times New Roman" w:hAnsi="Times New Roman" w:cs="Times New Roman"/>
              </w:rPr>
            </w:pPr>
            <w:r w:rsidRPr="000B5C18">
              <w:rPr>
                <w:rFonts w:ascii="Times New Roman" w:hAnsi="Times New Roman" w:cs="Times New Roman"/>
              </w:rPr>
              <w:t>В порядке внутриведомственного взаимодействия или заявитель по собственной инициативе</w:t>
            </w:r>
          </w:p>
          <w:p w:rsidR="00D8662A" w:rsidRPr="000B5C18" w:rsidRDefault="00D8662A" w:rsidP="00FE665D">
            <w:pPr>
              <w:pStyle w:val="ConsPlusNormal"/>
              <w:rPr>
                <w:rFonts w:ascii="Times New Roman" w:hAnsi="Times New Roman" w:cs="Times New Roman"/>
                <w:strike/>
              </w:rPr>
            </w:pPr>
          </w:p>
          <w:p w:rsidR="00D8662A" w:rsidRPr="000B5C18" w:rsidRDefault="00D8662A" w:rsidP="00FE665D">
            <w:pPr>
              <w:pStyle w:val="ConsPlusNormal"/>
              <w:rPr>
                <w:rFonts w:ascii="Times New Roman" w:hAnsi="Times New Roman" w:cs="Times New Roman"/>
              </w:rPr>
            </w:pPr>
          </w:p>
        </w:tc>
      </w:tr>
      <w:tr w:rsidR="000B5C18" w:rsidRPr="000B5C18" w:rsidTr="001810BE">
        <w:tblPrEx>
          <w:tblBorders>
            <w:insideH w:val="nil"/>
          </w:tblBorders>
        </w:tblPrEx>
        <w:trPr>
          <w:jc w:val="center"/>
        </w:trPr>
        <w:tc>
          <w:tcPr>
            <w:tcW w:w="485" w:type="dxa"/>
            <w:tcBorders>
              <w:bottom w:val="nil"/>
            </w:tcBorders>
          </w:tcPr>
          <w:p w:rsidR="006B5707" w:rsidRPr="000B5C18" w:rsidRDefault="006B5707" w:rsidP="00FE665D">
            <w:pPr>
              <w:pStyle w:val="ConsPlusNormal"/>
              <w:jc w:val="center"/>
              <w:rPr>
                <w:rFonts w:ascii="Times New Roman" w:hAnsi="Times New Roman" w:cs="Times New Roman"/>
              </w:rPr>
            </w:pPr>
            <w:r w:rsidRPr="000B5C18">
              <w:rPr>
                <w:rFonts w:ascii="Times New Roman" w:hAnsi="Times New Roman" w:cs="Times New Roman"/>
              </w:rPr>
              <w:lastRenderedPageBreak/>
              <w:t>3</w:t>
            </w:r>
          </w:p>
        </w:tc>
        <w:tc>
          <w:tcPr>
            <w:tcW w:w="1706" w:type="dxa"/>
            <w:tcBorders>
              <w:bottom w:val="nil"/>
            </w:tcBorders>
          </w:tcPr>
          <w:p w:rsidR="00D8662A" w:rsidRPr="000B5C18" w:rsidRDefault="00D8662A" w:rsidP="00FE665D">
            <w:pPr>
              <w:pStyle w:val="ConsPlusNormal"/>
              <w:rPr>
                <w:rFonts w:ascii="Times New Roman" w:hAnsi="Times New Roman" w:cs="Times New Roman"/>
              </w:rPr>
            </w:pPr>
            <w:r w:rsidRPr="000B5C18">
              <w:rPr>
                <w:rFonts w:ascii="Times New Roman" w:hAnsi="Times New Roman" w:cs="Times New Roman"/>
              </w:rPr>
              <w:t>Распоряжение о согласовании размещения объектов дорожного сервиса</w:t>
            </w:r>
          </w:p>
        </w:tc>
        <w:tc>
          <w:tcPr>
            <w:tcW w:w="1559" w:type="dxa"/>
            <w:tcBorders>
              <w:bottom w:val="nil"/>
            </w:tcBorders>
          </w:tcPr>
          <w:p w:rsidR="006B5707" w:rsidRPr="000B5C18" w:rsidRDefault="006B5707" w:rsidP="006672F3">
            <w:pPr>
              <w:pStyle w:val="ConsPlusNormal"/>
              <w:rPr>
                <w:rFonts w:ascii="Times New Roman" w:hAnsi="Times New Roman" w:cs="Times New Roman"/>
              </w:rPr>
            </w:pPr>
            <w:r w:rsidRPr="000B5C18">
              <w:rPr>
                <w:rFonts w:ascii="Times New Roman" w:hAnsi="Times New Roman" w:cs="Times New Roman"/>
              </w:rPr>
              <w:t xml:space="preserve">Распоряжение </w:t>
            </w:r>
            <w:r w:rsidR="006672F3" w:rsidRPr="000B5C18">
              <w:rPr>
                <w:rFonts w:ascii="Times New Roman" w:hAnsi="Times New Roman" w:cs="Times New Roman"/>
              </w:rPr>
              <w:t xml:space="preserve">первого </w:t>
            </w:r>
            <w:r w:rsidRPr="000B5C18">
              <w:rPr>
                <w:rFonts w:ascii="Times New Roman" w:hAnsi="Times New Roman" w:cs="Times New Roman"/>
              </w:rPr>
              <w:t>заместителя главы городского округа о согласовании размещения объектов дорожного сервиса</w:t>
            </w:r>
          </w:p>
        </w:tc>
        <w:tc>
          <w:tcPr>
            <w:tcW w:w="1488" w:type="dxa"/>
            <w:tcBorders>
              <w:bottom w:val="nil"/>
            </w:tcBorders>
          </w:tcPr>
          <w:p w:rsidR="006B5707" w:rsidRPr="000B5C18" w:rsidRDefault="00F445A7" w:rsidP="00FE665D">
            <w:pPr>
              <w:pStyle w:val="ConsPlusNormal"/>
              <w:rPr>
                <w:rFonts w:ascii="Times New Roman" w:hAnsi="Times New Roman" w:cs="Times New Roman"/>
              </w:rPr>
            </w:pPr>
            <w:r w:rsidRPr="000B5C18">
              <w:rPr>
                <w:rFonts w:ascii="Times New Roman" w:hAnsi="Times New Roman" w:cs="Times New Roman"/>
              </w:rPr>
              <w:t>Копия</w:t>
            </w:r>
          </w:p>
        </w:tc>
        <w:tc>
          <w:tcPr>
            <w:tcW w:w="1129" w:type="dxa"/>
            <w:tcBorders>
              <w:bottom w:val="nil"/>
            </w:tcBorders>
          </w:tcPr>
          <w:p w:rsidR="006B5707" w:rsidRPr="000B5C18" w:rsidRDefault="001E3DC0" w:rsidP="00FE665D">
            <w:pPr>
              <w:pStyle w:val="ConsPlusNormal"/>
              <w:rPr>
                <w:rFonts w:ascii="Times New Roman" w:hAnsi="Times New Roman" w:cs="Times New Roman"/>
              </w:rPr>
            </w:pPr>
            <w:r w:rsidRPr="000B5C18">
              <w:rPr>
                <w:rFonts w:ascii="Times New Roman" w:hAnsi="Times New Roman" w:cs="Times New Roman"/>
              </w:rPr>
              <w:t>без возврата</w:t>
            </w:r>
          </w:p>
        </w:tc>
        <w:tc>
          <w:tcPr>
            <w:tcW w:w="1381" w:type="dxa"/>
            <w:tcBorders>
              <w:bottom w:val="nil"/>
            </w:tcBorders>
          </w:tcPr>
          <w:p w:rsidR="006B5707" w:rsidRPr="000B5C18" w:rsidRDefault="006B5707" w:rsidP="00FE665D">
            <w:pPr>
              <w:pStyle w:val="ConsPlusNormal"/>
              <w:rPr>
                <w:rFonts w:ascii="Times New Roman" w:hAnsi="Times New Roman" w:cs="Times New Roman"/>
              </w:rPr>
            </w:pPr>
            <w:r w:rsidRPr="000B5C18">
              <w:rPr>
                <w:rFonts w:ascii="Times New Roman" w:hAnsi="Times New Roman" w:cs="Times New Roman"/>
              </w:rPr>
              <w:t>Административный регламент предоставления муниципальной услуги по согласованию размещения объектов дорожного сервиса, присоединяемых к автомобильным дорогам общего пользования местного значения городского округа Тольятти</w:t>
            </w:r>
          </w:p>
        </w:tc>
        <w:tc>
          <w:tcPr>
            <w:tcW w:w="1467" w:type="dxa"/>
            <w:tcBorders>
              <w:bottom w:val="nil"/>
            </w:tcBorders>
          </w:tcPr>
          <w:p w:rsidR="006B5707" w:rsidRPr="000B5C18" w:rsidRDefault="00D8662A" w:rsidP="00D8662A">
            <w:pPr>
              <w:pStyle w:val="ConsPlusNormal"/>
              <w:rPr>
                <w:rFonts w:ascii="Times New Roman" w:hAnsi="Times New Roman" w:cs="Times New Roman"/>
              </w:rPr>
            </w:pPr>
            <w:r w:rsidRPr="000B5C18">
              <w:rPr>
                <w:rFonts w:ascii="Times New Roman" w:hAnsi="Times New Roman" w:cs="Times New Roman"/>
              </w:rPr>
              <w:t>Администрация г.о. Тольятти (</w:t>
            </w:r>
            <w:proofErr w:type="spellStart"/>
            <w:r w:rsidRPr="000B5C18">
              <w:rPr>
                <w:rFonts w:ascii="Times New Roman" w:hAnsi="Times New Roman" w:cs="Times New Roman"/>
              </w:rPr>
              <w:t>ДДХиТ</w:t>
            </w:r>
            <w:proofErr w:type="spellEnd"/>
            <w:r w:rsidRPr="000B5C18">
              <w:rPr>
                <w:rFonts w:ascii="Times New Roman" w:hAnsi="Times New Roman" w:cs="Times New Roman"/>
              </w:rPr>
              <w:t>)</w:t>
            </w:r>
          </w:p>
        </w:tc>
        <w:tc>
          <w:tcPr>
            <w:tcW w:w="1354" w:type="dxa"/>
            <w:tcBorders>
              <w:bottom w:val="nil"/>
            </w:tcBorders>
          </w:tcPr>
          <w:p w:rsidR="00D8662A" w:rsidRPr="000B5C18" w:rsidRDefault="00D8662A" w:rsidP="00D8662A">
            <w:pPr>
              <w:pStyle w:val="ConsPlusNormal"/>
              <w:rPr>
                <w:rFonts w:ascii="Times New Roman" w:hAnsi="Times New Roman" w:cs="Times New Roman"/>
              </w:rPr>
            </w:pPr>
            <w:r w:rsidRPr="000B5C18">
              <w:rPr>
                <w:rFonts w:ascii="Times New Roman" w:hAnsi="Times New Roman" w:cs="Times New Roman"/>
              </w:rPr>
              <w:t>В порядке внутриведомственного взаимодействия или заявитель по собственной инициативе</w:t>
            </w:r>
          </w:p>
          <w:p w:rsidR="006B5707" w:rsidRPr="000B5C18" w:rsidRDefault="006B5707" w:rsidP="00FE665D">
            <w:pPr>
              <w:pStyle w:val="ConsPlusNormal"/>
              <w:rPr>
                <w:rFonts w:ascii="Times New Roman" w:hAnsi="Times New Roman" w:cs="Times New Roman"/>
              </w:rPr>
            </w:pPr>
          </w:p>
        </w:tc>
      </w:tr>
      <w:tr w:rsidR="000B5C18" w:rsidRPr="000B5C18" w:rsidTr="001810BE">
        <w:trPr>
          <w:jc w:val="center"/>
        </w:trPr>
        <w:tc>
          <w:tcPr>
            <w:tcW w:w="485" w:type="dxa"/>
          </w:tcPr>
          <w:p w:rsidR="001810BE" w:rsidRPr="000B5C18" w:rsidRDefault="001810BE" w:rsidP="00FE665D">
            <w:pPr>
              <w:pStyle w:val="ConsPlusNormal"/>
              <w:jc w:val="center"/>
              <w:rPr>
                <w:rFonts w:ascii="Times New Roman" w:hAnsi="Times New Roman" w:cs="Times New Roman"/>
              </w:rPr>
            </w:pPr>
            <w:r w:rsidRPr="000B5C18">
              <w:rPr>
                <w:rFonts w:ascii="Times New Roman" w:hAnsi="Times New Roman" w:cs="Times New Roman"/>
              </w:rPr>
              <w:t>4</w:t>
            </w:r>
          </w:p>
        </w:tc>
        <w:tc>
          <w:tcPr>
            <w:tcW w:w="1706" w:type="dxa"/>
          </w:tcPr>
          <w:p w:rsidR="001810BE" w:rsidRPr="000B5C18" w:rsidRDefault="001810BE" w:rsidP="00FE665D">
            <w:pPr>
              <w:pStyle w:val="ConsPlusNormal"/>
              <w:rPr>
                <w:rFonts w:ascii="Times New Roman" w:hAnsi="Times New Roman" w:cs="Times New Roman"/>
              </w:rPr>
            </w:pPr>
            <w:r w:rsidRPr="000B5C18">
              <w:rPr>
                <w:rFonts w:ascii="Times New Roman" w:hAnsi="Times New Roman" w:cs="Times New Roman"/>
              </w:rPr>
              <w:t>Выписка из ЕГРЮЛ</w:t>
            </w:r>
          </w:p>
        </w:tc>
        <w:tc>
          <w:tcPr>
            <w:tcW w:w="1559" w:type="dxa"/>
          </w:tcPr>
          <w:p w:rsidR="001810BE" w:rsidRPr="000B5C18" w:rsidRDefault="001810BE" w:rsidP="0034586E">
            <w:pPr>
              <w:pStyle w:val="ConsPlusNormal"/>
              <w:rPr>
                <w:rFonts w:ascii="Times New Roman" w:hAnsi="Times New Roman" w:cs="Times New Roman"/>
              </w:rPr>
            </w:pPr>
            <w:r w:rsidRPr="000B5C18">
              <w:rPr>
                <w:rFonts w:ascii="Times New Roman" w:hAnsi="Times New Roman" w:cs="Times New Roman"/>
              </w:rPr>
              <w:t>Выписка из ЕГРЮЛ для юридических лиц</w:t>
            </w:r>
          </w:p>
        </w:tc>
        <w:tc>
          <w:tcPr>
            <w:tcW w:w="1488" w:type="dxa"/>
          </w:tcPr>
          <w:p w:rsidR="001810BE" w:rsidRPr="000B5C18" w:rsidRDefault="001810BE" w:rsidP="00FE665D">
            <w:pPr>
              <w:pStyle w:val="ConsPlusNormal"/>
              <w:rPr>
                <w:rFonts w:ascii="Times New Roman" w:hAnsi="Times New Roman" w:cs="Times New Roman"/>
              </w:rPr>
            </w:pPr>
            <w:r w:rsidRPr="000B5C18">
              <w:rPr>
                <w:rFonts w:ascii="Times New Roman" w:hAnsi="Times New Roman" w:cs="Times New Roman"/>
              </w:rPr>
              <w:t>Оригинал, в форме электронного документа, 1 экземпляр</w:t>
            </w:r>
          </w:p>
        </w:tc>
        <w:tc>
          <w:tcPr>
            <w:tcW w:w="1129" w:type="dxa"/>
          </w:tcPr>
          <w:p w:rsidR="001810BE" w:rsidRPr="000B5C18" w:rsidRDefault="001810BE" w:rsidP="00FE665D">
            <w:pPr>
              <w:pStyle w:val="ConsPlusNormal"/>
              <w:rPr>
                <w:rFonts w:ascii="Times New Roman" w:hAnsi="Times New Roman" w:cs="Times New Roman"/>
              </w:rPr>
            </w:pPr>
            <w:r w:rsidRPr="000B5C18">
              <w:rPr>
                <w:rFonts w:ascii="Times New Roman" w:hAnsi="Times New Roman" w:cs="Times New Roman"/>
              </w:rPr>
              <w:t>без возврата</w:t>
            </w:r>
          </w:p>
        </w:tc>
        <w:tc>
          <w:tcPr>
            <w:tcW w:w="1381" w:type="dxa"/>
          </w:tcPr>
          <w:p w:rsidR="001810BE" w:rsidRPr="000B5C18" w:rsidRDefault="007B400F" w:rsidP="007B400F">
            <w:pPr>
              <w:pStyle w:val="ConsPlusNormal"/>
              <w:rPr>
                <w:rFonts w:ascii="Times New Roman" w:hAnsi="Times New Roman" w:cs="Times New Roman"/>
                <w:highlight w:val="green"/>
              </w:rPr>
            </w:pPr>
            <w:r w:rsidRPr="000B5C18">
              <w:rPr>
                <w:rFonts w:ascii="Times New Roman" w:hAnsi="Times New Roman" w:cs="Times New Roman"/>
              </w:rPr>
              <w:t>П</w:t>
            </w:r>
            <w:r w:rsidR="007C18D8" w:rsidRPr="000B5C18">
              <w:rPr>
                <w:rFonts w:ascii="Times New Roman" w:hAnsi="Times New Roman" w:cs="Times New Roman"/>
              </w:rPr>
              <w:t xml:space="preserve">ункт </w:t>
            </w:r>
            <w:r w:rsidRPr="000B5C18">
              <w:rPr>
                <w:rFonts w:ascii="Times New Roman" w:hAnsi="Times New Roman" w:cs="Times New Roman"/>
              </w:rPr>
              <w:t>4 Приложения к</w:t>
            </w:r>
            <w:r w:rsidR="007C18D8" w:rsidRPr="000B5C18">
              <w:rPr>
                <w:rFonts w:ascii="Times New Roman" w:hAnsi="Times New Roman" w:cs="Times New Roman"/>
              </w:rPr>
              <w:t xml:space="preserve"> </w:t>
            </w:r>
            <w:r w:rsidRPr="000B5C18">
              <w:rPr>
                <w:rFonts w:ascii="Times New Roman" w:hAnsi="Times New Roman" w:cs="Times New Roman"/>
              </w:rPr>
              <w:t>Приказу Минфина России от 05.08.2019 № 121н</w:t>
            </w:r>
          </w:p>
        </w:tc>
        <w:tc>
          <w:tcPr>
            <w:tcW w:w="1467" w:type="dxa"/>
          </w:tcPr>
          <w:p w:rsidR="001810BE" w:rsidRPr="000B5C18" w:rsidRDefault="001810BE" w:rsidP="00FE665D">
            <w:pPr>
              <w:pStyle w:val="ConsPlusNormal"/>
              <w:rPr>
                <w:rFonts w:ascii="Times New Roman" w:hAnsi="Times New Roman" w:cs="Times New Roman"/>
              </w:rPr>
            </w:pPr>
            <w:r w:rsidRPr="000B5C18">
              <w:rPr>
                <w:rFonts w:ascii="Times New Roman" w:hAnsi="Times New Roman" w:cs="Times New Roman"/>
              </w:rPr>
              <w:t>ФНС России</w:t>
            </w:r>
          </w:p>
        </w:tc>
        <w:tc>
          <w:tcPr>
            <w:tcW w:w="1354" w:type="dxa"/>
          </w:tcPr>
          <w:p w:rsidR="001810BE" w:rsidRPr="000B5C18" w:rsidRDefault="001810BE" w:rsidP="00D8662A">
            <w:pPr>
              <w:pStyle w:val="ConsPlusNormal"/>
              <w:rPr>
                <w:rFonts w:ascii="Times New Roman" w:hAnsi="Times New Roman" w:cs="Times New Roman"/>
              </w:rPr>
            </w:pPr>
            <w:r w:rsidRPr="000B5C18">
              <w:rPr>
                <w:rFonts w:ascii="Times New Roman" w:hAnsi="Times New Roman" w:cs="Times New Roman"/>
              </w:rPr>
              <w:t>В порядке межведомственного взаимодействия или заявитель по собственной инициативе</w:t>
            </w:r>
          </w:p>
          <w:p w:rsidR="001810BE" w:rsidRPr="000B5C18" w:rsidRDefault="001810BE" w:rsidP="00FE665D">
            <w:pPr>
              <w:pStyle w:val="ConsPlusNormal"/>
              <w:rPr>
                <w:rFonts w:ascii="Times New Roman" w:hAnsi="Times New Roman" w:cs="Times New Roman"/>
              </w:rPr>
            </w:pPr>
          </w:p>
        </w:tc>
      </w:tr>
      <w:tr w:rsidR="000B5C18" w:rsidRPr="000B5C18" w:rsidTr="001810BE">
        <w:trPr>
          <w:jc w:val="center"/>
        </w:trPr>
        <w:tc>
          <w:tcPr>
            <w:tcW w:w="485" w:type="dxa"/>
          </w:tcPr>
          <w:p w:rsidR="007B400F" w:rsidRPr="000B5C18" w:rsidRDefault="007B400F" w:rsidP="00FE665D">
            <w:pPr>
              <w:pStyle w:val="ConsPlusNormal"/>
              <w:jc w:val="center"/>
              <w:rPr>
                <w:rFonts w:ascii="Times New Roman" w:hAnsi="Times New Roman" w:cs="Times New Roman"/>
              </w:rPr>
            </w:pPr>
            <w:r w:rsidRPr="000B5C18">
              <w:rPr>
                <w:rFonts w:ascii="Times New Roman" w:hAnsi="Times New Roman" w:cs="Times New Roman"/>
              </w:rPr>
              <w:t>5</w:t>
            </w:r>
          </w:p>
        </w:tc>
        <w:tc>
          <w:tcPr>
            <w:tcW w:w="1706" w:type="dxa"/>
          </w:tcPr>
          <w:p w:rsidR="007B400F" w:rsidRPr="000B5C18" w:rsidRDefault="007B400F" w:rsidP="00F445A7">
            <w:pPr>
              <w:pStyle w:val="ConsPlusNormal"/>
              <w:rPr>
                <w:rFonts w:ascii="Times New Roman" w:hAnsi="Times New Roman" w:cs="Times New Roman"/>
              </w:rPr>
            </w:pPr>
            <w:r w:rsidRPr="000B5C18">
              <w:rPr>
                <w:rFonts w:ascii="Times New Roman" w:hAnsi="Times New Roman" w:cs="Times New Roman"/>
              </w:rPr>
              <w:t>Выписка из ЕГРИП</w:t>
            </w:r>
          </w:p>
        </w:tc>
        <w:tc>
          <w:tcPr>
            <w:tcW w:w="1559" w:type="dxa"/>
          </w:tcPr>
          <w:p w:rsidR="007B400F" w:rsidRPr="000B5C18" w:rsidRDefault="007B400F" w:rsidP="0034586E">
            <w:pPr>
              <w:pStyle w:val="ConsPlusNormal"/>
              <w:rPr>
                <w:rFonts w:ascii="Times New Roman" w:hAnsi="Times New Roman" w:cs="Times New Roman"/>
              </w:rPr>
            </w:pPr>
            <w:r w:rsidRPr="000B5C18">
              <w:rPr>
                <w:rFonts w:ascii="Times New Roman" w:hAnsi="Times New Roman" w:cs="Times New Roman"/>
              </w:rPr>
              <w:t xml:space="preserve">Выписка из ЕГРИП для индивидуальных предпринимателей (далее - ИП) </w:t>
            </w:r>
          </w:p>
        </w:tc>
        <w:tc>
          <w:tcPr>
            <w:tcW w:w="1488" w:type="dxa"/>
          </w:tcPr>
          <w:p w:rsidR="007B400F" w:rsidRPr="000B5C18" w:rsidRDefault="007B400F" w:rsidP="00FE665D">
            <w:pPr>
              <w:pStyle w:val="ConsPlusNormal"/>
              <w:rPr>
                <w:rFonts w:ascii="Times New Roman" w:hAnsi="Times New Roman" w:cs="Times New Roman"/>
              </w:rPr>
            </w:pPr>
            <w:r w:rsidRPr="000B5C18">
              <w:rPr>
                <w:rFonts w:ascii="Times New Roman" w:hAnsi="Times New Roman" w:cs="Times New Roman"/>
              </w:rPr>
              <w:t>Оригинал, в форме электронного документа, 1 экземпляр</w:t>
            </w:r>
          </w:p>
        </w:tc>
        <w:tc>
          <w:tcPr>
            <w:tcW w:w="1129" w:type="dxa"/>
          </w:tcPr>
          <w:p w:rsidR="007B400F" w:rsidRPr="000B5C18" w:rsidRDefault="007B400F" w:rsidP="00FE665D">
            <w:pPr>
              <w:pStyle w:val="ConsPlusNormal"/>
              <w:rPr>
                <w:rFonts w:ascii="Times New Roman" w:hAnsi="Times New Roman" w:cs="Times New Roman"/>
              </w:rPr>
            </w:pPr>
            <w:r w:rsidRPr="000B5C18">
              <w:rPr>
                <w:rFonts w:ascii="Times New Roman" w:hAnsi="Times New Roman" w:cs="Times New Roman"/>
              </w:rPr>
              <w:t>без возврата</w:t>
            </w:r>
          </w:p>
        </w:tc>
        <w:tc>
          <w:tcPr>
            <w:tcW w:w="1381" w:type="dxa"/>
          </w:tcPr>
          <w:p w:rsidR="007B400F" w:rsidRPr="000B5C18" w:rsidRDefault="007B400F" w:rsidP="001C10D7">
            <w:pPr>
              <w:pStyle w:val="ConsPlusNormal"/>
              <w:rPr>
                <w:rFonts w:ascii="Times New Roman" w:hAnsi="Times New Roman" w:cs="Times New Roman"/>
                <w:highlight w:val="green"/>
              </w:rPr>
            </w:pPr>
            <w:r w:rsidRPr="000B5C18">
              <w:rPr>
                <w:rFonts w:ascii="Times New Roman" w:hAnsi="Times New Roman" w:cs="Times New Roman"/>
              </w:rPr>
              <w:t>Пункт 4 Приложения к Приказу Минфина России от 05.08.2019 № 121н</w:t>
            </w:r>
          </w:p>
        </w:tc>
        <w:tc>
          <w:tcPr>
            <w:tcW w:w="1467" w:type="dxa"/>
          </w:tcPr>
          <w:p w:rsidR="007B400F" w:rsidRPr="000B5C18" w:rsidRDefault="007B400F" w:rsidP="00D8662A">
            <w:pPr>
              <w:pStyle w:val="ConsPlusNormal"/>
              <w:rPr>
                <w:rFonts w:ascii="Times New Roman" w:hAnsi="Times New Roman" w:cs="Times New Roman"/>
              </w:rPr>
            </w:pPr>
            <w:r w:rsidRPr="000B5C18">
              <w:rPr>
                <w:rFonts w:ascii="Times New Roman" w:hAnsi="Times New Roman" w:cs="Times New Roman"/>
              </w:rPr>
              <w:t>ФНС России</w:t>
            </w:r>
          </w:p>
        </w:tc>
        <w:tc>
          <w:tcPr>
            <w:tcW w:w="1354" w:type="dxa"/>
          </w:tcPr>
          <w:p w:rsidR="007B400F" w:rsidRPr="000B5C18" w:rsidRDefault="007B400F" w:rsidP="00D8662A">
            <w:pPr>
              <w:pStyle w:val="ConsPlusNormal"/>
              <w:rPr>
                <w:rFonts w:ascii="Times New Roman" w:hAnsi="Times New Roman" w:cs="Times New Roman"/>
              </w:rPr>
            </w:pPr>
            <w:r w:rsidRPr="000B5C18">
              <w:rPr>
                <w:rFonts w:ascii="Times New Roman" w:hAnsi="Times New Roman" w:cs="Times New Roman"/>
              </w:rPr>
              <w:t>В порядке межведомственного взаимодействия или заявитель по собственной инициативе</w:t>
            </w:r>
          </w:p>
          <w:p w:rsidR="007B400F" w:rsidRPr="000B5C18" w:rsidRDefault="007B400F" w:rsidP="00FE665D">
            <w:pPr>
              <w:pStyle w:val="ConsPlusNormal"/>
              <w:rPr>
                <w:rFonts w:ascii="Times New Roman" w:hAnsi="Times New Roman" w:cs="Times New Roman"/>
              </w:rPr>
            </w:pPr>
          </w:p>
        </w:tc>
      </w:tr>
      <w:tr w:rsidR="000B5C18" w:rsidRPr="000B5C18" w:rsidTr="001810BE">
        <w:trPr>
          <w:jc w:val="center"/>
        </w:trPr>
        <w:tc>
          <w:tcPr>
            <w:tcW w:w="485" w:type="dxa"/>
          </w:tcPr>
          <w:p w:rsidR="001810BE" w:rsidRPr="000B5C18" w:rsidRDefault="001810BE" w:rsidP="00FE665D">
            <w:pPr>
              <w:pStyle w:val="ConsPlusNormal"/>
              <w:jc w:val="center"/>
              <w:rPr>
                <w:rFonts w:ascii="Times New Roman" w:hAnsi="Times New Roman" w:cs="Times New Roman"/>
              </w:rPr>
            </w:pPr>
            <w:r w:rsidRPr="000B5C18">
              <w:rPr>
                <w:rFonts w:ascii="Times New Roman" w:hAnsi="Times New Roman" w:cs="Times New Roman"/>
              </w:rPr>
              <w:t>6</w:t>
            </w:r>
          </w:p>
        </w:tc>
        <w:tc>
          <w:tcPr>
            <w:tcW w:w="1706" w:type="dxa"/>
          </w:tcPr>
          <w:p w:rsidR="001810BE" w:rsidRPr="000B5C18" w:rsidRDefault="001810BE" w:rsidP="00FE665D">
            <w:pPr>
              <w:pStyle w:val="ConsPlusNormal"/>
              <w:rPr>
                <w:rFonts w:ascii="Times New Roman" w:hAnsi="Times New Roman" w:cs="Times New Roman"/>
              </w:rPr>
            </w:pPr>
            <w:r w:rsidRPr="000B5C18">
              <w:rPr>
                <w:rFonts w:ascii="Times New Roman" w:hAnsi="Times New Roman" w:cs="Times New Roman"/>
              </w:rPr>
              <w:t>Начисления, факты оплаты и квитанции</w:t>
            </w:r>
          </w:p>
        </w:tc>
        <w:tc>
          <w:tcPr>
            <w:tcW w:w="1559" w:type="dxa"/>
          </w:tcPr>
          <w:p w:rsidR="001810BE" w:rsidRPr="000B5C18" w:rsidRDefault="001810BE" w:rsidP="00FE665D">
            <w:pPr>
              <w:pStyle w:val="ConsPlusNormal"/>
              <w:rPr>
                <w:rFonts w:ascii="Times New Roman" w:hAnsi="Times New Roman" w:cs="Times New Roman"/>
              </w:rPr>
            </w:pPr>
            <w:r w:rsidRPr="000B5C18">
              <w:rPr>
                <w:rFonts w:ascii="Times New Roman" w:hAnsi="Times New Roman" w:cs="Times New Roman"/>
              </w:rPr>
              <w:t>Документ, подтверждающий оплату муниципальной услуги</w:t>
            </w:r>
          </w:p>
        </w:tc>
        <w:tc>
          <w:tcPr>
            <w:tcW w:w="1488" w:type="dxa"/>
          </w:tcPr>
          <w:p w:rsidR="001810BE" w:rsidRPr="000B5C18" w:rsidRDefault="001810BE" w:rsidP="00FE665D">
            <w:pPr>
              <w:pStyle w:val="ConsPlusNormal"/>
              <w:rPr>
                <w:rFonts w:ascii="Times New Roman" w:hAnsi="Times New Roman" w:cs="Times New Roman"/>
              </w:rPr>
            </w:pPr>
            <w:r w:rsidRPr="000B5C18">
              <w:rPr>
                <w:rFonts w:ascii="Times New Roman" w:hAnsi="Times New Roman" w:cs="Times New Roman"/>
              </w:rPr>
              <w:t>Оригинал, в форме электронного документа, 1 экземпляр</w:t>
            </w:r>
          </w:p>
        </w:tc>
        <w:tc>
          <w:tcPr>
            <w:tcW w:w="1129" w:type="dxa"/>
          </w:tcPr>
          <w:p w:rsidR="001810BE" w:rsidRPr="000B5C18" w:rsidRDefault="001810BE" w:rsidP="00FE665D">
            <w:pPr>
              <w:pStyle w:val="ConsPlusNormal"/>
              <w:rPr>
                <w:rFonts w:ascii="Times New Roman" w:hAnsi="Times New Roman" w:cs="Times New Roman"/>
              </w:rPr>
            </w:pPr>
            <w:r w:rsidRPr="000B5C18">
              <w:rPr>
                <w:rFonts w:ascii="Times New Roman" w:hAnsi="Times New Roman" w:cs="Times New Roman"/>
              </w:rPr>
              <w:t>без возврата</w:t>
            </w:r>
          </w:p>
        </w:tc>
        <w:tc>
          <w:tcPr>
            <w:tcW w:w="1381" w:type="dxa"/>
          </w:tcPr>
          <w:p w:rsidR="001810BE" w:rsidRPr="000B5C18" w:rsidRDefault="001810BE" w:rsidP="001C10D7">
            <w:pPr>
              <w:pStyle w:val="ConsPlusNormal"/>
              <w:rPr>
                <w:rFonts w:ascii="Times New Roman" w:hAnsi="Times New Roman" w:cs="Times New Roman"/>
              </w:rPr>
            </w:pPr>
            <w:r w:rsidRPr="000B5C18">
              <w:rPr>
                <w:rFonts w:ascii="Times New Roman" w:hAnsi="Times New Roman" w:cs="Times New Roman"/>
              </w:rPr>
              <w:t>Настоящий административный регламент</w:t>
            </w:r>
          </w:p>
          <w:p w:rsidR="001810BE" w:rsidRPr="000B5C18" w:rsidRDefault="001810BE" w:rsidP="001C10D7">
            <w:pPr>
              <w:pStyle w:val="ConsPlusNormal"/>
              <w:rPr>
                <w:rFonts w:ascii="Times New Roman" w:hAnsi="Times New Roman" w:cs="Times New Roman"/>
                <w:highlight w:val="green"/>
              </w:rPr>
            </w:pPr>
          </w:p>
        </w:tc>
        <w:tc>
          <w:tcPr>
            <w:tcW w:w="1467" w:type="dxa"/>
          </w:tcPr>
          <w:p w:rsidR="001810BE" w:rsidRPr="000B5C18" w:rsidRDefault="001810BE" w:rsidP="00FE665D">
            <w:pPr>
              <w:pStyle w:val="ConsPlusNormal"/>
              <w:rPr>
                <w:rFonts w:ascii="Times New Roman" w:hAnsi="Times New Roman" w:cs="Times New Roman"/>
              </w:rPr>
            </w:pPr>
            <w:r w:rsidRPr="000B5C18">
              <w:rPr>
                <w:rFonts w:ascii="Times New Roman" w:hAnsi="Times New Roman" w:cs="Times New Roman"/>
              </w:rPr>
              <w:t>Казначейство России</w:t>
            </w:r>
          </w:p>
        </w:tc>
        <w:tc>
          <w:tcPr>
            <w:tcW w:w="1354" w:type="dxa"/>
          </w:tcPr>
          <w:p w:rsidR="001810BE" w:rsidRPr="000B5C18" w:rsidRDefault="001810BE" w:rsidP="00D8662A">
            <w:pPr>
              <w:pStyle w:val="ConsPlusNormal"/>
              <w:rPr>
                <w:rFonts w:ascii="Times New Roman" w:hAnsi="Times New Roman" w:cs="Times New Roman"/>
              </w:rPr>
            </w:pPr>
            <w:r w:rsidRPr="000B5C18">
              <w:rPr>
                <w:rFonts w:ascii="Times New Roman" w:hAnsi="Times New Roman" w:cs="Times New Roman"/>
              </w:rPr>
              <w:t>В порядке межведомственного взаимодействия или заявитель по собственной инициативе</w:t>
            </w:r>
          </w:p>
          <w:p w:rsidR="001810BE" w:rsidRPr="000B5C18" w:rsidRDefault="001810BE" w:rsidP="00FE665D">
            <w:pPr>
              <w:pStyle w:val="ConsPlusNormal"/>
              <w:rPr>
                <w:rFonts w:ascii="Times New Roman" w:hAnsi="Times New Roman" w:cs="Times New Roman"/>
              </w:rPr>
            </w:pPr>
          </w:p>
        </w:tc>
      </w:tr>
      <w:tr w:rsidR="000B5C18" w:rsidRPr="000B5C18" w:rsidTr="001810BE">
        <w:trPr>
          <w:jc w:val="center"/>
        </w:trPr>
        <w:tc>
          <w:tcPr>
            <w:tcW w:w="485" w:type="dxa"/>
          </w:tcPr>
          <w:p w:rsidR="006B5707" w:rsidRPr="000B5C18" w:rsidRDefault="006B5707" w:rsidP="00FE665D">
            <w:pPr>
              <w:pStyle w:val="ConsPlusNormal"/>
              <w:jc w:val="center"/>
              <w:rPr>
                <w:rFonts w:ascii="Times New Roman" w:hAnsi="Times New Roman" w:cs="Times New Roman"/>
              </w:rPr>
            </w:pPr>
            <w:r w:rsidRPr="000B5C18">
              <w:rPr>
                <w:rFonts w:ascii="Times New Roman" w:hAnsi="Times New Roman" w:cs="Times New Roman"/>
              </w:rPr>
              <w:t>7</w:t>
            </w:r>
          </w:p>
        </w:tc>
        <w:tc>
          <w:tcPr>
            <w:tcW w:w="1706" w:type="dxa"/>
          </w:tcPr>
          <w:p w:rsidR="00D8662A" w:rsidRPr="000B5C18" w:rsidRDefault="00D8662A" w:rsidP="00FE665D">
            <w:pPr>
              <w:pStyle w:val="ConsPlusNormal"/>
              <w:rPr>
                <w:rFonts w:ascii="Times New Roman" w:hAnsi="Times New Roman" w:cs="Times New Roman"/>
              </w:rPr>
            </w:pPr>
            <w:r w:rsidRPr="000B5C18">
              <w:rPr>
                <w:rFonts w:ascii="Times New Roman" w:hAnsi="Times New Roman" w:cs="Times New Roman"/>
              </w:rPr>
              <w:t>Доверенность, совершенная в простой письменной форме</w:t>
            </w:r>
          </w:p>
        </w:tc>
        <w:tc>
          <w:tcPr>
            <w:tcW w:w="1559" w:type="dxa"/>
          </w:tcPr>
          <w:p w:rsidR="006B5707" w:rsidRPr="000B5C18" w:rsidRDefault="006B5707" w:rsidP="00FE665D">
            <w:pPr>
              <w:pStyle w:val="ConsPlusNormal"/>
              <w:rPr>
                <w:rFonts w:ascii="Times New Roman" w:hAnsi="Times New Roman" w:cs="Times New Roman"/>
              </w:rPr>
            </w:pPr>
            <w:r w:rsidRPr="000B5C18">
              <w:rPr>
                <w:rFonts w:ascii="Times New Roman" w:hAnsi="Times New Roman" w:cs="Times New Roman"/>
              </w:rPr>
              <w:t xml:space="preserve">Доверенность на представление интересов (в случае если заявление подписывается </w:t>
            </w:r>
            <w:r w:rsidRPr="000B5C18">
              <w:rPr>
                <w:rFonts w:ascii="Times New Roman" w:hAnsi="Times New Roman" w:cs="Times New Roman"/>
              </w:rPr>
              <w:lastRenderedPageBreak/>
              <w:t>доверенным лицом от имени заявителя), оформленная в соответствии с действующим законодательством</w:t>
            </w:r>
          </w:p>
        </w:tc>
        <w:tc>
          <w:tcPr>
            <w:tcW w:w="1488" w:type="dxa"/>
          </w:tcPr>
          <w:p w:rsidR="006B5707" w:rsidRPr="000B5C18" w:rsidRDefault="006B5707" w:rsidP="00FE665D">
            <w:pPr>
              <w:pStyle w:val="ConsPlusNormal"/>
              <w:rPr>
                <w:rFonts w:ascii="Times New Roman" w:hAnsi="Times New Roman" w:cs="Times New Roman"/>
              </w:rPr>
            </w:pPr>
            <w:r w:rsidRPr="000B5C18">
              <w:rPr>
                <w:rFonts w:ascii="Times New Roman" w:hAnsi="Times New Roman" w:cs="Times New Roman"/>
              </w:rPr>
              <w:lastRenderedPageBreak/>
              <w:t>Оригинал, в форме электронного документа, 1 экземпляр</w:t>
            </w:r>
          </w:p>
        </w:tc>
        <w:tc>
          <w:tcPr>
            <w:tcW w:w="1129" w:type="dxa"/>
          </w:tcPr>
          <w:p w:rsidR="006B5707" w:rsidRPr="000B5C18" w:rsidRDefault="001E3DC0" w:rsidP="00FE665D">
            <w:pPr>
              <w:pStyle w:val="ConsPlusNormal"/>
            </w:pPr>
            <w:r w:rsidRPr="000B5C18">
              <w:rPr>
                <w:rFonts w:ascii="Times New Roman" w:hAnsi="Times New Roman" w:cs="Times New Roman"/>
              </w:rPr>
              <w:t>без возврата</w:t>
            </w:r>
          </w:p>
        </w:tc>
        <w:tc>
          <w:tcPr>
            <w:tcW w:w="1381" w:type="dxa"/>
          </w:tcPr>
          <w:p w:rsidR="006B5707" w:rsidRPr="000B5C18" w:rsidRDefault="00180EC8" w:rsidP="00FE665D">
            <w:pPr>
              <w:pStyle w:val="ConsPlusNormal"/>
              <w:rPr>
                <w:rFonts w:ascii="Times New Roman" w:hAnsi="Times New Roman" w:cs="Times New Roman"/>
              </w:rPr>
            </w:pPr>
            <w:hyperlink r:id="rId45" w:tooltip="&quot;Гражданский кодекс Российской Федерации (часть первая)&quot; от 30.11.1994 N 51-ФЗ (ред. от 25.02.2022) (с изм. и доп., вступ. в силу с 01.09.2022) {КонсультантПлюс}">
              <w:r w:rsidR="006B5707" w:rsidRPr="000B5C18">
                <w:rPr>
                  <w:rFonts w:ascii="Times New Roman" w:hAnsi="Times New Roman" w:cs="Times New Roman"/>
                </w:rPr>
                <w:t>Ст. 185</w:t>
              </w:r>
            </w:hyperlink>
            <w:r w:rsidR="006B5707" w:rsidRPr="000B5C18">
              <w:rPr>
                <w:rFonts w:ascii="Times New Roman" w:hAnsi="Times New Roman" w:cs="Times New Roman"/>
              </w:rPr>
              <w:t xml:space="preserve"> ГК РФ</w:t>
            </w:r>
          </w:p>
        </w:tc>
        <w:tc>
          <w:tcPr>
            <w:tcW w:w="1467" w:type="dxa"/>
          </w:tcPr>
          <w:p w:rsidR="00D8662A" w:rsidRPr="000B5C18" w:rsidRDefault="00D8662A" w:rsidP="00FE665D">
            <w:pPr>
              <w:pStyle w:val="ConsPlusNormal"/>
              <w:rPr>
                <w:rFonts w:ascii="Times New Roman" w:hAnsi="Times New Roman" w:cs="Times New Roman"/>
              </w:rPr>
            </w:pPr>
            <w:r w:rsidRPr="000B5C18">
              <w:rPr>
                <w:rFonts w:ascii="Times New Roman" w:hAnsi="Times New Roman" w:cs="Times New Roman"/>
              </w:rPr>
              <w:t>Физические и юридические лица</w:t>
            </w:r>
          </w:p>
        </w:tc>
        <w:tc>
          <w:tcPr>
            <w:tcW w:w="1354" w:type="dxa"/>
          </w:tcPr>
          <w:p w:rsidR="006B5707" w:rsidRPr="000B5C18" w:rsidRDefault="006B5707" w:rsidP="00FE665D">
            <w:pPr>
              <w:pStyle w:val="ConsPlusNormal"/>
              <w:rPr>
                <w:rFonts w:ascii="Times New Roman" w:hAnsi="Times New Roman" w:cs="Times New Roman"/>
              </w:rPr>
            </w:pPr>
            <w:r w:rsidRPr="000B5C18">
              <w:rPr>
                <w:rFonts w:ascii="Times New Roman" w:hAnsi="Times New Roman" w:cs="Times New Roman"/>
              </w:rPr>
              <w:t>Заявитель</w:t>
            </w:r>
          </w:p>
        </w:tc>
      </w:tr>
      <w:tr w:rsidR="000B5C18" w:rsidRPr="000B5C18" w:rsidTr="001810BE">
        <w:trPr>
          <w:jc w:val="center"/>
        </w:trPr>
        <w:tc>
          <w:tcPr>
            <w:tcW w:w="485" w:type="dxa"/>
          </w:tcPr>
          <w:p w:rsidR="001810BE" w:rsidRPr="000B5C18" w:rsidRDefault="001810BE" w:rsidP="00FE665D">
            <w:pPr>
              <w:pStyle w:val="ConsPlusNormal"/>
              <w:jc w:val="center"/>
              <w:rPr>
                <w:rFonts w:ascii="Times New Roman" w:hAnsi="Times New Roman" w:cs="Times New Roman"/>
              </w:rPr>
            </w:pPr>
            <w:r w:rsidRPr="000B5C18">
              <w:rPr>
                <w:rFonts w:ascii="Times New Roman" w:hAnsi="Times New Roman" w:cs="Times New Roman"/>
              </w:rPr>
              <w:lastRenderedPageBreak/>
              <w:t>8</w:t>
            </w:r>
          </w:p>
        </w:tc>
        <w:tc>
          <w:tcPr>
            <w:tcW w:w="1706" w:type="dxa"/>
          </w:tcPr>
          <w:p w:rsidR="001810BE" w:rsidRPr="000B5C18" w:rsidRDefault="001810BE" w:rsidP="00FE665D">
            <w:pPr>
              <w:pStyle w:val="ConsPlusNormal"/>
              <w:rPr>
                <w:rFonts w:ascii="Times New Roman" w:hAnsi="Times New Roman" w:cs="Times New Roman"/>
              </w:rPr>
            </w:pPr>
            <w:r w:rsidRPr="000B5C18">
              <w:rPr>
                <w:rFonts w:ascii="Times New Roman" w:hAnsi="Times New Roman" w:cs="Times New Roman"/>
              </w:rPr>
              <w:t>Сведения из Единого государственного реестра налогоплательщиков</w:t>
            </w:r>
          </w:p>
        </w:tc>
        <w:tc>
          <w:tcPr>
            <w:tcW w:w="1559" w:type="dxa"/>
          </w:tcPr>
          <w:p w:rsidR="001810BE" w:rsidRPr="000B5C18" w:rsidRDefault="001810BE" w:rsidP="00FE665D">
            <w:pPr>
              <w:pStyle w:val="ConsPlusNormal"/>
              <w:rPr>
                <w:rFonts w:ascii="Times New Roman" w:hAnsi="Times New Roman" w:cs="Times New Roman"/>
              </w:rPr>
            </w:pPr>
            <w:r w:rsidRPr="000B5C18">
              <w:rPr>
                <w:rFonts w:ascii="Times New Roman" w:hAnsi="Times New Roman" w:cs="Times New Roman"/>
              </w:rPr>
              <w:t>Сведения об ИНН</w:t>
            </w:r>
          </w:p>
        </w:tc>
        <w:tc>
          <w:tcPr>
            <w:tcW w:w="1488" w:type="dxa"/>
          </w:tcPr>
          <w:p w:rsidR="001810BE" w:rsidRPr="000B5C18" w:rsidRDefault="001810BE" w:rsidP="00FE665D">
            <w:pPr>
              <w:pStyle w:val="ConsPlusNormal"/>
              <w:rPr>
                <w:rFonts w:ascii="Times New Roman" w:hAnsi="Times New Roman" w:cs="Times New Roman"/>
              </w:rPr>
            </w:pPr>
            <w:r w:rsidRPr="000B5C18">
              <w:rPr>
                <w:rFonts w:ascii="Times New Roman" w:hAnsi="Times New Roman" w:cs="Times New Roman"/>
              </w:rPr>
              <w:t>Оригинал, в форме электронного документа, 1 экземпляр</w:t>
            </w:r>
          </w:p>
        </w:tc>
        <w:tc>
          <w:tcPr>
            <w:tcW w:w="1129" w:type="dxa"/>
          </w:tcPr>
          <w:p w:rsidR="001810BE" w:rsidRPr="000B5C18" w:rsidRDefault="001810BE" w:rsidP="00FE665D">
            <w:pPr>
              <w:pStyle w:val="ConsPlusNormal"/>
              <w:rPr>
                <w:rFonts w:ascii="Times New Roman" w:hAnsi="Times New Roman" w:cs="Times New Roman"/>
              </w:rPr>
            </w:pPr>
            <w:r w:rsidRPr="000B5C18">
              <w:rPr>
                <w:rFonts w:ascii="Times New Roman" w:hAnsi="Times New Roman" w:cs="Times New Roman"/>
              </w:rPr>
              <w:t>без возврата</w:t>
            </w:r>
          </w:p>
        </w:tc>
        <w:tc>
          <w:tcPr>
            <w:tcW w:w="1381" w:type="dxa"/>
          </w:tcPr>
          <w:p w:rsidR="001810BE" w:rsidRPr="000B5C18" w:rsidRDefault="001810BE" w:rsidP="001C10D7">
            <w:pPr>
              <w:pStyle w:val="ConsPlusNormal"/>
              <w:rPr>
                <w:rFonts w:ascii="Times New Roman" w:hAnsi="Times New Roman" w:cs="Times New Roman"/>
              </w:rPr>
            </w:pPr>
            <w:r w:rsidRPr="000B5C18">
              <w:rPr>
                <w:rFonts w:ascii="Times New Roman" w:hAnsi="Times New Roman" w:cs="Times New Roman"/>
              </w:rPr>
              <w:t>Подпункт 14 пункта 1 статьи 32 Налогового кодекса РФ.</w:t>
            </w:r>
          </w:p>
          <w:p w:rsidR="001810BE" w:rsidRPr="000B5C18" w:rsidRDefault="001810BE" w:rsidP="001C10D7">
            <w:pPr>
              <w:pStyle w:val="ConsPlusNormal"/>
              <w:rPr>
                <w:rFonts w:ascii="Times New Roman" w:hAnsi="Times New Roman" w:cs="Times New Roman"/>
              </w:rPr>
            </w:pPr>
            <w:r w:rsidRPr="000B5C18">
              <w:rPr>
                <w:rFonts w:ascii="Times New Roman" w:hAnsi="Times New Roman" w:cs="Times New Roman"/>
              </w:rPr>
              <w:t>Приказ Министерства финансов РФ от 22.06.2017 №99н</w:t>
            </w:r>
          </w:p>
          <w:p w:rsidR="001810BE" w:rsidRPr="000B5C18" w:rsidRDefault="001810BE" w:rsidP="001C10D7">
            <w:pPr>
              <w:pStyle w:val="ConsPlusNormal"/>
              <w:rPr>
                <w:rFonts w:ascii="Times New Roman" w:hAnsi="Times New Roman" w:cs="Times New Roman"/>
              </w:rPr>
            </w:pPr>
          </w:p>
        </w:tc>
        <w:tc>
          <w:tcPr>
            <w:tcW w:w="1467" w:type="dxa"/>
          </w:tcPr>
          <w:p w:rsidR="001810BE" w:rsidRPr="000B5C18" w:rsidRDefault="001810BE" w:rsidP="00FE665D">
            <w:pPr>
              <w:pStyle w:val="ConsPlusNormal"/>
              <w:rPr>
                <w:rFonts w:ascii="Times New Roman" w:hAnsi="Times New Roman" w:cs="Times New Roman"/>
              </w:rPr>
            </w:pPr>
            <w:r w:rsidRPr="000B5C18">
              <w:rPr>
                <w:rFonts w:ascii="Times New Roman" w:hAnsi="Times New Roman" w:cs="Times New Roman"/>
              </w:rPr>
              <w:t>ФНС России</w:t>
            </w:r>
          </w:p>
        </w:tc>
        <w:tc>
          <w:tcPr>
            <w:tcW w:w="1354" w:type="dxa"/>
          </w:tcPr>
          <w:p w:rsidR="001810BE" w:rsidRPr="000B5C18" w:rsidRDefault="001810BE" w:rsidP="00D8662A">
            <w:pPr>
              <w:pStyle w:val="ConsPlusNormal"/>
              <w:rPr>
                <w:rFonts w:ascii="Times New Roman" w:hAnsi="Times New Roman" w:cs="Times New Roman"/>
              </w:rPr>
            </w:pPr>
            <w:r w:rsidRPr="000B5C18">
              <w:rPr>
                <w:rFonts w:ascii="Times New Roman" w:hAnsi="Times New Roman" w:cs="Times New Roman"/>
              </w:rPr>
              <w:t>В порядке межведомственного взаимодействия или заявитель по собственной инициативе</w:t>
            </w:r>
          </w:p>
          <w:p w:rsidR="001810BE" w:rsidRPr="000B5C18" w:rsidRDefault="001810BE" w:rsidP="00FE665D">
            <w:pPr>
              <w:pStyle w:val="ConsPlusNormal"/>
              <w:rPr>
                <w:rFonts w:ascii="Times New Roman" w:hAnsi="Times New Roman" w:cs="Times New Roman"/>
              </w:rPr>
            </w:pPr>
          </w:p>
        </w:tc>
      </w:tr>
    </w:tbl>
    <w:p w:rsidR="0072767F" w:rsidRPr="000B5C18" w:rsidRDefault="0072767F" w:rsidP="00FE665D">
      <w:pPr>
        <w:pStyle w:val="ConsPlusNormal"/>
        <w:ind w:firstLine="540"/>
        <w:jc w:val="both"/>
        <w:rPr>
          <w:rFonts w:ascii="Times New Roman" w:hAnsi="Times New Roman" w:cs="Times New Roman"/>
        </w:rPr>
      </w:pPr>
      <w:r w:rsidRPr="000B5C18">
        <w:rPr>
          <w:rFonts w:ascii="Times New Roman" w:hAnsi="Times New Roman" w:cs="Times New Roman"/>
        </w:rPr>
        <w:t>--------------------------------</w:t>
      </w:r>
    </w:p>
    <w:p w:rsidR="0034586E" w:rsidRPr="000B5C18" w:rsidRDefault="0034586E" w:rsidP="0034586E">
      <w:pPr>
        <w:pStyle w:val="ConsPlusNormal"/>
        <w:ind w:firstLine="851"/>
        <w:jc w:val="both"/>
        <w:rPr>
          <w:rFonts w:ascii="Times New Roman" w:hAnsi="Times New Roman" w:cs="Times New Roman"/>
        </w:rPr>
      </w:pPr>
      <w:bookmarkStart w:id="29" w:name="P1030"/>
      <w:bookmarkEnd w:id="29"/>
      <w:r w:rsidRPr="000B5C18">
        <w:rPr>
          <w:rFonts w:ascii="Times New Roman" w:hAnsi="Times New Roman" w:cs="Times New Roman"/>
        </w:rPr>
        <w:t>*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34586E" w:rsidRPr="000B5C18" w:rsidRDefault="0034586E" w:rsidP="0034586E">
      <w:pPr>
        <w:tabs>
          <w:tab w:val="right" w:pos="9354"/>
        </w:tabs>
        <w:autoSpaceDE w:val="0"/>
        <w:autoSpaceDN w:val="0"/>
        <w:adjustRightInd w:val="0"/>
        <w:spacing w:after="0" w:line="240" w:lineRule="auto"/>
        <w:ind w:firstLine="851"/>
        <w:jc w:val="both"/>
        <w:rPr>
          <w:sz w:val="20"/>
          <w:szCs w:val="20"/>
        </w:rPr>
      </w:pPr>
      <w:r w:rsidRPr="000B5C18">
        <w:rPr>
          <w:sz w:val="20"/>
          <w:szCs w:val="20"/>
        </w:rPr>
        <w:t>** В графе указываются условия предоставления документов (сведений), необходимых для получения муниципальной услуги, в орган, предоставляющий муниципальную услугу, а именно:</w:t>
      </w:r>
    </w:p>
    <w:p w:rsidR="0034586E" w:rsidRPr="000B5C18" w:rsidRDefault="0034586E" w:rsidP="0034586E">
      <w:pPr>
        <w:autoSpaceDE w:val="0"/>
        <w:autoSpaceDN w:val="0"/>
        <w:adjustRightInd w:val="0"/>
        <w:spacing w:after="0" w:line="240" w:lineRule="auto"/>
        <w:ind w:firstLine="851"/>
        <w:jc w:val="both"/>
        <w:rPr>
          <w:sz w:val="20"/>
          <w:szCs w:val="20"/>
        </w:rPr>
      </w:pPr>
      <w:r w:rsidRPr="000B5C18">
        <w:rPr>
          <w:sz w:val="20"/>
          <w:szCs w:val="20"/>
        </w:rPr>
        <w:t>- без возврата;</w:t>
      </w:r>
    </w:p>
    <w:p w:rsidR="0034586E" w:rsidRPr="000B5C18" w:rsidRDefault="0034586E" w:rsidP="0034586E">
      <w:pPr>
        <w:autoSpaceDE w:val="0"/>
        <w:autoSpaceDN w:val="0"/>
        <w:adjustRightInd w:val="0"/>
        <w:spacing w:after="0" w:line="240" w:lineRule="auto"/>
        <w:ind w:firstLine="851"/>
        <w:jc w:val="both"/>
        <w:rPr>
          <w:sz w:val="20"/>
          <w:szCs w:val="20"/>
        </w:rPr>
      </w:pPr>
      <w:r w:rsidRPr="000B5C18">
        <w:rPr>
          <w:sz w:val="20"/>
          <w:szCs w:val="20"/>
        </w:rPr>
        <w:t>- на все время оказания услуги с возможностью возврата по требованию заявителя;</w:t>
      </w:r>
    </w:p>
    <w:p w:rsidR="0034586E" w:rsidRPr="000B5C18" w:rsidRDefault="0034586E" w:rsidP="0034586E">
      <w:pPr>
        <w:autoSpaceDE w:val="0"/>
        <w:autoSpaceDN w:val="0"/>
        <w:adjustRightInd w:val="0"/>
        <w:spacing w:after="0" w:line="240" w:lineRule="auto"/>
        <w:ind w:firstLine="851"/>
        <w:jc w:val="both"/>
        <w:rPr>
          <w:sz w:val="20"/>
          <w:szCs w:val="20"/>
        </w:rPr>
      </w:pPr>
      <w:r w:rsidRPr="000B5C18">
        <w:rPr>
          <w:sz w:val="20"/>
          <w:szCs w:val="20"/>
        </w:rPr>
        <w:t>- только для просмотра (снятия копии) в начале оказания услуги;</w:t>
      </w:r>
    </w:p>
    <w:p w:rsidR="0034586E" w:rsidRPr="000B5C18" w:rsidRDefault="0034586E" w:rsidP="0034586E">
      <w:pPr>
        <w:autoSpaceDE w:val="0"/>
        <w:autoSpaceDN w:val="0"/>
        <w:adjustRightInd w:val="0"/>
        <w:spacing w:after="0" w:line="240" w:lineRule="auto"/>
        <w:ind w:firstLine="851"/>
        <w:jc w:val="both"/>
        <w:rPr>
          <w:sz w:val="20"/>
          <w:szCs w:val="20"/>
        </w:rPr>
      </w:pPr>
      <w:r w:rsidRPr="000B5C18">
        <w:rPr>
          <w:sz w:val="20"/>
          <w:szCs w:val="20"/>
        </w:rPr>
        <w:t>- на все время оказания услуги с обязательным возвратом заявителю.</w:t>
      </w:r>
    </w:p>
    <w:p w:rsidR="0034586E" w:rsidRPr="000B5C18" w:rsidRDefault="0034586E" w:rsidP="0034586E">
      <w:pPr>
        <w:autoSpaceDE w:val="0"/>
        <w:autoSpaceDN w:val="0"/>
        <w:adjustRightInd w:val="0"/>
        <w:spacing w:after="0" w:line="240" w:lineRule="auto"/>
        <w:ind w:firstLine="851"/>
        <w:jc w:val="both"/>
        <w:rPr>
          <w:sz w:val="20"/>
          <w:szCs w:val="20"/>
        </w:rPr>
      </w:pPr>
      <w:r w:rsidRPr="000B5C18">
        <w:rPr>
          <w:sz w:val="20"/>
          <w:szCs w:val="20"/>
        </w:rPr>
        <w:t>*** заявитель вправе представить указанные документы в органы, предоставляющие муниципальные услуги, по собственной инициативе.</w:t>
      </w:r>
    </w:p>
    <w:p w:rsidR="0034586E" w:rsidRPr="000B5C18" w:rsidRDefault="0034586E" w:rsidP="0034586E">
      <w:pPr>
        <w:autoSpaceDE w:val="0"/>
        <w:autoSpaceDN w:val="0"/>
        <w:adjustRightInd w:val="0"/>
        <w:spacing w:after="0" w:line="240" w:lineRule="auto"/>
        <w:ind w:firstLine="851"/>
        <w:jc w:val="both"/>
        <w:rPr>
          <w:sz w:val="24"/>
          <w:szCs w:val="24"/>
        </w:rPr>
      </w:pPr>
      <w:r w:rsidRPr="000B5C18">
        <w:rPr>
          <w:sz w:val="24"/>
          <w:szCs w:val="24"/>
        </w:rPr>
        <w:t>Для подтверждения факта регистрации гражданина по месту жительства в целях предоставления муниципальной услуги используются сведения, содержащиеся в отметке установленной формы в паспорте гражданина Российской Федерации о регистрации гражданина.</w:t>
      </w:r>
    </w:p>
    <w:p w:rsidR="0034586E" w:rsidRPr="000B5C18" w:rsidRDefault="0034586E" w:rsidP="0034586E">
      <w:pPr>
        <w:autoSpaceDE w:val="0"/>
        <w:autoSpaceDN w:val="0"/>
        <w:adjustRightInd w:val="0"/>
        <w:spacing w:after="0" w:line="240" w:lineRule="auto"/>
        <w:ind w:firstLine="851"/>
        <w:jc w:val="both"/>
        <w:rPr>
          <w:sz w:val="24"/>
          <w:szCs w:val="24"/>
        </w:rPr>
      </w:pPr>
      <w:r w:rsidRPr="000B5C18">
        <w:rPr>
          <w:sz w:val="24"/>
          <w:szCs w:val="24"/>
        </w:rPr>
        <w:t>Предоставление муниципальной услуги инвалидам осуществляется на основании сведений об инвалиде, содержащихся в государственной информационной системе «Федеральный реестр инвалидов» (ФГИС ФРИ), в случае необходимости получения сведений об инвалидах.</w:t>
      </w:r>
    </w:p>
    <w:p w:rsidR="0072767F" w:rsidRPr="000B5C18" w:rsidRDefault="0072767F" w:rsidP="00626C00">
      <w:pPr>
        <w:pStyle w:val="ConsPlusNormal"/>
        <w:numPr>
          <w:ilvl w:val="2"/>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Запрещается истребование у заявителя документов (информации), которые могут быть получены в рамках межведомственного информационного взаимодействия.</w:t>
      </w:r>
    </w:p>
    <w:p w:rsidR="0072767F" w:rsidRPr="000B5C18" w:rsidRDefault="0072767F" w:rsidP="00161311">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Заявитель вправе представлять документы, получаемые в рамках межведомственного информационного взаимодействия для предоставления муниципальной услуги, по собственной инициативе.</w:t>
      </w:r>
    </w:p>
    <w:p w:rsidR="0072767F" w:rsidRPr="000B5C18" w:rsidRDefault="0072767F" w:rsidP="00626C00">
      <w:pPr>
        <w:pStyle w:val="ConsPlusNormal"/>
        <w:numPr>
          <w:ilvl w:val="1"/>
          <w:numId w:val="44"/>
        </w:numPr>
        <w:ind w:left="0" w:firstLine="851"/>
        <w:jc w:val="both"/>
        <w:rPr>
          <w:rFonts w:ascii="Times New Roman" w:hAnsi="Times New Roman" w:cs="Times New Roman"/>
          <w:sz w:val="24"/>
          <w:szCs w:val="24"/>
        </w:rPr>
      </w:pPr>
      <w:bookmarkStart w:id="30" w:name="P1035"/>
      <w:bookmarkStart w:id="31" w:name="_Ref124581371"/>
      <w:bookmarkEnd w:id="30"/>
      <w:r w:rsidRPr="000B5C18">
        <w:rPr>
          <w:rFonts w:ascii="Times New Roman" w:hAnsi="Times New Roman" w:cs="Times New Roman"/>
          <w:sz w:val="24"/>
          <w:szCs w:val="24"/>
        </w:rPr>
        <w:t>Перечень оснований для отказа в приеме документов, необходимых для предоставления муниципальной услуги:</w:t>
      </w:r>
      <w:bookmarkEnd w:id="31"/>
    </w:p>
    <w:p w:rsidR="0072767F" w:rsidRPr="000B5C18" w:rsidRDefault="0072767F" w:rsidP="00161311">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отсутствие возможности установить личность заявителя (полномочного представителя);</w:t>
      </w:r>
    </w:p>
    <w:p w:rsidR="0072767F" w:rsidRPr="000B5C18" w:rsidRDefault="0072767F" w:rsidP="00161311">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отсутствие полномочий у заявителя (представителя заявителя) подавать заявление и пакет документов на предоставление услуги;</w:t>
      </w:r>
    </w:p>
    <w:p w:rsidR="0072767F" w:rsidRPr="000B5C18" w:rsidRDefault="0072767F" w:rsidP="00161311">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с заявлением обратилось лицо, не соответствующее требованиям </w:t>
      </w:r>
      <w:hyperlink w:anchor="P912" w:tooltip="2.2. Сведения о категории получателей муниципальной услуги.">
        <w:r w:rsidRPr="000B5C18">
          <w:rPr>
            <w:rFonts w:ascii="Times New Roman" w:hAnsi="Times New Roman" w:cs="Times New Roman"/>
            <w:sz w:val="24"/>
            <w:szCs w:val="24"/>
          </w:rPr>
          <w:t xml:space="preserve">п. </w:t>
        </w:r>
      </w:hyperlink>
      <w:r w:rsidR="00AE0A7F" w:rsidRPr="000B5C18">
        <w:rPr>
          <w:rFonts w:ascii="Times New Roman" w:hAnsi="Times New Roman" w:cs="Times New Roman"/>
          <w:sz w:val="24"/>
          <w:szCs w:val="24"/>
        </w:rPr>
        <w:fldChar w:fldCharType="begin"/>
      </w:r>
      <w:r w:rsidR="00AE0A7F" w:rsidRPr="000B5C18">
        <w:rPr>
          <w:rFonts w:ascii="Times New Roman" w:hAnsi="Times New Roman" w:cs="Times New Roman"/>
          <w:sz w:val="24"/>
          <w:szCs w:val="24"/>
        </w:rPr>
        <w:instrText xml:space="preserve"> REF _Ref124580371 \r \h </w:instrText>
      </w:r>
      <w:r w:rsidR="00AE0A7F" w:rsidRPr="000B5C18">
        <w:rPr>
          <w:rFonts w:ascii="Times New Roman" w:hAnsi="Times New Roman" w:cs="Times New Roman"/>
          <w:sz w:val="24"/>
          <w:szCs w:val="24"/>
        </w:rPr>
      </w:r>
      <w:r w:rsidR="000B5C18">
        <w:rPr>
          <w:rFonts w:ascii="Times New Roman" w:hAnsi="Times New Roman" w:cs="Times New Roman"/>
          <w:sz w:val="24"/>
          <w:szCs w:val="24"/>
        </w:rPr>
        <w:instrText xml:space="preserve"> \* MERGEFORMAT </w:instrText>
      </w:r>
      <w:r w:rsidR="00AE0A7F" w:rsidRPr="000B5C18">
        <w:rPr>
          <w:rFonts w:ascii="Times New Roman" w:hAnsi="Times New Roman" w:cs="Times New Roman"/>
          <w:sz w:val="24"/>
          <w:szCs w:val="24"/>
        </w:rPr>
        <w:fldChar w:fldCharType="separate"/>
      </w:r>
      <w:r w:rsidR="001414B5" w:rsidRPr="000B5C18">
        <w:rPr>
          <w:rFonts w:ascii="Times New Roman" w:hAnsi="Times New Roman" w:cs="Times New Roman"/>
          <w:sz w:val="24"/>
          <w:szCs w:val="24"/>
        </w:rPr>
        <w:t>5.2</w:t>
      </w:r>
      <w:r w:rsidR="00AE0A7F" w:rsidRPr="000B5C18">
        <w:rPr>
          <w:rFonts w:ascii="Times New Roman" w:hAnsi="Times New Roman" w:cs="Times New Roman"/>
          <w:sz w:val="24"/>
          <w:szCs w:val="24"/>
        </w:rPr>
        <w:fldChar w:fldCharType="end"/>
      </w:r>
      <w:r w:rsidRPr="000B5C18">
        <w:rPr>
          <w:rFonts w:ascii="Times New Roman" w:hAnsi="Times New Roman" w:cs="Times New Roman"/>
          <w:sz w:val="24"/>
          <w:szCs w:val="24"/>
        </w:rPr>
        <w:t xml:space="preserve"> настоящего </w:t>
      </w:r>
      <w:r w:rsidR="00B442BA" w:rsidRPr="000B5C18">
        <w:rPr>
          <w:rFonts w:ascii="Times New Roman" w:hAnsi="Times New Roman" w:cs="Times New Roman"/>
          <w:sz w:val="24"/>
          <w:szCs w:val="24"/>
        </w:rPr>
        <w:t>Р</w:t>
      </w:r>
      <w:r w:rsidRPr="000B5C18">
        <w:rPr>
          <w:rFonts w:ascii="Times New Roman" w:hAnsi="Times New Roman" w:cs="Times New Roman"/>
          <w:sz w:val="24"/>
          <w:szCs w:val="24"/>
        </w:rPr>
        <w:t>егламента;</w:t>
      </w:r>
    </w:p>
    <w:p w:rsidR="0072767F" w:rsidRPr="000B5C18" w:rsidRDefault="0072767F" w:rsidP="00161311">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отсутствие полного комплекта документов, необходимых для предоставления муниципальной услуги в соответствии с </w:t>
      </w:r>
      <w:hyperlink w:anchor="P969" w:tooltip="2.8.1. Перечень документов, необходимых для предоставления муниципальной услуги:">
        <w:r w:rsidRPr="000B5C18">
          <w:rPr>
            <w:rFonts w:ascii="Times New Roman" w:hAnsi="Times New Roman" w:cs="Times New Roman"/>
            <w:sz w:val="24"/>
            <w:szCs w:val="24"/>
          </w:rPr>
          <w:t>п</w:t>
        </w:r>
        <w:r w:rsidR="00362C61" w:rsidRPr="000B5C18">
          <w:rPr>
            <w:rFonts w:ascii="Times New Roman" w:hAnsi="Times New Roman" w:cs="Times New Roman"/>
            <w:sz w:val="24"/>
            <w:szCs w:val="24"/>
          </w:rPr>
          <w:t>.</w:t>
        </w:r>
        <w:r w:rsidRPr="000B5C18">
          <w:rPr>
            <w:rFonts w:ascii="Times New Roman" w:hAnsi="Times New Roman" w:cs="Times New Roman"/>
            <w:sz w:val="24"/>
            <w:szCs w:val="24"/>
          </w:rPr>
          <w:t xml:space="preserve"> </w:t>
        </w:r>
      </w:hyperlink>
      <w:r w:rsidR="00362C61" w:rsidRPr="000B5C18">
        <w:rPr>
          <w:rFonts w:ascii="Times New Roman" w:hAnsi="Times New Roman" w:cs="Times New Roman"/>
          <w:sz w:val="24"/>
          <w:szCs w:val="24"/>
        </w:rPr>
        <w:fldChar w:fldCharType="begin"/>
      </w:r>
      <w:r w:rsidR="00362C61" w:rsidRPr="000B5C18">
        <w:rPr>
          <w:rFonts w:ascii="Times New Roman" w:hAnsi="Times New Roman" w:cs="Times New Roman"/>
          <w:sz w:val="24"/>
          <w:szCs w:val="24"/>
        </w:rPr>
        <w:instrText xml:space="preserve"> REF _Ref124580701 \r \h </w:instrText>
      </w:r>
      <w:r w:rsidR="00362C61" w:rsidRPr="000B5C18">
        <w:rPr>
          <w:rFonts w:ascii="Times New Roman" w:hAnsi="Times New Roman" w:cs="Times New Roman"/>
          <w:sz w:val="24"/>
          <w:szCs w:val="24"/>
        </w:rPr>
      </w:r>
      <w:r w:rsidR="000B5C18">
        <w:rPr>
          <w:rFonts w:ascii="Times New Roman" w:hAnsi="Times New Roman" w:cs="Times New Roman"/>
          <w:sz w:val="24"/>
          <w:szCs w:val="24"/>
        </w:rPr>
        <w:instrText xml:space="preserve"> \* MERGEFORMAT </w:instrText>
      </w:r>
      <w:r w:rsidR="00362C61" w:rsidRPr="000B5C18">
        <w:rPr>
          <w:rFonts w:ascii="Times New Roman" w:hAnsi="Times New Roman" w:cs="Times New Roman"/>
          <w:sz w:val="24"/>
          <w:szCs w:val="24"/>
        </w:rPr>
        <w:fldChar w:fldCharType="separate"/>
      </w:r>
      <w:r w:rsidR="001414B5" w:rsidRPr="000B5C18">
        <w:rPr>
          <w:rFonts w:ascii="Times New Roman" w:hAnsi="Times New Roman" w:cs="Times New Roman"/>
          <w:sz w:val="24"/>
          <w:szCs w:val="24"/>
        </w:rPr>
        <w:t>5.8.1</w:t>
      </w:r>
      <w:r w:rsidR="00362C61" w:rsidRPr="000B5C18">
        <w:rPr>
          <w:rFonts w:ascii="Times New Roman" w:hAnsi="Times New Roman" w:cs="Times New Roman"/>
          <w:sz w:val="24"/>
          <w:szCs w:val="24"/>
        </w:rPr>
        <w:fldChar w:fldCharType="end"/>
      </w:r>
      <w:r w:rsidRPr="000B5C18">
        <w:rPr>
          <w:rFonts w:ascii="Times New Roman" w:hAnsi="Times New Roman" w:cs="Times New Roman"/>
          <w:sz w:val="24"/>
          <w:szCs w:val="24"/>
        </w:rPr>
        <w:t xml:space="preserve"> настоящего </w:t>
      </w:r>
      <w:r w:rsidR="00B442BA" w:rsidRPr="000B5C18">
        <w:rPr>
          <w:rFonts w:ascii="Times New Roman" w:hAnsi="Times New Roman" w:cs="Times New Roman"/>
          <w:sz w:val="24"/>
          <w:szCs w:val="24"/>
        </w:rPr>
        <w:t>Р</w:t>
      </w:r>
      <w:r w:rsidRPr="000B5C18">
        <w:rPr>
          <w:rFonts w:ascii="Times New Roman" w:hAnsi="Times New Roman" w:cs="Times New Roman"/>
          <w:sz w:val="24"/>
          <w:szCs w:val="24"/>
        </w:rPr>
        <w:t>егламента;</w:t>
      </w:r>
    </w:p>
    <w:p w:rsidR="0072767F" w:rsidRPr="000B5C18" w:rsidRDefault="0072767F" w:rsidP="00161311">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в случае ненадлежащего оформления документов, необходимых для предоставления муниципальной услуги, в том числе заявления, несоответствия приложенных к заявлению (заявке) документов, указанных в заявлении (заявке), отсутствия необходимых документов либо несоответствия оформления документов требованиям, установленным </w:t>
      </w:r>
      <w:r w:rsidR="00AD6D20" w:rsidRPr="000B5C18">
        <w:rPr>
          <w:rFonts w:ascii="Times New Roman" w:hAnsi="Times New Roman" w:cs="Times New Roman"/>
          <w:sz w:val="24"/>
          <w:szCs w:val="24"/>
        </w:rPr>
        <w:t>Регламентом</w:t>
      </w:r>
      <w:r w:rsidRPr="000B5C18">
        <w:rPr>
          <w:rFonts w:ascii="Times New Roman" w:hAnsi="Times New Roman" w:cs="Times New Roman"/>
          <w:sz w:val="24"/>
          <w:szCs w:val="24"/>
        </w:rPr>
        <w:t>;</w:t>
      </w:r>
    </w:p>
    <w:p w:rsidR="0072767F" w:rsidRPr="000B5C18" w:rsidRDefault="0072767F" w:rsidP="00161311">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наличие специально не оговоренных подчисток, приписок, исправлений;</w:t>
      </w:r>
    </w:p>
    <w:p w:rsidR="0072767F" w:rsidRPr="000B5C18" w:rsidRDefault="0072767F" w:rsidP="00161311">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отсутствие заключенного договора о присоединении объектов дорожного сервиса к автомобильным дорогам общего пользования местного значения городского округа Тольятти и </w:t>
      </w:r>
      <w:r w:rsidRPr="000B5C18">
        <w:rPr>
          <w:rFonts w:ascii="Times New Roman" w:hAnsi="Times New Roman" w:cs="Times New Roman"/>
          <w:sz w:val="24"/>
          <w:szCs w:val="24"/>
        </w:rPr>
        <w:lastRenderedPageBreak/>
        <w:t>подписания его сторонами;</w:t>
      </w:r>
    </w:p>
    <w:p w:rsidR="0072767F" w:rsidRPr="000B5C18" w:rsidRDefault="0072767F" w:rsidP="00161311">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отсутствие распоряжения заместителя главы городского округа о согласовании размещения объектов дорожного сервиса, присоединяемых к автомобильным дорогам общего пользования местного значения городского округа Тольятти;</w:t>
      </w:r>
    </w:p>
    <w:p w:rsidR="0072767F" w:rsidRPr="000B5C18" w:rsidRDefault="0072767F" w:rsidP="00161311">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отсутствие акта об оказании муниципальной услуги о согласовании размещения объектов дорожного сервиса, присоединяемых к автомобильным дорогам общего пользования местного значения городского округа Тольятти;</w:t>
      </w:r>
    </w:p>
    <w:p w:rsidR="0072767F" w:rsidRPr="000B5C18" w:rsidRDefault="0072767F" w:rsidP="00161311">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отсутствие доказательств оплаты муниципальной услуги о согласовании размещения объектов дорожного сервиса, присоединяемых к автомобильным дорогам общего пользования местного значения городского округа Тольятти.</w:t>
      </w:r>
    </w:p>
    <w:p w:rsidR="0072767F" w:rsidRPr="000B5C18" w:rsidRDefault="0072767F" w:rsidP="00626C00">
      <w:pPr>
        <w:pStyle w:val="ConsPlusNormal"/>
        <w:numPr>
          <w:ilvl w:val="1"/>
          <w:numId w:val="44"/>
        </w:numPr>
        <w:ind w:left="0" w:firstLine="851"/>
        <w:jc w:val="both"/>
        <w:rPr>
          <w:rFonts w:ascii="Times New Roman" w:hAnsi="Times New Roman" w:cs="Times New Roman"/>
          <w:sz w:val="24"/>
          <w:szCs w:val="24"/>
        </w:rPr>
      </w:pPr>
      <w:bookmarkStart w:id="32" w:name="P1047"/>
      <w:bookmarkEnd w:id="32"/>
      <w:r w:rsidRPr="000B5C18">
        <w:rPr>
          <w:rFonts w:ascii="Times New Roman" w:hAnsi="Times New Roman" w:cs="Times New Roman"/>
          <w:sz w:val="24"/>
          <w:szCs w:val="24"/>
        </w:rPr>
        <w:t>Перечень оснований для отказа в предоставлении муниципальной услуги:</w:t>
      </w:r>
    </w:p>
    <w:p w:rsidR="0072767F" w:rsidRPr="000B5C18" w:rsidRDefault="0072767F" w:rsidP="00290AA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в документах, представленных заявителем, выявлена недостоверная или искаженная информация;</w:t>
      </w:r>
    </w:p>
    <w:p w:rsidR="0072767F" w:rsidRPr="000B5C18" w:rsidRDefault="0072767F" w:rsidP="00290AA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не произведена оплата за муниципальную услугу в сроки, предусмотренные договором.</w:t>
      </w:r>
    </w:p>
    <w:p w:rsidR="0072767F" w:rsidRPr="000B5C18" w:rsidRDefault="0072767F" w:rsidP="00626C00">
      <w:pPr>
        <w:pStyle w:val="ConsPlusNormal"/>
        <w:numPr>
          <w:ilvl w:val="1"/>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Плата за муниципальную услугу взимается с заявителя в соответствии с </w:t>
      </w:r>
      <w:hyperlink r:id="rId46" w:tooltip="Постановление Мэрии городского округа Тольятти Самарской области от 31.12.2013 N 4147-п/1 &quot;Об установлении Перечня и стоимости услуг по присоединению объектов дорожного сервиса к автомобильным дорогам общего пользования местного значения городского округа Толь">
        <w:r w:rsidRPr="000B5C18">
          <w:rPr>
            <w:rFonts w:ascii="Times New Roman" w:hAnsi="Times New Roman" w:cs="Times New Roman"/>
            <w:sz w:val="24"/>
            <w:szCs w:val="24"/>
          </w:rPr>
          <w:t>Постановлением</w:t>
        </w:r>
      </w:hyperlink>
      <w:r w:rsidRPr="000B5C18">
        <w:rPr>
          <w:rFonts w:ascii="Times New Roman" w:hAnsi="Times New Roman" w:cs="Times New Roman"/>
          <w:sz w:val="24"/>
          <w:szCs w:val="24"/>
        </w:rPr>
        <w:t xml:space="preserve"> </w:t>
      </w:r>
      <w:r w:rsidR="00BC4817" w:rsidRPr="000B5C18">
        <w:rPr>
          <w:rFonts w:ascii="Times New Roman" w:hAnsi="Times New Roman" w:cs="Times New Roman"/>
          <w:sz w:val="24"/>
          <w:szCs w:val="24"/>
        </w:rPr>
        <w:t xml:space="preserve">Администрации городского округа Тольятти от 21.07.2021 </w:t>
      </w:r>
      <w:r w:rsidR="00BF3AB7" w:rsidRPr="000B5C18">
        <w:rPr>
          <w:rFonts w:ascii="Times New Roman" w:hAnsi="Times New Roman" w:cs="Times New Roman"/>
          <w:sz w:val="24"/>
          <w:szCs w:val="24"/>
        </w:rPr>
        <w:t>№</w:t>
      </w:r>
      <w:r w:rsidR="00BC4817" w:rsidRPr="000B5C18">
        <w:rPr>
          <w:rFonts w:ascii="Times New Roman" w:hAnsi="Times New Roman" w:cs="Times New Roman"/>
          <w:sz w:val="24"/>
          <w:szCs w:val="24"/>
        </w:rPr>
        <w:t xml:space="preserve"> 2571-п/1 "Об установлении перечня и стоимости услуг по присоединению объектов дорожного сервиса к автомобильным дорогам общего пользования местного значения городского округа Тольятти"</w:t>
      </w:r>
      <w:r w:rsidRPr="000B5C18">
        <w:rPr>
          <w:rFonts w:ascii="Times New Roman" w:hAnsi="Times New Roman" w:cs="Times New Roman"/>
          <w:sz w:val="24"/>
          <w:szCs w:val="24"/>
        </w:rPr>
        <w:t>.</w:t>
      </w:r>
    </w:p>
    <w:p w:rsidR="0072767F" w:rsidRPr="000B5C18" w:rsidRDefault="0072767F" w:rsidP="00626C00">
      <w:pPr>
        <w:pStyle w:val="ConsPlusNormal"/>
        <w:numPr>
          <w:ilvl w:val="1"/>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не более 15 минут.</w:t>
      </w:r>
    </w:p>
    <w:p w:rsidR="0072767F" w:rsidRPr="000B5C18" w:rsidRDefault="0072767F" w:rsidP="00626C00">
      <w:pPr>
        <w:pStyle w:val="ConsPlusNormal"/>
        <w:numPr>
          <w:ilvl w:val="1"/>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Регистрация заявления о предоставлении муниципальной услуги осуществляется не более 10 минут.</w:t>
      </w:r>
    </w:p>
    <w:p w:rsidR="0072767F" w:rsidRPr="000B5C18" w:rsidRDefault="0072767F" w:rsidP="00626C00">
      <w:pPr>
        <w:pStyle w:val="ConsPlusNormal"/>
        <w:numPr>
          <w:ilvl w:val="1"/>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Показатели доступности и качества муниципальной услуги:</w:t>
      </w:r>
    </w:p>
    <w:p w:rsidR="0072767F" w:rsidRPr="000B5C18" w:rsidRDefault="0072767F" w:rsidP="00290AA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степень удовлетворенности граждан качеством и доступностью муниципальной услуги;</w:t>
      </w:r>
    </w:p>
    <w:p w:rsidR="0072767F" w:rsidRPr="000B5C18" w:rsidRDefault="0072767F" w:rsidP="00290AA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среднее количество обращений заявителя в орган администрации, необходимых для получения одной муниципальной услуги;</w:t>
      </w:r>
    </w:p>
    <w:p w:rsidR="0072767F" w:rsidRPr="000B5C18" w:rsidRDefault="0072767F" w:rsidP="00290AA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превышение установленных нормативных сроков приема заявителя при подаче документов;</w:t>
      </w:r>
    </w:p>
    <w:p w:rsidR="0072767F" w:rsidRPr="000B5C18" w:rsidRDefault="0072767F" w:rsidP="00290AA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превышение установленных нормативных сроков приема заявителя при выдаче результата предоставления услуги;</w:t>
      </w:r>
    </w:p>
    <w:p w:rsidR="0072767F" w:rsidRPr="000B5C18" w:rsidRDefault="0072767F" w:rsidP="00290AA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превышение установленных нормативных сроков ожидания в очереди при подаче запроса;</w:t>
      </w:r>
    </w:p>
    <w:p w:rsidR="0072767F" w:rsidRPr="000B5C18" w:rsidRDefault="0072767F" w:rsidP="00290AA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превышение установленных нормативных сроков ожидания в очереди при получении результата услуги;</w:t>
      </w:r>
    </w:p>
    <w:p w:rsidR="0072767F" w:rsidRPr="000B5C18" w:rsidRDefault="0072767F" w:rsidP="00290AA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превышение установленных нормативных сроков предоставления услуги;</w:t>
      </w:r>
    </w:p>
    <w:p w:rsidR="0072767F" w:rsidRPr="000B5C18" w:rsidRDefault="0072767F" w:rsidP="00290AA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превышение установленных нормативных сроков информирования заявителей об изменении порядка предоставления муниципальной услуги;</w:t>
      </w:r>
    </w:p>
    <w:p w:rsidR="0072767F" w:rsidRPr="000B5C18" w:rsidRDefault="0072767F" w:rsidP="00290AA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отсутствие обоснованных жалоб со стороны заявителей на качество предоставления муниципальной услуги;</w:t>
      </w:r>
    </w:p>
    <w:p w:rsidR="0072767F" w:rsidRPr="000B5C18" w:rsidRDefault="0072767F" w:rsidP="00290AA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проведение мониторинга качества предоставления муниципальной услуги от общего количества муниципальных услуг;</w:t>
      </w:r>
    </w:p>
    <w:p w:rsidR="0072767F" w:rsidRPr="000B5C18" w:rsidRDefault="0072767F" w:rsidP="00290AA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доля заявителей, которым услуга предоставлена в установленный срок;</w:t>
      </w:r>
    </w:p>
    <w:p w:rsidR="0072767F" w:rsidRPr="000B5C18" w:rsidRDefault="0072767F" w:rsidP="00290AA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72767F" w:rsidRPr="000B5C18" w:rsidRDefault="0072767F" w:rsidP="00290AAF">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снижение максимального срока ожидания в очереди при подаче запроса и получении результата предоставления муниципальной услуги;</w:t>
      </w:r>
    </w:p>
    <w:p w:rsidR="0072767F" w:rsidRPr="000B5C18" w:rsidRDefault="0072767F" w:rsidP="00626C00">
      <w:pPr>
        <w:pStyle w:val="ConsPlusNormal"/>
        <w:numPr>
          <w:ilvl w:val="1"/>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Способы предоставления:</w:t>
      </w:r>
    </w:p>
    <w:p w:rsidR="0072767F" w:rsidRPr="000B5C18" w:rsidRDefault="0072767F" w:rsidP="00626C00">
      <w:pPr>
        <w:pStyle w:val="ConsPlusNormal"/>
        <w:numPr>
          <w:ilvl w:val="2"/>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Форма предоставления заявления и документов, необходимых для предоставления муниципальной услуги:</w:t>
      </w:r>
    </w:p>
    <w:p w:rsidR="0072767F" w:rsidRPr="000B5C18" w:rsidRDefault="0072767F" w:rsidP="00A57AC7">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на бумажном носителе - при личном обращении заявителя в Департамент, а также посредством почтового отправления</w:t>
      </w:r>
      <w:r w:rsidR="00AD6D20" w:rsidRPr="000B5C18">
        <w:rPr>
          <w:rFonts w:ascii="Times New Roman" w:hAnsi="Times New Roman" w:cs="Times New Roman"/>
          <w:sz w:val="24"/>
          <w:szCs w:val="24"/>
        </w:rPr>
        <w:t xml:space="preserve"> в адрес Департамента</w:t>
      </w:r>
      <w:r w:rsidRPr="000B5C18">
        <w:rPr>
          <w:rFonts w:ascii="Times New Roman" w:hAnsi="Times New Roman" w:cs="Times New Roman"/>
          <w:sz w:val="24"/>
          <w:szCs w:val="24"/>
        </w:rPr>
        <w:t>;</w:t>
      </w:r>
    </w:p>
    <w:p w:rsidR="0072767F" w:rsidRPr="000B5C18" w:rsidRDefault="0072767F" w:rsidP="00A57AC7">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в форме электронных документов, подписанных электронной подписью, - при </w:t>
      </w:r>
      <w:r w:rsidR="00AD6D20" w:rsidRPr="000B5C18">
        <w:rPr>
          <w:rFonts w:ascii="Times New Roman" w:hAnsi="Times New Roman" w:cs="Times New Roman"/>
          <w:sz w:val="24"/>
          <w:szCs w:val="24"/>
        </w:rPr>
        <w:t xml:space="preserve">личном </w:t>
      </w:r>
      <w:r w:rsidRPr="000B5C18">
        <w:rPr>
          <w:rFonts w:ascii="Times New Roman" w:hAnsi="Times New Roman" w:cs="Times New Roman"/>
          <w:sz w:val="24"/>
          <w:szCs w:val="24"/>
        </w:rPr>
        <w:t>обращении заявителя в Департамент.</w:t>
      </w:r>
    </w:p>
    <w:p w:rsidR="0072767F" w:rsidRPr="000B5C18" w:rsidRDefault="0072767F" w:rsidP="00626C00">
      <w:pPr>
        <w:pStyle w:val="ConsPlusNormal"/>
        <w:numPr>
          <w:ilvl w:val="2"/>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Форма предоставления результата муниципальной услуги:</w:t>
      </w:r>
    </w:p>
    <w:p w:rsidR="0072767F" w:rsidRPr="000B5C18" w:rsidRDefault="0072767F" w:rsidP="00A57AC7">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на бумажном носителе - при личном обращении заявителя в Департамент, а также </w:t>
      </w:r>
      <w:r w:rsidRPr="000B5C18">
        <w:rPr>
          <w:rFonts w:ascii="Times New Roman" w:hAnsi="Times New Roman" w:cs="Times New Roman"/>
          <w:sz w:val="24"/>
          <w:szCs w:val="24"/>
        </w:rPr>
        <w:lastRenderedPageBreak/>
        <w:t>посредством почтового отправления;</w:t>
      </w:r>
    </w:p>
    <w:p w:rsidR="0072767F" w:rsidRPr="000B5C18" w:rsidRDefault="0072767F" w:rsidP="00A57AC7">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 при личном обращении заявителя в Департамент, - если иное не установлено федеральными законами, регулирующими правоотношения в установленной сфере деятельности.</w:t>
      </w:r>
    </w:p>
    <w:p w:rsidR="0072767F" w:rsidRPr="000B5C18" w:rsidRDefault="0072767F" w:rsidP="00626C00">
      <w:pPr>
        <w:pStyle w:val="ConsPlusNormal"/>
        <w:numPr>
          <w:ilvl w:val="1"/>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Требования к помещениям, в которых предоставляются муниципальные услуги:</w:t>
      </w:r>
    </w:p>
    <w:p w:rsidR="0072767F" w:rsidRPr="000B5C18" w:rsidRDefault="0072767F" w:rsidP="00626C00">
      <w:pPr>
        <w:pStyle w:val="ConsPlusNormal"/>
        <w:numPr>
          <w:ilvl w:val="2"/>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Муниципальная услуга предоставляется в помещениях в здании, расположенном по адресу, указанному в </w:t>
      </w:r>
      <w:hyperlink w:anchor="P924" w:tooltip="2.4.1. Орган администрации, обеспечивающий предоставление муниципальной услуги, - Департамент дорожного хозяйства и транспорта администрации городского округа Тольятти (далее - Департамент) в лице уполномоченного структурного подразделения - отдела смет и дого">
        <w:r w:rsidRPr="000B5C18">
          <w:rPr>
            <w:rFonts w:ascii="Times New Roman" w:hAnsi="Times New Roman" w:cs="Times New Roman"/>
            <w:sz w:val="24"/>
            <w:szCs w:val="24"/>
          </w:rPr>
          <w:t>п</w:t>
        </w:r>
        <w:r w:rsidR="00362C61" w:rsidRPr="000B5C18">
          <w:rPr>
            <w:rFonts w:ascii="Times New Roman" w:hAnsi="Times New Roman" w:cs="Times New Roman"/>
            <w:sz w:val="24"/>
            <w:szCs w:val="24"/>
          </w:rPr>
          <w:t>.</w:t>
        </w:r>
        <w:r w:rsidRPr="000B5C18">
          <w:rPr>
            <w:rFonts w:ascii="Times New Roman" w:hAnsi="Times New Roman" w:cs="Times New Roman"/>
            <w:sz w:val="24"/>
            <w:szCs w:val="24"/>
          </w:rPr>
          <w:t xml:space="preserve"> </w:t>
        </w:r>
      </w:hyperlink>
      <w:r w:rsidR="00362C61" w:rsidRPr="000B5C18">
        <w:rPr>
          <w:rFonts w:ascii="Times New Roman" w:hAnsi="Times New Roman" w:cs="Times New Roman"/>
          <w:sz w:val="24"/>
          <w:szCs w:val="24"/>
        </w:rPr>
        <w:fldChar w:fldCharType="begin"/>
      </w:r>
      <w:r w:rsidR="00362C61" w:rsidRPr="000B5C18">
        <w:rPr>
          <w:rFonts w:ascii="Times New Roman" w:hAnsi="Times New Roman" w:cs="Times New Roman"/>
          <w:sz w:val="24"/>
          <w:szCs w:val="24"/>
        </w:rPr>
        <w:instrText xml:space="preserve"> REF _Ref124580765 \r \h </w:instrText>
      </w:r>
      <w:r w:rsidR="00362C61" w:rsidRPr="000B5C18">
        <w:rPr>
          <w:rFonts w:ascii="Times New Roman" w:hAnsi="Times New Roman" w:cs="Times New Roman"/>
          <w:sz w:val="24"/>
          <w:szCs w:val="24"/>
        </w:rPr>
      </w:r>
      <w:r w:rsidR="000B5C18">
        <w:rPr>
          <w:rFonts w:ascii="Times New Roman" w:hAnsi="Times New Roman" w:cs="Times New Roman"/>
          <w:sz w:val="24"/>
          <w:szCs w:val="24"/>
        </w:rPr>
        <w:instrText xml:space="preserve"> \* MERGEFORMAT </w:instrText>
      </w:r>
      <w:r w:rsidR="00362C61" w:rsidRPr="000B5C18">
        <w:rPr>
          <w:rFonts w:ascii="Times New Roman" w:hAnsi="Times New Roman" w:cs="Times New Roman"/>
          <w:sz w:val="24"/>
          <w:szCs w:val="24"/>
        </w:rPr>
        <w:fldChar w:fldCharType="separate"/>
      </w:r>
      <w:r w:rsidR="001414B5" w:rsidRPr="000B5C18">
        <w:rPr>
          <w:rFonts w:ascii="Times New Roman" w:hAnsi="Times New Roman" w:cs="Times New Roman"/>
          <w:sz w:val="24"/>
          <w:szCs w:val="24"/>
        </w:rPr>
        <w:t>5.4.1</w:t>
      </w:r>
      <w:r w:rsidR="00362C61" w:rsidRPr="000B5C18">
        <w:rPr>
          <w:rFonts w:ascii="Times New Roman" w:hAnsi="Times New Roman" w:cs="Times New Roman"/>
          <w:sz w:val="24"/>
          <w:szCs w:val="24"/>
        </w:rPr>
        <w:fldChar w:fldCharType="end"/>
      </w:r>
      <w:r w:rsidRPr="000B5C18">
        <w:rPr>
          <w:rFonts w:ascii="Times New Roman" w:hAnsi="Times New Roman" w:cs="Times New Roman"/>
          <w:sz w:val="24"/>
          <w:szCs w:val="24"/>
        </w:rPr>
        <w:t xml:space="preserve"> настоящего Регламент</w:t>
      </w:r>
      <w:r w:rsidR="009C7152" w:rsidRPr="000B5C18">
        <w:rPr>
          <w:rFonts w:ascii="Times New Roman" w:hAnsi="Times New Roman" w:cs="Times New Roman"/>
          <w:sz w:val="24"/>
          <w:szCs w:val="24"/>
        </w:rPr>
        <w:t>а.</w:t>
      </w:r>
    </w:p>
    <w:p w:rsidR="00AD6D20" w:rsidRPr="000B5C18" w:rsidRDefault="00AD6D20" w:rsidP="00AD6D20">
      <w:pPr>
        <w:pStyle w:val="ConsPlusNormal"/>
        <w:ind w:firstLine="851"/>
        <w:jc w:val="both"/>
        <w:rPr>
          <w:rFonts w:ascii="Times New Roman" w:hAnsi="Times New Roman" w:cs="Times New Roman"/>
          <w:sz w:val="24"/>
          <w:szCs w:val="24"/>
          <w:highlight w:val="yellow"/>
        </w:rPr>
      </w:pPr>
      <w:r w:rsidRPr="000B5C18">
        <w:rPr>
          <w:rFonts w:ascii="Times New Roman" w:hAnsi="Times New Roman" w:cs="Times New Roman"/>
          <w:sz w:val="24"/>
          <w:szCs w:val="24"/>
        </w:rPr>
        <w:t>Помещения должны соответствовать Требованиям к организации работ с персональными электронными вычислительными машинами и копировально-множительной техникой, утвержденным Постановлением Главного государственного санитарного врача Российской Федерации от 02.12.2020 № 40 «Об утверждении санитарных правил СП 2.2.3670-20 "Санитарно-эпидемиологические требования к условиям труда».</w:t>
      </w:r>
    </w:p>
    <w:p w:rsidR="0072767F" w:rsidRPr="000B5C18" w:rsidRDefault="0072767F" w:rsidP="00626C00">
      <w:pPr>
        <w:pStyle w:val="ConsPlusNormal"/>
        <w:numPr>
          <w:ilvl w:val="2"/>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В местах предоставления муниципальной услуги предусматривается оборудование мест для хранения верхней одежды заявителей, возможность дост</w:t>
      </w:r>
      <w:r w:rsidR="009C7152" w:rsidRPr="000B5C18">
        <w:rPr>
          <w:rFonts w:ascii="Times New Roman" w:hAnsi="Times New Roman" w:cs="Times New Roman"/>
          <w:sz w:val="24"/>
          <w:szCs w:val="24"/>
        </w:rPr>
        <w:t>упа к местам общего пользования.</w:t>
      </w:r>
    </w:p>
    <w:p w:rsidR="00BA5437" w:rsidRPr="000B5C18" w:rsidRDefault="00BA5437" w:rsidP="00626C00">
      <w:pPr>
        <w:pStyle w:val="ConsPlusNormal"/>
        <w:numPr>
          <w:ilvl w:val="2"/>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На территории, прилегающей к месту предоставления муниципальной услуги, оборудуются места для парковки автотранспортных средств. </w:t>
      </w:r>
    </w:p>
    <w:p w:rsidR="00BA5437" w:rsidRPr="000B5C18" w:rsidRDefault="00BA5437" w:rsidP="00BA5437">
      <w:pPr>
        <w:spacing w:after="0" w:line="240" w:lineRule="auto"/>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На стоянке должно быть не менее 3 (Трех) </w:t>
      </w:r>
      <w:proofErr w:type="spellStart"/>
      <w:r w:rsidRPr="000B5C18">
        <w:rPr>
          <w:rFonts w:ascii="Times New Roman" w:hAnsi="Times New Roman" w:cs="Times New Roman"/>
          <w:sz w:val="24"/>
          <w:szCs w:val="24"/>
        </w:rPr>
        <w:t>машино</w:t>
      </w:r>
      <w:proofErr w:type="spellEnd"/>
      <w:r w:rsidRPr="000B5C18">
        <w:rPr>
          <w:rFonts w:ascii="Times New Roman" w:hAnsi="Times New Roman" w:cs="Times New Roman"/>
          <w:sz w:val="24"/>
          <w:szCs w:val="24"/>
        </w:rPr>
        <w:t xml:space="preserve">-мест, из них не менее 10% (но не менее одного </w:t>
      </w:r>
      <w:proofErr w:type="spellStart"/>
      <w:r w:rsidRPr="000B5C18">
        <w:rPr>
          <w:rFonts w:ascii="Times New Roman" w:hAnsi="Times New Roman" w:cs="Times New Roman"/>
          <w:sz w:val="24"/>
          <w:szCs w:val="24"/>
        </w:rPr>
        <w:t>машино</w:t>
      </w:r>
      <w:proofErr w:type="spellEnd"/>
      <w:r w:rsidRPr="000B5C18">
        <w:rPr>
          <w:rFonts w:ascii="Times New Roman" w:hAnsi="Times New Roman" w:cs="Times New Roman"/>
          <w:sz w:val="24"/>
          <w:szCs w:val="24"/>
        </w:rPr>
        <w:t>-места)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нормы настоящего подпункта распространяются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BA5437" w:rsidRPr="000B5C18" w:rsidRDefault="00BA5437" w:rsidP="00BA5437">
      <w:pPr>
        <w:spacing w:after="0" w:line="240" w:lineRule="auto"/>
        <w:ind w:firstLine="851"/>
        <w:jc w:val="both"/>
        <w:rPr>
          <w:rFonts w:ascii="Times New Roman" w:hAnsi="Times New Roman" w:cs="Times New Roman"/>
          <w:sz w:val="24"/>
          <w:szCs w:val="24"/>
        </w:rPr>
      </w:pPr>
      <w:r w:rsidRPr="000B5C18">
        <w:rPr>
          <w:rFonts w:ascii="Times New Roman" w:hAnsi="Times New Roman" w:cs="Times New Roman"/>
          <w:sz w:val="24"/>
          <w:szCs w:val="24"/>
        </w:rPr>
        <w:t>Места для парковки, указанные в настоящем подпункте, не должны занимать иные транспортные средства, за исключением случаев, предусмотренных правилами дорожного движения.</w:t>
      </w:r>
    </w:p>
    <w:p w:rsidR="00BA5437" w:rsidRPr="000B5C18" w:rsidRDefault="00BA5437" w:rsidP="00BA5437">
      <w:pPr>
        <w:spacing w:after="0" w:line="240" w:lineRule="auto"/>
        <w:ind w:firstLine="851"/>
        <w:jc w:val="both"/>
        <w:rPr>
          <w:rFonts w:ascii="Times New Roman" w:hAnsi="Times New Roman" w:cs="Times New Roman"/>
          <w:sz w:val="24"/>
          <w:szCs w:val="24"/>
        </w:rPr>
      </w:pPr>
      <w:r w:rsidRPr="000B5C18">
        <w:rPr>
          <w:rFonts w:ascii="Times New Roman" w:hAnsi="Times New Roman" w:cs="Times New Roman"/>
          <w:sz w:val="24"/>
          <w:szCs w:val="24"/>
        </w:rPr>
        <w:t>Доступ заявителей (в том числе заявителей – инвалидов) к парковочным местам является бесплатным.</w:t>
      </w:r>
    </w:p>
    <w:p w:rsidR="0072767F" w:rsidRPr="000B5C18" w:rsidRDefault="0072767F" w:rsidP="00626C00">
      <w:pPr>
        <w:pStyle w:val="ConsPlusNormal"/>
        <w:numPr>
          <w:ilvl w:val="2"/>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Места ожидания в очереди оборудованы стульями, кресельными секциями. Количество мест ожидания определяется исходя из фактической нагрузки и возмо</w:t>
      </w:r>
      <w:r w:rsidR="009C7152" w:rsidRPr="000B5C18">
        <w:rPr>
          <w:rFonts w:ascii="Times New Roman" w:hAnsi="Times New Roman" w:cs="Times New Roman"/>
          <w:sz w:val="24"/>
          <w:szCs w:val="24"/>
        </w:rPr>
        <w:t>жностей для размещения в здании.</w:t>
      </w:r>
    </w:p>
    <w:p w:rsidR="0072767F" w:rsidRPr="000B5C18" w:rsidRDefault="0072767F" w:rsidP="00626C00">
      <w:pPr>
        <w:pStyle w:val="ConsPlusNormal"/>
        <w:numPr>
          <w:ilvl w:val="2"/>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3C23C8" w:rsidRPr="000B5C18" w:rsidRDefault="003C23C8" w:rsidP="00626C00">
      <w:pPr>
        <w:pStyle w:val="ConsPlusNormal"/>
        <w:numPr>
          <w:ilvl w:val="2"/>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w:t>
      </w:r>
    </w:p>
    <w:p w:rsidR="0072767F" w:rsidRPr="000B5C18" w:rsidRDefault="0072767F" w:rsidP="00626C00">
      <w:pPr>
        <w:pStyle w:val="ConsPlusNormal"/>
        <w:numPr>
          <w:ilvl w:val="2"/>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w:t>
      </w:r>
      <w:proofErr w:type="spellStart"/>
      <w:r w:rsidRPr="000B5C18">
        <w:rPr>
          <w:rFonts w:ascii="Times New Roman" w:hAnsi="Times New Roman" w:cs="Times New Roman"/>
          <w:sz w:val="24"/>
          <w:szCs w:val="24"/>
        </w:rPr>
        <w:t>плоскоточечного</w:t>
      </w:r>
      <w:proofErr w:type="spellEnd"/>
      <w:r w:rsidRPr="000B5C18">
        <w:rPr>
          <w:rFonts w:ascii="Times New Roman" w:hAnsi="Times New Roman" w:cs="Times New Roman"/>
          <w:sz w:val="24"/>
          <w:szCs w:val="24"/>
        </w:rPr>
        <w:t xml:space="preserve"> шрифта Брайля.</w:t>
      </w:r>
    </w:p>
    <w:p w:rsidR="001151B5" w:rsidRPr="000B5C18" w:rsidRDefault="001151B5" w:rsidP="00626C00">
      <w:pPr>
        <w:pStyle w:val="ConsPlusNormal"/>
        <w:numPr>
          <w:ilvl w:val="2"/>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rsidR="001151B5" w:rsidRPr="000B5C18" w:rsidRDefault="001151B5" w:rsidP="00626C00">
      <w:pPr>
        <w:pStyle w:val="ConsPlusNormal"/>
        <w:numPr>
          <w:ilvl w:val="2"/>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1151B5" w:rsidRPr="000B5C18" w:rsidRDefault="001151B5" w:rsidP="00626C00">
      <w:pPr>
        <w:pStyle w:val="ConsPlusNormal"/>
        <w:numPr>
          <w:ilvl w:val="2"/>
          <w:numId w:val="44"/>
        </w:numPr>
        <w:ind w:left="0"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 xml:space="preserve">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w:t>
      </w:r>
      <w:r w:rsidRPr="000B5C18">
        <w:rPr>
          <w:rFonts w:ascii="Times New Roman" w:hAnsi="Times New Roman" w:cs="Times New Roman"/>
          <w:sz w:val="24"/>
          <w:szCs w:val="24"/>
        </w:rPr>
        <w:lastRenderedPageBreak/>
        <w:t>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roofErr w:type="gramEnd"/>
    </w:p>
    <w:p w:rsidR="001151B5" w:rsidRPr="000B5C18" w:rsidRDefault="001151B5" w:rsidP="00626C00">
      <w:pPr>
        <w:pStyle w:val="ConsPlusNormal"/>
        <w:numPr>
          <w:ilvl w:val="2"/>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ab/>
        <w:t xml:space="preserve">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w:t>
      </w:r>
      <w:proofErr w:type="gramStart"/>
      <w:r w:rsidRPr="000B5C18">
        <w:rPr>
          <w:rFonts w:ascii="Times New Roman" w:hAnsi="Times New Roman" w:cs="Times New Roman"/>
          <w:sz w:val="24"/>
          <w:szCs w:val="24"/>
        </w:rPr>
        <w:t>это</w:t>
      </w:r>
      <w:proofErr w:type="gramEnd"/>
      <w:r w:rsidRPr="000B5C18">
        <w:rPr>
          <w:rFonts w:ascii="Times New Roman" w:hAnsi="Times New Roman" w:cs="Times New Roman"/>
          <w:sz w:val="24"/>
          <w:szCs w:val="24"/>
        </w:rPr>
        <w:t xml:space="preserve"> возможно, обеспечить предоставление необходимых муниципальных услуг по месту жительства инвалида или в дистанционном режиме.</w:t>
      </w:r>
    </w:p>
    <w:p w:rsidR="0072767F" w:rsidRPr="000B5C18" w:rsidRDefault="0072767F" w:rsidP="00626C00">
      <w:pPr>
        <w:pStyle w:val="ConsPlusNormal"/>
        <w:numPr>
          <w:ilvl w:val="1"/>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Описание порядка информирования о правилах предоставления муниципальной услуги.</w:t>
      </w:r>
    </w:p>
    <w:p w:rsidR="0072767F" w:rsidRPr="000B5C18" w:rsidRDefault="0072767F" w:rsidP="00626C00">
      <w:pPr>
        <w:pStyle w:val="ConsPlusNormal"/>
        <w:numPr>
          <w:ilvl w:val="2"/>
          <w:numId w:val="44"/>
        </w:numPr>
        <w:ind w:left="0"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Информирование осуществляется в форме устных консультаций при личном обращении заявителя в Департамент, либо посредством телефонной связи по телефонам, либо в форме письменных ответов на письменное обращение заявителя, а также путем размещения информации о правилах предоставления муниципальной услуги на информационных стендах в местах предоставления услуги или в информационно-телекоммуникационной сети Интернет на Официальном портале администрации городского округа Тольятти, а также через Единый</w:t>
      </w:r>
      <w:proofErr w:type="gramEnd"/>
      <w:r w:rsidRPr="000B5C18">
        <w:rPr>
          <w:rFonts w:ascii="Times New Roman" w:hAnsi="Times New Roman" w:cs="Times New Roman"/>
          <w:sz w:val="24"/>
          <w:szCs w:val="24"/>
        </w:rPr>
        <w:t xml:space="preserve"> </w:t>
      </w:r>
      <w:r w:rsidR="00AD6D20" w:rsidRPr="000B5C18">
        <w:rPr>
          <w:rFonts w:ascii="Times New Roman" w:hAnsi="Times New Roman" w:cs="Times New Roman"/>
          <w:sz w:val="24"/>
          <w:szCs w:val="24"/>
        </w:rPr>
        <w:t>п</w:t>
      </w:r>
      <w:r w:rsidRPr="000B5C18">
        <w:rPr>
          <w:rFonts w:ascii="Times New Roman" w:hAnsi="Times New Roman" w:cs="Times New Roman"/>
          <w:sz w:val="24"/>
          <w:szCs w:val="24"/>
        </w:rPr>
        <w:t>ортал государственных и муниципальных услуг (функций) (http://www.gosuslugi.ru) - (далее Единый портал) и Региональный портал государственных услуг Самарской области (</w:t>
      </w:r>
      <w:r w:rsidR="00AD6D20" w:rsidRPr="000B5C18">
        <w:rPr>
          <w:rFonts w:ascii="Times New Roman" w:hAnsi="Times New Roman" w:cs="Times New Roman"/>
          <w:sz w:val="24"/>
          <w:szCs w:val="24"/>
        </w:rPr>
        <w:t>https://gosuslugi.samregion.ru</w:t>
      </w:r>
      <w:r w:rsidR="009C7152" w:rsidRPr="000B5C18">
        <w:rPr>
          <w:rFonts w:ascii="Times New Roman" w:hAnsi="Times New Roman" w:cs="Times New Roman"/>
          <w:sz w:val="24"/>
          <w:szCs w:val="24"/>
        </w:rPr>
        <w:t>) (далее - Региональный портал).</w:t>
      </w:r>
    </w:p>
    <w:p w:rsidR="00C02249" w:rsidRPr="000B5C18" w:rsidRDefault="00C02249" w:rsidP="00626C00">
      <w:pPr>
        <w:pStyle w:val="ConsPlusNormal"/>
        <w:numPr>
          <w:ilvl w:val="2"/>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Информирование осуществляют </w:t>
      </w:r>
      <w:r w:rsidR="000534CB" w:rsidRPr="000B5C18">
        <w:rPr>
          <w:rFonts w:ascii="Times New Roman" w:hAnsi="Times New Roman" w:cs="Times New Roman"/>
          <w:sz w:val="24"/>
          <w:szCs w:val="24"/>
        </w:rPr>
        <w:t xml:space="preserve">начальник и </w:t>
      </w:r>
      <w:r w:rsidRPr="000B5C18">
        <w:rPr>
          <w:rFonts w:ascii="Times New Roman" w:hAnsi="Times New Roman" w:cs="Times New Roman"/>
          <w:sz w:val="24"/>
          <w:szCs w:val="24"/>
        </w:rPr>
        <w:t xml:space="preserve">специалисты отдела смет и договоров, </w:t>
      </w:r>
      <w:r w:rsidR="000534CB" w:rsidRPr="000B5C18">
        <w:rPr>
          <w:rFonts w:ascii="Times New Roman" w:hAnsi="Times New Roman" w:cs="Times New Roman"/>
          <w:sz w:val="24"/>
          <w:szCs w:val="24"/>
        </w:rPr>
        <w:t xml:space="preserve">начальник и специалисты </w:t>
      </w:r>
      <w:r w:rsidRPr="000B5C18">
        <w:rPr>
          <w:rFonts w:ascii="Times New Roman" w:hAnsi="Times New Roman" w:cs="Times New Roman"/>
          <w:sz w:val="24"/>
          <w:szCs w:val="24"/>
        </w:rPr>
        <w:t xml:space="preserve">отдела </w:t>
      </w:r>
      <w:proofErr w:type="gramStart"/>
      <w:r w:rsidRPr="000B5C18">
        <w:rPr>
          <w:rFonts w:ascii="Times New Roman" w:hAnsi="Times New Roman" w:cs="Times New Roman"/>
          <w:sz w:val="24"/>
          <w:szCs w:val="24"/>
        </w:rPr>
        <w:t>контроля за</w:t>
      </w:r>
      <w:proofErr w:type="gramEnd"/>
      <w:r w:rsidRPr="000B5C18">
        <w:rPr>
          <w:rFonts w:ascii="Times New Roman" w:hAnsi="Times New Roman" w:cs="Times New Roman"/>
          <w:sz w:val="24"/>
          <w:szCs w:val="24"/>
        </w:rPr>
        <w:t xml:space="preserve"> автомобильными дорогами, </w:t>
      </w:r>
      <w:r w:rsidR="000534CB" w:rsidRPr="000B5C18">
        <w:rPr>
          <w:rFonts w:ascii="Times New Roman" w:hAnsi="Times New Roman" w:cs="Times New Roman"/>
          <w:sz w:val="24"/>
          <w:szCs w:val="24"/>
        </w:rPr>
        <w:t xml:space="preserve">начальник и специалисты </w:t>
      </w:r>
      <w:r w:rsidRPr="000B5C18">
        <w:rPr>
          <w:rFonts w:ascii="Times New Roman" w:hAnsi="Times New Roman" w:cs="Times New Roman"/>
          <w:sz w:val="24"/>
          <w:szCs w:val="24"/>
        </w:rPr>
        <w:t>отдела развития дорожного хозяйства ответственные за предоставление муниципальной услуги.</w:t>
      </w:r>
    </w:p>
    <w:p w:rsidR="0072767F" w:rsidRPr="000B5C18" w:rsidRDefault="0072767F" w:rsidP="00626C00">
      <w:pPr>
        <w:pStyle w:val="ConsPlusNormal"/>
        <w:numPr>
          <w:ilvl w:val="2"/>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При информировании заявителю должны быть предоставлены полные, точные и понятные ответы на следующие вопросы:</w:t>
      </w:r>
    </w:p>
    <w:p w:rsidR="0072767F" w:rsidRPr="000B5C18" w:rsidRDefault="0072767F" w:rsidP="00A57AC7">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о сроках предоставления услуги;</w:t>
      </w:r>
    </w:p>
    <w:p w:rsidR="0072767F" w:rsidRPr="000B5C18" w:rsidRDefault="0072767F" w:rsidP="00A57AC7">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о перечне документов, необходимых для предоставления услуги;</w:t>
      </w:r>
    </w:p>
    <w:p w:rsidR="0072767F" w:rsidRPr="000B5C18" w:rsidRDefault="0072767F" w:rsidP="00A57AC7">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о ходе предоставления услуги на момент обращения;</w:t>
      </w:r>
    </w:p>
    <w:p w:rsidR="0072767F" w:rsidRPr="000B5C18" w:rsidRDefault="0072767F" w:rsidP="00626C00">
      <w:pPr>
        <w:pStyle w:val="ConsPlusNormal"/>
        <w:numPr>
          <w:ilvl w:val="2"/>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Консультирование в устной форме при личном обращении осуществляется в пределах 30 минут. Время ожидания заявителя в очереди для получения консультаций о порядке предоставления услуги не должно превышать 30 минут. Предварительная запись на консультацию не требуется;</w:t>
      </w:r>
    </w:p>
    <w:p w:rsidR="0072767F" w:rsidRPr="000B5C18" w:rsidRDefault="0072767F" w:rsidP="00626C00">
      <w:pPr>
        <w:pStyle w:val="ConsPlusNormal"/>
        <w:numPr>
          <w:ilvl w:val="2"/>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Если специалисты Департамента, ответственные за предоставление муниципальной услуги, не могут ответить на поставленный вопрос самостоятельно или подготовка ответа требует продолжительного времени, заявителю может быть </w:t>
      </w:r>
      <w:proofErr w:type="gramStart"/>
      <w:r w:rsidRPr="000B5C18">
        <w:rPr>
          <w:rFonts w:ascii="Times New Roman" w:hAnsi="Times New Roman" w:cs="Times New Roman"/>
          <w:sz w:val="24"/>
          <w:szCs w:val="24"/>
        </w:rPr>
        <w:t>предложено</w:t>
      </w:r>
      <w:proofErr w:type="gramEnd"/>
      <w:r w:rsidRPr="000B5C18">
        <w:rPr>
          <w:rFonts w:ascii="Times New Roman" w:hAnsi="Times New Roman" w:cs="Times New Roman"/>
          <w:sz w:val="24"/>
          <w:szCs w:val="24"/>
        </w:rPr>
        <w:t xml:space="preserve"> направить письменное обращение либо назначено другое время для получения информации по вопросам порядка предоставления услуги;</w:t>
      </w:r>
    </w:p>
    <w:p w:rsidR="00CD4F67" w:rsidRPr="000B5C18" w:rsidRDefault="00CD4F67" w:rsidP="00626C00">
      <w:pPr>
        <w:pStyle w:val="ConsPlusNormal"/>
        <w:numPr>
          <w:ilvl w:val="2"/>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Устное консультирование посредством телефонной связи осуществляется по следующим номерам 543654, 544544, 543391, 544433 (доб.4986) в соответствии с графиком работы, указанным в </w:t>
      </w:r>
      <w:hyperlink w:anchor="P924" w:tooltip="2.4.1. Орган администрации, обеспечивающий предоставление муниципальной услуги, - Департамент дорожного хозяйства и транспорта администрации городского округа Тольятти (далее - Департамент) в лице уполномоченного структурного подразделения - отдела смет и дого">
        <w:r w:rsidRPr="000B5C18">
          <w:rPr>
            <w:rFonts w:ascii="Times New Roman" w:hAnsi="Times New Roman" w:cs="Times New Roman"/>
            <w:sz w:val="24"/>
            <w:szCs w:val="24"/>
          </w:rPr>
          <w:t xml:space="preserve">п. </w:t>
        </w:r>
      </w:hyperlink>
      <w:r w:rsidRPr="000B5C18">
        <w:rPr>
          <w:rFonts w:ascii="Times New Roman" w:hAnsi="Times New Roman" w:cs="Times New Roman"/>
          <w:sz w:val="24"/>
          <w:szCs w:val="24"/>
        </w:rPr>
        <w:fldChar w:fldCharType="begin"/>
      </w:r>
      <w:r w:rsidRPr="000B5C18">
        <w:rPr>
          <w:rFonts w:ascii="Times New Roman" w:hAnsi="Times New Roman" w:cs="Times New Roman"/>
          <w:sz w:val="24"/>
          <w:szCs w:val="24"/>
        </w:rPr>
        <w:instrText xml:space="preserve"> REF _Ref124580765 \r \h </w:instrText>
      </w:r>
      <w:r w:rsidRPr="000B5C18">
        <w:rPr>
          <w:rFonts w:ascii="Times New Roman" w:hAnsi="Times New Roman" w:cs="Times New Roman"/>
          <w:sz w:val="24"/>
          <w:szCs w:val="24"/>
        </w:rPr>
      </w:r>
      <w:r w:rsidR="000B5C18">
        <w:rPr>
          <w:rFonts w:ascii="Times New Roman" w:hAnsi="Times New Roman" w:cs="Times New Roman"/>
          <w:sz w:val="24"/>
          <w:szCs w:val="24"/>
        </w:rPr>
        <w:instrText xml:space="preserve"> \* MERGEFORMAT </w:instrText>
      </w:r>
      <w:r w:rsidRPr="000B5C18">
        <w:rPr>
          <w:rFonts w:ascii="Times New Roman" w:hAnsi="Times New Roman" w:cs="Times New Roman"/>
          <w:sz w:val="24"/>
          <w:szCs w:val="24"/>
        </w:rPr>
        <w:fldChar w:fldCharType="separate"/>
      </w:r>
      <w:r w:rsidR="001414B5" w:rsidRPr="000B5C18">
        <w:rPr>
          <w:rFonts w:ascii="Times New Roman" w:hAnsi="Times New Roman" w:cs="Times New Roman"/>
          <w:sz w:val="24"/>
          <w:szCs w:val="24"/>
        </w:rPr>
        <w:t>5.4.1</w:t>
      </w:r>
      <w:r w:rsidRPr="000B5C18">
        <w:rPr>
          <w:rFonts w:ascii="Times New Roman" w:hAnsi="Times New Roman" w:cs="Times New Roman"/>
          <w:sz w:val="24"/>
          <w:szCs w:val="24"/>
        </w:rPr>
        <w:fldChar w:fldCharType="end"/>
      </w:r>
      <w:r w:rsidRPr="000B5C18">
        <w:rPr>
          <w:rFonts w:ascii="Times New Roman" w:hAnsi="Times New Roman" w:cs="Times New Roman"/>
          <w:sz w:val="24"/>
          <w:szCs w:val="24"/>
        </w:rPr>
        <w:t xml:space="preserve"> настоящего Регламента.</w:t>
      </w:r>
    </w:p>
    <w:p w:rsidR="0072767F" w:rsidRPr="000B5C18" w:rsidRDefault="0072767F" w:rsidP="00626C00">
      <w:pPr>
        <w:pStyle w:val="ConsPlusNormal"/>
        <w:numPr>
          <w:ilvl w:val="2"/>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Консультирование по телефону осуществляется в пределах 5 минут. При консультировании специалист, ответственный за предоставление муниципальной услуги, должен назвать свои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w:t>
      </w:r>
      <w:r w:rsidR="009C7152" w:rsidRPr="000B5C18">
        <w:rPr>
          <w:rFonts w:ascii="Times New Roman" w:hAnsi="Times New Roman" w:cs="Times New Roman"/>
          <w:sz w:val="24"/>
          <w:szCs w:val="24"/>
        </w:rPr>
        <w:t>асающийся предоставления услуги.</w:t>
      </w:r>
    </w:p>
    <w:p w:rsidR="0072767F" w:rsidRPr="000B5C18" w:rsidRDefault="0072767F" w:rsidP="00626C00">
      <w:pPr>
        <w:pStyle w:val="ConsPlusNormal"/>
        <w:numPr>
          <w:ilvl w:val="2"/>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При невозможности самостоятельно ответить на поставленные вопросы специалист, ответственный за предоставление муниципальной услуги, принявший звонок, должен переадресовать (перевести) его на другое должностное лицо или сообщить заявителю телефонный номер, по которому можно </w:t>
      </w:r>
      <w:r w:rsidR="009C7152" w:rsidRPr="000B5C18">
        <w:rPr>
          <w:rFonts w:ascii="Times New Roman" w:hAnsi="Times New Roman" w:cs="Times New Roman"/>
          <w:sz w:val="24"/>
          <w:szCs w:val="24"/>
        </w:rPr>
        <w:t>получить необходимую информацию.</w:t>
      </w:r>
    </w:p>
    <w:p w:rsidR="0072767F" w:rsidRPr="000B5C18" w:rsidRDefault="0072767F" w:rsidP="00626C00">
      <w:pPr>
        <w:pStyle w:val="ConsPlusNormal"/>
        <w:numPr>
          <w:ilvl w:val="2"/>
          <w:numId w:val="44"/>
        </w:numPr>
        <w:ind w:left="0"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 xml:space="preserve">При ответах на телефонные звонки и устные обращения </w:t>
      </w:r>
      <w:r w:rsidR="000534CB" w:rsidRPr="000B5C18">
        <w:rPr>
          <w:rFonts w:ascii="Times New Roman" w:hAnsi="Times New Roman" w:cs="Times New Roman"/>
          <w:sz w:val="24"/>
          <w:szCs w:val="24"/>
        </w:rPr>
        <w:t xml:space="preserve">начальник и специалисты </w:t>
      </w:r>
      <w:r w:rsidR="009C7152" w:rsidRPr="000B5C18">
        <w:rPr>
          <w:rFonts w:ascii="Times New Roman" w:hAnsi="Times New Roman" w:cs="Times New Roman"/>
          <w:sz w:val="24"/>
          <w:szCs w:val="24"/>
        </w:rPr>
        <w:t xml:space="preserve">отдела смет и договоров, </w:t>
      </w:r>
      <w:r w:rsidR="000534CB" w:rsidRPr="000B5C18">
        <w:rPr>
          <w:rFonts w:ascii="Times New Roman" w:hAnsi="Times New Roman" w:cs="Times New Roman"/>
          <w:sz w:val="24"/>
          <w:szCs w:val="24"/>
        </w:rPr>
        <w:t xml:space="preserve">начальник и специалисты </w:t>
      </w:r>
      <w:r w:rsidR="009C7152" w:rsidRPr="000B5C18">
        <w:rPr>
          <w:rFonts w:ascii="Times New Roman" w:hAnsi="Times New Roman" w:cs="Times New Roman"/>
          <w:sz w:val="24"/>
          <w:szCs w:val="24"/>
        </w:rPr>
        <w:t xml:space="preserve">отдела контроля за автомобильными дорогами, </w:t>
      </w:r>
      <w:r w:rsidR="000534CB" w:rsidRPr="000B5C18">
        <w:rPr>
          <w:rFonts w:ascii="Times New Roman" w:hAnsi="Times New Roman" w:cs="Times New Roman"/>
          <w:sz w:val="24"/>
          <w:szCs w:val="24"/>
        </w:rPr>
        <w:t xml:space="preserve">начальник и специалисты </w:t>
      </w:r>
      <w:r w:rsidR="009C7152" w:rsidRPr="000B5C18">
        <w:rPr>
          <w:rFonts w:ascii="Times New Roman" w:hAnsi="Times New Roman" w:cs="Times New Roman"/>
          <w:sz w:val="24"/>
          <w:szCs w:val="24"/>
        </w:rPr>
        <w:t xml:space="preserve">отдела развития дорожного хозяйства </w:t>
      </w:r>
      <w:r w:rsidRPr="000B5C18">
        <w:rPr>
          <w:rFonts w:ascii="Times New Roman" w:hAnsi="Times New Roman" w:cs="Times New Roman"/>
          <w:sz w:val="24"/>
          <w:szCs w:val="24"/>
        </w:rPr>
        <w:t>должны использовать обращение на "Вы", в вежливой (корректной) форме информировать заявителей по вопросам порядка предоставления услуги, дать разъяснения в понятной форме, исключая возможность оши</w:t>
      </w:r>
      <w:r w:rsidR="009C7152" w:rsidRPr="000B5C18">
        <w:rPr>
          <w:rFonts w:ascii="Times New Roman" w:hAnsi="Times New Roman" w:cs="Times New Roman"/>
          <w:sz w:val="24"/>
          <w:szCs w:val="24"/>
        </w:rPr>
        <w:t xml:space="preserve">бочного </w:t>
      </w:r>
      <w:r w:rsidR="009C7152" w:rsidRPr="000B5C18">
        <w:rPr>
          <w:rFonts w:ascii="Times New Roman" w:hAnsi="Times New Roman" w:cs="Times New Roman"/>
          <w:sz w:val="24"/>
          <w:szCs w:val="24"/>
        </w:rPr>
        <w:lastRenderedPageBreak/>
        <w:t>или двоякого толкования.</w:t>
      </w:r>
      <w:proofErr w:type="gramEnd"/>
    </w:p>
    <w:p w:rsidR="0072767F" w:rsidRPr="000B5C18" w:rsidRDefault="0072767F" w:rsidP="00626C00">
      <w:pPr>
        <w:pStyle w:val="ConsPlusNormal"/>
        <w:numPr>
          <w:ilvl w:val="2"/>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Рассмотрение письменных обращений физических лиц по вопросам информирования осуществляется в соответствии с Федеральным </w:t>
      </w:r>
      <w:hyperlink r:id="rId47" w:tooltip="Федеральный закон от 02.05.2006 N 59-ФЗ (ред. от 27.12.2018) &quot;О порядке рассмотрения обращений граждан Российской Федерации&quot; {КонсультантПлюс}">
        <w:r w:rsidRPr="000B5C18">
          <w:rPr>
            <w:rFonts w:ascii="Times New Roman" w:hAnsi="Times New Roman" w:cs="Times New Roman"/>
            <w:sz w:val="24"/>
            <w:szCs w:val="24"/>
          </w:rPr>
          <w:t>законом</w:t>
        </w:r>
      </w:hyperlink>
      <w:r w:rsidRPr="000B5C18">
        <w:rPr>
          <w:rFonts w:ascii="Times New Roman" w:hAnsi="Times New Roman" w:cs="Times New Roman"/>
          <w:sz w:val="24"/>
          <w:szCs w:val="24"/>
        </w:rPr>
        <w:t xml:space="preserve"> от 02.05.2006 </w:t>
      </w:r>
      <w:r w:rsidR="00BF3AB7" w:rsidRPr="000B5C18">
        <w:rPr>
          <w:rFonts w:ascii="Times New Roman" w:hAnsi="Times New Roman" w:cs="Times New Roman"/>
          <w:sz w:val="24"/>
          <w:szCs w:val="24"/>
        </w:rPr>
        <w:t>№</w:t>
      </w:r>
      <w:r w:rsidRPr="000B5C18">
        <w:rPr>
          <w:rFonts w:ascii="Times New Roman" w:hAnsi="Times New Roman" w:cs="Times New Roman"/>
          <w:sz w:val="24"/>
          <w:szCs w:val="24"/>
        </w:rPr>
        <w:t xml:space="preserve"> 59-ФЗ "О порядке рассмотрения обращени</w:t>
      </w:r>
      <w:r w:rsidR="009C7152" w:rsidRPr="000B5C18">
        <w:rPr>
          <w:rFonts w:ascii="Times New Roman" w:hAnsi="Times New Roman" w:cs="Times New Roman"/>
          <w:sz w:val="24"/>
          <w:szCs w:val="24"/>
        </w:rPr>
        <w:t>й граждан Российской Федерации".</w:t>
      </w:r>
    </w:p>
    <w:p w:rsidR="0072767F" w:rsidRPr="000B5C18" w:rsidRDefault="0072767F" w:rsidP="00626C00">
      <w:pPr>
        <w:pStyle w:val="ConsPlusNormal"/>
        <w:numPr>
          <w:ilvl w:val="2"/>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Рассмотрение письменных обращений юридических лиц и индивидуальных предпринимателей по вопросам информирования осуществляется в порядке, аналогичном для рассмо</w:t>
      </w:r>
      <w:r w:rsidR="009C7152" w:rsidRPr="000B5C18">
        <w:rPr>
          <w:rFonts w:ascii="Times New Roman" w:hAnsi="Times New Roman" w:cs="Times New Roman"/>
          <w:sz w:val="24"/>
          <w:szCs w:val="24"/>
        </w:rPr>
        <w:t>трения обращений физических лиц.</w:t>
      </w:r>
    </w:p>
    <w:p w:rsidR="00A36BD8" w:rsidRPr="000B5C18" w:rsidRDefault="00A36BD8" w:rsidP="00626C00">
      <w:pPr>
        <w:pStyle w:val="ConsPlusNormal"/>
        <w:numPr>
          <w:ilvl w:val="2"/>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На информационных стендах в местах предоставления муниципальной услуги, а также в информационно-телекоммуникационной сети "Интернет" в разделе Департамента на официальном портале администр</w:t>
      </w:r>
      <w:r w:rsidR="005D3A10" w:rsidRPr="000B5C18">
        <w:rPr>
          <w:rFonts w:ascii="Times New Roman" w:hAnsi="Times New Roman" w:cs="Times New Roman"/>
          <w:sz w:val="24"/>
          <w:szCs w:val="24"/>
        </w:rPr>
        <w:t xml:space="preserve">ации городского округа Тольятти </w:t>
      </w:r>
      <w:r w:rsidRPr="000B5C18">
        <w:rPr>
          <w:rFonts w:ascii="Times New Roman" w:hAnsi="Times New Roman" w:cs="Times New Roman"/>
          <w:sz w:val="24"/>
          <w:szCs w:val="24"/>
        </w:rPr>
        <w:t>размещается следующая информация:</w:t>
      </w:r>
    </w:p>
    <w:p w:rsidR="00A36BD8" w:rsidRPr="000B5C18" w:rsidRDefault="00A36BD8" w:rsidP="00A36BD8">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информация в текстовом виде и в виде блок-схем, наглядно отображающих алгоритм выполнения административных процедур в рамках предоставления муниципальной услуги;</w:t>
      </w:r>
    </w:p>
    <w:p w:rsidR="00A36BD8" w:rsidRPr="000B5C18" w:rsidRDefault="00A36BD8" w:rsidP="00A36BD8">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информация о местонахождении, телефонах, адресах электронной почты, адресе раздела на официальном портале администрации городского округа Тольятти Департамента;</w:t>
      </w:r>
    </w:p>
    <w:p w:rsidR="00A36BD8" w:rsidRPr="000B5C18" w:rsidRDefault="00A36BD8" w:rsidP="00A36BD8">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перечень документов, необходимых для предоставления услуги;</w:t>
      </w:r>
    </w:p>
    <w:p w:rsidR="00A36BD8" w:rsidRPr="000B5C18" w:rsidRDefault="00A36BD8" w:rsidP="00A36BD8">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бланки заявлений и образцы их заполнения;</w:t>
      </w:r>
    </w:p>
    <w:p w:rsidR="00A36BD8" w:rsidRPr="000B5C18" w:rsidRDefault="00A36BD8" w:rsidP="00626C00">
      <w:pPr>
        <w:pStyle w:val="ConsPlusNormal"/>
        <w:numPr>
          <w:ilvl w:val="2"/>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Подготовку информации о порядке предоставления услуги, подлежащую размещению на стендах в местах предоставления услуги, а также в информационно-телекоммуникационной сети "Интернет" на официальном портале администрации городского округа Тольятти, осуществляют специалисты отдела смет и договоров, отдела </w:t>
      </w:r>
      <w:proofErr w:type="gramStart"/>
      <w:r w:rsidRPr="000B5C18">
        <w:rPr>
          <w:rFonts w:ascii="Times New Roman" w:hAnsi="Times New Roman" w:cs="Times New Roman"/>
          <w:sz w:val="24"/>
          <w:szCs w:val="24"/>
        </w:rPr>
        <w:t>контроля за</w:t>
      </w:r>
      <w:proofErr w:type="gramEnd"/>
      <w:r w:rsidRPr="000B5C18">
        <w:rPr>
          <w:rFonts w:ascii="Times New Roman" w:hAnsi="Times New Roman" w:cs="Times New Roman"/>
          <w:sz w:val="24"/>
          <w:szCs w:val="24"/>
        </w:rPr>
        <w:t xml:space="preserve"> автомобильными дорогами, отдела развития дорожного хозяйства.</w:t>
      </w:r>
    </w:p>
    <w:p w:rsidR="00A36BD8" w:rsidRPr="000B5C18" w:rsidRDefault="00A36BD8" w:rsidP="00626C00">
      <w:pPr>
        <w:pStyle w:val="ConsPlusNormal"/>
        <w:numPr>
          <w:ilvl w:val="2"/>
          <w:numId w:val="44"/>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Обновление информации производится при необходимости в течение 3 (трех) рабочих дней после изменения порядка предоставления муниципальной услуги.</w:t>
      </w:r>
    </w:p>
    <w:p w:rsidR="00A36BD8" w:rsidRPr="000B5C18" w:rsidRDefault="00A36BD8" w:rsidP="005D3A10">
      <w:pPr>
        <w:pStyle w:val="ConsPlusNormal"/>
        <w:ind w:firstLine="851"/>
        <w:jc w:val="both"/>
        <w:rPr>
          <w:rFonts w:ascii="Times New Roman" w:hAnsi="Times New Roman" w:cs="Times New Roman"/>
          <w:strike/>
          <w:sz w:val="24"/>
          <w:szCs w:val="24"/>
          <w:highlight w:val="yellow"/>
        </w:rPr>
      </w:pPr>
      <w:r w:rsidRPr="000B5C18">
        <w:rPr>
          <w:rFonts w:ascii="Times New Roman" w:hAnsi="Times New Roman" w:cs="Times New Roman"/>
          <w:sz w:val="24"/>
          <w:szCs w:val="24"/>
        </w:rPr>
        <w:t>Ответственность за обновление и актуализацию информации о предоставлении муниципальной услуги несет Департамент; ответственность за своевременное размещение актуально</w:t>
      </w:r>
      <w:r w:rsidR="005D3A10" w:rsidRPr="000B5C18">
        <w:rPr>
          <w:rFonts w:ascii="Times New Roman" w:hAnsi="Times New Roman" w:cs="Times New Roman"/>
          <w:sz w:val="24"/>
          <w:szCs w:val="24"/>
        </w:rPr>
        <w:t>й информации несет Департамент.</w:t>
      </w:r>
    </w:p>
    <w:p w:rsidR="0072767F" w:rsidRPr="000B5C18" w:rsidRDefault="0072767F" w:rsidP="00FE665D">
      <w:pPr>
        <w:pStyle w:val="ConsPlusNormal"/>
        <w:jc w:val="both"/>
        <w:rPr>
          <w:rFonts w:ascii="Times New Roman" w:hAnsi="Times New Roman" w:cs="Times New Roman"/>
        </w:rPr>
      </w:pPr>
    </w:p>
    <w:p w:rsidR="0072767F" w:rsidRPr="000B5C18" w:rsidRDefault="0072767F" w:rsidP="00FE665D">
      <w:pPr>
        <w:pStyle w:val="1"/>
        <w:numPr>
          <w:ilvl w:val="0"/>
          <w:numId w:val="32"/>
        </w:numPr>
        <w:spacing w:before="0" w:line="240" w:lineRule="auto"/>
        <w:jc w:val="center"/>
        <w:rPr>
          <w:rFonts w:ascii="Times New Roman" w:hAnsi="Times New Roman" w:cs="Times New Roman"/>
          <w:color w:val="auto"/>
        </w:rPr>
      </w:pPr>
      <w:r w:rsidRPr="000B5C18">
        <w:rPr>
          <w:rFonts w:ascii="Times New Roman" w:hAnsi="Times New Roman" w:cs="Times New Roman"/>
          <w:color w:val="auto"/>
        </w:rPr>
        <w:t>Состав, последовательность и сроки выполнения</w:t>
      </w:r>
    </w:p>
    <w:p w:rsidR="0072767F" w:rsidRPr="000B5C18" w:rsidRDefault="0072767F" w:rsidP="00FE665D">
      <w:pPr>
        <w:pStyle w:val="ConsPlusNormal"/>
        <w:jc w:val="center"/>
        <w:rPr>
          <w:rFonts w:ascii="Times New Roman" w:eastAsiaTheme="majorEastAsia" w:hAnsi="Times New Roman" w:cs="Times New Roman"/>
          <w:b/>
          <w:bCs/>
          <w:sz w:val="28"/>
          <w:szCs w:val="28"/>
        </w:rPr>
      </w:pPr>
      <w:r w:rsidRPr="000B5C18">
        <w:rPr>
          <w:rFonts w:ascii="Times New Roman" w:eastAsiaTheme="majorEastAsia" w:hAnsi="Times New Roman" w:cs="Times New Roman"/>
          <w:b/>
          <w:bCs/>
          <w:sz w:val="28"/>
          <w:szCs w:val="28"/>
        </w:rPr>
        <w:t>административных процедур, требования к порядку их</w:t>
      </w:r>
    </w:p>
    <w:p w:rsidR="0072767F" w:rsidRPr="000B5C18" w:rsidRDefault="005D3A10" w:rsidP="005D3A10">
      <w:pPr>
        <w:pStyle w:val="ConsPlusNormal"/>
        <w:jc w:val="center"/>
        <w:rPr>
          <w:rFonts w:ascii="Times New Roman" w:eastAsiaTheme="majorEastAsia" w:hAnsi="Times New Roman" w:cs="Times New Roman"/>
          <w:b/>
          <w:bCs/>
          <w:sz w:val="28"/>
          <w:szCs w:val="28"/>
        </w:rPr>
      </w:pPr>
      <w:r w:rsidRPr="000B5C18">
        <w:rPr>
          <w:rFonts w:ascii="Times New Roman" w:eastAsiaTheme="majorEastAsia" w:hAnsi="Times New Roman" w:cs="Times New Roman"/>
          <w:b/>
          <w:bCs/>
          <w:sz w:val="28"/>
          <w:szCs w:val="28"/>
        </w:rPr>
        <w:t>выполнения</w:t>
      </w:r>
    </w:p>
    <w:p w:rsidR="0072767F" w:rsidRPr="000B5C18" w:rsidRDefault="0072767F" w:rsidP="00FE665D">
      <w:pPr>
        <w:pStyle w:val="ConsPlusNormal"/>
        <w:jc w:val="both"/>
        <w:rPr>
          <w:rFonts w:ascii="Times New Roman" w:hAnsi="Times New Roman" w:cs="Times New Roman"/>
        </w:rPr>
      </w:pPr>
    </w:p>
    <w:p w:rsidR="0072767F" w:rsidRPr="000B5C18" w:rsidRDefault="0072767F" w:rsidP="00A72D28">
      <w:pPr>
        <w:pStyle w:val="ConsPlusNormal"/>
        <w:numPr>
          <w:ilvl w:val="1"/>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Состав и последовательность административных процедур в рамках предоставления услуги:</w:t>
      </w:r>
    </w:p>
    <w:p w:rsidR="0072767F" w:rsidRPr="000B5C18" w:rsidRDefault="0072767F" w:rsidP="00A72D28">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прием, проверка и регистрация заявления и документов, необходимых для предоставления услуги;</w:t>
      </w:r>
    </w:p>
    <w:p w:rsidR="0072767F" w:rsidRPr="000B5C18" w:rsidRDefault="0072767F" w:rsidP="00A72D28">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рассмотрение представленных заявителем и имеющихся документов, а также проверка их соответствия действующему законодательству с выездом на место, подготовка </w:t>
      </w:r>
      <w:proofErr w:type="gramStart"/>
      <w:r w:rsidRPr="000B5C18">
        <w:rPr>
          <w:rFonts w:ascii="Times New Roman" w:hAnsi="Times New Roman" w:cs="Times New Roman"/>
          <w:sz w:val="24"/>
          <w:szCs w:val="24"/>
        </w:rPr>
        <w:t xml:space="preserve">проекта распоряжения </w:t>
      </w:r>
      <w:r w:rsidR="00BC4817" w:rsidRPr="000B5C18">
        <w:rPr>
          <w:rFonts w:ascii="Times New Roman" w:hAnsi="Times New Roman" w:cs="Times New Roman"/>
          <w:sz w:val="24"/>
          <w:szCs w:val="24"/>
        </w:rPr>
        <w:t>первого заместителя главы городского округа</w:t>
      </w:r>
      <w:proofErr w:type="gramEnd"/>
      <w:r w:rsidRPr="000B5C18">
        <w:rPr>
          <w:rFonts w:ascii="Times New Roman" w:hAnsi="Times New Roman" w:cs="Times New Roman"/>
          <w:sz w:val="24"/>
          <w:szCs w:val="24"/>
        </w:rPr>
        <w:t xml:space="preserve"> о выдаче технических условий на размещение объектов дорожного сервиса или отказ в оказании муниципальной услуги;</w:t>
      </w:r>
    </w:p>
    <w:p w:rsidR="0072767F" w:rsidRPr="000B5C18" w:rsidRDefault="0072767F" w:rsidP="00A72D28">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составление акта об оказании муниципальной услуги, подписание его сторонами и выдача распоряжения </w:t>
      </w:r>
      <w:r w:rsidR="00BC4817" w:rsidRPr="000B5C18">
        <w:rPr>
          <w:rFonts w:ascii="Times New Roman" w:hAnsi="Times New Roman" w:cs="Times New Roman"/>
          <w:sz w:val="24"/>
          <w:szCs w:val="24"/>
        </w:rPr>
        <w:t>первого заместителя главы городского округа</w:t>
      </w:r>
      <w:r w:rsidRPr="000B5C18">
        <w:rPr>
          <w:rFonts w:ascii="Times New Roman" w:hAnsi="Times New Roman" w:cs="Times New Roman"/>
          <w:sz w:val="24"/>
          <w:szCs w:val="24"/>
        </w:rPr>
        <w:t xml:space="preserve"> о выдаче технических условий на размещение объектов дорожного сервиса.</w:t>
      </w:r>
    </w:p>
    <w:p w:rsidR="0072767F" w:rsidRPr="000B5C18" w:rsidRDefault="0072767F" w:rsidP="00A72D28">
      <w:pPr>
        <w:pStyle w:val="ConsPlusNormal"/>
        <w:numPr>
          <w:ilvl w:val="1"/>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Порядок выполнения административной процедуры.</w:t>
      </w:r>
    </w:p>
    <w:p w:rsidR="0072767F" w:rsidRPr="000B5C18" w:rsidRDefault="0072767F" w:rsidP="00A50960">
      <w:pPr>
        <w:pStyle w:val="ConsPlusNormal"/>
        <w:numPr>
          <w:ilvl w:val="2"/>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Прием, проверка и регистрация заявления и документов, необходимых для предоставления муниципальной услуги, в случае обращения заявителя в Департамент.</w:t>
      </w:r>
    </w:p>
    <w:p w:rsidR="0072767F" w:rsidRPr="000B5C18" w:rsidRDefault="0072767F" w:rsidP="00A50960">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Основанием для начала административной процедуры является личное обращение заявителя или его полномочного представителя в Департамент для получения услуги, либо направление заявителем документов, необходимых для предоставления услуги, заявления с документами почтовым отправлением в адрес Департамента с описью вложения.</w:t>
      </w:r>
    </w:p>
    <w:p w:rsidR="0072767F" w:rsidRPr="000B5C18" w:rsidRDefault="0072767F" w:rsidP="00A50960">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Документы, необходимые для предоставления муниципальной услуги, могут быть представлены по выбору заявителя на бумажном носителе или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72767F" w:rsidRPr="000B5C18" w:rsidRDefault="0072767F" w:rsidP="00A50960">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Выполнение административной процедуры осуществляют специалист отдела смет </w:t>
      </w:r>
      <w:r w:rsidRPr="000B5C18">
        <w:rPr>
          <w:rFonts w:ascii="Times New Roman" w:hAnsi="Times New Roman" w:cs="Times New Roman"/>
          <w:sz w:val="24"/>
          <w:szCs w:val="24"/>
        </w:rPr>
        <w:lastRenderedPageBreak/>
        <w:t>и договоров, ответственный за прием документов, и делопроизводитель (секретарь-делопроизводитель) Департамента, ответственный за прием и регистрацию документов.</w:t>
      </w:r>
    </w:p>
    <w:p w:rsidR="0072767F" w:rsidRPr="000B5C18" w:rsidRDefault="0072767F" w:rsidP="00A50960">
      <w:pPr>
        <w:pStyle w:val="ConsPlusNormal"/>
        <w:numPr>
          <w:ilvl w:val="3"/>
          <w:numId w:val="38"/>
        </w:numPr>
        <w:ind w:left="0"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Специалист отдела смет и договоров, ответственный за прием документов, устанавливает предмет обращения заявителя, проверяет документы, удостоверяющие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услуги</w:t>
      </w:r>
      <w:proofErr w:type="gramEnd"/>
      <w:r w:rsidRPr="000B5C18">
        <w:rPr>
          <w:rFonts w:ascii="Times New Roman" w:hAnsi="Times New Roman" w:cs="Times New Roman"/>
          <w:sz w:val="24"/>
          <w:szCs w:val="24"/>
        </w:rPr>
        <w:t>, проверяет тождественность лица, изображенного на фотографии, личности заявителя.</w:t>
      </w:r>
    </w:p>
    <w:p w:rsidR="0072767F" w:rsidRPr="000B5C18" w:rsidRDefault="0072767F" w:rsidP="00156FDC">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Специалист отдела смет и договоров, ответственный за прием документов, проверяет комплектность и правильность оформления документов, необходимых для предоставления услуги, на основании следующих критериев:</w:t>
      </w:r>
    </w:p>
    <w:p w:rsidR="0072767F" w:rsidRPr="000B5C18" w:rsidRDefault="0072767F" w:rsidP="00156FD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сведения в документах, удостоверяющих личность заявителя, соответствуют сведениям, указанным в заявлении и прилагаемых документах, необходимых для предоставления услуги;</w:t>
      </w:r>
    </w:p>
    <w:p w:rsidR="0072767F" w:rsidRPr="000B5C18" w:rsidRDefault="0072767F" w:rsidP="00156FD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2767F" w:rsidRPr="000B5C18" w:rsidRDefault="0072767F" w:rsidP="00156FD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тексты заявления и документов написаны разборчиво, наименование юридических лиц - без сокращения, с указанием их мест нахождения;</w:t>
      </w:r>
    </w:p>
    <w:p w:rsidR="0072767F" w:rsidRPr="000B5C18" w:rsidRDefault="0072767F" w:rsidP="00156FD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фамилии, имена и отчества (последнее - при наличии) физических лиц, адреса их места жительства написаны полностью;</w:t>
      </w:r>
    </w:p>
    <w:p w:rsidR="0072767F" w:rsidRPr="000B5C18" w:rsidRDefault="0072767F" w:rsidP="00156FD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в заявлении и документах нет подчисток, приписок, зачеркнутых слов и иных неоговоренных исправлений;</w:t>
      </w:r>
    </w:p>
    <w:p w:rsidR="0072767F" w:rsidRPr="000B5C18" w:rsidRDefault="0072767F" w:rsidP="00156FD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заявление и документы не исполнены карандашом;</w:t>
      </w:r>
    </w:p>
    <w:p w:rsidR="0072767F" w:rsidRPr="000B5C18" w:rsidRDefault="0072767F" w:rsidP="00156FD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заявление и документы не имеют серьезных повреждений, наличие которых не позволяет однозначно истолковать их содержание;</w:t>
      </w:r>
    </w:p>
    <w:p w:rsidR="0072767F" w:rsidRPr="000B5C18" w:rsidRDefault="0072767F" w:rsidP="00156FD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форма представления документов соответствует требованиям, установленным Административным регламентом (копия/оригинал).</w:t>
      </w:r>
    </w:p>
    <w:p w:rsidR="0072767F" w:rsidRPr="000B5C18" w:rsidRDefault="0072767F" w:rsidP="00156FDC">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Специалист отдела смет и договоров, ответственный за прием и проверку документов:</w:t>
      </w:r>
    </w:p>
    <w:p w:rsidR="0072767F" w:rsidRPr="000B5C18" w:rsidRDefault="0072767F" w:rsidP="00156FD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осуществляет прием зарегистрированных документов и осуществление их проверки на комплектность и оформление;</w:t>
      </w:r>
    </w:p>
    <w:p w:rsidR="0072767F" w:rsidRPr="000B5C18" w:rsidRDefault="0072767F" w:rsidP="00156FD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w:t>
      </w:r>
      <w:proofErr w:type="gramStart"/>
      <w:r w:rsidRPr="000B5C18">
        <w:rPr>
          <w:rFonts w:ascii="Times New Roman" w:hAnsi="Times New Roman" w:cs="Times New Roman"/>
          <w:sz w:val="24"/>
          <w:szCs w:val="24"/>
        </w:rPr>
        <w:t>заверение копий</w:t>
      </w:r>
      <w:proofErr w:type="gramEnd"/>
      <w:r w:rsidRPr="000B5C18">
        <w:rPr>
          <w:rFonts w:ascii="Times New Roman" w:hAnsi="Times New Roman" w:cs="Times New Roman"/>
          <w:sz w:val="24"/>
          <w:szCs w:val="24"/>
        </w:rPr>
        <w:t xml:space="preserve"> документов (при наличии оригиналов);</w:t>
      </w:r>
    </w:p>
    <w:p w:rsidR="0072767F" w:rsidRPr="000B5C18" w:rsidRDefault="0072767F" w:rsidP="00156FD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консультирование заявителя по оформлению заявления (при отсутствии у заявителя заполненного заявления или в случае его неправильного заполнения);</w:t>
      </w:r>
    </w:p>
    <w:p w:rsidR="0072767F" w:rsidRPr="000B5C18" w:rsidRDefault="0072767F" w:rsidP="00156FD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в установленном порядке запрос и получение у специалистов отдела </w:t>
      </w:r>
      <w:proofErr w:type="gramStart"/>
      <w:r w:rsidRPr="000B5C18">
        <w:rPr>
          <w:rFonts w:ascii="Times New Roman" w:hAnsi="Times New Roman" w:cs="Times New Roman"/>
          <w:sz w:val="24"/>
          <w:szCs w:val="24"/>
        </w:rPr>
        <w:t>контроля за</w:t>
      </w:r>
      <w:proofErr w:type="gramEnd"/>
      <w:r w:rsidRPr="000B5C18">
        <w:rPr>
          <w:rFonts w:ascii="Times New Roman" w:hAnsi="Times New Roman" w:cs="Times New Roman"/>
          <w:sz w:val="24"/>
          <w:szCs w:val="24"/>
        </w:rPr>
        <w:t xml:space="preserve"> автомобильными дорогами, специалистов контрольно-ревизорского отдела или специалистов, осуществляющих правовое обеспечение деятельности Департамента, согласование принадлежности указанного заявителем объекта к объектам дорожного сервиса в соответствии с действующим законодательством;</w:t>
      </w:r>
    </w:p>
    <w:p w:rsidR="0072767F" w:rsidRPr="000B5C18" w:rsidRDefault="0072767F" w:rsidP="00156FD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в установленном порядке запрос и получение у специалистов отдела развития дорожного хозяйства, специалистов отдела </w:t>
      </w:r>
      <w:proofErr w:type="gramStart"/>
      <w:r w:rsidRPr="000B5C18">
        <w:rPr>
          <w:rFonts w:ascii="Times New Roman" w:hAnsi="Times New Roman" w:cs="Times New Roman"/>
          <w:sz w:val="24"/>
          <w:szCs w:val="24"/>
        </w:rPr>
        <w:t>контроля за</w:t>
      </w:r>
      <w:proofErr w:type="gramEnd"/>
      <w:r w:rsidRPr="000B5C18">
        <w:rPr>
          <w:rFonts w:ascii="Times New Roman" w:hAnsi="Times New Roman" w:cs="Times New Roman"/>
          <w:sz w:val="24"/>
          <w:szCs w:val="24"/>
        </w:rPr>
        <w:t xml:space="preserve"> автомобильными дорогами, специалистов контрольно-ревизорского отдела или специалистов, осуществляющих правовое обеспечение деятельности Департамента, согласование принадлежности указанного заявителем объекта к объектам дорожного сервиса в соответствии с действующим законодательством;</w:t>
      </w:r>
    </w:p>
    <w:p w:rsidR="0072767F" w:rsidRPr="000B5C18" w:rsidRDefault="0072767F" w:rsidP="00156FD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передача документов, представленных заявителем, на рассмотрение специалистам отдела развития дорожного хозяйства, специалистам отдела </w:t>
      </w:r>
      <w:proofErr w:type="gramStart"/>
      <w:r w:rsidRPr="000B5C18">
        <w:rPr>
          <w:rFonts w:ascii="Times New Roman" w:hAnsi="Times New Roman" w:cs="Times New Roman"/>
          <w:sz w:val="24"/>
          <w:szCs w:val="24"/>
        </w:rPr>
        <w:t>контроля за</w:t>
      </w:r>
      <w:proofErr w:type="gramEnd"/>
      <w:r w:rsidRPr="000B5C18">
        <w:rPr>
          <w:rFonts w:ascii="Times New Roman" w:hAnsi="Times New Roman" w:cs="Times New Roman"/>
          <w:sz w:val="24"/>
          <w:szCs w:val="24"/>
        </w:rPr>
        <w:t xml:space="preserve"> автомобильными дорогами, специалистам контрольно-ревизорского отдела или специалистам, осуществляющим правовое обеспечение деятельности Департамента;</w:t>
      </w:r>
    </w:p>
    <w:p w:rsidR="0072767F" w:rsidRPr="000B5C18" w:rsidRDefault="0072767F" w:rsidP="00156FD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принятие или отказ в приеме заявления и документов для предоставления услуги.</w:t>
      </w:r>
    </w:p>
    <w:p w:rsidR="0072767F" w:rsidRPr="000B5C18" w:rsidRDefault="0072767F" w:rsidP="00156FDC">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Если представленные вместе с оригиналами копии документов нотариально не заверены, сличив копии документов с их оригиналами, специалист отдела смет и договоров, ответственный за прием документов, выполняет на таких копиях надпись об их соответствии оригиналам, заверяет своей подписью с указанием фамилии и инициалов.</w:t>
      </w:r>
    </w:p>
    <w:p w:rsidR="0072767F" w:rsidRPr="000B5C18" w:rsidRDefault="0072767F" w:rsidP="00156FDC">
      <w:pPr>
        <w:pStyle w:val="ConsPlusNormal"/>
        <w:numPr>
          <w:ilvl w:val="3"/>
          <w:numId w:val="38"/>
        </w:numPr>
        <w:ind w:left="0"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 xml:space="preserve">В случае установления факта отсутствия полного комплекта необходимых документов, определенных настоящим </w:t>
      </w:r>
      <w:r w:rsidR="008204BE" w:rsidRPr="000B5C18">
        <w:rPr>
          <w:rFonts w:ascii="Times New Roman" w:hAnsi="Times New Roman" w:cs="Times New Roman"/>
          <w:sz w:val="24"/>
          <w:szCs w:val="24"/>
        </w:rPr>
        <w:t>Р</w:t>
      </w:r>
      <w:r w:rsidRPr="000B5C18">
        <w:rPr>
          <w:rFonts w:ascii="Times New Roman" w:hAnsi="Times New Roman" w:cs="Times New Roman"/>
          <w:sz w:val="24"/>
          <w:szCs w:val="24"/>
        </w:rPr>
        <w:t xml:space="preserve">егламентом, либо ненадлежащего оформления </w:t>
      </w:r>
      <w:r w:rsidRPr="000B5C18">
        <w:rPr>
          <w:rFonts w:ascii="Times New Roman" w:hAnsi="Times New Roman" w:cs="Times New Roman"/>
          <w:sz w:val="24"/>
          <w:szCs w:val="24"/>
        </w:rPr>
        <w:lastRenderedPageBreak/>
        <w:t>документов, в том числе заявления, несоответствия приложенных к заявлению документов, указанных в заявлении, специалист отдела смет и договоров, ответственный за прием документов, уведомляет заявителя о наличии препятствий для приема документов, необходимых для предоставления услуги, разъясняет заявителю содержание недостатков, выявленных в представленных документах, и возвращает документы</w:t>
      </w:r>
      <w:proofErr w:type="gramEnd"/>
      <w:r w:rsidRPr="000B5C18">
        <w:rPr>
          <w:rFonts w:ascii="Times New Roman" w:hAnsi="Times New Roman" w:cs="Times New Roman"/>
          <w:sz w:val="24"/>
          <w:szCs w:val="24"/>
        </w:rPr>
        <w:t xml:space="preserve"> для их устранения, если заявитель изъявит желание устранить замечания и недостатки до подачи и регистрации заявления.</w:t>
      </w:r>
    </w:p>
    <w:p w:rsidR="0072767F" w:rsidRPr="000B5C18" w:rsidRDefault="0072767F" w:rsidP="00156FDC">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Административные действия:</w:t>
      </w:r>
    </w:p>
    <w:p w:rsidR="0072767F" w:rsidRPr="000B5C18" w:rsidRDefault="0072767F" w:rsidP="00156FD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1) Специалист отдела смет и договоров принимает заявление и прилагаемые документы и проверяет:</w:t>
      </w:r>
    </w:p>
    <w:p w:rsidR="0072767F" w:rsidRPr="000B5C18" w:rsidRDefault="0072767F" w:rsidP="00156FD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личность заявителя или полномочного представителя заявителя;</w:t>
      </w:r>
    </w:p>
    <w:p w:rsidR="0072767F" w:rsidRPr="000B5C18" w:rsidRDefault="0072767F" w:rsidP="00156FD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правильность оформления заявления и документов;</w:t>
      </w:r>
    </w:p>
    <w:p w:rsidR="0072767F" w:rsidRPr="000B5C18" w:rsidRDefault="0072767F" w:rsidP="00156FD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 соответствие представленных документов требованиям, указанным в </w:t>
      </w:r>
      <w:hyperlink w:anchor="P969" w:tooltip="2.8.1. Перечень документов, необходимых для предоставления муниципальной услуги:">
        <w:r w:rsidRPr="000B5C18">
          <w:rPr>
            <w:rFonts w:ascii="Times New Roman" w:hAnsi="Times New Roman" w:cs="Times New Roman"/>
            <w:sz w:val="24"/>
            <w:szCs w:val="24"/>
          </w:rPr>
          <w:t>п</w:t>
        </w:r>
        <w:r w:rsidR="00B442BA" w:rsidRPr="000B5C18">
          <w:rPr>
            <w:rFonts w:ascii="Times New Roman" w:hAnsi="Times New Roman" w:cs="Times New Roman"/>
            <w:sz w:val="24"/>
            <w:szCs w:val="24"/>
          </w:rPr>
          <w:t>.</w:t>
        </w:r>
        <w:r w:rsidRPr="000B5C18">
          <w:rPr>
            <w:rFonts w:ascii="Times New Roman" w:hAnsi="Times New Roman" w:cs="Times New Roman"/>
            <w:sz w:val="24"/>
            <w:szCs w:val="24"/>
          </w:rPr>
          <w:t xml:space="preserve"> </w:t>
        </w:r>
      </w:hyperlink>
      <w:r w:rsidR="00B442BA" w:rsidRPr="000B5C18">
        <w:rPr>
          <w:rFonts w:ascii="Times New Roman" w:hAnsi="Times New Roman" w:cs="Times New Roman"/>
          <w:sz w:val="24"/>
          <w:szCs w:val="24"/>
        </w:rPr>
        <w:fldChar w:fldCharType="begin"/>
      </w:r>
      <w:r w:rsidR="00B442BA" w:rsidRPr="000B5C18">
        <w:rPr>
          <w:rFonts w:ascii="Times New Roman" w:hAnsi="Times New Roman" w:cs="Times New Roman"/>
          <w:sz w:val="24"/>
          <w:szCs w:val="24"/>
        </w:rPr>
        <w:instrText xml:space="preserve"> REF _Ref124580701 \r \h </w:instrText>
      </w:r>
      <w:r w:rsidR="00B442BA" w:rsidRPr="000B5C18">
        <w:rPr>
          <w:rFonts w:ascii="Times New Roman" w:hAnsi="Times New Roman" w:cs="Times New Roman"/>
          <w:sz w:val="24"/>
          <w:szCs w:val="24"/>
        </w:rPr>
      </w:r>
      <w:r w:rsidR="000B5C18">
        <w:rPr>
          <w:rFonts w:ascii="Times New Roman" w:hAnsi="Times New Roman" w:cs="Times New Roman"/>
          <w:sz w:val="24"/>
          <w:szCs w:val="24"/>
        </w:rPr>
        <w:instrText xml:space="preserve"> \* MERGEFORMAT </w:instrText>
      </w:r>
      <w:r w:rsidR="00B442BA" w:rsidRPr="000B5C18">
        <w:rPr>
          <w:rFonts w:ascii="Times New Roman" w:hAnsi="Times New Roman" w:cs="Times New Roman"/>
          <w:sz w:val="24"/>
          <w:szCs w:val="24"/>
        </w:rPr>
        <w:fldChar w:fldCharType="separate"/>
      </w:r>
      <w:r w:rsidR="001414B5" w:rsidRPr="000B5C18">
        <w:rPr>
          <w:rFonts w:ascii="Times New Roman" w:hAnsi="Times New Roman" w:cs="Times New Roman"/>
          <w:sz w:val="24"/>
          <w:szCs w:val="24"/>
        </w:rPr>
        <w:t>5.8.1</w:t>
      </w:r>
      <w:r w:rsidR="00B442BA" w:rsidRPr="000B5C18">
        <w:rPr>
          <w:rFonts w:ascii="Times New Roman" w:hAnsi="Times New Roman" w:cs="Times New Roman"/>
          <w:sz w:val="24"/>
          <w:szCs w:val="24"/>
        </w:rPr>
        <w:fldChar w:fldCharType="end"/>
      </w:r>
      <w:r w:rsidRPr="000B5C18">
        <w:rPr>
          <w:rFonts w:ascii="Times New Roman" w:hAnsi="Times New Roman" w:cs="Times New Roman"/>
          <w:sz w:val="24"/>
          <w:szCs w:val="24"/>
        </w:rPr>
        <w:t xml:space="preserve"> настоящего </w:t>
      </w:r>
      <w:r w:rsidR="00B442BA" w:rsidRPr="000B5C18">
        <w:rPr>
          <w:rFonts w:ascii="Times New Roman" w:hAnsi="Times New Roman" w:cs="Times New Roman"/>
          <w:sz w:val="24"/>
          <w:szCs w:val="24"/>
        </w:rPr>
        <w:t>Р</w:t>
      </w:r>
      <w:r w:rsidRPr="000B5C18">
        <w:rPr>
          <w:rFonts w:ascii="Times New Roman" w:hAnsi="Times New Roman" w:cs="Times New Roman"/>
          <w:sz w:val="24"/>
          <w:szCs w:val="24"/>
        </w:rPr>
        <w:t>егламента.</w:t>
      </w:r>
    </w:p>
    <w:p w:rsidR="0072767F" w:rsidRPr="000B5C18" w:rsidRDefault="0072767F" w:rsidP="00156FD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2) Специалист отдела смет и договоров на основании проверки заявления и документов:</w:t>
      </w:r>
    </w:p>
    <w:p w:rsidR="0072767F" w:rsidRPr="000B5C18" w:rsidRDefault="0072767F" w:rsidP="00156FD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принимает заявление и документы;</w:t>
      </w:r>
    </w:p>
    <w:p w:rsidR="0072767F" w:rsidRPr="000B5C18" w:rsidRDefault="0072767F" w:rsidP="00156FD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отказывает в приеме заявления и документов.</w:t>
      </w:r>
    </w:p>
    <w:p w:rsidR="0072767F" w:rsidRPr="000B5C18" w:rsidRDefault="0072767F" w:rsidP="00156FD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Основания для отказа в приеме документов указаны в </w:t>
      </w:r>
      <w:hyperlink w:anchor="P1035" w:tooltip="2.9. Перечень оснований для отказа в приеме документов, необходимых для предоставления муниципальной услуги:">
        <w:r w:rsidRPr="000B5C18">
          <w:rPr>
            <w:rFonts w:ascii="Times New Roman" w:hAnsi="Times New Roman" w:cs="Times New Roman"/>
            <w:sz w:val="24"/>
            <w:szCs w:val="24"/>
          </w:rPr>
          <w:t>п</w:t>
        </w:r>
        <w:r w:rsidR="008C52C4" w:rsidRPr="000B5C18">
          <w:rPr>
            <w:rFonts w:ascii="Times New Roman" w:hAnsi="Times New Roman" w:cs="Times New Roman"/>
            <w:sz w:val="24"/>
            <w:szCs w:val="24"/>
          </w:rPr>
          <w:t>.</w:t>
        </w:r>
        <w:r w:rsidRPr="000B5C18">
          <w:rPr>
            <w:rFonts w:ascii="Times New Roman" w:hAnsi="Times New Roman" w:cs="Times New Roman"/>
            <w:sz w:val="24"/>
            <w:szCs w:val="24"/>
          </w:rPr>
          <w:t xml:space="preserve"> </w:t>
        </w:r>
      </w:hyperlink>
      <w:r w:rsidR="008C52C4" w:rsidRPr="000B5C18">
        <w:rPr>
          <w:rFonts w:ascii="Times New Roman" w:hAnsi="Times New Roman" w:cs="Times New Roman"/>
          <w:sz w:val="24"/>
          <w:szCs w:val="24"/>
        </w:rPr>
        <w:fldChar w:fldCharType="begin"/>
      </w:r>
      <w:r w:rsidR="008C52C4" w:rsidRPr="000B5C18">
        <w:rPr>
          <w:rFonts w:ascii="Times New Roman" w:hAnsi="Times New Roman" w:cs="Times New Roman"/>
          <w:sz w:val="24"/>
          <w:szCs w:val="24"/>
        </w:rPr>
        <w:instrText xml:space="preserve"> REF _Ref124581371 \r \h </w:instrText>
      </w:r>
      <w:r w:rsidR="008C52C4" w:rsidRPr="000B5C18">
        <w:rPr>
          <w:rFonts w:ascii="Times New Roman" w:hAnsi="Times New Roman" w:cs="Times New Roman"/>
          <w:sz w:val="24"/>
          <w:szCs w:val="24"/>
        </w:rPr>
      </w:r>
      <w:r w:rsidR="000B5C18">
        <w:rPr>
          <w:rFonts w:ascii="Times New Roman" w:hAnsi="Times New Roman" w:cs="Times New Roman"/>
          <w:sz w:val="24"/>
          <w:szCs w:val="24"/>
        </w:rPr>
        <w:instrText xml:space="preserve"> \* MERGEFORMAT </w:instrText>
      </w:r>
      <w:r w:rsidR="008C52C4" w:rsidRPr="000B5C18">
        <w:rPr>
          <w:rFonts w:ascii="Times New Roman" w:hAnsi="Times New Roman" w:cs="Times New Roman"/>
          <w:sz w:val="24"/>
          <w:szCs w:val="24"/>
        </w:rPr>
        <w:fldChar w:fldCharType="separate"/>
      </w:r>
      <w:r w:rsidR="001414B5" w:rsidRPr="000B5C18">
        <w:rPr>
          <w:rFonts w:ascii="Times New Roman" w:hAnsi="Times New Roman" w:cs="Times New Roman"/>
          <w:sz w:val="24"/>
          <w:szCs w:val="24"/>
        </w:rPr>
        <w:t>5.9</w:t>
      </w:r>
      <w:r w:rsidR="008C52C4" w:rsidRPr="000B5C18">
        <w:rPr>
          <w:rFonts w:ascii="Times New Roman" w:hAnsi="Times New Roman" w:cs="Times New Roman"/>
          <w:sz w:val="24"/>
          <w:szCs w:val="24"/>
        </w:rPr>
        <w:fldChar w:fldCharType="end"/>
      </w:r>
      <w:r w:rsidRPr="000B5C18">
        <w:rPr>
          <w:rFonts w:ascii="Times New Roman" w:hAnsi="Times New Roman" w:cs="Times New Roman"/>
          <w:sz w:val="24"/>
          <w:szCs w:val="24"/>
        </w:rPr>
        <w:t xml:space="preserve"> настоящего </w:t>
      </w:r>
      <w:r w:rsidR="00B442BA" w:rsidRPr="000B5C18">
        <w:rPr>
          <w:rFonts w:ascii="Times New Roman" w:hAnsi="Times New Roman" w:cs="Times New Roman"/>
          <w:sz w:val="24"/>
          <w:szCs w:val="24"/>
        </w:rPr>
        <w:t>Р</w:t>
      </w:r>
      <w:r w:rsidRPr="000B5C18">
        <w:rPr>
          <w:rFonts w:ascii="Times New Roman" w:hAnsi="Times New Roman" w:cs="Times New Roman"/>
          <w:sz w:val="24"/>
          <w:szCs w:val="24"/>
        </w:rPr>
        <w:t>егламента.</w:t>
      </w:r>
    </w:p>
    <w:p w:rsidR="0072767F" w:rsidRPr="000B5C18" w:rsidRDefault="0072767F" w:rsidP="00156FDC">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Способ фиксации результата выполнения административной процедуры:</w:t>
      </w:r>
    </w:p>
    <w:p w:rsidR="0072767F" w:rsidRPr="000B5C18" w:rsidRDefault="0072767F" w:rsidP="00156FD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Принятие специалистом отдела смет и договоров документов. При этом специалист отдела смет и договоров формирует в (электронном, бумажном) Журнале учета заявлений на предоставление услуги запись о приеме заявления и документов. Дата приема заявления и прилагаемых документов от заявителя, обратившегося за предоставлением услуги, подтверждается распиской-уведомлением, выдаваемой заявителю. Расписка-уведомление оформляется специалистом отдела смет и договоров в одном экземпляре, который передаются заявителю.</w:t>
      </w:r>
    </w:p>
    <w:p w:rsidR="0072767F" w:rsidRPr="000B5C18" w:rsidRDefault="0072767F" w:rsidP="00156FD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Отказ специалистом смет и договоров в приеме документов. При этом специалист отдела смет и договоров уведомляет заявителя о наличии препятствий для приема документов для предоставления услуги, указывает заявителю устно на выявленные несоответствия в представленных документах и возвращает документы заявителю путем формирования письменного отказа.</w:t>
      </w:r>
    </w:p>
    <w:p w:rsidR="0072767F" w:rsidRPr="000B5C18" w:rsidRDefault="0072767F" w:rsidP="00156FDC">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В случае истребования заявителем письменного отказа в приеме документов для получения муниципальной услуги специалист отдела смет и договоров осуществляет подготовку уведомления </w:t>
      </w:r>
      <w:proofErr w:type="gramStart"/>
      <w:r w:rsidRPr="000B5C18">
        <w:rPr>
          <w:rFonts w:ascii="Times New Roman" w:hAnsi="Times New Roman" w:cs="Times New Roman"/>
          <w:sz w:val="24"/>
          <w:szCs w:val="24"/>
        </w:rPr>
        <w:t>за подписью руководителя Департамента об отказе в приеме документов для получения муниципальной услуги с указанием</w:t>
      </w:r>
      <w:proofErr w:type="gramEnd"/>
      <w:r w:rsidRPr="000B5C18">
        <w:rPr>
          <w:rFonts w:ascii="Times New Roman" w:hAnsi="Times New Roman" w:cs="Times New Roman"/>
          <w:sz w:val="24"/>
          <w:szCs w:val="24"/>
        </w:rPr>
        <w:t xml:space="preserve"> оснований такого отказа, указанных в </w:t>
      </w:r>
      <w:hyperlink w:anchor="P1035" w:tooltip="2.9. Перечень оснований для отказа в приеме документов, необходимых для предоставления муниципальной услуги:">
        <w:r w:rsidRPr="000B5C18">
          <w:rPr>
            <w:rFonts w:ascii="Times New Roman" w:hAnsi="Times New Roman" w:cs="Times New Roman"/>
            <w:sz w:val="24"/>
            <w:szCs w:val="24"/>
          </w:rPr>
          <w:t>п</w:t>
        </w:r>
        <w:r w:rsidR="008C52C4" w:rsidRPr="000B5C18">
          <w:rPr>
            <w:rFonts w:ascii="Times New Roman" w:hAnsi="Times New Roman" w:cs="Times New Roman"/>
            <w:sz w:val="24"/>
            <w:szCs w:val="24"/>
          </w:rPr>
          <w:t>.</w:t>
        </w:r>
        <w:r w:rsidRPr="000B5C18">
          <w:rPr>
            <w:rFonts w:ascii="Times New Roman" w:hAnsi="Times New Roman" w:cs="Times New Roman"/>
            <w:sz w:val="24"/>
            <w:szCs w:val="24"/>
          </w:rPr>
          <w:t xml:space="preserve"> </w:t>
        </w:r>
      </w:hyperlink>
      <w:r w:rsidR="008C52C4" w:rsidRPr="000B5C18">
        <w:rPr>
          <w:rFonts w:ascii="Times New Roman" w:hAnsi="Times New Roman" w:cs="Times New Roman"/>
          <w:sz w:val="24"/>
          <w:szCs w:val="24"/>
        </w:rPr>
        <w:fldChar w:fldCharType="begin"/>
      </w:r>
      <w:r w:rsidR="008C52C4" w:rsidRPr="000B5C18">
        <w:rPr>
          <w:rFonts w:ascii="Times New Roman" w:hAnsi="Times New Roman" w:cs="Times New Roman"/>
          <w:sz w:val="24"/>
          <w:szCs w:val="24"/>
        </w:rPr>
        <w:instrText xml:space="preserve"> REF _Ref124581371 \r \h </w:instrText>
      </w:r>
      <w:r w:rsidR="008C52C4" w:rsidRPr="000B5C18">
        <w:rPr>
          <w:rFonts w:ascii="Times New Roman" w:hAnsi="Times New Roman" w:cs="Times New Roman"/>
          <w:sz w:val="24"/>
          <w:szCs w:val="24"/>
        </w:rPr>
      </w:r>
      <w:r w:rsidR="000B5C18">
        <w:rPr>
          <w:rFonts w:ascii="Times New Roman" w:hAnsi="Times New Roman" w:cs="Times New Roman"/>
          <w:sz w:val="24"/>
          <w:szCs w:val="24"/>
        </w:rPr>
        <w:instrText xml:space="preserve"> \* MERGEFORMAT </w:instrText>
      </w:r>
      <w:r w:rsidR="008C52C4" w:rsidRPr="000B5C18">
        <w:rPr>
          <w:rFonts w:ascii="Times New Roman" w:hAnsi="Times New Roman" w:cs="Times New Roman"/>
          <w:sz w:val="24"/>
          <w:szCs w:val="24"/>
        </w:rPr>
        <w:fldChar w:fldCharType="separate"/>
      </w:r>
      <w:r w:rsidR="001414B5" w:rsidRPr="000B5C18">
        <w:rPr>
          <w:rFonts w:ascii="Times New Roman" w:hAnsi="Times New Roman" w:cs="Times New Roman"/>
          <w:sz w:val="24"/>
          <w:szCs w:val="24"/>
        </w:rPr>
        <w:t>5.9</w:t>
      </w:r>
      <w:r w:rsidR="008C52C4" w:rsidRPr="000B5C18">
        <w:rPr>
          <w:rFonts w:ascii="Times New Roman" w:hAnsi="Times New Roman" w:cs="Times New Roman"/>
          <w:sz w:val="24"/>
          <w:szCs w:val="24"/>
        </w:rPr>
        <w:fldChar w:fldCharType="end"/>
      </w:r>
      <w:r w:rsidRPr="000B5C18">
        <w:rPr>
          <w:rFonts w:ascii="Times New Roman" w:hAnsi="Times New Roman" w:cs="Times New Roman"/>
          <w:sz w:val="24"/>
          <w:szCs w:val="24"/>
        </w:rPr>
        <w:t xml:space="preserve"> настоящего </w:t>
      </w:r>
      <w:r w:rsidR="008C52C4" w:rsidRPr="000B5C18">
        <w:rPr>
          <w:rFonts w:ascii="Times New Roman" w:hAnsi="Times New Roman" w:cs="Times New Roman"/>
          <w:sz w:val="24"/>
          <w:szCs w:val="24"/>
        </w:rPr>
        <w:t>Р</w:t>
      </w:r>
      <w:r w:rsidR="009C7152" w:rsidRPr="000B5C18">
        <w:rPr>
          <w:rFonts w:ascii="Times New Roman" w:hAnsi="Times New Roman" w:cs="Times New Roman"/>
          <w:sz w:val="24"/>
          <w:szCs w:val="24"/>
        </w:rPr>
        <w:t>егламента.</w:t>
      </w:r>
    </w:p>
    <w:p w:rsidR="0072767F" w:rsidRPr="000B5C18" w:rsidRDefault="0072767F" w:rsidP="004D351A">
      <w:pPr>
        <w:pStyle w:val="ConsPlusNormal"/>
        <w:numPr>
          <w:ilvl w:val="3"/>
          <w:numId w:val="38"/>
        </w:numPr>
        <w:ind w:left="0"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После проверки заявления и приложенных к нему документов специалист отдела смет и договоров, ответственный за прием документов, принимает заявление и пакет документов, необходимых для предоставления услуги, ставит отметку на заявлении о том, что пакет проверен, указывает дату, подпись с расшифровкой фамилии и передает его для регистрации делопроизводителю (секретарю-делопроизводителю) Департамента, ответственному за прием и регистрацию документов.</w:t>
      </w:r>
      <w:proofErr w:type="gramEnd"/>
    </w:p>
    <w:p w:rsidR="0072767F" w:rsidRPr="000B5C18" w:rsidRDefault="0072767F" w:rsidP="004D351A">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Делопроизводитель (секретарь-делопроизводитель) Департамента, ответственный за прием и регистрацию документов, в установленном порядке регистрирует заявление в СЭД "Дело", ставит штамп о принятии заявления с указанием номера регистрации и даты, которые называет заявителю, либо ставит отметку о принятии заявления и документов к рассмотрению на копии (втором экземпляре) заявителя.</w:t>
      </w:r>
    </w:p>
    <w:p w:rsidR="0072767F" w:rsidRPr="000B5C18" w:rsidRDefault="0072767F" w:rsidP="004D351A">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Принятое и зарегистрированное заявление с пакетом документов заявителя делопроизводитель (секретарь-делопроизводитель) Департамента, ответственный за прием и регистрацию документов, в течение одного рабочего дня передает начальнику отдела смет и договоров.</w:t>
      </w:r>
    </w:p>
    <w:p w:rsidR="0072767F" w:rsidRPr="000B5C18" w:rsidRDefault="0072767F" w:rsidP="004D351A">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Результат административной процедуры:</w:t>
      </w:r>
    </w:p>
    <w:p w:rsidR="0072767F" w:rsidRPr="000B5C18" w:rsidRDefault="0072767F" w:rsidP="004D351A">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принятое и зарегистрированное в СЭД "Дело" заявление и документы;</w:t>
      </w:r>
    </w:p>
    <w:p w:rsidR="0072767F" w:rsidRPr="000B5C18" w:rsidRDefault="0072767F" w:rsidP="004D351A">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 мотивированный отказ в приеме документов, необходимых для предоставления муниципальной услуги.</w:t>
      </w:r>
    </w:p>
    <w:p w:rsidR="0072767F" w:rsidRPr="000B5C18" w:rsidRDefault="0072767F" w:rsidP="004D351A">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Максимальный срок выполнения административной процедуры - не более одного рабочего дня, а при направлении мотивированного отказа в письменной форме - не более двух </w:t>
      </w:r>
      <w:r w:rsidRPr="000B5C18">
        <w:rPr>
          <w:rFonts w:ascii="Times New Roman" w:hAnsi="Times New Roman" w:cs="Times New Roman"/>
          <w:sz w:val="24"/>
          <w:szCs w:val="24"/>
        </w:rPr>
        <w:lastRenderedPageBreak/>
        <w:t>рабочих дней. Уведомление об отказе в приеме и регистрации документов по желанию заявителя выдается лично заявителю либо направляется почтовым отправлением по адресу, указанному в заявлении.</w:t>
      </w:r>
    </w:p>
    <w:p w:rsidR="0072767F" w:rsidRPr="000B5C18" w:rsidRDefault="0072767F" w:rsidP="004D351A">
      <w:pPr>
        <w:pStyle w:val="ConsPlusNormal"/>
        <w:numPr>
          <w:ilvl w:val="2"/>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Рассмотрение представленных заявителем и имеющихся в Департаменте документов, а также проверка их соответствия действующему законодательству с выездом на место, подготовка </w:t>
      </w:r>
      <w:proofErr w:type="gramStart"/>
      <w:r w:rsidRPr="000B5C18">
        <w:rPr>
          <w:rFonts w:ascii="Times New Roman" w:hAnsi="Times New Roman" w:cs="Times New Roman"/>
          <w:sz w:val="24"/>
          <w:szCs w:val="24"/>
        </w:rPr>
        <w:t xml:space="preserve">проекта распоряжения </w:t>
      </w:r>
      <w:r w:rsidR="00C312F9" w:rsidRPr="000B5C18">
        <w:rPr>
          <w:rFonts w:ascii="Times New Roman" w:hAnsi="Times New Roman" w:cs="Times New Roman"/>
          <w:sz w:val="24"/>
          <w:szCs w:val="24"/>
        </w:rPr>
        <w:t>первого заместителя главы городского округа</w:t>
      </w:r>
      <w:proofErr w:type="gramEnd"/>
      <w:r w:rsidRPr="000B5C18">
        <w:rPr>
          <w:rFonts w:ascii="Times New Roman" w:hAnsi="Times New Roman" w:cs="Times New Roman"/>
          <w:sz w:val="24"/>
          <w:szCs w:val="24"/>
        </w:rPr>
        <w:t xml:space="preserve"> о выдаче технических условий на размещение объектов дорожного сервиса или отказ в оказании муниципальной услуги.</w:t>
      </w:r>
    </w:p>
    <w:p w:rsidR="0072767F" w:rsidRPr="000B5C18" w:rsidRDefault="0072767F" w:rsidP="004D351A">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Основанием для начала административной процедуры является передача заявления и пакета документов начальнику отдела смет и договоров. Начальник отдела смет и договоров в течение одного рабочего дня определяет специалиста из сотрудников отдела смет и договоров, ответственного за выполнение процедуры, и передает ему заявление и пакет документов заявителя.</w:t>
      </w:r>
    </w:p>
    <w:p w:rsidR="0072767F" w:rsidRPr="000B5C18" w:rsidRDefault="0072767F" w:rsidP="004D351A">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Ответственными за выполнение административной процедуры, рассмотрение заявления в Департаменте являются должностные лица отдела развития дорожного хозяйства, отдела </w:t>
      </w:r>
      <w:proofErr w:type="gramStart"/>
      <w:r w:rsidRPr="000B5C18">
        <w:rPr>
          <w:rFonts w:ascii="Times New Roman" w:hAnsi="Times New Roman" w:cs="Times New Roman"/>
          <w:sz w:val="24"/>
          <w:szCs w:val="24"/>
        </w:rPr>
        <w:t>контроля за</w:t>
      </w:r>
      <w:proofErr w:type="gramEnd"/>
      <w:r w:rsidRPr="000B5C18">
        <w:rPr>
          <w:rFonts w:ascii="Times New Roman" w:hAnsi="Times New Roman" w:cs="Times New Roman"/>
          <w:sz w:val="24"/>
          <w:szCs w:val="24"/>
        </w:rPr>
        <w:t xml:space="preserve"> автомобильными дорогами, отдела смет и договоров и финансово-экономического отдела.</w:t>
      </w:r>
    </w:p>
    <w:p w:rsidR="0072767F" w:rsidRPr="000B5C18" w:rsidRDefault="0072767F" w:rsidP="004D351A">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Специалист отдела смет и договоров в течение одного рабочего дня, следующего за днем получения от начальника отдела смет и договоров заявления и пакета документов заявителя, в случае непредставления заявителем документов, получаемых в рамках межведомственного информационного взаимодействия, формирует и направляет межведомственный запрос на получение документов.</w:t>
      </w:r>
    </w:p>
    <w:p w:rsidR="0072767F" w:rsidRPr="000B5C18" w:rsidRDefault="0072767F" w:rsidP="004D351A">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Специалист отдела смет и договоров, ответственный за подготовку и направление межведомственного запроса, осуществляет направление межведомственных запросов в электронной форме посредством системы межведомственного электронного взаимодействия (далее - СМЭВ).</w:t>
      </w:r>
    </w:p>
    <w:p w:rsidR="0072767F" w:rsidRPr="000B5C18" w:rsidRDefault="0072767F" w:rsidP="004D351A">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Факт направления межведомственного информационного запроса специалист, ответственный за подготовку и направление межведомственного запроса, вносит в электронный журнал.</w:t>
      </w:r>
    </w:p>
    <w:p w:rsidR="0072767F" w:rsidRPr="000B5C18" w:rsidRDefault="0072767F" w:rsidP="004D351A">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Специалист отдела смет и договоров, ответственный за подготовку и направление межведомственного запроса,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72767F" w:rsidRPr="000B5C18" w:rsidRDefault="0072767F" w:rsidP="004D351A">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Специалист отдела смет и договоров, ответственный за подготовку и направление межведомственного запроса, несет ответственность за своевременность направления межведомственного запроса.</w:t>
      </w:r>
    </w:p>
    <w:p w:rsidR="0072767F" w:rsidRPr="000B5C18" w:rsidRDefault="0072767F" w:rsidP="004D351A">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Не допускается отказывать в предоставлении муниципальной услуги в случае неполучения ответа на межведомственный запрос.</w:t>
      </w:r>
    </w:p>
    <w:p w:rsidR="0072767F" w:rsidRPr="000B5C18" w:rsidRDefault="0072767F" w:rsidP="004D351A">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w:t>
      </w:r>
    </w:p>
    <w:p w:rsidR="0072767F" w:rsidRPr="000B5C18" w:rsidRDefault="0072767F" w:rsidP="004D351A">
      <w:pPr>
        <w:pStyle w:val="ConsPlusNormal"/>
        <w:numPr>
          <w:ilvl w:val="3"/>
          <w:numId w:val="38"/>
        </w:numPr>
        <w:ind w:left="0"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В этом случае в течение одного рабочего дня с момента получения ответа на межведомственный запрос в электронной форме</w:t>
      </w:r>
      <w:proofErr w:type="gramEnd"/>
      <w:r w:rsidRPr="000B5C18">
        <w:rPr>
          <w:rFonts w:ascii="Times New Roman" w:hAnsi="Times New Roman" w:cs="Times New Roman"/>
          <w:sz w:val="24"/>
          <w:szCs w:val="24"/>
        </w:rPr>
        <w:t xml:space="preserve"> органу (организации), направившему указанный документ, направляется уведомление об отказе в приеме ответа с указанием причин отказа.</w:t>
      </w:r>
    </w:p>
    <w:p w:rsidR="00AF01CC" w:rsidRPr="000B5C18" w:rsidRDefault="00AF01CC" w:rsidP="00AF01CC">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Если органы (организации), участвующие в межведомственном информационном взаимодействии, в распоряжении которых находятся документы и информация, не направляют ответ на межведомственный запрос в установленный законодательством срок, принимаются меры для привлечения к установленной законодательством ответственности лиц, виновных в непредставлении документов и информации. В этом случае в адрес руководителя органа (организации), участвующих в межведомственном информационном взаимодействии, и допустившего (допустившей) нарушение срока предоставления документов и информации, направляется обращение о привлечении к ответственности лиц, виновных в нарушении законодательства.</w:t>
      </w:r>
    </w:p>
    <w:p w:rsidR="0072767F" w:rsidRPr="000B5C18" w:rsidRDefault="0072767F" w:rsidP="004D351A">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Факт получения ответа на межведомственный запрос в электронной либо бумажной форме специалист отдела смет и договоров, ответственный за подготовку и </w:t>
      </w:r>
      <w:r w:rsidRPr="000B5C18">
        <w:rPr>
          <w:rFonts w:ascii="Times New Roman" w:hAnsi="Times New Roman" w:cs="Times New Roman"/>
          <w:sz w:val="24"/>
          <w:szCs w:val="24"/>
        </w:rPr>
        <w:lastRenderedPageBreak/>
        <w:t>направление межведомственного запроса, вносит в электронный журнал.</w:t>
      </w:r>
    </w:p>
    <w:p w:rsidR="0072767F" w:rsidRPr="000B5C18" w:rsidRDefault="0072767F" w:rsidP="004D351A">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Ответ на межведомственный запрос, полученный в электронной форме, при необходимости распечатывается и заверяется личной подписью специалиста отдела смет и договоров, ответственного за подготовку и направление межведомственного запроса.</w:t>
      </w:r>
    </w:p>
    <w:p w:rsidR="0072767F" w:rsidRPr="000B5C18" w:rsidRDefault="0072767F" w:rsidP="004D351A">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Специалист отдела смет и договоров в течение одного рабочего дня после приема документов направляет заявление и пакет документов заявителя начальнику отдела </w:t>
      </w:r>
      <w:proofErr w:type="gramStart"/>
      <w:r w:rsidRPr="000B5C18">
        <w:rPr>
          <w:rFonts w:ascii="Times New Roman" w:hAnsi="Times New Roman" w:cs="Times New Roman"/>
          <w:sz w:val="24"/>
          <w:szCs w:val="24"/>
        </w:rPr>
        <w:t>контроля за</w:t>
      </w:r>
      <w:proofErr w:type="gramEnd"/>
      <w:r w:rsidRPr="000B5C18">
        <w:rPr>
          <w:rFonts w:ascii="Times New Roman" w:hAnsi="Times New Roman" w:cs="Times New Roman"/>
          <w:sz w:val="24"/>
          <w:szCs w:val="24"/>
        </w:rPr>
        <w:t xml:space="preserve"> автомобильными дорогами.</w:t>
      </w:r>
    </w:p>
    <w:p w:rsidR="0072767F" w:rsidRPr="000B5C18" w:rsidRDefault="0072767F" w:rsidP="004D351A">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Начальник отдела </w:t>
      </w:r>
      <w:proofErr w:type="gramStart"/>
      <w:r w:rsidRPr="000B5C18">
        <w:rPr>
          <w:rFonts w:ascii="Times New Roman" w:hAnsi="Times New Roman" w:cs="Times New Roman"/>
          <w:sz w:val="24"/>
          <w:szCs w:val="24"/>
        </w:rPr>
        <w:t>контроля за</w:t>
      </w:r>
      <w:proofErr w:type="gramEnd"/>
      <w:r w:rsidRPr="000B5C18">
        <w:rPr>
          <w:rFonts w:ascii="Times New Roman" w:hAnsi="Times New Roman" w:cs="Times New Roman"/>
          <w:sz w:val="24"/>
          <w:szCs w:val="24"/>
        </w:rPr>
        <w:t xml:space="preserve"> автомобильными дорогами в течение одного рабочего дня определяет специалиста из сотрудников отдела контроля за автомобильными дорогами, ответственного за выполнение процедуры, и передает ему заявление и пакет документов заявителя. Специалист отдела </w:t>
      </w:r>
      <w:proofErr w:type="gramStart"/>
      <w:r w:rsidRPr="000B5C18">
        <w:rPr>
          <w:rFonts w:ascii="Times New Roman" w:hAnsi="Times New Roman" w:cs="Times New Roman"/>
          <w:sz w:val="24"/>
          <w:szCs w:val="24"/>
        </w:rPr>
        <w:t>контроля за</w:t>
      </w:r>
      <w:proofErr w:type="gramEnd"/>
      <w:r w:rsidRPr="000B5C18">
        <w:rPr>
          <w:rFonts w:ascii="Times New Roman" w:hAnsi="Times New Roman" w:cs="Times New Roman"/>
          <w:sz w:val="24"/>
          <w:szCs w:val="24"/>
        </w:rPr>
        <w:t xml:space="preserve"> автомобильными дорогами в рамках полномочий указанного отдела в течение двух рабочих дней, следующих за днем получения от начальника отдела контроля за автомобильными дорогами заявления и пакета документов заявителя, осуществляет выезд на место, рассматривая представленные документы на их соответствие требо</w:t>
      </w:r>
      <w:r w:rsidR="005D3A10" w:rsidRPr="000B5C18">
        <w:rPr>
          <w:rFonts w:ascii="Times New Roman" w:hAnsi="Times New Roman" w:cs="Times New Roman"/>
          <w:sz w:val="24"/>
          <w:szCs w:val="24"/>
        </w:rPr>
        <w:t xml:space="preserve">ваниям, предъявляемым настоящим </w:t>
      </w:r>
      <w:r w:rsidR="008204BE" w:rsidRPr="000B5C18">
        <w:rPr>
          <w:rFonts w:ascii="Times New Roman" w:hAnsi="Times New Roman" w:cs="Times New Roman"/>
          <w:sz w:val="24"/>
          <w:szCs w:val="24"/>
        </w:rPr>
        <w:t>Р</w:t>
      </w:r>
      <w:r w:rsidRPr="000B5C18">
        <w:rPr>
          <w:rFonts w:ascii="Times New Roman" w:hAnsi="Times New Roman" w:cs="Times New Roman"/>
          <w:sz w:val="24"/>
          <w:szCs w:val="24"/>
        </w:rPr>
        <w:t>егламентом и действующим законодательством.</w:t>
      </w:r>
    </w:p>
    <w:p w:rsidR="0072767F" w:rsidRPr="000B5C18" w:rsidRDefault="0072767F" w:rsidP="004D351A">
      <w:pPr>
        <w:pStyle w:val="ConsPlusNormal"/>
        <w:numPr>
          <w:ilvl w:val="3"/>
          <w:numId w:val="38"/>
        </w:numPr>
        <w:ind w:left="0" w:firstLine="851"/>
        <w:jc w:val="both"/>
        <w:rPr>
          <w:rFonts w:ascii="Times New Roman" w:hAnsi="Times New Roman" w:cs="Times New Roman"/>
          <w:sz w:val="24"/>
          <w:szCs w:val="24"/>
        </w:rPr>
      </w:pPr>
      <w:bookmarkStart w:id="33" w:name="P1200"/>
      <w:bookmarkStart w:id="34" w:name="_Ref124581573"/>
      <w:bookmarkEnd w:id="33"/>
      <w:proofErr w:type="gramStart"/>
      <w:r w:rsidRPr="000B5C18">
        <w:rPr>
          <w:rFonts w:ascii="Times New Roman" w:hAnsi="Times New Roman" w:cs="Times New Roman"/>
          <w:sz w:val="24"/>
          <w:szCs w:val="24"/>
        </w:rPr>
        <w:t xml:space="preserve">По результатам рассмотрения в течение трех рабочих дней с момента поступления документов в отдел контроля за автомобильными дорогами в листе согласования ставится подпись должностного лица отдела контроля за автомобильными дорогами и прилагается проект распоряжения </w:t>
      </w:r>
      <w:r w:rsidR="00C312F9" w:rsidRPr="000B5C18">
        <w:rPr>
          <w:rFonts w:ascii="Times New Roman" w:hAnsi="Times New Roman" w:cs="Times New Roman"/>
          <w:sz w:val="24"/>
          <w:szCs w:val="24"/>
        </w:rPr>
        <w:t>первого заместителя главы городского округа</w:t>
      </w:r>
      <w:r w:rsidRPr="000B5C18">
        <w:rPr>
          <w:rFonts w:ascii="Times New Roman" w:hAnsi="Times New Roman" w:cs="Times New Roman"/>
          <w:sz w:val="24"/>
          <w:szCs w:val="24"/>
        </w:rPr>
        <w:t xml:space="preserve"> о выдаче технических условий на размещение объектов дорожного сервиса, а также проект технических условий на размещение объектов дорожного сервиса или проект</w:t>
      </w:r>
      <w:proofErr w:type="gramEnd"/>
      <w:r w:rsidRPr="000B5C18">
        <w:rPr>
          <w:rFonts w:ascii="Times New Roman" w:hAnsi="Times New Roman" w:cs="Times New Roman"/>
          <w:sz w:val="24"/>
          <w:szCs w:val="24"/>
        </w:rPr>
        <w:t xml:space="preserve"> распоряжения </w:t>
      </w:r>
      <w:r w:rsidR="00C312F9" w:rsidRPr="000B5C18">
        <w:rPr>
          <w:rFonts w:ascii="Times New Roman" w:hAnsi="Times New Roman" w:cs="Times New Roman"/>
          <w:sz w:val="24"/>
          <w:szCs w:val="24"/>
        </w:rPr>
        <w:t>первого заместителя главы городского округа</w:t>
      </w:r>
      <w:r w:rsidRPr="000B5C18">
        <w:rPr>
          <w:rFonts w:ascii="Times New Roman" w:hAnsi="Times New Roman" w:cs="Times New Roman"/>
          <w:sz w:val="24"/>
          <w:szCs w:val="24"/>
        </w:rPr>
        <w:t xml:space="preserve"> об отказе в выдаче технических условий по основаниям, определенным в </w:t>
      </w:r>
      <w:hyperlink w:anchor="P1047" w:tooltip="2.10. Перечень оснований для отказа в предоставлении муниципальной услуги:">
        <w:r w:rsidRPr="000B5C18">
          <w:rPr>
            <w:rFonts w:ascii="Times New Roman" w:hAnsi="Times New Roman" w:cs="Times New Roman"/>
            <w:sz w:val="24"/>
            <w:szCs w:val="24"/>
          </w:rPr>
          <w:t>п</w:t>
        </w:r>
        <w:r w:rsidR="008C52C4" w:rsidRPr="000B5C18">
          <w:rPr>
            <w:rFonts w:ascii="Times New Roman" w:hAnsi="Times New Roman" w:cs="Times New Roman"/>
            <w:sz w:val="24"/>
            <w:szCs w:val="24"/>
          </w:rPr>
          <w:t>.</w:t>
        </w:r>
        <w:r w:rsidRPr="000B5C18">
          <w:rPr>
            <w:rFonts w:ascii="Times New Roman" w:hAnsi="Times New Roman" w:cs="Times New Roman"/>
            <w:sz w:val="24"/>
            <w:szCs w:val="24"/>
          </w:rPr>
          <w:t xml:space="preserve"> </w:t>
        </w:r>
      </w:hyperlink>
      <w:r w:rsidR="008C52C4" w:rsidRPr="000B5C18">
        <w:rPr>
          <w:rFonts w:ascii="Times New Roman" w:hAnsi="Times New Roman" w:cs="Times New Roman"/>
          <w:sz w:val="24"/>
          <w:szCs w:val="24"/>
        </w:rPr>
        <w:fldChar w:fldCharType="begin"/>
      </w:r>
      <w:r w:rsidR="008C52C4" w:rsidRPr="000B5C18">
        <w:rPr>
          <w:rFonts w:ascii="Times New Roman" w:hAnsi="Times New Roman" w:cs="Times New Roman"/>
          <w:sz w:val="24"/>
          <w:szCs w:val="24"/>
        </w:rPr>
        <w:instrText xml:space="preserve"> REF _Ref123293336 \r \h </w:instrText>
      </w:r>
      <w:r w:rsidR="008C52C4" w:rsidRPr="000B5C18">
        <w:rPr>
          <w:rFonts w:ascii="Times New Roman" w:hAnsi="Times New Roman" w:cs="Times New Roman"/>
          <w:sz w:val="24"/>
          <w:szCs w:val="24"/>
        </w:rPr>
      </w:r>
      <w:r w:rsidR="000B5C18">
        <w:rPr>
          <w:rFonts w:ascii="Times New Roman" w:hAnsi="Times New Roman" w:cs="Times New Roman"/>
          <w:sz w:val="24"/>
          <w:szCs w:val="24"/>
        </w:rPr>
        <w:instrText xml:space="preserve"> \* MERGEFORMAT </w:instrText>
      </w:r>
      <w:r w:rsidR="008C52C4" w:rsidRPr="000B5C18">
        <w:rPr>
          <w:rFonts w:ascii="Times New Roman" w:hAnsi="Times New Roman" w:cs="Times New Roman"/>
          <w:sz w:val="24"/>
          <w:szCs w:val="24"/>
        </w:rPr>
        <w:fldChar w:fldCharType="separate"/>
      </w:r>
      <w:r w:rsidR="001414B5" w:rsidRPr="000B5C18">
        <w:rPr>
          <w:rFonts w:ascii="Times New Roman" w:hAnsi="Times New Roman" w:cs="Times New Roman"/>
          <w:sz w:val="24"/>
          <w:szCs w:val="24"/>
        </w:rPr>
        <w:t>2.10</w:t>
      </w:r>
      <w:r w:rsidR="008C52C4" w:rsidRPr="000B5C18">
        <w:rPr>
          <w:rFonts w:ascii="Times New Roman" w:hAnsi="Times New Roman" w:cs="Times New Roman"/>
          <w:sz w:val="24"/>
          <w:szCs w:val="24"/>
        </w:rPr>
        <w:fldChar w:fldCharType="end"/>
      </w:r>
      <w:r w:rsidRPr="000B5C18">
        <w:rPr>
          <w:rFonts w:ascii="Times New Roman" w:hAnsi="Times New Roman" w:cs="Times New Roman"/>
          <w:sz w:val="24"/>
          <w:szCs w:val="24"/>
        </w:rPr>
        <w:t xml:space="preserve"> настоящего </w:t>
      </w:r>
      <w:r w:rsidR="008C52C4" w:rsidRPr="000B5C18">
        <w:rPr>
          <w:rFonts w:ascii="Times New Roman" w:hAnsi="Times New Roman" w:cs="Times New Roman"/>
          <w:sz w:val="24"/>
          <w:szCs w:val="24"/>
        </w:rPr>
        <w:t>Р</w:t>
      </w:r>
      <w:r w:rsidRPr="000B5C18">
        <w:rPr>
          <w:rFonts w:ascii="Times New Roman" w:hAnsi="Times New Roman" w:cs="Times New Roman"/>
          <w:sz w:val="24"/>
          <w:szCs w:val="24"/>
        </w:rPr>
        <w:t xml:space="preserve">егламента, в части полномочий отдела. Указанные документы в течение одного рабочего дня направляются специалистом отдела </w:t>
      </w:r>
      <w:proofErr w:type="gramStart"/>
      <w:r w:rsidRPr="000B5C18">
        <w:rPr>
          <w:rFonts w:ascii="Times New Roman" w:hAnsi="Times New Roman" w:cs="Times New Roman"/>
          <w:sz w:val="24"/>
          <w:szCs w:val="24"/>
        </w:rPr>
        <w:t>контроля за</w:t>
      </w:r>
      <w:proofErr w:type="gramEnd"/>
      <w:r w:rsidRPr="000B5C18">
        <w:rPr>
          <w:rFonts w:ascii="Times New Roman" w:hAnsi="Times New Roman" w:cs="Times New Roman"/>
          <w:sz w:val="24"/>
          <w:szCs w:val="24"/>
        </w:rPr>
        <w:t xml:space="preserve"> автомобильными дорогами начальнику отдела развития дорожного хозяйства.</w:t>
      </w:r>
      <w:bookmarkEnd w:id="34"/>
    </w:p>
    <w:p w:rsidR="0072767F" w:rsidRPr="000B5C18" w:rsidRDefault="0072767F" w:rsidP="004D351A">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Начальник отдела развития дорожного хозяйства в течение одного рабочего дня определяет специалиста из сотрудников отдела развития дорожного хозяйства, ответственного за выполнение процедуры, и передает ему документы, представленные отделом </w:t>
      </w:r>
      <w:proofErr w:type="gramStart"/>
      <w:r w:rsidRPr="000B5C18">
        <w:rPr>
          <w:rFonts w:ascii="Times New Roman" w:hAnsi="Times New Roman" w:cs="Times New Roman"/>
          <w:sz w:val="24"/>
          <w:szCs w:val="24"/>
        </w:rPr>
        <w:t>контроля за</w:t>
      </w:r>
      <w:proofErr w:type="gramEnd"/>
      <w:r w:rsidRPr="000B5C18">
        <w:rPr>
          <w:rFonts w:ascii="Times New Roman" w:hAnsi="Times New Roman" w:cs="Times New Roman"/>
          <w:sz w:val="24"/>
          <w:szCs w:val="24"/>
        </w:rPr>
        <w:t xml:space="preserve"> автомобильными дорогами. Специалист отдела развития дорожного хозяйства в рамках полномочий указанного отдела осуществляет выезд на место в течение двух рабочих дней, следующих за днем получения от начальника отдела развития дорожного хозяйства документов, представленных отделом развития дорожного хозяйства, рассматривает указанные документы на соответствие требованиям, предъявляемым настоящим </w:t>
      </w:r>
      <w:r w:rsidR="008204BE" w:rsidRPr="000B5C18">
        <w:rPr>
          <w:rFonts w:ascii="Times New Roman" w:hAnsi="Times New Roman" w:cs="Times New Roman"/>
          <w:sz w:val="24"/>
          <w:szCs w:val="24"/>
        </w:rPr>
        <w:t>Р</w:t>
      </w:r>
      <w:r w:rsidRPr="000B5C18">
        <w:rPr>
          <w:rFonts w:ascii="Times New Roman" w:hAnsi="Times New Roman" w:cs="Times New Roman"/>
          <w:sz w:val="24"/>
          <w:szCs w:val="24"/>
        </w:rPr>
        <w:t>егламентом и действующим законодательством.</w:t>
      </w:r>
    </w:p>
    <w:p w:rsidR="0072767F" w:rsidRPr="000B5C18" w:rsidRDefault="0072767F" w:rsidP="004D351A">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По результатам рассмотрения в течение трех рабочих дней с момента поступления документов в отдел развития дорожного хозяйства в листе согласования ставится подпись должностного лица отдела развития дорожного </w:t>
      </w:r>
      <w:proofErr w:type="gramStart"/>
      <w:r w:rsidRPr="000B5C18">
        <w:rPr>
          <w:rFonts w:ascii="Times New Roman" w:hAnsi="Times New Roman" w:cs="Times New Roman"/>
          <w:sz w:val="24"/>
          <w:szCs w:val="24"/>
        </w:rPr>
        <w:t>хозяйства</w:t>
      </w:r>
      <w:proofErr w:type="gramEnd"/>
      <w:r w:rsidRPr="000B5C18">
        <w:rPr>
          <w:rFonts w:ascii="Times New Roman" w:hAnsi="Times New Roman" w:cs="Times New Roman"/>
          <w:sz w:val="24"/>
          <w:szCs w:val="24"/>
        </w:rPr>
        <w:t xml:space="preserve"> и дополняются проекты распоряжения </w:t>
      </w:r>
      <w:r w:rsidR="00C312F9" w:rsidRPr="000B5C18">
        <w:rPr>
          <w:rFonts w:ascii="Times New Roman" w:hAnsi="Times New Roman" w:cs="Times New Roman"/>
          <w:sz w:val="24"/>
          <w:szCs w:val="24"/>
        </w:rPr>
        <w:t>первого заместителя главы городского округа</w:t>
      </w:r>
      <w:r w:rsidRPr="000B5C18">
        <w:rPr>
          <w:rFonts w:ascii="Times New Roman" w:hAnsi="Times New Roman" w:cs="Times New Roman"/>
          <w:sz w:val="24"/>
          <w:szCs w:val="24"/>
        </w:rPr>
        <w:t xml:space="preserve"> о выдаче технических условий или отказе в выдаче технических условий на размещение объектов дорожного сервиса, указанные в </w:t>
      </w:r>
      <w:hyperlink w:anchor="P1200" w:tooltip="3.2.2.15. По результатам рассмотрения в течение трех рабочих дней с момента поступления документов в отдел контроля за автомобильными дорогами в листе согласования ставится подпись должностного лица отдела контроля за автомобильными дорогами и прилагается прое">
        <w:r w:rsidRPr="000B5C18">
          <w:rPr>
            <w:rFonts w:ascii="Times New Roman" w:hAnsi="Times New Roman" w:cs="Times New Roman"/>
            <w:sz w:val="24"/>
            <w:szCs w:val="24"/>
          </w:rPr>
          <w:t>п</w:t>
        </w:r>
        <w:r w:rsidR="008C52C4" w:rsidRPr="000B5C18">
          <w:rPr>
            <w:rFonts w:ascii="Times New Roman" w:hAnsi="Times New Roman" w:cs="Times New Roman"/>
            <w:sz w:val="24"/>
            <w:szCs w:val="24"/>
          </w:rPr>
          <w:t>.</w:t>
        </w:r>
        <w:r w:rsidRPr="000B5C18">
          <w:rPr>
            <w:rFonts w:ascii="Times New Roman" w:hAnsi="Times New Roman" w:cs="Times New Roman"/>
            <w:sz w:val="24"/>
            <w:szCs w:val="24"/>
          </w:rPr>
          <w:t xml:space="preserve"> </w:t>
        </w:r>
      </w:hyperlink>
      <w:r w:rsidR="008C52C4" w:rsidRPr="000B5C18">
        <w:rPr>
          <w:rFonts w:ascii="Times New Roman" w:hAnsi="Times New Roman" w:cs="Times New Roman"/>
          <w:sz w:val="24"/>
          <w:szCs w:val="24"/>
        </w:rPr>
        <w:fldChar w:fldCharType="begin"/>
      </w:r>
      <w:r w:rsidR="008C52C4" w:rsidRPr="000B5C18">
        <w:rPr>
          <w:rFonts w:ascii="Times New Roman" w:hAnsi="Times New Roman" w:cs="Times New Roman"/>
          <w:sz w:val="24"/>
          <w:szCs w:val="24"/>
        </w:rPr>
        <w:instrText xml:space="preserve"> REF _Ref124581573 \r \h </w:instrText>
      </w:r>
      <w:r w:rsidR="008C52C4" w:rsidRPr="000B5C18">
        <w:rPr>
          <w:rFonts w:ascii="Times New Roman" w:hAnsi="Times New Roman" w:cs="Times New Roman"/>
          <w:sz w:val="24"/>
          <w:szCs w:val="24"/>
        </w:rPr>
      </w:r>
      <w:r w:rsidR="000B5C18">
        <w:rPr>
          <w:rFonts w:ascii="Times New Roman" w:hAnsi="Times New Roman" w:cs="Times New Roman"/>
          <w:sz w:val="24"/>
          <w:szCs w:val="24"/>
        </w:rPr>
        <w:instrText xml:space="preserve"> \* MERGEFORMAT </w:instrText>
      </w:r>
      <w:r w:rsidR="008C52C4" w:rsidRPr="000B5C18">
        <w:rPr>
          <w:rFonts w:ascii="Times New Roman" w:hAnsi="Times New Roman" w:cs="Times New Roman"/>
          <w:sz w:val="24"/>
          <w:szCs w:val="24"/>
        </w:rPr>
        <w:fldChar w:fldCharType="separate"/>
      </w:r>
      <w:r w:rsidR="001414B5" w:rsidRPr="000B5C18">
        <w:rPr>
          <w:rFonts w:ascii="Times New Roman" w:hAnsi="Times New Roman" w:cs="Times New Roman"/>
          <w:sz w:val="24"/>
          <w:szCs w:val="24"/>
        </w:rPr>
        <w:t>3.2.2.15</w:t>
      </w:r>
      <w:r w:rsidR="008C52C4" w:rsidRPr="000B5C18">
        <w:rPr>
          <w:rFonts w:ascii="Times New Roman" w:hAnsi="Times New Roman" w:cs="Times New Roman"/>
          <w:sz w:val="24"/>
          <w:szCs w:val="24"/>
        </w:rPr>
        <w:fldChar w:fldCharType="end"/>
      </w:r>
      <w:r w:rsidRPr="000B5C18">
        <w:rPr>
          <w:rFonts w:ascii="Times New Roman" w:hAnsi="Times New Roman" w:cs="Times New Roman"/>
          <w:sz w:val="24"/>
          <w:szCs w:val="24"/>
        </w:rPr>
        <w:t xml:space="preserve"> настоящего </w:t>
      </w:r>
      <w:r w:rsidR="008C52C4" w:rsidRPr="000B5C18">
        <w:rPr>
          <w:rFonts w:ascii="Times New Roman" w:hAnsi="Times New Roman" w:cs="Times New Roman"/>
          <w:sz w:val="24"/>
          <w:szCs w:val="24"/>
        </w:rPr>
        <w:t>Р</w:t>
      </w:r>
      <w:r w:rsidRPr="000B5C18">
        <w:rPr>
          <w:rFonts w:ascii="Times New Roman" w:hAnsi="Times New Roman" w:cs="Times New Roman"/>
          <w:sz w:val="24"/>
          <w:szCs w:val="24"/>
        </w:rPr>
        <w:t>егламента, информацией в части полномочий отдела.</w:t>
      </w:r>
    </w:p>
    <w:p w:rsidR="0072767F" w:rsidRPr="000B5C18" w:rsidRDefault="0072767F" w:rsidP="004D351A">
      <w:pPr>
        <w:pStyle w:val="ConsPlusNormal"/>
        <w:numPr>
          <w:ilvl w:val="3"/>
          <w:numId w:val="38"/>
        </w:numPr>
        <w:ind w:left="0"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 xml:space="preserve">Проект распоряжения </w:t>
      </w:r>
      <w:r w:rsidR="00C312F9" w:rsidRPr="000B5C18">
        <w:rPr>
          <w:rFonts w:ascii="Times New Roman" w:hAnsi="Times New Roman" w:cs="Times New Roman"/>
          <w:sz w:val="24"/>
          <w:szCs w:val="24"/>
        </w:rPr>
        <w:t>первого заместителя главы городского округа</w:t>
      </w:r>
      <w:r w:rsidRPr="000B5C18">
        <w:rPr>
          <w:rFonts w:ascii="Times New Roman" w:hAnsi="Times New Roman" w:cs="Times New Roman"/>
          <w:sz w:val="24"/>
          <w:szCs w:val="24"/>
        </w:rPr>
        <w:t xml:space="preserve"> об отказе в выдаче технических условий на размещение объектов дорожного сервиса направляется специалистом отдела развития дорожного хозяйства на согласование с </w:t>
      </w:r>
      <w:hyperlink r:id="rId48" w:tooltip="Распоряжение Мэрии городского округа Тольятти Самарской области от 02.08.2012 N 8682-р/1 (ред. от 17.03.2017) &quot;Об утверждении Регламента делопроизводства и документооборота в мэрии городского округа Тольятти&quot; ------------ Утратил силу или отменен {КонсультантП">
        <w:r w:rsidRPr="000B5C18">
          <w:rPr>
            <w:rFonts w:ascii="Times New Roman" w:hAnsi="Times New Roman" w:cs="Times New Roman"/>
            <w:sz w:val="24"/>
            <w:szCs w:val="24"/>
          </w:rPr>
          <w:t>листом</w:t>
        </w:r>
      </w:hyperlink>
      <w:r w:rsidRPr="000B5C18">
        <w:rPr>
          <w:rFonts w:ascii="Times New Roman" w:hAnsi="Times New Roman" w:cs="Times New Roman"/>
          <w:sz w:val="24"/>
          <w:szCs w:val="24"/>
        </w:rPr>
        <w:t xml:space="preserve"> согласования в соответствии с процедурой, установленной </w:t>
      </w:r>
      <w:r w:rsidR="003B3CC7" w:rsidRPr="000B5C18">
        <w:rPr>
          <w:rFonts w:ascii="Times New Roman" w:hAnsi="Times New Roman" w:cs="Times New Roman"/>
          <w:sz w:val="24"/>
          <w:szCs w:val="24"/>
        </w:rPr>
        <w:t>распоряжением администрации городского округа Тольятти от 04.10.2019 № 8376-р/1 "Об утверждении Регламента делопроизводства и документооборота в администрации городского округа Тольятти"</w:t>
      </w:r>
      <w:r w:rsidRPr="000B5C18">
        <w:rPr>
          <w:rFonts w:ascii="Times New Roman" w:hAnsi="Times New Roman" w:cs="Times New Roman"/>
          <w:sz w:val="24"/>
          <w:szCs w:val="24"/>
        </w:rPr>
        <w:t>.</w:t>
      </w:r>
      <w:proofErr w:type="gramEnd"/>
    </w:p>
    <w:p w:rsidR="0072767F" w:rsidRPr="000B5C18" w:rsidRDefault="0072767F" w:rsidP="004D351A">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Копию распоряжения </w:t>
      </w:r>
      <w:r w:rsidR="00C312F9" w:rsidRPr="000B5C18">
        <w:rPr>
          <w:rFonts w:ascii="Times New Roman" w:hAnsi="Times New Roman" w:cs="Times New Roman"/>
          <w:sz w:val="24"/>
          <w:szCs w:val="24"/>
        </w:rPr>
        <w:t>первого заместителя главы городского округа</w:t>
      </w:r>
      <w:r w:rsidRPr="000B5C18">
        <w:rPr>
          <w:rFonts w:ascii="Times New Roman" w:hAnsi="Times New Roman" w:cs="Times New Roman"/>
          <w:sz w:val="24"/>
          <w:szCs w:val="24"/>
        </w:rPr>
        <w:t xml:space="preserve"> об отказе в выдаче технических условий на размещение объектов дорожного сервиса специалист отдела развития дорожного хозяйства передает в отдел смет и договоров </w:t>
      </w:r>
      <w:proofErr w:type="gramStart"/>
      <w:r w:rsidRPr="000B5C18">
        <w:rPr>
          <w:rFonts w:ascii="Times New Roman" w:hAnsi="Times New Roman" w:cs="Times New Roman"/>
          <w:sz w:val="24"/>
          <w:szCs w:val="24"/>
        </w:rPr>
        <w:t>в течение одного рабочего дня для составления акта об отказе в выдаче технических условий на размещение</w:t>
      </w:r>
      <w:proofErr w:type="gramEnd"/>
      <w:r w:rsidRPr="000B5C18">
        <w:rPr>
          <w:rFonts w:ascii="Times New Roman" w:hAnsi="Times New Roman" w:cs="Times New Roman"/>
          <w:sz w:val="24"/>
          <w:szCs w:val="24"/>
        </w:rPr>
        <w:t xml:space="preserve"> объектов дорожного сервиса.</w:t>
      </w:r>
    </w:p>
    <w:p w:rsidR="0072767F" w:rsidRPr="000B5C18" w:rsidRDefault="0072767F" w:rsidP="004D351A">
      <w:pPr>
        <w:pStyle w:val="ConsPlusNormal"/>
        <w:numPr>
          <w:ilvl w:val="3"/>
          <w:numId w:val="38"/>
        </w:numPr>
        <w:ind w:left="0"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 xml:space="preserve">Копия проекта распоряжения </w:t>
      </w:r>
      <w:r w:rsidR="00C312F9" w:rsidRPr="000B5C18">
        <w:rPr>
          <w:rFonts w:ascii="Times New Roman" w:hAnsi="Times New Roman" w:cs="Times New Roman"/>
          <w:sz w:val="24"/>
          <w:szCs w:val="24"/>
        </w:rPr>
        <w:t>первого заместителя главы городского округа</w:t>
      </w:r>
      <w:r w:rsidRPr="000B5C18">
        <w:rPr>
          <w:rFonts w:ascii="Times New Roman" w:hAnsi="Times New Roman" w:cs="Times New Roman"/>
          <w:sz w:val="24"/>
          <w:szCs w:val="24"/>
        </w:rPr>
        <w:t xml:space="preserve"> о выдаче технических условий на размещение объектов дорожного сервиса передается специалистом отдела развития дорожного хозяйства в течение одного рабочего дня со дня его подписания в финансово-экономический отдел для подготовки счета на оплату муниципальной </w:t>
      </w:r>
      <w:r w:rsidRPr="000B5C18">
        <w:rPr>
          <w:rFonts w:ascii="Times New Roman" w:hAnsi="Times New Roman" w:cs="Times New Roman"/>
          <w:sz w:val="24"/>
          <w:szCs w:val="24"/>
        </w:rPr>
        <w:lastRenderedPageBreak/>
        <w:t>услуги.</w:t>
      </w:r>
      <w:proofErr w:type="gramEnd"/>
    </w:p>
    <w:p w:rsidR="0072767F" w:rsidRPr="000B5C18" w:rsidRDefault="0072767F" w:rsidP="004D351A">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Специалист финансово-экономического отдела в течение одного рабочего дня с момента </w:t>
      </w:r>
      <w:proofErr w:type="gramStart"/>
      <w:r w:rsidRPr="000B5C18">
        <w:rPr>
          <w:rFonts w:ascii="Times New Roman" w:hAnsi="Times New Roman" w:cs="Times New Roman"/>
          <w:sz w:val="24"/>
          <w:szCs w:val="24"/>
        </w:rPr>
        <w:t xml:space="preserve">получения копии проекта распоряжения </w:t>
      </w:r>
      <w:r w:rsidR="00C312F9" w:rsidRPr="000B5C18">
        <w:rPr>
          <w:rFonts w:ascii="Times New Roman" w:hAnsi="Times New Roman" w:cs="Times New Roman"/>
          <w:sz w:val="24"/>
          <w:szCs w:val="24"/>
        </w:rPr>
        <w:t>первого заместителя главы городского округа</w:t>
      </w:r>
      <w:proofErr w:type="gramEnd"/>
      <w:r w:rsidRPr="000B5C18">
        <w:rPr>
          <w:rFonts w:ascii="Times New Roman" w:hAnsi="Times New Roman" w:cs="Times New Roman"/>
          <w:sz w:val="24"/>
          <w:szCs w:val="24"/>
        </w:rPr>
        <w:t xml:space="preserve"> о выдаче технических условий на размещение объектов дорожного сервиса готовит счет на оплату муниципальной услуги и передает его заявителю.</w:t>
      </w:r>
    </w:p>
    <w:p w:rsidR="0072767F" w:rsidRPr="000B5C18" w:rsidRDefault="0072767F" w:rsidP="004D351A">
      <w:pPr>
        <w:pStyle w:val="ConsPlusNormal"/>
        <w:numPr>
          <w:ilvl w:val="3"/>
          <w:numId w:val="38"/>
        </w:numPr>
        <w:ind w:left="0"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Контроль за</w:t>
      </w:r>
      <w:proofErr w:type="gramEnd"/>
      <w:r w:rsidRPr="000B5C18">
        <w:rPr>
          <w:rFonts w:ascii="Times New Roman" w:hAnsi="Times New Roman" w:cs="Times New Roman"/>
          <w:sz w:val="24"/>
          <w:szCs w:val="24"/>
        </w:rPr>
        <w:t xml:space="preserve"> перечислением денежных средств за оказание муниципальной услуги осуществляет финансово-экономический отдел, который в течение трех дней после получения выписки из лицевого счета администратора доходов бюджета представляет копию платежного поручения в отдел развития дорожного хозяйства.</w:t>
      </w:r>
    </w:p>
    <w:p w:rsidR="0072767F" w:rsidRPr="000B5C18" w:rsidRDefault="0072767F" w:rsidP="004D351A">
      <w:pPr>
        <w:pStyle w:val="ConsPlusNormal"/>
        <w:numPr>
          <w:ilvl w:val="3"/>
          <w:numId w:val="38"/>
        </w:numPr>
        <w:ind w:left="0"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 xml:space="preserve">Специалист отдела развития дорожного хозяйства после подтверждения оплаты заявителем выставленного счета направляет проект распоряжения </w:t>
      </w:r>
      <w:r w:rsidR="00C312F9" w:rsidRPr="000B5C18">
        <w:rPr>
          <w:rFonts w:ascii="Times New Roman" w:hAnsi="Times New Roman" w:cs="Times New Roman"/>
          <w:sz w:val="24"/>
          <w:szCs w:val="24"/>
        </w:rPr>
        <w:t>первого заместителя главы городского округа</w:t>
      </w:r>
      <w:r w:rsidRPr="000B5C18">
        <w:rPr>
          <w:rFonts w:ascii="Times New Roman" w:hAnsi="Times New Roman" w:cs="Times New Roman"/>
          <w:sz w:val="24"/>
          <w:szCs w:val="24"/>
        </w:rPr>
        <w:t xml:space="preserve"> о выдаче технических условий на размещение объектов дорожного сервиса на согласование в соответствии с процедурой, установленной </w:t>
      </w:r>
      <w:r w:rsidR="003B3CC7" w:rsidRPr="000B5C18">
        <w:rPr>
          <w:rFonts w:ascii="Times New Roman" w:hAnsi="Times New Roman" w:cs="Times New Roman"/>
          <w:sz w:val="24"/>
          <w:szCs w:val="24"/>
        </w:rPr>
        <w:t>распоряжением администрации городского округа Тольятти от 04.10.2019 № 8376-р/1 "Об утверждении Регламента делопроизводства и документооборота в администрации городского округа Тольятти"</w:t>
      </w:r>
      <w:r w:rsidRPr="000B5C18">
        <w:rPr>
          <w:rFonts w:ascii="Times New Roman" w:hAnsi="Times New Roman" w:cs="Times New Roman"/>
          <w:sz w:val="24"/>
          <w:szCs w:val="24"/>
        </w:rPr>
        <w:t>.</w:t>
      </w:r>
      <w:proofErr w:type="gramEnd"/>
    </w:p>
    <w:p w:rsidR="0072767F" w:rsidRPr="000B5C18" w:rsidRDefault="0072767F" w:rsidP="004D351A">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Специалист отдела развития дорожного хозяйства после подписания распоряжения </w:t>
      </w:r>
      <w:r w:rsidR="008204BE" w:rsidRPr="000B5C18">
        <w:rPr>
          <w:rFonts w:ascii="Times New Roman" w:hAnsi="Times New Roman" w:cs="Times New Roman"/>
          <w:sz w:val="24"/>
          <w:szCs w:val="24"/>
        </w:rPr>
        <w:t xml:space="preserve">первого заместителя главы городского округа </w:t>
      </w:r>
      <w:r w:rsidRPr="000B5C18">
        <w:rPr>
          <w:rFonts w:ascii="Times New Roman" w:hAnsi="Times New Roman" w:cs="Times New Roman"/>
          <w:sz w:val="24"/>
          <w:szCs w:val="24"/>
        </w:rPr>
        <w:t>о выдаче технических условий на размещение объектов дорожного сервиса, в течение одного рабочего дня передает распоряжение в отдел смет и договоров для составления акта об оказании муниципальной услуги о выдаче технических условий на размещение объектов дорожного сервиса.</w:t>
      </w:r>
    </w:p>
    <w:p w:rsidR="0072767F" w:rsidRPr="000B5C18" w:rsidRDefault="0072767F" w:rsidP="004D351A">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Результатом административной процедуры является распоряжение </w:t>
      </w:r>
      <w:r w:rsidR="00C312F9" w:rsidRPr="000B5C18">
        <w:rPr>
          <w:rFonts w:ascii="Times New Roman" w:hAnsi="Times New Roman" w:cs="Times New Roman"/>
          <w:sz w:val="24"/>
          <w:szCs w:val="24"/>
        </w:rPr>
        <w:t>первого заместителя главы городского округа</w:t>
      </w:r>
      <w:r w:rsidRPr="000B5C18">
        <w:rPr>
          <w:rFonts w:ascii="Times New Roman" w:hAnsi="Times New Roman" w:cs="Times New Roman"/>
          <w:sz w:val="24"/>
          <w:szCs w:val="24"/>
        </w:rPr>
        <w:t xml:space="preserve"> о выдаче технических условий на размещение объектов дорожного сервиса или распоряжение </w:t>
      </w:r>
      <w:r w:rsidR="003B3CC7" w:rsidRPr="000B5C18">
        <w:rPr>
          <w:rFonts w:ascii="Times New Roman" w:hAnsi="Times New Roman" w:cs="Times New Roman"/>
          <w:sz w:val="24"/>
          <w:szCs w:val="24"/>
        </w:rPr>
        <w:t xml:space="preserve">первого заместителя главы городского округа </w:t>
      </w:r>
      <w:r w:rsidRPr="000B5C18">
        <w:rPr>
          <w:rFonts w:ascii="Times New Roman" w:hAnsi="Times New Roman" w:cs="Times New Roman"/>
          <w:sz w:val="24"/>
          <w:szCs w:val="24"/>
        </w:rPr>
        <w:t>об отказе в выдаче технических условий.</w:t>
      </w:r>
    </w:p>
    <w:p w:rsidR="0072767F" w:rsidRPr="000B5C18" w:rsidRDefault="0072767F" w:rsidP="004D351A">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Срок осуществления административной процедуры составляет не более десяти рабочих дней.</w:t>
      </w:r>
    </w:p>
    <w:p w:rsidR="0072767F" w:rsidRPr="000B5C18" w:rsidRDefault="0072767F" w:rsidP="00DD6D12">
      <w:pPr>
        <w:pStyle w:val="ConsPlusNormal"/>
        <w:numPr>
          <w:ilvl w:val="2"/>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Составление акта об оказании муниципальной услуги, подписание его сторонами и выдача технических условий на размещение объектов дорожного сервиса.</w:t>
      </w:r>
    </w:p>
    <w:p w:rsidR="0072767F" w:rsidRPr="000B5C18" w:rsidRDefault="0072767F" w:rsidP="00DD6D12">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Основанием для начала административной процедуры является поступление в отдел смет и договоров документов об оплате муниципальной услуги и распоряжения </w:t>
      </w:r>
      <w:r w:rsidR="003B3CC7" w:rsidRPr="000B5C18">
        <w:rPr>
          <w:rFonts w:ascii="Times New Roman" w:hAnsi="Times New Roman" w:cs="Times New Roman"/>
          <w:sz w:val="24"/>
          <w:szCs w:val="24"/>
        </w:rPr>
        <w:t>первого заместителя главы городского округа</w:t>
      </w:r>
      <w:r w:rsidRPr="000B5C18">
        <w:rPr>
          <w:rFonts w:ascii="Times New Roman" w:hAnsi="Times New Roman" w:cs="Times New Roman"/>
          <w:sz w:val="24"/>
          <w:szCs w:val="24"/>
        </w:rPr>
        <w:t xml:space="preserve"> о выдаче технических условий на размещение объектов дорожного сервиса или отказ в выдаче технических условий.</w:t>
      </w:r>
    </w:p>
    <w:p w:rsidR="0072767F" w:rsidRPr="000B5C18" w:rsidRDefault="0072767F" w:rsidP="00DD6D12">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В течение одного рабочего дня специалист отдела смет и договоров готовит акт об оказании муниципальной услуги и сообщает о готовности документов заявителю (по мобильному телефону, по городскому телефону, электронной почте, почте) в соответствии с информацией, указанной в заявлении, в случае наличия доказательств оплаты муниципальной услуги.</w:t>
      </w:r>
    </w:p>
    <w:p w:rsidR="0072767F" w:rsidRPr="000B5C18" w:rsidRDefault="0072767F" w:rsidP="00DD6D12">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После подписания акта об оказании муниципальной услуги заявителем заявителю выдаются технические условия на размещение объектов дорожного сервиса или распоряжение </w:t>
      </w:r>
      <w:r w:rsidR="003B3CC7" w:rsidRPr="000B5C18">
        <w:rPr>
          <w:rFonts w:ascii="Times New Roman" w:hAnsi="Times New Roman" w:cs="Times New Roman"/>
          <w:sz w:val="24"/>
          <w:szCs w:val="24"/>
        </w:rPr>
        <w:t>первого заместителя главы городского округа</w:t>
      </w:r>
      <w:r w:rsidRPr="000B5C18">
        <w:rPr>
          <w:rFonts w:ascii="Times New Roman" w:hAnsi="Times New Roman" w:cs="Times New Roman"/>
          <w:sz w:val="24"/>
          <w:szCs w:val="24"/>
        </w:rPr>
        <w:t xml:space="preserve"> об отказе в выдаче технических условий и один экземпляр акта об оказании муниципальной услуги.</w:t>
      </w:r>
    </w:p>
    <w:p w:rsidR="0072767F" w:rsidRPr="000B5C18" w:rsidRDefault="0072767F" w:rsidP="00FE665D">
      <w:pPr>
        <w:pStyle w:val="ConsPlusNormal"/>
        <w:ind w:firstLine="540"/>
        <w:jc w:val="both"/>
        <w:rPr>
          <w:rFonts w:ascii="Times New Roman" w:hAnsi="Times New Roman" w:cs="Times New Roman"/>
          <w:sz w:val="24"/>
          <w:szCs w:val="24"/>
        </w:rPr>
      </w:pPr>
      <w:r w:rsidRPr="000B5C18">
        <w:rPr>
          <w:rFonts w:ascii="Times New Roman" w:hAnsi="Times New Roman" w:cs="Times New Roman"/>
          <w:sz w:val="24"/>
          <w:szCs w:val="24"/>
        </w:rPr>
        <w:t>Результат предоставления услуги может быть предоставлен по выбору заявителя на бумажном носителе или в форме электронных документов, подписанных усиленной квалифицированной электронной подписью, за исключением случаев, если иной порядок предоставления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72767F" w:rsidRPr="000B5C18" w:rsidRDefault="0072767F" w:rsidP="00DD6D12">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Результатом административной процедуры является выдача заявителю распоряжения </w:t>
      </w:r>
      <w:r w:rsidR="003B3CC7" w:rsidRPr="000B5C18">
        <w:rPr>
          <w:rFonts w:ascii="Times New Roman" w:hAnsi="Times New Roman" w:cs="Times New Roman"/>
          <w:sz w:val="24"/>
          <w:szCs w:val="24"/>
        </w:rPr>
        <w:t>первого заместителя главы городского округа</w:t>
      </w:r>
      <w:r w:rsidRPr="000B5C18">
        <w:rPr>
          <w:rFonts w:ascii="Times New Roman" w:hAnsi="Times New Roman" w:cs="Times New Roman"/>
          <w:sz w:val="24"/>
          <w:szCs w:val="24"/>
        </w:rPr>
        <w:t xml:space="preserve"> о выдаче технических условий на размещение объектов дорожного сервиса или распоряжение </w:t>
      </w:r>
      <w:r w:rsidR="003B3CC7" w:rsidRPr="000B5C18">
        <w:rPr>
          <w:rFonts w:ascii="Times New Roman" w:hAnsi="Times New Roman" w:cs="Times New Roman"/>
          <w:sz w:val="24"/>
          <w:szCs w:val="24"/>
        </w:rPr>
        <w:t xml:space="preserve">первого заместителя главы городского округа </w:t>
      </w:r>
      <w:r w:rsidRPr="000B5C18">
        <w:rPr>
          <w:rFonts w:ascii="Times New Roman" w:hAnsi="Times New Roman" w:cs="Times New Roman"/>
          <w:sz w:val="24"/>
          <w:szCs w:val="24"/>
        </w:rPr>
        <w:t>об отказе в выдаче технических условий и 1 экземпляра акта об оказании муниципальной услуги.</w:t>
      </w:r>
    </w:p>
    <w:p w:rsidR="0072767F" w:rsidRPr="000B5C18" w:rsidRDefault="0072767F" w:rsidP="00DD6D12">
      <w:pPr>
        <w:pStyle w:val="ConsPlusNormal"/>
        <w:numPr>
          <w:ilvl w:val="3"/>
          <w:numId w:val="38"/>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Срок выполнения административной процедуры составляет не более трех рабочих дней.</w:t>
      </w:r>
    </w:p>
    <w:p w:rsidR="0072767F" w:rsidRPr="000B5C18" w:rsidRDefault="0072767F" w:rsidP="00FE665D">
      <w:pPr>
        <w:pStyle w:val="ConsPlusNormal"/>
        <w:jc w:val="both"/>
        <w:rPr>
          <w:rFonts w:ascii="Times New Roman" w:hAnsi="Times New Roman" w:cs="Times New Roman"/>
        </w:rPr>
      </w:pPr>
    </w:p>
    <w:p w:rsidR="0072767F" w:rsidRPr="000B5C18" w:rsidRDefault="0072767F" w:rsidP="00FE665D">
      <w:pPr>
        <w:pStyle w:val="1"/>
        <w:numPr>
          <w:ilvl w:val="0"/>
          <w:numId w:val="32"/>
        </w:numPr>
        <w:spacing w:before="0" w:line="240" w:lineRule="auto"/>
        <w:jc w:val="center"/>
        <w:rPr>
          <w:rFonts w:ascii="Times New Roman" w:hAnsi="Times New Roman" w:cs="Times New Roman"/>
          <w:color w:val="auto"/>
        </w:rPr>
      </w:pPr>
      <w:r w:rsidRPr="000B5C18">
        <w:rPr>
          <w:rFonts w:ascii="Times New Roman" w:hAnsi="Times New Roman" w:cs="Times New Roman"/>
          <w:color w:val="auto"/>
        </w:rPr>
        <w:lastRenderedPageBreak/>
        <w:t xml:space="preserve">Формы </w:t>
      </w:r>
      <w:proofErr w:type="gramStart"/>
      <w:r w:rsidRPr="000B5C18">
        <w:rPr>
          <w:rFonts w:ascii="Times New Roman" w:hAnsi="Times New Roman" w:cs="Times New Roman"/>
          <w:color w:val="auto"/>
        </w:rPr>
        <w:t>контроля за</w:t>
      </w:r>
      <w:proofErr w:type="gramEnd"/>
      <w:r w:rsidRPr="000B5C18">
        <w:rPr>
          <w:rFonts w:ascii="Times New Roman" w:hAnsi="Times New Roman" w:cs="Times New Roman"/>
          <w:color w:val="auto"/>
        </w:rPr>
        <w:t xml:space="preserve"> исполнением</w:t>
      </w:r>
    </w:p>
    <w:p w:rsidR="0072767F" w:rsidRPr="000B5C18" w:rsidRDefault="00FD238B" w:rsidP="00FE665D">
      <w:pPr>
        <w:pStyle w:val="ConsPlusNormal"/>
        <w:jc w:val="center"/>
        <w:rPr>
          <w:rFonts w:ascii="Times New Roman" w:eastAsiaTheme="majorEastAsia" w:hAnsi="Times New Roman" w:cs="Times New Roman"/>
          <w:b/>
          <w:bCs/>
          <w:sz w:val="28"/>
          <w:szCs w:val="28"/>
        </w:rPr>
      </w:pPr>
      <w:r w:rsidRPr="000B5C18">
        <w:rPr>
          <w:rFonts w:ascii="Times New Roman" w:eastAsiaTheme="majorEastAsia" w:hAnsi="Times New Roman" w:cs="Times New Roman"/>
          <w:b/>
          <w:bCs/>
          <w:sz w:val="28"/>
          <w:szCs w:val="28"/>
        </w:rPr>
        <w:t>Р</w:t>
      </w:r>
      <w:r w:rsidR="0072767F" w:rsidRPr="000B5C18">
        <w:rPr>
          <w:rFonts w:ascii="Times New Roman" w:eastAsiaTheme="majorEastAsia" w:hAnsi="Times New Roman" w:cs="Times New Roman"/>
          <w:b/>
          <w:bCs/>
          <w:sz w:val="28"/>
          <w:szCs w:val="28"/>
        </w:rPr>
        <w:t>егламента</w:t>
      </w:r>
    </w:p>
    <w:p w:rsidR="0072767F" w:rsidRPr="000B5C18" w:rsidRDefault="0072767F" w:rsidP="00FE665D">
      <w:pPr>
        <w:pStyle w:val="ConsPlusNormal"/>
        <w:jc w:val="both"/>
        <w:rPr>
          <w:rFonts w:ascii="Times New Roman" w:hAnsi="Times New Roman" w:cs="Times New Roman"/>
        </w:rPr>
      </w:pPr>
    </w:p>
    <w:p w:rsidR="0072767F" w:rsidRPr="000B5C18" w:rsidRDefault="0072767F" w:rsidP="00DD6D12">
      <w:pPr>
        <w:pStyle w:val="ConsPlusNormal"/>
        <w:numPr>
          <w:ilvl w:val="1"/>
          <w:numId w:val="39"/>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Текущий </w:t>
      </w:r>
      <w:proofErr w:type="gramStart"/>
      <w:r w:rsidRPr="000B5C18">
        <w:rPr>
          <w:rFonts w:ascii="Times New Roman" w:hAnsi="Times New Roman" w:cs="Times New Roman"/>
          <w:sz w:val="24"/>
          <w:szCs w:val="24"/>
        </w:rPr>
        <w:t>контроль за</w:t>
      </w:r>
      <w:proofErr w:type="gramEnd"/>
      <w:r w:rsidRPr="000B5C18">
        <w:rPr>
          <w:rFonts w:ascii="Times New Roman" w:hAnsi="Times New Roman" w:cs="Times New Roman"/>
          <w:sz w:val="24"/>
          <w:szCs w:val="24"/>
        </w:rPr>
        <w:t xml:space="preserve"> предоставлением муниципальной услуги:</w:t>
      </w:r>
    </w:p>
    <w:p w:rsidR="0072767F" w:rsidRPr="000B5C18" w:rsidRDefault="0072767F" w:rsidP="00DD6D12">
      <w:pPr>
        <w:pStyle w:val="ConsPlusNormal"/>
        <w:numPr>
          <w:ilvl w:val="2"/>
          <w:numId w:val="39"/>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Текущий </w:t>
      </w:r>
      <w:proofErr w:type="gramStart"/>
      <w:r w:rsidRPr="000B5C18">
        <w:rPr>
          <w:rFonts w:ascii="Times New Roman" w:hAnsi="Times New Roman" w:cs="Times New Roman"/>
          <w:sz w:val="24"/>
          <w:szCs w:val="24"/>
        </w:rPr>
        <w:t>контроль за</w:t>
      </w:r>
      <w:proofErr w:type="gramEnd"/>
      <w:r w:rsidRPr="000B5C18">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Департамента и заместителем руководителя Департамента. Персональная ответственность специалиста Департамента за выполнение своих обязанностей закрепляется в его должностных инструкциях в соответствии </w:t>
      </w:r>
      <w:r w:rsidR="0038235E" w:rsidRPr="000B5C18">
        <w:rPr>
          <w:rFonts w:ascii="Times New Roman" w:hAnsi="Times New Roman" w:cs="Times New Roman"/>
          <w:sz w:val="24"/>
          <w:szCs w:val="24"/>
        </w:rPr>
        <w:t>с требованиями законодательства.</w:t>
      </w:r>
    </w:p>
    <w:p w:rsidR="0072767F" w:rsidRPr="000B5C18" w:rsidRDefault="0072767F" w:rsidP="00E57EB2">
      <w:pPr>
        <w:pStyle w:val="ConsPlusNormal"/>
        <w:numPr>
          <w:ilvl w:val="2"/>
          <w:numId w:val="39"/>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Текущий контроль осуществляется путем проведения проверок заместителем руководителя Департамента соблюдения и исполнения специалистом Департамента положений настоящего регламента, иных нормативных правовых актов РФ, Самарской области, муниципальных правовых актов.</w:t>
      </w:r>
    </w:p>
    <w:p w:rsidR="0072767F" w:rsidRPr="000B5C18" w:rsidRDefault="0072767F" w:rsidP="00E57EB2">
      <w:pPr>
        <w:pStyle w:val="ConsPlusNormal"/>
        <w:ind w:firstLine="851"/>
        <w:jc w:val="both"/>
        <w:rPr>
          <w:rFonts w:ascii="Times New Roman" w:hAnsi="Times New Roman" w:cs="Times New Roman"/>
          <w:sz w:val="24"/>
          <w:szCs w:val="24"/>
        </w:rPr>
      </w:pPr>
      <w:r w:rsidRPr="000B5C18">
        <w:rPr>
          <w:rFonts w:ascii="Times New Roman" w:hAnsi="Times New Roman" w:cs="Times New Roman"/>
          <w:sz w:val="24"/>
          <w:szCs w:val="24"/>
        </w:rPr>
        <w:t>Текущий контроль осуществляется на постоянной основе.</w:t>
      </w:r>
    </w:p>
    <w:p w:rsidR="0072767F" w:rsidRPr="000B5C18" w:rsidRDefault="0072767F" w:rsidP="00E57EB2">
      <w:pPr>
        <w:pStyle w:val="ConsPlusNormal"/>
        <w:numPr>
          <w:ilvl w:val="1"/>
          <w:numId w:val="39"/>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Плановый и внеплановый контроль:</w:t>
      </w:r>
    </w:p>
    <w:p w:rsidR="0072767F" w:rsidRPr="000B5C18" w:rsidRDefault="0072767F" w:rsidP="00E57EB2">
      <w:pPr>
        <w:pStyle w:val="ConsPlusNormal"/>
        <w:numPr>
          <w:ilvl w:val="2"/>
          <w:numId w:val="39"/>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В целях осуществления </w:t>
      </w:r>
      <w:proofErr w:type="gramStart"/>
      <w:r w:rsidRPr="000B5C18">
        <w:rPr>
          <w:rFonts w:ascii="Times New Roman" w:hAnsi="Times New Roman" w:cs="Times New Roman"/>
          <w:sz w:val="24"/>
          <w:szCs w:val="24"/>
        </w:rPr>
        <w:t>контроля за</w:t>
      </w:r>
      <w:proofErr w:type="gramEnd"/>
      <w:r w:rsidRPr="000B5C18">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исполнению муниципальной услуги, за полнотой и качеством предоставления услуги руководителем Департамента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w:t>
      </w:r>
      <w:r w:rsidR="0038235E" w:rsidRPr="000B5C18">
        <w:rPr>
          <w:rFonts w:ascii="Times New Roman" w:hAnsi="Times New Roman" w:cs="Times New Roman"/>
          <w:sz w:val="24"/>
          <w:szCs w:val="24"/>
        </w:rPr>
        <w:t>е) должностных лиц Департамента.</w:t>
      </w:r>
    </w:p>
    <w:p w:rsidR="0072767F" w:rsidRPr="000B5C18" w:rsidRDefault="0072767F" w:rsidP="00E57EB2">
      <w:pPr>
        <w:pStyle w:val="ConsPlusNormal"/>
        <w:numPr>
          <w:ilvl w:val="2"/>
          <w:numId w:val="39"/>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Проверки осуществляются на основании приказа руководителя Департамента, распоряжений </w:t>
      </w:r>
      <w:r w:rsidR="003B3CC7" w:rsidRPr="000B5C18">
        <w:rPr>
          <w:rFonts w:ascii="Times New Roman" w:hAnsi="Times New Roman" w:cs="Times New Roman"/>
          <w:sz w:val="24"/>
          <w:szCs w:val="24"/>
        </w:rPr>
        <w:t>первого заместителя главы городского округа</w:t>
      </w:r>
      <w:r w:rsidRPr="000B5C18">
        <w:rPr>
          <w:rFonts w:ascii="Times New Roman" w:hAnsi="Times New Roman" w:cs="Times New Roman"/>
          <w:sz w:val="24"/>
          <w:szCs w:val="24"/>
        </w:rPr>
        <w:t>, распоряжений главы городского ок</w:t>
      </w:r>
      <w:r w:rsidR="0038235E" w:rsidRPr="000B5C18">
        <w:rPr>
          <w:rFonts w:ascii="Times New Roman" w:hAnsi="Times New Roman" w:cs="Times New Roman"/>
          <w:sz w:val="24"/>
          <w:szCs w:val="24"/>
        </w:rPr>
        <w:t>руга городского округа Тольятти.</w:t>
      </w:r>
    </w:p>
    <w:p w:rsidR="0072767F" w:rsidRPr="000B5C18" w:rsidRDefault="0072767F" w:rsidP="00E57EB2">
      <w:pPr>
        <w:pStyle w:val="ConsPlusNormal"/>
        <w:numPr>
          <w:ilvl w:val="2"/>
          <w:numId w:val="39"/>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Плановые проверки осуществляются на основании полугодовых или год</w:t>
      </w:r>
      <w:r w:rsidR="0038235E" w:rsidRPr="000B5C18">
        <w:rPr>
          <w:rFonts w:ascii="Times New Roman" w:hAnsi="Times New Roman" w:cs="Times New Roman"/>
          <w:sz w:val="24"/>
          <w:szCs w:val="24"/>
        </w:rPr>
        <w:t>овых планов работы Департамента.</w:t>
      </w:r>
    </w:p>
    <w:p w:rsidR="0072767F" w:rsidRPr="000B5C18" w:rsidRDefault="0072767F" w:rsidP="00E57EB2">
      <w:pPr>
        <w:pStyle w:val="ConsPlusNormal"/>
        <w:numPr>
          <w:ilvl w:val="2"/>
          <w:numId w:val="39"/>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Внеплановые проверки осуществляются в случае выявления нарушений прав заявителей по их жалобам.</w:t>
      </w:r>
    </w:p>
    <w:p w:rsidR="0072767F" w:rsidRPr="000B5C18" w:rsidRDefault="0072767F" w:rsidP="00E57EB2">
      <w:pPr>
        <w:pStyle w:val="ConsPlusNormal"/>
        <w:numPr>
          <w:ilvl w:val="1"/>
          <w:numId w:val="39"/>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Руководитель Департамента дорожного хозяйства и транспорта администрации несет ответственность за предоставление муниципальной услуги в соответствии с настоящим </w:t>
      </w:r>
      <w:r w:rsidR="008204BE" w:rsidRPr="000B5C18">
        <w:rPr>
          <w:rFonts w:ascii="Times New Roman" w:hAnsi="Times New Roman" w:cs="Times New Roman"/>
          <w:sz w:val="24"/>
          <w:szCs w:val="24"/>
        </w:rPr>
        <w:t>Р</w:t>
      </w:r>
      <w:r w:rsidRPr="000B5C18">
        <w:rPr>
          <w:rFonts w:ascii="Times New Roman" w:hAnsi="Times New Roman" w:cs="Times New Roman"/>
          <w:sz w:val="24"/>
          <w:szCs w:val="24"/>
        </w:rPr>
        <w:t>егламентом, в том числе за порядок и сроки выполнения административных процедур.</w:t>
      </w:r>
    </w:p>
    <w:p w:rsidR="0072767F" w:rsidRPr="000B5C18" w:rsidRDefault="0072767F" w:rsidP="00FE665D">
      <w:pPr>
        <w:pStyle w:val="ConsPlusNormal"/>
        <w:jc w:val="both"/>
        <w:rPr>
          <w:rFonts w:ascii="Times New Roman" w:hAnsi="Times New Roman" w:cs="Times New Roman"/>
        </w:rPr>
      </w:pPr>
    </w:p>
    <w:p w:rsidR="0072767F" w:rsidRPr="000B5C18" w:rsidRDefault="0072767F" w:rsidP="00FE665D">
      <w:pPr>
        <w:pStyle w:val="1"/>
        <w:numPr>
          <w:ilvl w:val="0"/>
          <w:numId w:val="32"/>
        </w:numPr>
        <w:spacing w:before="0" w:line="240" w:lineRule="auto"/>
        <w:jc w:val="center"/>
        <w:rPr>
          <w:rFonts w:ascii="Times New Roman" w:hAnsi="Times New Roman" w:cs="Times New Roman"/>
          <w:color w:val="auto"/>
        </w:rPr>
      </w:pPr>
      <w:r w:rsidRPr="000B5C18">
        <w:rPr>
          <w:rFonts w:ascii="Times New Roman" w:hAnsi="Times New Roman" w:cs="Times New Roman"/>
          <w:color w:val="auto"/>
        </w:rPr>
        <w:t>Досудебный (внесудебный) порядок обжалования решений</w:t>
      </w:r>
    </w:p>
    <w:p w:rsidR="0072767F" w:rsidRPr="000B5C18" w:rsidRDefault="0072767F" w:rsidP="00FE665D">
      <w:pPr>
        <w:pStyle w:val="ConsPlusNormal"/>
        <w:jc w:val="center"/>
        <w:rPr>
          <w:rFonts w:ascii="Times New Roman" w:eastAsiaTheme="majorEastAsia" w:hAnsi="Times New Roman" w:cs="Times New Roman"/>
          <w:b/>
          <w:bCs/>
          <w:sz w:val="28"/>
          <w:szCs w:val="28"/>
        </w:rPr>
      </w:pPr>
      <w:r w:rsidRPr="000B5C18">
        <w:rPr>
          <w:rFonts w:ascii="Times New Roman" w:eastAsiaTheme="majorEastAsia" w:hAnsi="Times New Roman" w:cs="Times New Roman"/>
          <w:b/>
          <w:bCs/>
          <w:sz w:val="28"/>
          <w:szCs w:val="28"/>
        </w:rPr>
        <w:t>и действий (бездействия) администрации городского округа</w:t>
      </w:r>
    </w:p>
    <w:p w:rsidR="0072767F" w:rsidRPr="000B5C18" w:rsidRDefault="0072767F" w:rsidP="00FE665D">
      <w:pPr>
        <w:pStyle w:val="ConsPlusNormal"/>
        <w:jc w:val="center"/>
        <w:rPr>
          <w:rFonts w:ascii="Times New Roman" w:eastAsiaTheme="majorEastAsia" w:hAnsi="Times New Roman" w:cs="Times New Roman"/>
          <w:b/>
          <w:bCs/>
          <w:sz w:val="28"/>
          <w:szCs w:val="28"/>
        </w:rPr>
      </w:pPr>
      <w:r w:rsidRPr="000B5C18">
        <w:rPr>
          <w:rFonts w:ascii="Times New Roman" w:eastAsiaTheme="majorEastAsia" w:hAnsi="Times New Roman" w:cs="Times New Roman"/>
          <w:b/>
          <w:bCs/>
          <w:sz w:val="28"/>
          <w:szCs w:val="28"/>
        </w:rPr>
        <w:t>Тольятти, а также должностных лиц, муниципальных служащих</w:t>
      </w:r>
    </w:p>
    <w:p w:rsidR="00037F56" w:rsidRPr="000B5C18" w:rsidRDefault="00037F56" w:rsidP="00037F56">
      <w:pPr>
        <w:jc w:val="both"/>
        <w:rPr>
          <w:sz w:val="24"/>
          <w:szCs w:val="24"/>
        </w:rPr>
      </w:pPr>
    </w:p>
    <w:p w:rsidR="00037F56" w:rsidRPr="000B5C18" w:rsidRDefault="00037F56" w:rsidP="00037F56">
      <w:pPr>
        <w:pStyle w:val="ConsPlusNormal"/>
        <w:numPr>
          <w:ilvl w:val="1"/>
          <w:numId w:val="46"/>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37F56" w:rsidRPr="000B5C18" w:rsidRDefault="00037F56" w:rsidP="00037F56">
      <w:pPr>
        <w:pStyle w:val="ConsPlusNormal"/>
        <w:numPr>
          <w:ilvl w:val="2"/>
          <w:numId w:val="46"/>
        </w:numPr>
        <w:ind w:left="0" w:firstLine="851"/>
        <w:jc w:val="both"/>
        <w:rPr>
          <w:rFonts w:ascii="Times New Roman" w:hAnsi="Times New Roman" w:cs="Times New Roman"/>
          <w:bCs/>
          <w:sz w:val="24"/>
          <w:szCs w:val="24"/>
        </w:rPr>
      </w:pPr>
      <w:r w:rsidRPr="000B5C18">
        <w:rPr>
          <w:rFonts w:ascii="Times New Roman" w:hAnsi="Times New Roman" w:cs="Times New Roman"/>
          <w:sz w:val="24"/>
          <w:szCs w:val="24"/>
        </w:rPr>
        <w:t xml:space="preserve">Заявители имеют право на обжалование </w:t>
      </w:r>
      <w:r w:rsidRPr="000B5C18">
        <w:rPr>
          <w:rFonts w:ascii="Times New Roman" w:hAnsi="Times New Roman" w:cs="Times New Roman"/>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37F56" w:rsidRPr="000B5C18" w:rsidRDefault="00037F56" w:rsidP="00037F56">
      <w:pPr>
        <w:pStyle w:val="ConsPlusNormal"/>
        <w:numPr>
          <w:ilvl w:val="2"/>
          <w:numId w:val="46"/>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037F56" w:rsidRPr="000B5C18" w:rsidRDefault="00037F56" w:rsidP="00037F56">
      <w:pPr>
        <w:autoSpaceDE w:val="0"/>
        <w:autoSpaceDN w:val="0"/>
        <w:adjustRightInd w:val="0"/>
        <w:spacing w:after="0" w:line="240" w:lineRule="auto"/>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037F56" w:rsidRPr="000B5C18" w:rsidRDefault="00037F56" w:rsidP="00037F56">
      <w:pPr>
        <w:pStyle w:val="ConsPlusNormal"/>
        <w:numPr>
          <w:ilvl w:val="2"/>
          <w:numId w:val="46"/>
        </w:numPr>
        <w:ind w:left="0"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w:t>
      </w:r>
      <w:r w:rsidRPr="000B5C18">
        <w:rPr>
          <w:rFonts w:ascii="Times New Roman" w:hAnsi="Times New Roman" w:cs="Times New Roman"/>
          <w:sz w:val="24"/>
          <w:szCs w:val="24"/>
        </w:rPr>
        <w:lastRenderedPageBreak/>
        <w:t>государственных и муниципальных услуг, а также может быть принята при личном</w:t>
      </w:r>
      <w:proofErr w:type="gramEnd"/>
      <w:r w:rsidRPr="000B5C18">
        <w:rPr>
          <w:rFonts w:ascii="Times New Roman" w:hAnsi="Times New Roman" w:cs="Times New Roman"/>
          <w:sz w:val="24"/>
          <w:szCs w:val="24"/>
        </w:rPr>
        <w:t xml:space="preserve"> </w:t>
      </w:r>
      <w:proofErr w:type="gramStart"/>
      <w:r w:rsidRPr="000B5C18">
        <w:rPr>
          <w:rFonts w:ascii="Times New Roman" w:hAnsi="Times New Roman" w:cs="Times New Roman"/>
          <w:sz w:val="24"/>
          <w:szCs w:val="24"/>
        </w:rPr>
        <w:t>приеме</w:t>
      </w:r>
      <w:proofErr w:type="gramEnd"/>
      <w:r w:rsidRPr="000B5C18">
        <w:rPr>
          <w:rFonts w:ascii="Times New Roman" w:hAnsi="Times New Roman" w:cs="Times New Roman"/>
          <w:sz w:val="24"/>
          <w:szCs w:val="24"/>
        </w:rPr>
        <w:t xml:space="preserve"> заявителя. </w:t>
      </w:r>
    </w:p>
    <w:p w:rsidR="00037F56" w:rsidRPr="000B5C18" w:rsidRDefault="00037F56" w:rsidP="00037F56">
      <w:pPr>
        <w:pStyle w:val="ConsPlusNormal"/>
        <w:numPr>
          <w:ilvl w:val="2"/>
          <w:numId w:val="46"/>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Жалоба должна содержать:</w:t>
      </w:r>
    </w:p>
    <w:p w:rsidR="00037F56" w:rsidRPr="000B5C18" w:rsidRDefault="00037F56" w:rsidP="00037F56">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и (или) работников, решения и действия (бездействие) которых обжалуются;</w:t>
      </w:r>
      <w:proofErr w:type="gramEnd"/>
    </w:p>
    <w:p w:rsidR="00037F56" w:rsidRPr="000B5C18" w:rsidRDefault="00037F56" w:rsidP="00037F56">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7F56" w:rsidRPr="000B5C18" w:rsidRDefault="00037F56" w:rsidP="00037F56">
      <w:pPr>
        <w:autoSpaceDE w:val="0"/>
        <w:autoSpaceDN w:val="0"/>
        <w:adjustRightInd w:val="0"/>
        <w:spacing w:after="0" w:line="240" w:lineRule="auto"/>
        <w:ind w:firstLine="851"/>
        <w:jc w:val="both"/>
        <w:rPr>
          <w:rFonts w:ascii="Times New Roman" w:hAnsi="Times New Roman" w:cs="Times New Roman"/>
          <w:sz w:val="24"/>
          <w:szCs w:val="24"/>
        </w:rPr>
      </w:pPr>
      <w:r w:rsidRPr="000B5C1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37F56" w:rsidRPr="000B5C18" w:rsidRDefault="00037F56" w:rsidP="00037F56">
      <w:pPr>
        <w:autoSpaceDE w:val="0"/>
        <w:autoSpaceDN w:val="0"/>
        <w:adjustRightInd w:val="0"/>
        <w:spacing w:after="0" w:line="240" w:lineRule="auto"/>
        <w:ind w:firstLine="851"/>
        <w:jc w:val="both"/>
        <w:rPr>
          <w:rFonts w:ascii="Times New Roman" w:hAnsi="Times New Roman" w:cs="Times New Roman"/>
          <w:sz w:val="24"/>
          <w:szCs w:val="24"/>
        </w:rPr>
      </w:pPr>
      <w:r w:rsidRPr="000B5C1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37F56" w:rsidRPr="000B5C18" w:rsidRDefault="00037F56" w:rsidP="00037F56">
      <w:pPr>
        <w:pStyle w:val="ConsPlusNormal"/>
        <w:numPr>
          <w:ilvl w:val="1"/>
          <w:numId w:val="46"/>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Предмет досудебного (внесудебного) обжалования действий (бездействия) администрации, ее должностных лиц, муниципальных служащих, в ходе предоставления муниципальной услуги.</w:t>
      </w:r>
    </w:p>
    <w:p w:rsidR="00037F56" w:rsidRPr="000B5C18" w:rsidRDefault="00037F56" w:rsidP="00037F56">
      <w:pPr>
        <w:spacing w:after="0" w:line="240" w:lineRule="auto"/>
        <w:ind w:firstLine="851"/>
        <w:jc w:val="both"/>
        <w:rPr>
          <w:rFonts w:ascii="Times New Roman" w:hAnsi="Times New Roman" w:cs="Times New Roman"/>
          <w:sz w:val="24"/>
          <w:szCs w:val="24"/>
        </w:rPr>
      </w:pPr>
      <w:r w:rsidRPr="000B5C18">
        <w:rPr>
          <w:rFonts w:ascii="Times New Roman" w:hAnsi="Times New Roman" w:cs="Times New Roman"/>
          <w:sz w:val="24"/>
          <w:szCs w:val="24"/>
        </w:rPr>
        <w:t>Предметом досудебного (внесудебного) обжалования являются в том числе:</w:t>
      </w:r>
    </w:p>
    <w:p w:rsidR="00037F56" w:rsidRPr="000B5C18" w:rsidRDefault="00037F56" w:rsidP="00037F56">
      <w:pPr>
        <w:autoSpaceDE w:val="0"/>
        <w:autoSpaceDN w:val="0"/>
        <w:adjustRightInd w:val="0"/>
        <w:spacing w:after="0" w:line="240" w:lineRule="auto"/>
        <w:ind w:firstLine="851"/>
        <w:jc w:val="both"/>
        <w:rPr>
          <w:rFonts w:ascii="Times New Roman" w:hAnsi="Times New Roman" w:cs="Times New Roman"/>
          <w:sz w:val="24"/>
          <w:szCs w:val="24"/>
        </w:rPr>
      </w:pPr>
      <w:r w:rsidRPr="000B5C18">
        <w:rPr>
          <w:rFonts w:ascii="Times New Roman" w:hAnsi="Times New Roman" w:cs="Times New Roman"/>
          <w:sz w:val="24"/>
          <w:szCs w:val="24"/>
        </w:rPr>
        <w:t>- нарушение срока регистрации запроса о предоставлении муниципальной услуги, запроса, указанного в статье 15.1 Федерального закона № 210-ФЗ;</w:t>
      </w:r>
    </w:p>
    <w:p w:rsidR="00037F56" w:rsidRPr="000B5C18" w:rsidRDefault="00037F56" w:rsidP="00037F56">
      <w:pPr>
        <w:autoSpaceDE w:val="0"/>
        <w:autoSpaceDN w:val="0"/>
        <w:adjustRightInd w:val="0"/>
        <w:spacing w:after="0" w:line="240" w:lineRule="auto"/>
        <w:ind w:firstLine="851"/>
        <w:jc w:val="both"/>
        <w:rPr>
          <w:rFonts w:ascii="Times New Roman" w:hAnsi="Times New Roman" w:cs="Times New Roman"/>
          <w:sz w:val="24"/>
          <w:szCs w:val="24"/>
        </w:rPr>
      </w:pPr>
      <w:r w:rsidRPr="000B5C18">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37F56" w:rsidRPr="000B5C18" w:rsidRDefault="00037F56" w:rsidP="00037F56">
      <w:pPr>
        <w:autoSpaceDE w:val="0"/>
        <w:autoSpaceDN w:val="0"/>
        <w:adjustRightInd w:val="0"/>
        <w:spacing w:after="0" w:line="240" w:lineRule="auto"/>
        <w:ind w:firstLine="851"/>
        <w:jc w:val="both"/>
        <w:rPr>
          <w:rFonts w:ascii="Times New Roman" w:hAnsi="Times New Roman" w:cs="Times New Roman"/>
          <w:sz w:val="24"/>
          <w:szCs w:val="24"/>
        </w:rPr>
      </w:pPr>
      <w:r w:rsidRPr="000B5C18">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37F56" w:rsidRPr="000B5C18" w:rsidRDefault="00037F56" w:rsidP="00037F56">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37F56" w:rsidRPr="000B5C18" w:rsidRDefault="00037F56" w:rsidP="00037F56">
      <w:pPr>
        <w:autoSpaceDE w:val="0"/>
        <w:autoSpaceDN w:val="0"/>
        <w:adjustRightInd w:val="0"/>
        <w:spacing w:after="0" w:line="240" w:lineRule="auto"/>
        <w:ind w:firstLine="851"/>
        <w:jc w:val="both"/>
        <w:rPr>
          <w:rFonts w:ascii="Times New Roman" w:hAnsi="Times New Roman" w:cs="Times New Roman"/>
          <w:sz w:val="24"/>
          <w:szCs w:val="24"/>
        </w:rPr>
      </w:pPr>
      <w:r w:rsidRPr="000B5C18">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7F56" w:rsidRPr="000B5C18" w:rsidRDefault="00037F56" w:rsidP="00037F56">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37F56" w:rsidRPr="000B5C18" w:rsidRDefault="00037F56" w:rsidP="00037F56">
      <w:pPr>
        <w:autoSpaceDE w:val="0"/>
        <w:autoSpaceDN w:val="0"/>
        <w:adjustRightInd w:val="0"/>
        <w:spacing w:after="0" w:line="240" w:lineRule="auto"/>
        <w:ind w:firstLine="851"/>
        <w:jc w:val="both"/>
        <w:rPr>
          <w:rFonts w:ascii="Times New Roman" w:hAnsi="Times New Roman" w:cs="Times New Roman"/>
          <w:sz w:val="24"/>
          <w:szCs w:val="24"/>
        </w:rPr>
      </w:pPr>
      <w:r w:rsidRPr="000B5C18">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037F56" w:rsidRPr="000B5C18" w:rsidRDefault="00037F56" w:rsidP="00037F56">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37F56" w:rsidRPr="000B5C18" w:rsidRDefault="00037F56" w:rsidP="00037F56">
      <w:pPr>
        <w:autoSpaceDE w:val="0"/>
        <w:autoSpaceDN w:val="0"/>
        <w:adjustRightInd w:val="0"/>
        <w:spacing w:after="0" w:line="240" w:lineRule="auto"/>
        <w:ind w:firstLine="851"/>
        <w:jc w:val="both"/>
        <w:rPr>
          <w:rFonts w:ascii="Times New Roman" w:hAnsi="Times New Roman" w:cs="Times New Roman"/>
          <w:sz w:val="24"/>
          <w:szCs w:val="24"/>
        </w:rPr>
      </w:pPr>
      <w:r w:rsidRPr="000B5C18">
        <w:rPr>
          <w:rFonts w:ascii="Times New Roman" w:hAnsi="Times New Roman" w:cs="Times New Roman"/>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rsidR="00037F56" w:rsidRPr="000B5C18" w:rsidRDefault="00037F56" w:rsidP="00037F56">
      <w:pPr>
        <w:pStyle w:val="ConsPlusNormal"/>
        <w:numPr>
          <w:ilvl w:val="1"/>
          <w:numId w:val="46"/>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Основанием для начала процедуры досудебного (внесудебного) обжалования является поступление жалобы в орган, предоставляющий муниципальную услугу, от заявителя </w:t>
      </w:r>
      <w:r w:rsidRPr="000B5C18">
        <w:rPr>
          <w:rFonts w:ascii="Times New Roman" w:hAnsi="Times New Roman" w:cs="Times New Roman"/>
          <w:sz w:val="24"/>
          <w:szCs w:val="24"/>
        </w:rPr>
        <w:lastRenderedPageBreak/>
        <w:t>(получателя) или иного уполномоченного им лица.</w:t>
      </w:r>
    </w:p>
    <w:p w:rsidR="00037F56" w:rsidRPr="000B5C18" w:rsidRDefault="00037F56" w:rsidP="00037F56">
      <w:pPr>
        <w:pStyle w:val="ConsPlusNormal"/>
        <w:numPr>
          <w:ilvl w:val="1"/>
          <w:numId w:val="46"/>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037F56" w:rsidRPr="000B5C18" w:rsidRDefault="00037F56" w:rsidP="00037F56">
      <w:pPr>
        <w:pStyle w:val="ConsPlusNormal"/>
        <w:numPr>
          <w:ilvl w:val="1"/>
          <w:numId w:val="46"/>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Сроки рассмотрения жалобы. </w:t>
      </w:r>
    </w:p>
    <w:p w:rsidR="00037F56" w:rsidRPr="000B5C18" w:rsidRDefault="00037F56" w:rsidP="00037F56">
      <w:pPr>
        <w:pStyle w:val="ConsPlusNormal"/>
        <w:numPr>
          <w:ilvl w:val="2"/>
          <w:numId w:val="46"/>
        </w:numPr>
        <w:ind w:left="0"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0B5C18">
        <w:rPr>
          <w:rFonts w:ascii="Times New Roman" w:hAnsi="Times New Roman" w:cs="Times New Roman"/>
          <w:sz w:val="24"/>
          <w:szCs w:val="24"/>
        </w:rPr>
        <w:t xml:space="preserve"> дня ее регистрации.</w:t>
      </w:r>
    </w:p>
    <w:p w:rsidR="00037F56" w:rsidRPr="000B5C18" w:rsidRDefault="00037F56" w:rsidP="00037F56">
      <w:pPr>
        <w:pStyle w:val="ConsPlusNormal"/>
        <w:numPr>
          <w:ilvl w:val="1"/>
          <w:numId w:val="46"/>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Результат досудебного (внесудебного) обжалования.</w:t>
      </w:r>
    </w:p>
    <w:p w:rsidR="00037F56" w:rsidRPr="000B5C18" w:rsidRDefault="00037F56" w:rsidP="00037F56">
      <w:pPr>
        <w:pStyle w:val="ConsPlusNormal"/>
        <w:numPr>
          <w:ilvl w:val="2"/>
          <w:numId w:val="46"/>
        </w:numPr>
        <w:ind w:left="0" w:firstLine="851"/>
        <w:jc w:val="both"/>
        <w:rPr>
          <w:rFonts w:ascii="Times New Roman" w:hAnsi="Times New Roman" w:cs="Times New Roman"/>
          <w:sz w:val="24"/>
          <w:szCs w:val="24"/>
        </w:rPr>
      </w:pPr>
      <w:bookmarkStart w:id="35" w:name="_Ref126059249"/>
      <w:r w:rsidRPr="000B5C18">
        <w:rPr>
          <w:rFonts w:ascii="Times New Roman" w:hAnsi="Times New Roman" w:cs="Times New Roman"/>
          <w:sz w:val="24"/>
          <w:szCs w:val="24"/>
        </w:rPr>
        <w:t>По результатам рассмотрения жалобы принимается одно из следующих решений:</w:t>
      </w:r>
      <w:bookmarkEnd w:id="35"/>
    </w:p>
    <w:p w:rsidR="00037F56" w:rsidRPr="000B5C18" w:rsidRDefault="00037F56" w:rsidP="00037F56">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0B5C18">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7F56" w:rsidRPr="000B5C18" w:rsidRDefault="00037F56" w:rsidP="00037F56">
      <w:pPr>
        <w:autoSpaceDE w:val="0"/>
        <w:autoSpaceDN w:val="0"/>
        <w:adjustRightInd w:val="0"/>
        <w:spacing w:after="0" w:line="240" w:lineRule="auto"/>
        <w:ind w:firstLine="851"/>
        <w:jc w:val="both"/>
        <w:rPr>
          <w:rFonts w:ascii="Times New Roman" w:hAnsi="Times New Roman" w:cs="Times New Roman"/>
          <w:sz w:val="24"/>
          <w:szCs w:val="24"/>
        </w:rPr>
      </w:pPr>
      <w:r w:rsidRPr="000B5C18">
        <w:rPr>
          <w:rFonts w:ascii="Times New Roman" w:hAnsi="Times New Roman" w:cs="Times New Roman"/>
          <w:sz w:val="24"/>
          <w:szCs w:val="24"/>
        </w:rPr>
        <w:t>2) в удовлетворении жалобы отказывается.</w:t>
      </w:r>
    </w:p>
    <w:p w:rsidR="00037F56" w:rsidRPr="000B5C18" w:rsidRDefault="00037F56" w:rsidP="00037F56">
      <w:pPr>
        <w:pStyle w:val="ConsPlusNormal"/>
        <w:numPr>
          <w:ilvl w:val="2"/>
          <w:numId w:val="46"/>
        </w:numPr>
        <w:ind w:left="0" w:firstLine="851"/>
        <w:jc w:val="both"/>
        <w:rPr>
          <w:rFonts w:ascii="Times New Roman" w:hAnsi="Times New Roman" w:cs="Times New Roman"/>
          <w:sz w:val="24"/>
          <w:szCs w:val="24"/>
        </w:rPr>
      </w:pPr>
      <w:bookmarkStart w:id="36" w:name="_Ref126059265"/>
      <w:r w:rsidRPr="000B5C18">
        <w:rPr>
          <w:rFonts w:ascii="Times New Roman" w:hAnsi="Times New Roman" w:cs="Times New Roman"/>
          <w:sz w:val="24"/>
          <w:szCs w:val="24"/>
        </w:rPr>
        <w:t xml:space="preserve">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w:t>
      </w:r>
      <w:r w:rsidRPr="000B5C18">
        <w:rPr>
          <w:rFonts w:ascii="Times New Roman" w:hAnsi="Times New Roman" w:cs="Times New Roman"/>
          <w:sz w:val="24"/>
          <w:szCs w:val="24"/>
        </w:rPr>
        <w:fldChar w:fldCharType="begin"/>
      </w:r>
      <w:r w:rsidRPr="000B5C18">
        <w:rPr>
          <w:rFonts w:ascii="Times New Roman" w:hAnsi="Times New Roman" w:cs="Times New Roman"/>
          <w:sz w:val="24"/>
          <w:szCs w:val="24"/>
        </w:rPr>
        <w:instrText xml:space="preserve"> REF _Ref126059249 \r \h </w:instrText>
      </w:r>
      <w:r w:rsidRPr="000B5C18">
        <w:rPr>
          <w:rFonts w:ascii="Times New Roman" w:hAnsi="Times New Roman" w:cs="Times New Roman"/>
          <w:sz w:val="24"/>
          <w:szCs w:val="24"/>
        </w:rPr>
      </w:r>
      <w:r w:rsidR="000B5C18">
        <w:rPr>
          <w:rFonts w:ascii="Times New Roman" w:hAnsi="Times New Roman" w:cs="Times New Roman"/>
          <w:sz w:val="24"/>
          <w:szCs w:val="24"/>
        </w:rPr>
        <w:instrText xml:space="preserve"> \* MERGEFORMAT </w:instrText>
      </w:r>
      <w:r w:rsidRPr="000B5C18">
        <w:rPr>
          <w:rFonts w:ascii="Times New Roman" w:hAnsi="Times New Roman" w:cs="Times New Roman"/>
          <w:sz w:val="24"/>
          <w:szCs w:val="24"/>
        </w:rPr>
        <w:fldChar w:fldCharType="separate"/>
      </w:r>
      <w:r w:rsidRPr="000B5C18">
        <w:rPr>
          <w:rFonts w:ascii="Times New Roman" w:hAnsi="Times New Roman" w:cs="Times New Roman"/>
          <w:sz w:val="24"/>
          <w:szCs w:val="24"/>
        </w:rPr>
        <w:t>5.6.1</w:t>
      </w:r>
      <w:r w:rsidRPr="000B5C18">
        <w:rPr>
          <w:rFonts w:ascii="Times New Roman" w:hAnsi="Times New Roman" w:cs="Times New Roman"/>
          <w:sz w:val="24"/>
          <w:szCs w:val="24"/>
        </w:rPr>
        <w:fldChar w:fldCharType="end"/>
      </w:r>
      <w:r w:rsidRPr="000B5C18">
        <w:rPr>
          <w:rFonts w:ascii="Times New Roman" w:hAnsi="Times New Roman" w:cs="Times New Roman"/>
          <w:sz w:val="24"/>
          <w:szCs w:val="24"/>
        </w:rPr>
        <w:t xml:space="preserve"> настоящего Регламента.</w:t>
      </w:r>
      <w:bookmarkEnd w:id="36"/>
    </w:p>
    <w:p w:rsidR="00037F56" w:rsidRPr="000B5C18" w:rsidRDefault="00037F56" w:rsidP="00037F56">
      <w:pPr>
        <w:pStyle w:val="ConsPlusNormal"/>
        <w:numPr>
          <w:ilvl w:val="2"/>
          <w:numId w:val="46"/>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подпункте </w:t>
      </w:r>
      <w:r w:rsidRPr="000B5C18">
        <w:rPr>
          <w:rFonts w:ascii="Times New Roman" w:hAnsi="Times New Roman" w:cs="Times New Roman"/>
          <w:sz w:val="24"/>
          <w:szCs w:val="24"/>
        </w:rPr>
        <w:fldChar w:fldCharType="begin"/>
      </w:r>
      <w:r w:rsidRPr="000B5C18">
        <w:rPr>
          <w:rFonts w:ascii="Times New Roman" w:hAnsi="Times New Roman" w:cs="Times New Roman"/>
          <w:sz w:val="24"/>
          <w:szCs w:val="24"/>
        </w:rPr>
        <w:instrText xml:space="preserve"> REF _Ref126059265 \r \h </w:instrText>
      </w:r>
      <w:r w:rsidRPr="000B5C18">
        <w:rPr>
          <w:rFonts w:ascii="Times New Roman" w:hAnsi="Times New Roman" w:cs="Times New Roman"/>
          <w:sz w:val="24"/>
          <w:szCs w:val="24"/>
        </w:rPr>
      </w:r>
      <w:r w:rsidR="000B5C18">
        <w:rPr>
          <w:rFonts w:ascii="Times New Roman" w:hAnsi="Times New Roman" w:cs="Times New Roman"/>
          <w:sz w:val="24"/>
          <w:szCs w:val="24"/>
        </w:rPr>
        <w:instrText xml:space="preserve"> \* MERGEFORMAT </w:instrText>
      </w:r>
      <w:r w:rsidRPr="000B5C18">
        <w:rPr>
          <w:rFonts w:ascii="Times New Roman" w:hAnsi="Times New Roman" w:cs="Times New Roman"/>
          <w:sz w:val="24"/>
          <w:szCs w:val="24"/>
        </w:rPr>
        <w:fldChar w:fldCharType="separate"/>
      </w:r>
      <w:r w:rsidRPr="000B5C18">
        <w:rPr>
          <w:rFonts w:ascii="Times New Roman" w:hAnsi="Times New Roman" w:cs="Times New Roman"/>
          <w:sz w:val="24"/>
          <w:szCs w:val="24"/>
        </w:rPr>
        <w:t>5.6.2</w:t>
      </w:r>
      <w:r w:rsidRPr="000B5C18">
        <w:rPr>
          <w:rFonts w:ascii="Times New Roman" w:hAnsi="Times New Roman" w:cs="Times New Roman"/>
          <w:sz w:val="24"/>
          <w:szCs w:val="24"/>
        </w:rPr>
        <w:fldChar w:fldCharType="end"/>
      </w:r>
      <w:r w:rsidRPr="000B5C18">
        <w:rPr>
          <w:rFonts w:ascii="Times New Roman" w:hAnsi="Times New Roman" w:cs="Times New Roman"/>
          <w:sz w:val="24"/>
          <w:szCs w:val="24"/>
        </w:rPr>
        <w:t xml:space="preserve">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B5C18">
        <w:rPr>
          <w:rFonts w:ascii="Times New Roman" w:hAnsi="Times New Roman" w:cs="Times New Roman"/>
          <w:sz w:val="24"/>
          <w:szCs w:val="24"/>
        </w:rPr>
        <w:t>неудобства</w:t>
      </w:r>
      <w:proofErr w:type="gramEnd"/>
      <w:r w:rsidRPr="000B5C1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7F56" w:rsidRPr="000B5C18" w:rsidRDefault="00037F56" w:rsidP="00037F56">
      <w:pPr>
        <w:pStyle w:val="ConsPlusNormal"/>
        <w:numPr>
          <w:ilvl w:val="2"/>
          <w:numId w:val="46"/>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В случае признания </w:t>
      </w:r>
      <w:proofErr w:type="gramStart"/>
      <w:r w:rsidRPr="000B5C18">
        <w:rPr>
          <w:rFonts w:ascii="Times New Roman" w:hAnsi="Times New Roman" w:cs="Times New Roman"/>
          <w:sz w:val="24"/>
          <w:szCs w:val="24"/>
        </w:rPr>
        <w:t>жалобы</w:t>
      </w:r>
      <w:proofErr w:type="gramEnd"/>
      <w:r w:rsidRPr="000B5C18">
        <w:rPr>
          <w:rFonts w:ascii="Times New Roman" w:hAnsi="Times New Roman" w:cs="Times New Roman"/>
          <w:sz w:val="24"/>
          <w:szCs w:val="24"/>
        </w:rPr>
        <w:t xml:space="preserve"> не подлежащей удовлетворению в ответе заявителю, указанном в подпункте </w:t>
      </w:r>
      <w:r w:rsidRPr="000B5C18">
        <w:rPr>
          <w:rFonts w:ascii="Times New Roman" w:hAnsi="Times New Roman" w:cs="Times New Roman"/>
          <w:sz w:val="24"/>
          <w:szCs w:val="24"/>
        </w:rPr>
        <w:fldChar w:fldCharType="begin"/>
      </w:r>
      <w:r w:rsidRPr="000B5C18">
        <w:rPr>
          <w:rFonts w:ascii="Times New Roman" w:hAnsi="Times New Roman" w:cs="Times New Roman"/>
          <w:sz w:val="24"/>
          <w:szCs w:val="24"/>
        </w:rPr>
        <w:instrText xml:space="preserve"> REF _Ref126059265 \r \h </w:instrText>
      </w:r>
      <w:r w:rsidRPr="000B5C18">
        <w:rPr>
          <w:rFonts w:ascii="Times New Roman" w:hAnsi="Times New Roman" w:cs="Times New Roman"/>
          <w:sz w:val="24"/>
          <w:szCs w:val="24"/>
        </w:rPr>
      </w:r>
      <w:r w:rsidR="000B5C18">
        <w:rPr>
          <w:rFonts w:ascii="Times New Roman" w:hAnsi="Times New Roman" w:cs="Times New Roman"/>
          <w:sz w:val="24"/>
          <w:szCs w:val="24"/>
        </w:rPr>
        <w:instrText xml:space="preserve"> \* MERGEFORMAT </w:instrText>
      </w:r>
      <w:r w:rsidRPr="000B5C18">
        <w:rPr>
          <w:rFonts w:ascii="Times New Roman" w:hAnsi="Times New Roman" w:cs="Times New Roman"/>
          <w:sz w:val="24"/>
          <w:szCs w:val="24"/>
        </w:rPr>
        <w:fldChar w:fldCharType="separate"/>
      </w:r>
      <w:r w:rsidRPr="000B5C18">
        <w:rPr>
          <w:rFonts w:ascii="Times New Roman" w:hAnsi="Times New Roman" w:cs="Times New Roman"/>
          <w:sz w:val="24"/>
          <w:szCs w:val="24"/>
        </w:rPr>
        <w:t>5.6.2</w:t>
      </w:r>
      <w:r w:rsidRPr="000B5C18">
        <w:rPr>
          <w:rFonts w:ascii="Times New Roman" w:hAnsi="Times New Roman" w:cs="Times New Roman"/>
          <w:sz w:val="24"/>
          <w:szCs w:val="24"/>
        </w:rPr>
        <w:fldChar w:fldCharType="end"/>
      </w:r>
      <w:r w:rsidRPr="000B5C18">
        <w:rPr>
          <w:rFonts w:ascii="Times New Roman" w:hAnsi="Times New Roman" w:cs="Times New Roman"/>
          <w:sz w:val="24"/>
          <w:szCs w:val="24"/>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37F56" w:rsidRPr="000B5C18" w:rsidRDefault="00037F56" w:rsidP="00037F56">
      <w:pPr>
        <w:pStyle w:val="ConsPlusNormal"/>
        <w:numPr>
          <w:ilvl w:val="2"/>
          <w:numId w:val="46"/>
        </w:numPr>
        <w:ind w:left="0"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В случае установления в ходе или по результатам </w:t>
      </w:r>
      <w:proofErr w:type="gramStart"/>
      <w:r w:rsidRPr="000B5C1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B5C18">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72767F" w:rsidRPr="000B5C18" w:rsidRDefault="0072767F" w:rsidP="00FE665D">
      <w:pPr>
        <w:pStyle w:val="ConsPlusNormal"/>
        <w:jc w:val="both"/>
        <w:rPr>
          <w:rFonts w:ascii="Times New Roman" w:hAnsi="Times New Roman" w:cs="Times New Roman"/>
        </w:rPr>
      </w:pPr>
    </w:p>
    <w:p w:rsidR="0072767F" w:rsidRPr="000B5C18" w:rsidRDefault="0072767F" w:rsidP="0072767F">
      <w:pPr>
        <w:pStyle w:val="ConsPlusNormal"/>
        <w:jc w:val="both"/>
        <w:rPr>
          <w:rFonts w:ascii="Times New Roman" w:hAnsi="Times New Roman" w:cs="Times New Roman"/>
        </w:rPr>
      </w:pPr>
    </w:p>
    <w:p w:rsidR="0072767F" w:rsidRPr="000B5C18" w:rsidRDefault="0072767F" w:rsidP="0072767F">
      <w:pPr>
        <w:pStyle w:val="ConsPlusNormal"/>
        <w:jc w:val="both"/>
        <w:rPr>
          <w:rFonts w:ascii="Times New Roman" w:hAnsi="Times New Roman" w:cs="Times New Roman"/>
        </w:rPr>
      </w:pPr>
    </w:p>
    <w:p w:rsidR="0072767F" w:rsidRPr="000B5C18" w:rsidRDefault="0072767F" w:rsidP="0072767F">
      <w:pPr>
        <w:pStyle w:val="ConsPlusNormal"/>
        <w:jc w:val="both"/>
        <w:rPr>
          <w:rFonts w:ascii="Times New Roman" w:hAnsi="Times New Roman" w:cs="Times New Roman"/>
        </w:rPr>
      </w:pPr>
    </w:p>
    <w:p w:rsidR="0072767F" w:rsidRPr="000B5C18" w:rsidRDefault="0072767F" w:rsidP="0072767F">
      <w:pPr>
        <w:pStyle w:val="ConsPlusNormal"/>
        <w:jc w:val="both"/>
        <w:rPr>
          <w:rFonts w:ascii="Times New Roman" w:hAnsi="Times New Roman" w:cs="Times New Roman"/>
        </w:rPr>
      </w:pPr>
    </w:p>
    <w:p w:rsidR="0072767F" w:rsidRPr="000B5C18" w:rsidRDefault="0072767F" w:rsidP="0072767F">
      <w:pPr>
        <w:pStyle w:val="ConsPlusNormal"/>
        <w:jc w:val="both"/>
        <w:rPr>
          <w:rFonts w:ascii="Times New Roman" w:hAnsi="Times New Roman" w:cs="Times New Roman"/>
        </w:rPr>
      </w:pPr>
    </w:p>
    <w:p w:rsidR="00C77AB8" w:rsidRPr="000B5C18" w:rsidRDefault="00C77AB8" w:rsidP="0072767F">
      <w:pPr>
        <w:pStyle w:val="ConsPlusNormal"/>
        <w:jc w:val="right"/>
        <w:outlineLvl w:val="1"/>
        <w:rPr>
          <w:rFonts w:ascii="Times New Roman" w:hAnsi="Times New Roman" w:cs="Times New Roman"/>
        </w:rPr>
      </w:pPr>
    </w:p>
    <w:p w:rsidR="00C77AB8" w:rsidRPr="000B5C18" w:rsidRDefault="00C77AB8" w:rsidP="0072767F">
      <w:pPr>
        <w:pStyle w:val="ConsPlusNormal"/>
        <w:jc w:val="right"/>
        <w:outlineLvl w:val="1"/>
        <w:rPr>
          <w:rFonts w:ascii="Times New Roman" w:hAnsi="Times New Roman" w:cs="Times New Roman"/>
        </w:rPr>
      </w:pPr>
    </w:p>
    <w:p w:rsidR="00C77AB8" w:rsidRPr="000B5C18" w:rsidRDefault="00C77AB8" w:rsidP="0072767F">
      <w:pPr>
        <w:pStyle w:val="ConsPlusNormal"/>
        <w:jc w:val="right"/>
        <w:outlineLvl w:val="1"/>
        <w:rPr>
          <w:rFonts w:ascii="Times New Roman" w:hAnsi="Times New Roman" w:cs="Times New Roman"/>
        </w:rPr>
      </w:pPr>
    </w:p>
    <w:p w:rsidR="00C77AB8" w:rsidRPr="000B5C18" w:rsidRDefault="00C77AB8" w:rsidP="0072767F">
      <w:pPr>
        <w:pStyle w:val="ConsPlusNormal"/>
        <w:jc w:val="right"/>
        <w:outlineLvl w:val="1"/>
        <w:rPr>
          <w:rFonts w:ascii="Times New Roman" w:hAnsi="Times New Roman" w:cs="Times New Roman"/>
        </w:rPr>
      </w:pPr>
    </w:p>
    <w:p w:rsidR="0054193C" w:rsidRPr="000B5C18" w:rsidRDefault="0054193C" w:rsidP="0072767F">
      <w:pPr>
        <w:pStyle w:val="ConsPlusNormal"/>
        <w:jc w:val="right"/>
        <w:outlineLvl w:val="1"/>
        <w:rPr>
          <w:rFonts w:ascii="Times New Roman" w:hAnsi="Times New Roman" w:cs="Times New Roman"/>
        </w:rPr>
      </w:pPr>
    </w:p>
    <w:p w:rsidR="0054193C" w:rsidRPr="000B5C18" w:rsidRDefault="0054193C" w:rsidP="0072767F">
      <w:pPr>
        <w:pStyle w:val="ConsPlusNormal"/>
        <w:jc w:val="right"/>
        <w:outlineLvl w:val="1"/>
        <w:rPr>
          <w:rFonts w:ascii="Times New Roman" w:hAnsi="Times New Roman" w:cs="Times New Roman"/>
        </w:rPr>
      </w:pPr>
    </w:p>
    <w:p w:rsidR="0054193C" w:rsidRPr="000B5C18" w:rsidRDefault="0054193C" w:rsidP="0072767F">
      <w:pPr>
        <w:pStyle w:val="ConsPlusNormal"/>
        <w:jc w:val="right"/>
        <w:outlineLvl w:val="1"/>
        <w:rPr>
          <w:rFonts w:ascii="Times New Roman" w:hAnsi="Times New Roman" w:cs="Times New Roman"/>
        </w:rPr>
      </w:pPr>
    </w:p>
    <w:p w:rsidR="0054193C" w:rsidRPr="000B5C18" w:rsidRDefault="0054193C" w:rsidP="0072767F">
      <w:pPr>
        <w:pStyle w:val="ConsPlusNormal"/>
        <w:jc w:val="right"/>
        <w:outlineLvl w:val="1"/>
        <w:rPr>
          <w:rFonts w:ascii="Times New Roman" w:hAnsi="Times New Roman" w:cs="Times New Roman"/>
        </w:rPr>
      </w:pPr>
    </w:p>
    <w:p w:rsidR="0054193C" w:rsidRPr="000B5C18" w:rsidRDefault="0054193C" w:rsidP="0072767F">
      <w:pPr>
        <w:pStyle w:val="ConsPlusNormal"/>
        <w:jc w:val="right"/>
        <w:outlineLvl w:val="1"/>
        <w:rPr>
          <w:rFonts w:ascii="Times New Roman" w:hAnsi="Times New Roman" w:cs="Times New Roman"/>
        </w:rPr>
      </w:pPr>
    </w:p>
    <w:p w:rsidR="0054193C" w:rsidRPr="000B5C18" w:rsidRDefault="0054193C" w:rsidP="0072767F">
      <w:pPr>
        <w:pStyle w:val="ConsPlusNormal"/>
        <w:jc w:val="right"/>
        <w:outlineLvl w:val="1"/>
        <w:rPr>
          <w:rFonts w:ascii="Times New Roman" w:hAnsi="Times New Roman" w:cs="Times New Roman"/>
        </w:rPr>
      </w:pPr>
    </w:p>
    <w:p w:rsidR="0054193C" w:rsidRPr="000B5C18" w:rsidRDefault="0054193C" w:rsidP="0072767F">
      <w:pPr>
        <w:pStyle w:val="ConsPlusNormal"/>
        <w:jc w:val="right"/>
        <w:outlineLvl w:val="1"/>
        <w:rPr>
          <w:rFonts w:ascii="Times New Roman" w:hAnsi="Times New Roman" w:cs="Times New Roman"/>
        </w:rPr>
      </w:pPr>
    </w:p>
    <w:p w:rsidR="0054193C" w:rsidRPr="000B5C18" w:rsidRDefault="0054193C" w:rsidP="0072767F">
      <w:pPr>
        <w:pStyle w:val="ConsPlusNormal"/>
        <w:jc w:val="right"/>
        <w:outlineLvl w:val="1"/>
        <w:rPr>
          <w:rFonts w:ascii="Times New Roman" w:hAnsi="Times New Roman" w:cs="Times New Roman"/>
        </w:rPr>
      </w:pPr>
    </w:p>
    <w:p w:rsidR="0054193C" w:rsidRPr="000B5C18" w:rsidRDefault="0054193C" w:rsidP="0072767F">
      <w:pPr>
        <w:pStyle w:val="ConsPlusNormal"/>
        <w:jc w:val="right"/>
        <w:outlineLvl w:val="1"/>
        <w:rPr>
          <w:rFonts w:ascii="Times New Roman" w:hAnsi="Times New Roman" w:cs="Times New Roman"/>
        </w:rPr>
      </w:pPr>
    </w:p>
    <w:p w:rsidR="00F445A7" w:rsidRPr="000B5C18" w:rsidRDefault="00F445A7" w:rsidP="0072767F">
      <w:pPr>
        <w:pStyle w:val="ConsPlusNormal"/>
        <w:jc w:val="right"/>
        <w:outlineLvl w:val="1"/>
        <w:rPr>
          <w:rFonts w:ascii="Times New Roman" w:hAnsi="Times New Roman" w:cs="Times New Roman"/>
        </w:rPr>
      </w:pPr>
    </w:p>
    <w:p w:rsidR="00F445A7" w:rsidRPr="000B5C18" w:rsidRDefault="00F445A7" w:rsidP="0072767F">
      <w:pPr>
        <w:pStyle w:val="ConsPlusNormal"/>
        <w:jc w:val="right"/>
        <w:outlineLvl w:val="1"/>
        <w:rPr>
          <w:rFonts w:ascii="Times New Roman" w:hAnsi="Times New Roman" w:cs="Times New Roman"/>
        </w:rPr>
      </w:pPr>
    </w:p>
    <w:p w:rsidR="00F445A7" w:rsidRPr="000B5C18" w:rsidRDefault="00F445A7" w:rsidP="0072767F">
      <w:pPr>
        <w:pStyle w:val="ConsPlusNormal"/>
        <w:jc w:val="right"/>
        <w:outlineLvl w:val="1"/>
        <w:rPr>
          <w:rFonts w:ascii="Times New Roman" w:hAnsi="Times New Roman" w:cs="Times New Roman"/>
        </w:rPr>
      </w:pPr>
    </w:p>
    <w:p w:rsidR="00F445A7" w:rsidRPr="000B5C18" w:rsidRDefault="00F445A7" w:rsidP="0072767F">
      <w:pPr>
        <w:pStyle w:val="ConsPlusNormal"/>
        <w:jc w:val="right"/>
        <w:outlineLvl w:val="1"/>
        <w:rPr>
          <w:rFonts w:ascii="Times New Roman" w:hAnsi="Times New Roman" w:cs="Times New Roman"/>
        </w:rPr>
      </w:pPr>
    </w:p>
    <w:p w:rsidR="00F445A7" w:rsidRPr="000B5C18" w:rsidRDefault="00F445A7" w:rsidP="0072767F">
      <w:pPr>
        <w:pStyle w:val="ConsPlusNormal"/>
        <w:jc w:val="right"/>
        <w:outlineLvl w:val="1"/>
        <w:rPr>
          <w:rFonts w:ascii="Times New Roman" w:hAnsi="Times New Roman" w:cs="Times New Roman"/>
        </w:rPr>
      </w:pPr>
    </w:p>
    <w:p w:rsidR="00F445A7" w:rsidRPr="000B5C18" w:rsidRDefault="00F445A7" w:rsidP="0072767F">
      <w:pPr>
        <w:pStyle w:val="ConsPlusNormal"/>
        <w:jc w:val="right"/>
        <w:outlineLvl w:val="1"/>
        <w:rPr>
          <w:rFonts w:ascii="Times New Roman" w:hAnsi="Times New Roman" w:cs="Times New Roman"/>
        </w:rPr>
      </w:pPr>
    </w:p>
    <w:p w:rsidR="00F445A7" w:rsidRPr="000B5C18" w:rsidRDefault="00F445A7" w:rsidP="0072767F">
      <w:pPr>
        <w:pStyle w:val="ConsPlusNormal"/>
        <w:jc w:val="right"/>
        <w:outlineLvl w:val="1"/>
        <w:rPr>
          <w:rFonts w:ascii="Times New Roman" w:hAnsi="Times New Roman" w:cs="Times New Roman"/>
        </w:rPr>
      </w:pPr>
    </w:p>
    <w:p w:rsidR="0072767F" w:rsidRPr="000B5C18" w:rsidRDefault="0072767F" w:rsidP="0072767F">
      <w:pPr>
        <w:pStyle w:val="ConsPlusNormal"/>
        <w:jc w:val="right"/>
        <w:outlineLvl w:val="1"/>
        <w:rPr>
          <w:rFonts w:ascii="Times New Roman" w:hAnsi="Times New Roman" w:cs="Times New Roman"/>
        </w:rPr>
      </w:pPr>
      <w:r w:rsidRPr="000B5C18">
        <w:rPr>
          <w:rFonts w:ascii="Times New Roman" w:hAnsi="Times New Roman" w:cs="Times New Roman"/>
        </w:rPr>
        <w:lastRenderedPageBreak/>
        <w:t>Приложение 1</w:t>
      </w:r>
    </w:p>
    <w:p w:rsidR="0072767F" w:rsidRPr="000B5C18" w:rsidRDefault="0072767F" w:rsidP="0072767F">
      <w:pPr>
        <w:pStyle w:val="ConsPlusNormal"/>
        <w:jc w:val="right"/>
        <w:rPr>
          <w:rFonts w:ascii="Times New Roman" w:hAnsi="Times New Roman" w:cs="Times New Roman"/>
        </w:rPr>
      </w:pPr>
      <w:r w:rsidRPr="000B5C18">
        <w:rPr>
          <w:rFonts w:ascii="Times New Roman" w:hAnsi="Times New Roman" w:cs="Times New Roman"/>
        </w:rPr>
        <w:t>к Административному регламенту</w:t>
      </w:r>
    </w:p>
    <w:p w:rsidR="0072767F" w:rsidRPr="000B5C18" w:rsidRDefault="0072767F" w:rsidP="0072767F">
      <w:pPr>
        <w:pStyle w:val="ConsPlusNormal"/>
        <w:jc w:val="right"/>
        <w:rPr>
          <w:rFonts w:ascii="Times New Roman" w:hAnsi="Times New Roman" w:cs="Times New Roman"/>
        </w:rPr>
      </w:pPr>
      <w:r w:rsidRPr="000B5C18">
        <w:rPr>
          <w:rFonts w:ascii="Times New Roman" w:hAnsi="Times New Roman" w:cs="Times New Roman"/>
        </w:rPr>
        <w:t xml:space="preserve">предоставления муниципальной услуги по выдаче </w:t>
      </w:r>
      <w:proofErr w:type="gramStart"/>
      <w:r w:rsidRPr="000B5C18">
        <w:rPr>
          <w:rFonts w:ascii="Times New Roman" w:hAnsi="Times New Roman" w:cs="Times New Roman"/>
        </w:rPr>
        <w:t>технических</w:t>
      </w:r>
      <w:proofErr w:type="gramEnd"/>
    </w:p>
    <w:p w:rsidR="0072767F" w:rsidRPr="000B5C18" w:rsidRDefault="0072767F" w:rsidP="0072767F">
      <w:pPr>
        <w:pStyle w:val="ConsPlusNormal"/>
        <w:jc w:val="right"/>
        <w:rPr>
          <w:rFonts w:ascii="Times New Roman" w:hAnsi="Times New Roman" w:cs="Times New Roman"/>
        </w:rPr>
      </w:pPr>
      <w:r w:rsidRPr="000B5C18">
        <w:rPr>
          <w:rFonts w:ascii="Times New Roman" w:hAnsi="Times New Roman" w:cs="Times New Roman"/>
        </w:rPr>
        <w:t>условий на размещение объектов дорожного сервиса,</w:t>
      </w:r>
    </w:p>
    <w:p w:rsidR="0072767F" w:rsidRPr="000B5C18" w:rsidRDefault="0072767F" w:rsidP="0072767F">
      <w:pPr>
        <w:pStyle w:val="ConsPlusNormal"/>
        <w:jc w:val="right"/>
        <w:rPr>
          <w:rFonts w:ascii="Times New Roman" w:hAnsi="Times New Roman" w:cs="Times New Roman"/>
        </w:rPr>
      </w:pPr>
      <w:proofErr w:type="gramStart"/>
      <w:r w:rsidRPr="000B5C18">
        <w:rPr>
          <w:rFonts w:ascii="Times New Roman" w:hAnsi="Times New Roman" w:cs="Times New Roman"/>
        </w:rPr>
        <w:t>присоединяемых</w:t>
      </w:r>
      <w:proofErr w:type="gramEnd"/>
      <w:r w:rsidRPr="000B5C18">
        <w:rPr>
          <w:rFonts w:ascii="Times New Roman" w:hAnsi="Times New Roman" w:cs="Times New Roman"/>
        </w:rPr>
        <w:t xml:space="preserve"> к автомобильным дорогам общего пользования</w:t>
      </w:r>
    </w:p>
    <w:p w:rsidR="0072767F" w:rsidRPr="000B5C18" w:rsidRDefault="0072767F" w:rsidP="0072767F">
      <w:pPr>
        <w:pStyle w:val="ConsPlusNormal"/>
        <w:jc w:val="right"/>
        <w:rPr>
          <w:rFonts w:ascii="Times New Roman" w:hAnsi="Times New Roman" w:cs="Times New Roman"/>
        </w:rPr>
      </w:pPr>
      <w:r w:rsidRPr="000B5C18">
        <w:rPr>
          <w:rFonts w:ascii="Times New Roman" w:hAnsi="Times New Roman" w:cs="Times New Roman"/>
        </w:rPr>
        <w:t>местного значения городского округа Тольятти</w:t>
      </w:r>
    </w:p>
    <w:p w:rsidR="0072767F" w:rsidRPr="000B5C18" w:rsidRDefault="0072767F" w:rsidP="0072767F">
      <w:pPr>
        <w:pStyle w:val="ConsPlusNormal"/>
        <w:spacing w:after="1"/>
        <w:rPr>
          <w:rFonts w:ascii="Times New Roman" w:hAnsi="Times New Roman" w:cs="Times New Roman"/>
        </w:rPr>
      </w:pPr>
    </w:p>
    <w:p w:rsidR="0072767F" w:rsidRPr="000B5C18" w:rsidRDefault="0072767F" w:rsidP="0072767F">
      <w:pPr>
        <w:pStyle w:val="ConsPlusNormal"/>
        <w:jc w:val="both"/>
        <w:rPr>
          <w:rFonts w:ascii="Times New Roman" w:hAnsi="Times New Roman" w:cs="Times New Roman"/>
        </w:rPr>
      </w:pPr>
    </w:p>
    <w:p w:rsidR="0072767F" w:rsidRPr="000B5C18" w:rsidRDefault="0072767F" w:rsidP="001F7824">
      <w:pPr>
        <w:pStyle w:val="ConsPlusNonformat"/>
        <w:jc w:val="center"/>
        <w:rPr>
          <w:rFonts w:ascii="Times New Roman" w:hAnsi="Times New Roman" w:cs="Times New Roman"/>
          <w:sz w:val="24"/>
          <w:szCs w:val="24"/>
        </w:rPr>
      </w:pPr>
      <w:r w:rsidRPr="000B5C18">
        <w:rPr>
          <w:rFonts w:ascii="Times New Roman" w:hAnsi="Times New Roman" w:cs="Times New Roman"/>
          <w:sz w:val="24"/>
          <w:szCs w:val="24"/>
        </w:rPr>
        <w:t>ФОРМА ПИСЬМЕННОГО ЗАЯВЛЕНИЯ НА ПРЕДОСТАВЛЕНИЕ</w:t>
      </w:r>
    </w:p>
    <w:p w:rsidR="0072767F" w:rsidRPr="000B5C18" w:rsidRDefault="0072767F" w:rsidP="001F7824">
      <w:pPr>
        <w:pStyle w:val="ConsPlusNonformat"/>
        <w:jc w:val="center"/>
        <w:rPr>
          <w:rFonts w:ascii="Times New Roman" w:hAnsi="Times New Roman" w:cs="Times New Roman"/>
          <w:sz w:val="24"/>
          <w:szCs w:val="24"/>
        </w:rPr>
      </w:pPr>
      <w:r w:rsidRPr="000B5C18">
        <w:rPr>
          <w:rFonts w:ascii="Times New Roman" w:hAnsi="Times New Roman" w:cs="Times New Roman"/>
          <w:sz w:val="24"/>
          <w:szCs w:val="24"/>
        </w:rPr>
        <w:t>МУНИЦИПАЛЬНОЙ УСЛУГИ ПО ВЫДАЧЕ ТЕХНИЧЕСКИХ УСЛОВИЙ</w:t>
      </w:r>
    </w:p>
    <w:p w:rsidR="0072767F" w:rsidRPr="000B5C18" w:rsidRDefault="0072767F" w:rsidP="001F7824">
      <w:pPr>
        <w:pStyle w:val="ConsPlusNonformat"/>
        <w:jc w:val="center"/>
        <w:rPr>
          <w:rFonts w:ascii="Times New Roman" w:hAnsi="Times New Roman" w:cs="Times New Roman"/>
          <w:sz w:val="24"/>
          <w:szCs w:val="24"/>
        </w:rPr>
      </w:pPr>
      <w:r w:rsidRPr="000B5C18">
        <w:rPr>
          <w:rFonts w:ascii="Times New Roman" w:hAnsi="Times New Roman" w:cs="Times New Roman"/>
          <w:sz w:val="24"/>
          <w:szCs w:val="24"/>
        </w:rPr>
        <w:t>НА РАЗМЕЩЕНИЕ ОБЪЕКТОВ ДОРОЖНОГО СЕРВИСА, ПРИСОЕДИНЯЕМЫХ</w:t>
      </w:r>
    </w:p>
    <w:p w:rsidR="0072767F" w:rsidRPr="000B5C18" w:rsidRDefault="0072767F" w:rsidP="001F7824">
      <w:pPr>
        <w:pStyle w:val="ConsPlusNonformat"/>
        <w:jc w:val="center"/>
        <w:rPr>
          <w:rFonts w:ascii="Times New Roman" w:hAnsi="Times New Roman" w:cs="Times New Roman"/>
          <w:sz w:val="24"/>
          <w:szCs w:val="24"/>
        </w:rPr>
      </w:pPr>
      <w:r w:rsidRPr="000B5C18">
        <w:rPr>
          <w:rFonts w:ascii="Times New Roman" w:hAnsi="Times New Roman" w:cs="Times New Roman"/>
          <w:sz w:val="24"/>
          <w:szCs w:val="24"/>
        </w:rPr>
        <w:t>К АВТОМОБИЛЬНЫМ ДОРОГАМ ОБЩЕГО ПОЛЬЗОВАНИЯ МЕСТНОГО</w:t>
      </w:r>
    </w:p>
    <w:p w:rsidR="0072767F" w:rsidRPr="000B5C18" w:rsidRDefault="0072767F" w:rsidP="001F7824">
      <w:pPr>
        <w:pStyle w:val="ConsPlusNonformat"/>
        <w:jc w:val="center"/>
        <w:rPr>
          <w:rFonts w:ascii="Times New Roman" w:hAnsi="Times New Roman" w:cs="Times New Roman"/>
          <w:sz w:val="24"/>
          <w:szCs w:val="24"/>
        </w:rPr>
      </w:pPr>
      <w:r w:rsidRPr="000B5C18">
        <w:rPr>
          <w:rFonts w:ascii="Times New Roman" w:hAnsi="Times New Roman" w:cs="Times New Roman"/>
          <w:sz w:val="24"/>
          <w:szCs w:val="24"/>
        </w:rPr>
        <w:t>ЗНАЧЕНИЯ ГОРОДСКОГО ОКРУГА ТОЛЬЯТТИ</w:t>
      </w:r>
    </w:p>
    <w:p w:rsidR="0072767F" w:rsidRPr="000B5C18" w:rsidRDefault="0072767F" w:rsidP="0072767F">
      <w:pPr>
        <w:pStyle w:val="ConsPlusNonformat"/>
        <w:jc w:val="both"/>
        <w:rPr>
          <w:rFonts w:ascii="Times New Roman" w:hAnsi="Times New Roman" w:cs="Times New Roman"/>
        </w:rPr>
      </w:pPr>
    </w:p>
    <w:p w:rsidR="001F7824" w:rsidRPr="000B5C18" w:rsidRDefault="001F7824" w:rsidP="001F7824">
      <w:pPr>
        <w:pStyle w:val="ConsPlusNonformat"/>
        <w:ind w:left="5670"/>
        <w:jc w:val="both"/>
        <w:rPr>
          <w:rFonts w:ascii="Times New Roman" w:hAnsi="Times New Roman" w:cs="Times New Roman"/>
          <w:sz w:val="24"/>
          <w:szCs w:val="24"/>
        </w:rPr>
      </w:pPr>
    </w:p>
    <w:p w:rsidR="001F7824" w:rsidRPr="000B5C18" w:rsidRDefault="001F7824" w:rsidP="00FD238B">
      <w:pPr>
        <w:pStyle w:val="ConsPlusNonformat"/>
        <w:ind w:left="5670"/>
        <w:rPr>
          <w:rFonts w:ascii="Times New Roman" w:hAnsi="Times New Roman" w:cs="Times New Roman"/>
          <w:sz w:val="24"/>
          <w:szCs w:val="24"/>
        </w:rPr>
      </w:pPr>
      <w:r w:rsidRPr="000B5C18">
        <w:rPr>
          <w:rFonts w:ascii="Times New Roman" w:hAnsi="Times New Roman" w:cs="Times New Roman"/>
          <w:sz w:val="24"/>
          <w:szCs w:val="24"/>
        </w:rPr>
        <w:t>Руководителю Департамента</w:t>
      </w:r>
    </w:p>
    <w:p w:rsidR="001F7824" w:rsidRPr="000B5C18" w:rsidRDefault="0072767F" w:rsidP="00FD238B">
      <w:pPr>
        <w:pStyle w:val="ConsPlusNonformat"/>
        <w:ind w:left="5670"/>
        <w:rPr>
          <w:rFonts w:ascii="Times New Roman" w:hAnsi="Times New Roman" w:cs="Times New Roman"/>
          <w:sz w:val="24"/>
          <w:szCs w:val="24"/>
        </w:rPr>
      </w:pPr>
      <w:r w:rsidRPr="000B5C18">
        <w:rPr>
          <w:rFonts w:ascii="Times New Roman" w:hAnsi="Times New Roman" w:cs="Times New Roman"/>
          <w:sz w:val="24"/>
          <w:szCs w:val="24"/>
        </w:rPr>
        <w:t>д</w:t>
      </w:r>
      <w:r w:rsidR="001F7824" w:rsidRPr="000B5C18">
        <w:rPr>
          <w:rFonts w:ascii="Times New Roman" w:hAnsi="Times New Roman" w:cs="Times New Roman"/>
          <w:sz w:val="24"/>
          <w:szCs w:val="24"/>
        </w:rPr>
        <w:t>орожного хозяйства и транспорта</w:t>
      </w:r>
    </w:p>
    <w:p w:rsidR="0072767F" w:rsidRPr="000B5C18" w:rsidRDefault="0072767F" w:rsidP="00FD238B">
      <w:pPr>
        <w:pStyle w:val="ConsPlusNonformat"/>
        <w:ind w:left="5670"/>
        <w:rPr>
          <w:rFonts w:ascii="Times New Roman" w:hAnsi="Times New Roman" w:cs="Times New Roman"/>
          <w:sz w:val="24"/>
          <w:szCs w:val="24"/>
        </w:rPr>
      </w:pPr>
      <w:r w:rsidRPr="000B5C18">
        <w:rPr>
          <w:rFonts w:ascii="Times New Roman" w:hAnsi="Times New Roman" w:cs="Times New Roman"/>
          <w:sz w:val="24"/>
          <w:szCs w:val="24"/>
        </w:rPr>
        <w:t>администрации городского округа Тольятти</w:t>
      </w:r>
    </w:p>
    <w:p w:rsidR="0072767F" w:rsidRPr="000B5C18" w:rsidRDefault="0072767F" w:rsidP="001F7824">
      <w:pPr>
        <w:pStyle w:val="ConsPlusNonformat"/>
        <w:ind w:left="5670"/>
        <w:jc w:val="both"/>
        <w:rPr>
          <w:rFonts w:ascii="Times New Roman" w:hAnsi="Times New Roman" w:cs="Times New Roman"/>
        </w:rPr>
      </w:pPr>
      <w:r w:rsidRPr="000B5C18">
        <w:rPr>
          <w:rFonts w:ascii="Times New Roman" w:hAnsi="Times New Roman" w:cs="Times New Roman"/>
          <w:sz w:val="24"/>
          <w:szCs w:val="24"/>
        </w:rPr>
        <w:t>от</w:t>
      </w:r>
      <w:r w:rsidRPr="000B5C18">
        <w:rPr>
          <w:rFonts w:ascii="Times New Roman" w:hAnsi="Times New Roman" w:cs="Times New Roman"/>
        </w:rPr>
        <w:t xml:space="preserve"> _____________________________________</w:t>
      </w:r>
    </w:p>
    <w:p w:rsidR="0072767F" w:rsidRPr="000B5C18" w:rsidRDefault="0072767F" w:rsidP="001F7824">
      <w:pPr>
        <w:pStyle w:val="ConsPlusNonformat"/>
        <w:ind w:left="5670"/>
        <w:jc w:val="both"/>
        <w:rPr>
          <w:rFonts w:ascii="Times New Roman" w:hAnsi="Times New Roman" w:cs="Times New Roman"/>
        </w:rPr>
      </w:pPr>
      <w:r w:rsidRPr="000B5C18">
        <w:rPr>
          <w:rFonts w:ascii="Times New Roman" w:hAnsi="Times New Roman" w:cs="Times New Roman"/>
        </w:rPr>
        <w:t xml:space="preserve">       </w:t>
      </w:r>
      <w:r w:rsidR="001F7824" w:rsidRPr="000B5C18">
        <w:rPr>
          <w:rFonts w:ascii="Times New Roman" w:hAnsi="Times New Roman" w:cs="Times New Roman"/>
        </w:rPr>
        <w:t xml:space="preserve">  </w:t>
      </w:r>
      <w:r w:rsidRPr="000B5C18">
        <w:rPr>
          <w:rFonts w:ascii="Times New Roman" w:hAnsi="Times New Roman" w:cs="Times New Roman"/>
        </w:rPr>
        <w:t>(наименование организации, Ф.И.О.)</w:t>
      </w:r>
    </w:p>
    <w:p w:rsidR="0072767F" w:rsidRPr="000B5C18" w:rsidRDefault="0072767F" w:rsidP="001F7824">
      <w:pPr>
        <w:pStyle w:val="ConsPlusNonformat"/>
        <w:ind w:left="5670"/>
        <w:jc w:val="both"/>
        <w:rPr>
          <w:rFonts w:ascii="Times New Roman" w:hAnsi="Times New Roman" w:cs="Times New Roman"/>
        </w:rPr>
      </w:pPr>
      <w:r w:rsidRPr="000B5C18">
        <w:rPr>
          <w:rFonts w:ascii="Times New Roman" w:hAnsi="Times New Roman" w:cs="Times New Roman"/>
        </w:rPr>
        <w:t>________________________________________</w:t>
      </w:r>
    </w:p>
    <w:p w:rsidR="0072767F" w:rsidRPr="000B5C18" w:rsidRDefault="0072767F" w:rsidP="001F7824">
      <w:pPr>
        <w:pStyle w:val="ConsPlusNonformat"/>
        <w:ind w:left="5670"/>
        <w:jc w:val="both"/>
        <w:rPr>
          <w:rFonts w:ascii="Times New Roman" w:hAnsi="Times New Roman" w:cs="Times New Roman"/>
        </w:rPr>
      </w:pPr>
      <w:r w:rsidRPr="000B5C18">
        <w:rPr>
          <w:rFonts w:ascii="Times New Roman" w:hAnsi="Times New Roman" w:cs="Times New Roman"/>
        </w:rPr>
        <w:t xml:space="preserve">                      </w:t>
      </w:r>
      <w:r w:rsidR="001F7824" w:rsidRPr="000B5C18">
        <w:rPr>
          <w:rFonts w:ascii="Times New Roman" w:hAnsi="Times New Roman" w:cs="Times New Roman"/>
        </w:rPr>
        <w:t xml:space="preserve">         </w:t>
      </w:r>
      <w:r w:rsidRPr="000B5C18">
        <w:rPr>
          <w:rFonts w:ascii="Times New Roman" w:hAnsi="Times New Roman" w:cs="Times New Roman"/>
        </w:rPr>
        <w:t>(телефон)</w:t>
      </w:r>
    </w:p>
    <w:p w:rsidR="0072767F" w:rsidRPr="000B5C18" w:rsidRDefault="0072767F" w:rsidP="001F7824">
      <w:pPr>
        <w:pStyle w:val="ConsPlusNonformat"/>
        <w:ind w:left="5670"/>
        <w:jc w:val="both"/>
        <w:rPr>
          <w:rFonts w:ascii="Times New Roman" w:hAnsi="Times New Roman" w:cs="Times New Roman"/>
        </w:rPr>
      </w:pPr>
      <w:r w:rsidRPr="000B5C18">
        <w:rPr>
          <w:rFonts w:ascii="Times New Roman" w:hAnsi="Times New Roman" w:cs="Times New Roman"/>
        </w:rPr>
        <w:t>________________________________________</w:t>
      </w:r>
    </w:p>
    <w:p w:rsidR="0072767F" w:rsidRPr="000B5C18" w:rsidRDefault="0072767F" w:rsidP="001F7824">
      <w:pPr>
        <w:pStyle w:val="ConsPlusNonformat"/>
        <w:ind w:left="5670"/>
        <w:jc w:val="both"/>
        <w:rPr>
          <w:rFonts w:ascii="Times New Roman" w:hAnsi="Times New Roman" w:cs="Times New Roman"/>
        </w:rPr>
      </w:pPr>
      <w:r w:rsidRPr="000B5C18">
        <w:rPr>
          <w:rFonts w:ascii="Times New Roman" w:hAnsi="Times New Roman" w:cs="Times New Roman"/>
        </w:rPr>
        <w:t xml:space="preserve">                </w:t>
      </w:r>
      <w:r w:rsidR="001F7824" w:rsidRPr="000B5C18">
        <w:rPr>
          <w:rFonts w:ascii="Times New Roman" w:hAnsi="Times New Roman" w:cs="Times New Roman"/>
        </w:rPr>
        <w:t xml:space="preserve">          </w:t>
      </w:r>
      <w:r w:rsidRPr="000B5C18">
        <w:rPr>
          <w:rFonts w:ascii="Times New Roman" w:hAnsi="Times New Roman" w:cs="Times New Roman"/>
        </w:rPr>
        <w:t>(адрес заявителя)</w:t>
      </w:r>
    </w:p>
    <w:p w:rsidR="0072767F" w:rsidRPr="000B5C18" w:rsidRDefault="0072767F" w:rsidP="001F7824">
      <w:pPr>
        <w:pStyle w:val="ConsPlusNonformat"/>
        <w:ind w:left="5670"/>
        <w:jc w:val="both"/>
        <w:rPr>
          <w:rFonts w:ascii="Times New Roman" w:hAnsi="Times New Roman" w:cs="Times New Roman"/>
        </w:rPr>
      </w:pPr>
      <w:r w:rsidRPr="000B5C18">
        <w:rPr>
          <w:rFonts w:ascii="Times New Roman" w:hAnsi="Times New Roman" w:cs="Times New Roman"/>
        </w:rPr>
        <w:t>________________________________________</w:t>
      </w:r>
    </w:p>
    <w:p w:rsidR="0072767F" w:rsidRPr="000B5C18" w:rsidRDefault="0072767F" w:rsidP="0072767F">
      <w:pPr>
        <w:pStyle w:val="ConsPlusNonformat"/>
        <w:jc w:val="both"/>
        <w:rPr>
          <w:rFonts w:ascii="Times New Roman" w:hAnsi="Times New Roman" w:cs="Times New Roman"/>
        </w:rPr>
      </w:pPr>
    </w:p>
    <w:p w:rsidR="0072767F" w:rsidRPr="000B5C18" w:rsidRDefault="0072767F" w:rsidP="001F7824">
      <w:pPr>
        <w:pStyle w:val="ConsPlusNonformat"/>
        <w:jc w:val="center"/>
        <w:rPr>
          <w:rFonts w:ascii="Times New Roman" w:hAnsi="Times New Roman" w:cs="Times New Roman"/>
          <w:sz w:val="24"/>
          <w:szCs w:val="24"/>
        </w:rPr>
      </w:pPr>
      <w:bookmarkStart w:id="37" w:name="P1322"/>
      <w:bookmarkEnd w:id="37"/>
      <w:r w:rsidRPr="000B5C18">
        <w:rPr>
          <w:rFonts w:ascii="Times New Roman" w:hAnsi="Times New Roman" w:cs="Times New Roman"/>
          <w:sz w:val="24"/>
          <w:szCs w:val="24"/>
        </w:rPr>
        <w:t>ЗАЯВЛЕНИЕ</w:t>
      </w:r>
    </w:p>
    <w:p w:rsidR="001F7824" w:rsidRPr="000B5C18" w:rsidRDefault="001F7824" w:rsidP="0072767F">
      <w:pPr>
        <w:pStyle w:val="ConsPlusNonformat"/>
        <w:jc w:val="both"/>
        <w:rPr>
          <w:rFonts w:ascii="Times New Roman" w:hAnsi="Times New Roman" w:cs="Times New Roman"/>
        </w:rPr>
      </w:pPr>
    </w:p>
    <w:p w:rsidR="0072767F" w:rsidRPr="000B5C18" w:rsidRDefault="0072767F" w:rsidP="001F7824">
      <w:pPr>
        <w:pStyle w:val="ConsPlusNonformat"/>
        <w:ind w:firstLine="851"/>
        <w:jc w:val="both"/>
        <w:rPr>
          <w:rFonts w:ascii="Times New Roman" w:hAnsi="Times New Roman" w:cs="Times New Roman"/>
          <w:sz w:val="24"/>
          <w:szCs w:val="24"/>
        </w:rPr>
      </w:pPr>
      <w:r w:rsidRPr="000B5C18">
        <w:rPr>
          <w:rFonts w:ascii="Times New Roman" w:hAnsi="Times New Roman" w:cs="Times New Roman"/>
          <w:sz w:val="24"/>
          <w:szCs w:val="24"/>
        </w:rPr>
        <w:t>Прошу  предоставить  муниципальную услугу по выдаче технических условий</w:t>
      </w:r>
      <w:r w:rsidR="001F7824" w:rsidRPr="000B5C18">
        <w:rPr>
          <w:rFonts w:ascii="Times New Roman" w:hAnsi="Times New Roman" w:cs="Times New Roman"/>
          <w:sz w:val="24"/>
          <w:szCs w:val="24"/>
        </w:rPr>
        <w:t xml:space="preserve"> </w:t>
      </w:r>
      <w:r w:rsidRPr="000B5C18">
        <w:rPr>
          <w:rFonts w:ascii="Times New Roman" w:hAnsi="Times New Roman" w:cs="Times New Roman"/>
          <w:sz w:val="24"/>
          <w:szCs w:val="24"/>
        </w:rPr>
        <w:t>на размещение объектов дорожного сервиса___________________________________</w:t>
      </w:r>
      <w:r w:rsidR="001F7824" w:rsidRPr="000B5C18">
        <w:rPr>
          <w:rFonts w:ascii="Times New Roman" w:hAnsi="Times New Roman" w:cs="Times New Roman"/>
          <w:sz w:val="24"/>
          <w:szCs w:val="24"/>
        </w:rPr>
        <w:t>______________</w:t>
      </w:r>
    </w:p>
    <w:p w:rsidR="0072767F" w:rsidRPr="000B5C18" w:rsidRDefault="0072767F" w:rsidP="0072767F">
      <w:pPr>
        <w:pStyle w:val="ConsPlusNonformat"/>
        <w:jc w:val="both"/>
        <w:rPr>
          <w:rFonts w:ascii="Times New Roman" w:hAnsi="Times New Roman" w:cs="Times New Roman"/>
          <w:sz w:val="24"/>
          <w:szCs w:val="24"/>
        </w:rPr>
      </w:pPr>
      <w:r w:rsidRPr="000B5C18">
        <w:rPr>
          <w:rFonts w:ascii="Times New Roman" w:hAnsi="Times New Roman" w:cs="Times New Roman"/>
          <w:sz w:val="24"/>
          <w:szCs w:val="24"/>
        </w:rPr>
        <w:t>___________________________________________________________________________</w:t>
      </w:r>
      <w:r w:rsidR="001F7824" w:rsidRPr="000B5C18">
        <w:rPr>
          <w:rFonts w:ascii="Times New Roman" w:hAnsi="Times New Roman" w:cs="Times New Roman"/>
          <w:sz w:val="24"/>
          <w:szCs w:val="24"/>
        </w:rPr>
        <w:t>__________</w:t>
      </w:r>
    </w:p>
    <w:p w:rsidR="0072767F" w:rsidRPr="000B5C18" w:rsidRDefault="0072767F" w:rsidP="0072767F">
      <w:pPr>
        <w:pStyle w:val="ConsPlusNonformat"/>
        <w:jc w:val="both"/>
        <w:rPr>
          <w:rFonts w:ascii="Times New Roman" w:hAnsi="Times New Roman" w:cs="Times New Roman"/>
        </w:rPr>
      </w:pPr>
      <w:r w:rsidRPr="000B5C18">
        <w:rPr>
          <w:rFonts w:ascii="Times New Roman" w:hAnsi="Times New Roman" w:cs="Times New Roman"/>
        </w:rPr>
        <w:t xml:space="preserve">                          </w:t>
      </w:r>
      <w:r w:rsidR="001F7824" w:rsidRPr="000B5C18">
        <w:rPr>
          <w:rFonts w:ascii="Times New Roman" w:hAnsi="Times New Roman" w:cs="Times New Roman"/>
        </w:rPr>
        <w:t xml:space="preserve">                                                              </w:t>
      </w:r>
      <w:r w:rsidRPr="000B5C18">
        <w:rPr>
          <w:rFonts w:ascii="Times New Roman" w:hAnsi="Times New Roman" w:cs="Times New Roman"/>
        </w:rPr>
        <w:t>(наименование объекта)</w:t>
      </w:r>
    </w:p>
    <w:p w:rsidR="0072767F" w:rsidRPr="000B5C18" w:rsidRDefault="0072767F" w:rsidP="0072767F">
      <w:pPr>
        <w:pStyle w:val="ConsPlusNonformat"/>
        <w:jc w:val="both"/>
        <w:rPr>
          <w:rFonts w:ascii="Times New Roman" w:hAnsi="Times New Roman" w:cs="Times New Roman"/>
          <w:sz w:val="24"/>
          <w:szCs w:val="24"/>
        </w:rPr>
      </w:pPr>
      <w:r w:rsidRPr="000B5C18">
        <w:rPr>
          <w:rFonts w:ascii="Times New Roman" w:hAnsi="Times New Roman" w:cs="Times New Roman"/>
          <w:sz w:val="24"/>
          <w:szCs w:val="24"/>
        </w:rPr>
        <w:t xml:space="preserve">стационарного (нестационарного) типа, расположенного </w:t>
      </w:r>
      <w:proofErr w:type="gramStart"/>
      <w:r w:rsidRPr="000B5C18">
        <w:rPr>
          <w:rFonts w:ascii="Times New Roman" w:hAnsi="Times New Roman" w:cs="Times New Roman"/>
          <w:sz w:val="24"/>
          <w:szCs w:val="24"/>
        </w:rPr>
        <w:t>в</w:t>
      </w:r>
      <w:proofErr w:type="gramEnd"/>
      <w:r w:rsidRPr="000B5C18">
        <w:rPr>
          <w:rFonts w:ascii="Times New Roman" w:hAnsi="Times New Roman" w:cs="Times New Roman"/>
          <w:sz w:val="24"/>
          <w:szCs w:val="24"/>
        </w:rPr>
        <w:t xml:space="preserve"> ____________________</w:t>
      </w:r>
      <w:r w:rsidR="001F7824" w:rsidRPr="000B5C18">
        <w:rPr>
          <w:rFonts w:ascii="Times New Roman" w:hAnsi="Times New Roman" w:cs="Times New Roman"/>
          <w:sz w:val="24"/>
          <w:szCs w:val="24"/>
        </w:rPr>
        <w:t>______________</w:t>
      </w:r>
    </w:p>
    <w:p w:rsidR="0072767F" w:rsidRPr="000B5C18" w:rsidRDefault="0072767F" w:rsidP="0072767F">
      <w:pPr>
        <w:pStyle w:val="ConsPlusNonformat"/>
        <w:jc w:val="both"/>
        <w:rPr>
          <w:rFonts w:ascii="Times New Roman" w:hAnsi="Times New Roman" w:cs="Times New Roman"/>
        </w:rPr>
      </w:pPr>
      <w:r w:rsidRPr="000B5C18">
        <w:rPr>
          <w:rFonts w:ascii="Times New Roman" w:hAnsi="Times New Roman" w:cs="Times New Roman"/>
        </w:rPr>
        <w:t xml:space="preserve">                                                        </w:t>
      </w:r>
      <w:r w:rsidR="001F7824" w:rsidRPr="000B5C18">
        <w:rPr>
          <w:rFonts w:ascii="Times New Roman" w:hAnsi="Times New Roman" w:cs="Times New Roman"/>
        </w:rPr>
        <w:t xml:space="preserve">                                                                        </w:t>
      </w:r>
      <w:r w:rsidRPr="000B5C18">
        <w:rPr>
          <w:rFonts w:ascii="Times New Roman" w:hAnsi="Times New Roman" w:cs="Times New Roman"/>
        </w:rPr>
        <w:t>(зона автомобильной</w:t>
      </w:r>
      <w:r w:rsidR="001F7824" w:rsidRPr="000B5C18">
        <w:rPr>
          <w:rFonts w:ascii="Times New Roman" w:hAnsi="Times New Roman" w:cs="Times New Roman"/>
        </w:rPr>
        <w:t xml:space="preserve"> дороги (улицы))  </w:t>
      </w:r>
    </w:p>
    <w:p w:rsidR="0072767F" w:rsidRPr="000B5C18" w:rsidRDefault="0072767F" w:rsidP="0072767F">
      <w:pPr>
        <w:pStyle w:val="ConsPlusNonformat"/>
        <w:jc w:val="both"/>
        <w:rPr>
          <w:rFonts w:ascii="Times New Roman" w:hAnsi="Times New Roman" w:cs="Times New Roman"/>
          <w:sz w:val="24"/>
          <w:szCs w:val="24"/>
        </w:rPr>
      </w:pPr>
      <w:r w:rsidRPr="000B5C18">
        <w:rPr>
          <w:rFonts w:ascii="Times New Roman" w:hAnsi="Times New Roman" w:cs="Times New Roman"/>
          <w:sz w:val="24"/>
          <w:szCs w:val="24"/>
        </w:rPr>
        <w:t xml:space="preserve">_______________ к ____________________, </w:t>
      </w:r>
      <w:proofErr w:type="gramStart"/>
      <w:r w:rsidRPr="000B5C18">
        <w:rPr>
          <w:rFonts w:ascii="Times New Roman" w:hAnsi="Times New Roman" w:cs="Times New Roman"/>
          <w:sz w:val="24"/>
          <w:szCs w:val="24"/>
        </w:rPr>
        <w:t>км</w:t>
      </w:r>
      <w:proofErr w:type="gramEnd"/>
      <w:r w:rsidRPr="000B5C18">
        <w:rPr>
          <w:rFonts w:ascii="Times New Roman" w:hAnsi="Times New Roman" w:cs="Times New Roman"/>
          <w:sz w:val="24"/>
          <w:szCs w:val="24"/>
        </w:rPr>
        <w:t xml:space="preserve"> ____ + ______(м) справа (слева).</w:t>
      </w:r>
    </w:p>
    <w:p w:rsidR="0072767F" w:rsidRPr="000B5C18" w:rsidRDefault="0072767F" w:rsidP="0072767F">
      <w:pPr>
        <w:pStyle w:val="ConsPlusNonformat"/>
        <w:jc w:val="both"/>
        <w:rPr>
          <w:rFonts w:ascii="Times New Roman" w:hAnsi="Times New Roman" w:cs="Times New Roman"/>
        </w:rPr>
      </w:pPr>
      <w:r w:rsidRPr="000B5C18">
        <w:rPr>
          <w:rFonts w:ascii="Times New Roman" w:hAnsi="Times New Roman" w:cs="Times New Roman"/>
        </w:rPr>
        <w:t xml:space="preserve"> (наименование автомобильной дороги (улицы))</w:t>
      </w:r>
    </w:p>
    <w:p w:rsidR="0072767F" w:rsidRPr="000B5C18" w:rsidRDefault="0072767F" w:rsidP="001F7824">
      <w:pPr>
        <w:pStyle w:val="ConsPlusNonformat"/>
        <w:ind w:firstLine="851"/>
        <w:jc w:val="both"/>
        <w:rPr>
          <w:rFonts w:ascii="Times New Roman" w:hAnsi="Times New Roman" w:cs="Times New Roman"/>
          <w:sz w:val="24"/>
          <w:szCs w:val="24"/>
        </w:rPr>
      </w:pPr>
      <w:r w:rsidRPr="000B5C18">
        <w:rPr>
          <w:rFonts w:ascii="Times New Roman" w:hAnsi="Times New Roman" w:cs="Times New Roman"/>
          <w:sz w:val="24"/>
          <w:szCs w:val="24"/>
        </w:rPr>
        <w:t>Перечень   документов,   необходимых  для  выдачи  технических  условий  на</w:t>
      </w:r>
      <w:r w:rsidR="001F7824" w:rsidRPr="000B5C18">
        <w:rPr>
          <w:rFonts w:ascii="Times New Roman" w:hAnsi="Times New Roman" w:cs="Times New Roman"/>
          <w:sz w:val="24"/>
          <w:szCs w:val="24"/>
        </w:rPr>
        <w:t xml:space="preserve"> </w:t>
      </w:r>
      <w:r w:rsidRPr="000B5C18">
        <w:rPr>
          <w:rFonts w:ascii="Times New Roman" w:hAnsi="Times New Roman" w:cs="Times New Roman"/>
          <w:sz w:val="24"/>
          <w:szCs w:val="24"/>
        </w:rPr>
        <w:t>размещение  объекта  дорожного  сервиса,  присоединяемого к соответствующей</w:t>
      </w:r>
      <w:r w:rsidR="001F7824" w:rsidRPr="000B5C18">
        <w:rPr>
          <w:rFonts w:ascii="Times New Roman" w:hAnsi="Times New Roman" w:cs="Times New Roman"/>
          <w:sz w:val="24"/>
          <w:szCs w:val="24"/>
        </w:rPr>
        <w:t xml:space="preserve"> </w:t>
      </w:r>
      <w:r w:rsidRPr="000B5C18">
        <w:rPr>
          <w:rFonts w:ascii="Times New Roman" w:hAnsi="Times New Roman" w:cs="Times New Roman"/>
          <w:sz w:val="24"/>
          <w:szCs w:val="24"/>
        </w:rPr>
        <w:t>автомобильной дороге, прилагаю.</w:t>
      </w:r>
    </w:p>
    <w:p w:rsidR="0072767F" w:rsidRPr="000B5C18" w:rsidRDefault="0072767F" w:rsidP="001F7824">
      <w:pPr>
        <w:pStyle w:val="ConsPlusNonformat"/>
        <w:ind w:firstLine="851"/>
        <w:jc w:val="both"/>
        <w:rPr>
          <w:rFonts w:ascii="Times New Roman" w:hAnsi="Times New Roman" w:cs="Times New Roman"/>
          <w:sz w:val="24"/>
          <w:szCs w:val="24"/>
        </w:rPr>
      </w:pPr>
      <w:r w:rsidRPr="000B5C18">
        <w:rPr>
          <w:rFonts w:ascii="Times New Roman" w:hAnsi="Times New Roman" w:cs="Times New Roman"/>
          <w:sz w:val="24"/>
          <w:szCs w:val="24"/>
        </w:rPr>
        <w:t>Обязуюсь оплатить установленную плату за указанную муниципальную услугу.</w:t>
      </w:r>
    </w:p>
    <w:p w:rsidR="001F7824" w:rsidRPr="000B5C18" w:rsidRDefault="001F7824" w:rsidP="0072767F">
      <w:pPr>
        <w:pStyle w:val="ConsPlusNonformat"/>
        <w:jc w:val="both"/>
        <w:rPr>
          <w:rFonts w:ascii="Times New Roman" w:hAnsi="Times New Roman" w:cs="Times New Roman"/>
        </w:rPr>
      </w:pPr>
    </w:p>
    <w:p w:rsidR="0072767F" w:rsidRPr="000B5C18" w:rsidRDefault="0072767F" w:rsidP="0072767F">
      <w:pPr>
        <w:pStyle w:val="ConsPlusNonformat"/>
        <w:jc w:val="both"/>
        <w:rPr>
          <w:rFonts w:ascii="Times New Roman" w:hAnsi="Times New Roman" w:cs="Times New Roman"/>
          <w:sz w:val="24"/>
          <w:szCs w:val="24"/>
        </w:rPr>
      </w:pPr>
      <w:r w:rsidRPr="000B5C18">
        <w:rPr>
          <w:rFonts w:ascii="Times New Roman" w:hAnsi="Times New Roman" w:cs="Times New Roman"/>
          <w:sz w:val="24"/>
          <w:szCs w:val="24"/>
        </w:rPr>
        <w:t>Приложение:</w:t>
      </w:r>
    </w:p>
    <w:p w:rsidR="0072767F" w:rsidRPr="000B5C18" w:rsidRDefault="0072767F" w:rsidP="0072767F">
      <w:pPr>
        <w:pStyle w:val="ConsPlusNonformat"/>
        <w:jc w:val="both"/>
        <w:rPr>
          <w:rFonts w:ascii="Times New Roman" w:hAnsi="Times New Roman" w:cs="Times New Roman"/>
        </w:rPr>
      </w:pPr>
      <w:r w:rsidRPr="000B5C18">
        <w:rPr>
          <w:rFonts w:ascii="Times New Roman" w:hAnsi="Times New Roman" w:cs="Times New Roman"/>
        </w:rPr>
        <w:t>____________________  _____________   _____________________</w:t>
      </w:r>
    </w:p>
    <w:p w:rsidR="0072767F" w:rsidRPr="000B5C18" w:rsidRDefault="0072767F" w:rsidP="0072767F">
      <w:pPr>
        <w:pStyle w:val="ConsPlusNonformat"/>
        <w:jc w:val="both"/>
        <w:rPr>
          <w:rFonts w:ascii="Times New Roman" w:hAnsi="Times New Roman" w:cs="Times New Roman"/>
        </w:rPr>
      </w:pPr>
      <w:r w:rsidRPr="000B5C18">
        <w:rPr>
          <w:rFonts w:ascii="Times New Roman" w:hAnsi="Times New Roman" w:cs="Times New Roman"/>
        </w:rPr>
        <w:t xml:space="preserve">Ф.И.О./наименование    </w:t>
      </w:r>
      <w:r w:rsidR="001F7824" w:rsidRPr="000B5C18">
        <w:rPr>
          <w:rFonts w:ascii="Times New Roman" w:hAnsi="Times New Roman" w:cs="Times New Roman"/>
        </w:rPr>
        <w:t xml:space="preserve">    </w:t>
      </w:r>
      <w:r w:rsidRPr="000B5C18">
        <w:rPr>
          <w:rFonts w:ascii="Times New Roman" w:hAnsi="Times New Roman" w:cs="Times New Roman"/>
        </w:rPr>
        <w:t xml:space="preserve"> (подпись)     </w:t>
      </w:r>
      <w:r w:rsidR="001F7824" w:rsidRPr="000B5C18">
        <w:rPr>
          <w:rFonts w:ascii="Times New Roman" w:hAnsi="Times New Roman" w:cs="Times New Roman"/>
        </w:rPr>
        <w:t xml:space="preserve">      </w:t>
      </w:r>
      <w:r w:rsidRPr="000B5C18">
        <w:rPr>
          <w:rFonts w:ascii="Times New Roman" w:hAnsi="Times New Roman" w:cs="Times New Roman"/>
        </w:rPr>
        <w:t>(расшифровка подписи)</w:t>
      </w:r>
    </w:p>
    <w:p w:rsidR="0072767F" w:rsidRPr="000B5C18" w:rsidRDefault="0072767F" w:rsidP="0072767F">
      <w:pPr>
        <w:pStyle w:val="ConsPlusNonformat"/>
        <w:jc w:val="both"/>
        <w:rPr>
          <w:rFonts w:ascii="Times New Roman" w:hAnsi="Times New Roman" w:cs="Times New Roman"/>
          <w:sz w:val="24"/>
          <w:szCs w:val="24"/>
        </w:rPr>
      </w:pPr>
      <w:r w:rsidRPr="000B5C18">
        <w:rPr>
          <w:rFonts w:ascii="Times New Roman" w:hAnsi="Times New Roman" w:cs="Times New Roman"/>
          <w:sz w:val="24"/>
          <w:szCs w:val="24"/>
        </w:rPr>
        <w:t>"___" _____________ 20___ г.</w:t>
      </w:r>
    </w:p>
    <w:p w:rsidR="0072767F" w:rsidRPr="000B5C18" w:rsidRDefault="0072767F" w:rsidP="0072767F">
      <w:pPr>
        <w:pStyle w:val="ConsPlusNonformat"/>
        <w:jc w:val="both"/>
        <w:rPr>
          <w:rFonts w:ascii="Times New Roman" w:hAnsi="Times New Roman" w:cs="Times New Roman"/>
        </w:rPr>
      </w:pPr>
      <w:r w:rsidRPr="000B5C18">
        <w:rPr>
          <w:rFonts w:ascii="Times New Roman" w:hAnsi="Times New Roman" w:cs="Times New Roman"/>
        </w:rPr>
        <w:t xml:space="preserve">    </w:t>
      </w:r>
      <w:proofErr w:type="spellStart"/>
      <w:r w:rsidRPr="000B5C18">
        <w:rPr>
          <w:rFonts w:ascii="Times New Roman" w:hAnsi="Times New Roman" w:cs="Times New Roman"/>
        </w:rPr>
        <w:t>м.п</w:t>
      </w:r>
      <w:proofErr w:type="spellEnd"/>
      <w:r w:rsidRPr="000B5C18">
        <w:rPr>
          <w:rFonts w:ascii="Times New Roman" w:hAnsi="Times New Roman" w:cs="Times New Roman"/>
        </w:rPr>
        <w:t>.</w:t>
      </w:r>
    </w:p>
    <w:p w:rsidR="001F7824" w:rsidRPr="000B5C18" w:rsidRDefault="001F7824" w:rsidP="0072767F">
      <w:pPr>
        <w:pStyle w:val="ConsPlusNonformat"/>
        <w:jc w:val="both"/>
        <w:rPr>
          <w:rFonts w:ascii="Times New Roman" w:hAnsi="Times New Roman" w:cs="Times New Roman"/>
        </w:rPr>
      </w:pPr>
    </w:p>
    <w:p w:rsidR="001F7824" w:rsidRPr="000B5C18" w:rsidRDefault="001F7824" w:rsidP="0072767F">
      <w:pPr>
        <w:pStyle w:val="ConsPlusNonformat"/>
        <w:jc w:val="both"/>
        <w:rPr>
          <w:rFonts w:ascii="Times New Roman" w:hAnsi="Times New Roman" w:cs="Times New Roman"/>
        </w:rPr>
      </w:pPr>
    </w:p>
    <w:p w:rsidR="001F7824" w:rsidRPr="000B5C18" w:rsidRDefault="001F7824" w:rsidP="0072767F">
      <w:pPr>
        <w:pStyle w:val="ConsPlusNonformat"/>
        <w:jc w:val="both"/>
        <w:rPr>
          <w:rFonts w:ascii="Times New Roman" w:hAnsi="Times New Roman" w:cs="Times New Roman"/>
        </w:rPr>
      </w:pPr>
    </w:p>
    <w:p w:rsidR="001F7824" w:rsidRPr="000B5C18" w:rsidRDefault="001F7824" w:rsidP="0072767F">
      <w:pPr>
        <w:pStyle w:val="ConsPlusNonformat"/>
        <w:jc w:val="both"/>
        <w:rPr>
          <w:rFonts w:ascii="Times New Roman" w:hAnsi="Times New Roman" w:cs="Times New Roman"/>
        </w:rPr>
      </w:pPr>
    </w:p>
    <w:p w:rsidR="001F7824" w:rsidRPr="000B5C18" w:rsidRDefault="001F7824" w:rsidP="0072767F">
      <w:pPr>
        <w:pStyle w:val="ConsPlusNonformat"/>
        <w:jc w:val="both"/>
        <w:rPr>
          <w:rFonts w:ascii="Times New Roman" w:hAnsi="Times New Roman" w:cs="Times New Roman"/>
        </w:rPr>
      </w:pPr>
    </w:p>
    <w:p w:rsidR="001F7824" w:rsidRPr="000B5C18" w:rsidRDefault="001F7824" w:rsidP="0072767F">
      <w:pPr>
        <w:pStyle w:val="ConsPlusNonformat"/>
        <w:jc w:val="both"/>
        <w:rPr>
          <w:rFonts w:ascii="Times New Roman" w:hAnsi="Times New Roman" w:cs="Times New Roman"/>
        </w:rPr>
      </w:pPr>
    </w:p>
    <w:p w:rsidR="001F7824" w:rsidRPr="000B5C18" w:rsidRDefault="001F7824" w:rsidP="0072767F">
      <w:pPr>
        <w:pStyle w:val="ConsPlusNonformat"/>
        <w:jc w:val="both"/>
        <w:rPr>
          <w:rFonts w:ascii="Times New Roman" w:hAnsi="Times New Roman" w:cs="Times New Roman"/>
        </w:rPr>
      </w:pPr>
    </w:p>
    <w:p w:rsidR="001F7824" w:rsidRPr="000B5C18" w:rsidRDefault="001F7824" w:rsidP="0072767F">
      <w:pPr>
        <w:pStyle w:val="ConsPlusNonformat"/>
        <w:jc w:val="both"/>
        <w:rPr>
          <w:rFonts w:ascii="Times New Roman" w:hAnsi="Times New Roman" w:cs="Times New Roman"/>
        </w:rPr>
      </w:pPr>
    </w:p>
    <w:p w:rsidR="001F7824" w:rsidRPr="000B5C18" w:rsidRDefault="001F7824" w:rsidP="0072767F">
      <w:pPr>
        <w:pStyle w:val="ConsPlusNonformat"/>
        <w:jc w:val="both"/>
        <w:rPr>
          <w:rFonts w:ascii="Times New Roman" w:hAnsi="Times New Roman" w:cs="Times New Roman"/>
        </w:rPr>
      </w:pPr>
    </w:p>
    <w:p w:rsidR="0072767F" w:rsidRPr="000B5C18" w:rsidRDefault="0072767F" w:rsidP="0072767F">
      <w:pPr>
        <w:pStyle w:val="ConsPlusNonformat"/>
        <w:jc w:val="both"/>
        <w:rPr>
          <w:rFonts w:ascii="Times New Roman" w:hAnsi="Times New Roman" w:cs="Times New Roman"/>
        </w:rPr>
      </w:pPr>
      <w:r w:rsidRPr="000B5C18">
        <w:rPr>
          <w:rFonts w:ascii="Times New Roman" w:hAnsi="Times New Roman" w:cs="Times New Roman"/>
        </w:rPr>
        <w:t>___________________________________________________________________________</w:t>
      </w:r>
    </w:p>
    <w:p w:rsidR="0072767F" w:rsidRPr="000B5C18" w:rsidRDefault="0072767F" w:rsidP="0072767F">
      <w:pPr>
        <w:pStyle w:val="ConsPlusNonformat"/>
        <w:jc w:val="both"/>
        <w:rPr>
          <w:rFonts w:ascii="Times New Roman" w:hAnsi="Times New Roman" w:cs="Times New Roman"/>
        </w:rPr>
      </w:pPr>
      <w:r w:rsidRPr="000B5C18">
        <w:rPr>
          <w:rFonts w:ascii="Times New Roman" w:hAnsi="Times New Roman" w:cs="Times New Roman"/>
        </w:rPr>
        <w:t>Юридическое   лицо   оформляет   заявление   на  бланке  с  реквизитами</w:t>
      </w:r>
    </w:p>
    <w:p w:rsidR="0072767F" w:rsidRPr="000B5C18" w:rsidRDefault="0072767F" w:rsidP="0072767F">
      <w:pPr>
        <w:pStyle w:val="ConsPlusNonformat"/>
        <w:jc w:val="both"/>
        <w:rPr>
          <w:rFonts w:ascii="Times New Roman" w:hAnsi="Times New Roman" w:cs="Times New Roman"/>
        </w:rPr>
      </w:pPr>
      <w:r w:rsidRPr="000B5C18">
        <w:rPr>
          <w:rFonts w:ascii="Times New Roman" w:hAnsi="Times New Roman" w:cs="Times New Roman"/>
        </w:rPr>
        <w:t>организации.</w:t>
      </w:r>
    </w:p>
    <w:p w:rsidR="0072767F" w:rsidRPr="000B5C18" w:rsidRDefault="0072767F" w:rsidP="0072767F">
      <w:pPr>
        <w:pStyle w:val="ConsPlusNormal"/>
        <w:jc w:val="both"/>
        <w:rPr>
          <w:rFonts w:ascii="Times New Roman" w:hAnsi="Times New Roman" w:cs="Times New Roman"/>
        </w:rPr>
      </w:pPr>
    </w:p>
    <w:p w:rsidR="0072767F" w:rsidRPr="000B5C18" w:rsidRDefault="0072767F" w:rsidP="0072767F">
      <w:pPr>
        <w:pStyle w:val="ConsPlusNormal"/>
        <w:jc w:val="both"/>
        <w:rPr>
          <w:rFonts w:ascii="Times New Roman" w:hAnsi="Times New Roman" w:cs="Times New Roman"/>
        </w:rPr>
      </w:pPr>
    </w:p>
    <w:p w:rsidR="0072767F" w:rsidRPr="000B5C18" w:rsidRDefault="0072767F" w:rsidP="0072767F">
      <w:pPr>
        <w:pStyle w:val="ConsPlusNormal"/>
        <w:jc w:val="both"/>
        <w:rPr>
          <w:rFonts w:ascii="Times New Roman" w:hAnsi="Times New Roman" w:cs="Times New Roman"/>
        </w:rPr>
      </w:pPr>
    </w:p>
    <w:p w:rsidR="0072767F" w:rsidRPr="000B5C18" w:rsidRDefault="0072767F" w:rsidP="0072767F">
      <w:pPr>
        <w:pStyle w:val="ConsPlusNormal"/>
        <w:jc w:val="right"/>
        <w:outlineLvl w:val="1"/>
        <w:rPr>
          <w:rFonts w:ascii="Times New Roman" w:hAnsi="Times New Roman" w:cs="Times New Roman"/>
        </w:rPr>
      </w:pPr>
      <w:r w:rsidRPr="000B5C18">
        <w:rPr>
          <w:rFonts w:ascii="Times New Roman" w:hAnsi="Times New Roman" w:cs="Times New Roman"/>
        </w:rPr>
        <w:lastRenderedPageBreak/>
        <w:t>Приложение 2</w:t>
      </w:r>
    </w:p>
    <w:p w:rsidR="0072767F" w:rsidRPr="000B5C18" w:rsidRDefault="0072767F" w:rsidP="0072767F">
      <w:pPr>
        <w:pStyle w:val="ConsPlusNormal"/>
        <w:jc w:val="right"/>
        <w:rPr>
          <w:rFonts w:ascii="Times New Roman" w:hAnsi="Times New Roman" w:cs="Times New Roman"/>
        </w:rPr>
      </w:pPr>
      <w:r w:rsidRPr="000B5C18">
        <w:rPr>
          <w:rFonts w:ascii="Times New Roman" w:hAnsi="Times New Roman" w:cs="Times New Roman"/>
        </w:rPr>
        <w:t>к Административному регламенту</w:t>
      </w:r>
    </w:p>
    <w:p w:rsidR="0072767F" w:rsidRPr="000B5C18" w:rsidRDefault="0072767F" w:rsidP="0072767F">
      <w:pPr>
        <w:pStyle w:val="ConsPlusNormal"/>
        <w:jc w:val="right"/>
        <w:rPr>
          <w:rFonts w:ascii="Times New Roman" w:hAnsi="Times New Roman" w:cs="Times New Roman"/>
        </w:rPr>
      </w:pPr>
      <w:r w:rsidRPr="000B5C18">
        <w:rPr>
          <w:rFonts w:ascii="Times New Roman" w:hAnsi="Times New Roman" w:cs="Times New Roman"/>
        </w:rPr>
        <w:t xml:space="preserve">предоставления муниципальной услуги по выдаче </w:t>
      </w:r>
      <w:proofErr w:type="gramStart"/>
      <w:r w:rsidRPr="000B5C18">
        <w:rPr>
          <w:rFonts w:ascii="Times New Roman" w:hAnsi="Times New Roman" w:cs="Times New Roman"/>
        </w:rPr>
        <w:t>технических</w:t>
      </w:r>
      <w:proofErr w:type="gramEnd"/>
    </w:p>
    <w:p w:rsidR="0072767F" w:rsidRPr="000B5C18" w:rsidRDefault="0072767F" w:rsidP="0072767F">
      <w:pPr>
        <w:pStyle w:val="ConsPlusNormal"/>
        <w:jc w:val="right"/>
        <w:rPr>
          <w:rFonts w:ascii="Times New Roman" w:hAnsi="Times New Roman" w:cs="Times New Roman"/>
        </w:rPr>
      </w:pPr>
      <w:r w:rsidRPr="000B5C18">
        <w:rPr>
          <w:rFonts w:ascii="Times New Roman" w:hAnsi="Times New Roman" w:cs="Times New Roman"/>
        </w:rPr>
        <w:t>условий на размещение объектов дорожного сервиса,</w:t>
      </w:r>
    </w:p>
    <w:p w:rsidR="0072767F" w:rsidRPr="000B5C18" w:rsidRDefault="0072767F" w:rsidP="0072767F">
      <w:pPr>
        <w:pStyle w:val="ConsPlusNormal"/>
        <w:jc w:val="right"/>
        <w:rPr>
          <w:rFonts w:ascii="Times New Roman" w:hAnsi="Times New Roman" w:cs="Times New Roman"/>
        </w:rPr>
      </w:pPr>
      <w:proofErr w:type="gramStart"/>
      <w:r w:rsidRPr="000B5C18">
        <w:rPr>
          <w:rFonts w:ascii="Times New Roman" w:hAnsi="Times New Roman" w:cs="Times New Roman"/>
        </w:rPr>
        <w:t>присоединяемых</w:t>
      </w:r>
      <w:proofErr w:type="gramEnd"/>
      <w:r w:rsidRPr="000B5C18">
        <w:rPr>
          <w:rFonts w:ascii="Times New Roman" w:hAnsi="Times New Roman" w:cs="Times New Roman"/>
        </w:rPr>
        <w:t xml:space="preserve"> к автомобильным дорогам общего пользования</w:t>
      </w:r>
    </w:p>
    <w:p w:rsidR="0072767F" w:rsidRPr="000B5C18" w:rsidRDefault="0072767F" w:rsidP="0072767F">
      <w:pPr>
        <w:pStyle w:val="ConsPlusNormal"/>
        <w:jc w:val="right"/>
        <w:rPr>
          <w:rFonts w:ascii="Times New Roman" w:hAnsi="Times New Roman" w:cs="Times New Roman"/>
        </w:rPr>
      </w:pPr>
      <w:r w:rsidRPr="000B5C18">
        <w:rPr>
          <w:rFonts w:ascii="Times New Roman" w:hAnsi="Times New Roman" w:cs="Times New Roman"/>
        </w:rPr>
        <w:t>местного значения городского округа Тольятти</w:t>
      </w:r>
    </w:p>
    <w:p w:rsidR="0072767F" w:rsidRPr="000B5C18" w:rsidRDefault="0072767F" w:rsidP="0072767F">
      <w:pPr>
        <w:pStyle w:val="ConsPlusNormal"/>
        <w:jc w:val="both"/>
        <w:rPr>
          <w:rFonts w:ascii="Times New Roman" w:hAnsi="Times New Roman" w:cs="Times New Roman"/>
        </w:rPr>
      </w:pPr>
    </w:p>
    <w:p w:rsidR="00A27C23" w:rsidRPr="000B5C18" w:rsidRDefault="00A27C23" w:rsidP="0072767F">
      <w:pPr>
        <w:pStyle w:val="ConsPlusNormal"/>
        <w:jc w:val="center"/>
        <w:rPr>
          <w:rFonts w:ascii="Times New Roman" w:hAnsi="Times New Roman" w:cs="Times New Roman"/>
          <w:sz w:val="24"/>
          <w:szCs w:val="24"/>
        </w:rPr>
      </w:pPr>
    </w:p>
    <w:p w:rsidR="0072767F" w:rsidRPr="000B5C18" w:rsidRDefault="0072767F" w:rsidP="0072767F">
      <w:pPr>
        <w:pStyle w:val="ConsPlusNormal"/>
        <w:jc w:val="center"/>
        <w:rPr>
          <w:rFonts w:ascii="Times New Roman" w:hAnsi="Times New Roman" w:cs="Times New Roman"/>
          <w:sz w:val="24"/>
          <w:szCs w:val="24"/>
        </w:rPr>
      </w:pPr>
      <w:r w:rsidRPr="000B5C18">
        <w:rPr>
          <w:rFonts w:ascii="Times New Roman" w:hAnsi="Times New Roman" w:cs="Times New Roman"/>
          <w:sz w:val="24"/>
          <w:szCs w:val="24"/>
        </w:rPr>
        <w:t>БЛОК-СХЕМА</w:t>
      </w:r>
    </w:p>
    <w:p w:rsidR="0072767F" w:rsidRPr="000B5C18" w:rsidRDefault="0072767F" w:rsidP="0072767F">
      <w:pPr>
        <w:pStyle w:val="ConsPlusNormal"/>
        <w:jc w:val="center"/>
        <w:rPr>
          <w:rFonts w:ascii="Times New Roman" w:hAnsi="Times New Roman" w:cs="Times New Roman"/>
          <w:sz w:val="24"/>
          <w:szCs w:val="24"/>
        </w:rPr>
      </w:pPr>
      <w:r w:rsidRPr="000B5C18">
        <w:rPr>
          <w:rFonts w:ascii="Times New Roman" w:hAnsi="Times New Roman" w:cs="Times New Roman"/>
          <w:sz w:val="24"/>
          <w:szCs w:val="24"/>
        </w:rPr>
        <w:t>ПРЕДОСТАВЛЕНИЯ МУНИЦИПАЛЬНОЙ УСЛУГИ ПО ВЫДАЧЕ</w:t>
      </w:r>
    </w:p>
    <w:p w:rsidR="0072767F" w:rsidRPr="000B5C18" w:rsidRDefault="0072767F" w:rsidP="0072767F">
      <w:pPr>
        <w:pStyle w:val="ConsPlusNormal"/>
        <w:jc w:val="center"/>
        <w:rPr>
          <w:rFonts w:ascii="Times New Roman" w:hAnsi="Times New Roman" w:cs="Times New Roman"/>
          <w:sz w:val="24"/>
          <w:szCs w:val="24"/>
        </w:rPr>
      </w:pPr>
      <w:r w:rsidRPr="000B5C18">
        <w:rPr>
          <w:rFonts w:ascii="Times New Roman" w:hAnsi="Times New Roman" w:cs="Times New Roman"/>
          <w:sz w:val="24"/>
          <w:szCs w:val="24"/>
        </w:rPr>
        <w:t xml:space="preserve">ТЕХНИЧЕСКИХ УСЛОВИЙ НА РАЗМЕЩЕНИЕ ОБЪЕКТОВ </w:t>
      </w:r>
      <w:proofErr w:type="gramStart"/>
      <w:r w:rsidRPr="000B5C18">
        <w:rPr>
          <w:rFonts w:ascii="Times New Roman" w:hAnsi="Times New Roman" w:cs="Times New Roman"/>
          <w:sz w:val="24"/>
          <w:szCs w:val="24"/>
        </w:rPr>
        <w:t>ДОРОЖНОГО</w:t>
      </w:r>
      <w:proofErr w:type="gramEnd"/>
    </w:p>
    <w:p w:rsidR="0072767F" w:rsidRPr="000B5C18" w:rsidRDefault="0072767F" w:rsidP="0072767F">
      <w:pPr>
        <w:pStyle w:val="ConsPlusNormal"/>
        <w:jc w:val="center"/>
        <w:rPr>
          <w:rFonts w:ascii="Times New Roman" w:hAnsi="Times New Roman" w:cs="Times New Roman"/>
          <w:sz w:val="24"/>
          <w:szCs w:val="24"/>
        </w:rPr>
      </w:pPr>
      <w:r w:rsidRPr="000B5C18">
        <w:rPr>
          <w:rFonts w:ascii="Times New Roman" w:hAnsi="Times New Roman" w:cs="Times New Roman"/>
          <w:sz w:val="24"/>
          <w:szCs w:val="24"/>
        </w:rPr>
        <w:t xml:space="preserve">СЕРВИСА, </w:t>
      </w:r>
      <w:proofErr w:type="gramStart"/>
      <w:r w:rsidRPr="000B5C18">
        <w:rPr>
          <w:rFonts w:ascii="Times New Roman" w:hAnsi="Times New Roman" w:cs="Times New Roman"/>
          <w:sz w:val="24"/>
          <w:szCs w:val="24"/>
        </w:rPr>
        <w:t>ПРИСОЕДИНЯЕМЫХ</w:t>
      </w:r>
      <w:proofErr w:type="gramEnd"/>
      <w:r w:rsidRPr="000B5C18">
        <w:rPr>
          <w:rFonts w:ascii="Times New Roman" w:hAnsi="Times New Roman" w:cs="Times New Roman"/>
          <w:sz w:val="24"/>
          <w:szCs w:val="24"/>
        </w:rPr>
        <w:t xml:space="preserve"> К АВТОМОБИЛЬНЫМ ДОРОГАМ</w:t>
      </w:r>
    </w:p>
    <w:p w:rsidR="0072767F" w:rsidRPr="000B5C18" w:rsidRDefault="0072767F" w:rsidP="0072767F">
      <w:pPr>
        <w:pStyle w:val="ConsPlusNormal"/>
        <w:jc w:val="center"/>
        <w:rPr>
          <w:rFonts w:ascii="Times New Roman" w:hAnsi="Times New Roman" w:cs="Times New Roman"/>
          <w:sz w:val="24"/>
          <w:szCs w:val="24"/>
        </w:rPr>
      </w:pPr>
      <w:r w:rsidRPr="000B5C18">
        <w:rPr>
          <w:rFonts w:ascii="Times New Roman" w:hAnsi="Times New Roman" w:cs="Times New Roman"/>
          <w:sz w:val="24"/>
          <w:szCs w:val="24"/>
        </w:rPr>
        <w:t>ОБЩЕГО ПОЛЬЗОВАНИЯ МЕСТНОГО ЗНАЧЕНИЯ</w:t>
      </w:r>
    </w:p>
    <w:p w:rsidR="0072767F" w:rsidRPr="000B5C18" w:rsidRDefault="0072767F" w:rsidP="0072767F">
      <w:pPr>
        <w:pStyle w:val="ConsPlusNormal"/>
        <w:jc w:val="center"/>
        <w:rPr>
          <w:rFonts w:ascii="Times New Roman" w:hAnsi="Times New Roman" w:cs="Times New Roman"/>
          <w:sz w:val="24"/>
          <w:szCs w:val="24"/>
        </w:rPr>
      </w:pPr>
      <w:r w:rsidRPr="000B5C18">
        <w:rPr>
          <w:rFonts w:ascii="Times New Roman" w:hAnsi="Times New Roman" w:cs="Times New Roman"/>
          <w:sz w:val="24"/>
          <w:szCs w:val="24"/>
        </w:rPr>
        <w:t>ГОРОДСКОГО ОКРУГА ТОЛЬЯТТИ</w:t>
      </w:r>
    </w:p>
    <w:p w:rsidR="0072767F" w:rsidRPr="000B5C18" w:rsidRDefault="0072767F" w:rsidP="0072767F">
      <w:pPr>
        <w:pStyle w:val="ConsPlusNormal"/>
        <w:spacing w:after="1"/>
        <w:rPr>
          <w:rFonts w:ascii="Times New Roman" w:hAnsi="Times New Roman" w:cs="Times New Roman"/>
        </w:rPr>
      </w:pPr>
    </w:p>
    <w:p w:rsidR="00BA3C3A" w:rsidRPr="000B5C18" w:rsidRDefault="00180EC8" w:rsidP="0072767F">
      <w:pPr>
        <w:pStyle w:val="ConsPlusNormal"/>
        <w:jc w:val="both"/>
        <w:rPr>
          <w:rFonts w:ascii="Times New Roman" w:hAnsi="Times New Roman" w:cs="Times New Roman"/>
        </w:rPr>
      </w:pPr>
      <w:r w:rsidRPr="000B5C18">
        <w:rPr>
          <w:rFonts w:ascii="Times New Roman" w:hAnsi="Times New Roman" w:cs="Times New Roman"/>
          <w:noProof/>
        </w:rPr>
        <w:pict>
          <v:rect id="_x0000_s1042" style="position:absolute;left:0;text-align:left;margin-left:40.75pt;margin-top:8.05pt;width:431.35pt;height:35.7pt;z-index:251663360">
            <v:textbox>
              <w:txbxContent>
                <w:p w:rsidR="00626C00" w:rsidRPr="00A27C23" w:rsidRDefault="00626C00" w:rsidP="00BA3C3A">
                  <w:pPr>
                    <w:spacing w:after="0" w:line="240" w:lineRule="auto"/>
                    <w:jc w:val="center"/>
                    <w:rPr>
                      <w:sz w:val="24"/>
                      <w:szCs w:val="24"/>
                    </w:rPr>
                  </w:pPr>
                  <w:r w:rsidRPr="00A27C23">
                    <w:rPr>
                      <w:sz w:val="24"/>
                      <w:szCs w:val="24"/>
                    </w:rPr>
                    <w:t>Прием, проверка и регистрация заявления и документов, необходимых для предоставления услуги</w:t>
                  </w:r>
                </w:p>
              </w:txbxContent>
            </v:textbox>
          </v:rect>
        </w:pict>
      </w:r>
    </w:p>
    <w:p w:rsidR="00BA3C3A" w:rsidRPr="000B5C18" w:rsidRDefault="00BA3C3A" w:rsidP="0072767F">
      <w:pPr>
        <w:pStyle w:val="ConsPlusNormal"/>
        <w:jc w:val="both"/>
        <w:rPr>
          <w:rFonts w:ascii="Times New Roman" w:hAnsi="Times New Roman" w:cs="Times New Roman"/>
        </w:rPr>
      </w:pPr>
    </w:p>
    <w:p w:rsidR="00BA3C3A" w:rsidRPr="000B5C18" w:rsidRDefault="00BA3C3A" w:rsidP="0072767F">
      <w:pPr>
        <w:pStyle w:val="ConsPlusNormal"/>
        <w:jc w:val="both"/>
        <w:rPr>
          <w:rFonts w:ascii="Times New Roman" w:hAnsi="Times New Roman" w:cs="Times New Roman"/>
        </w:rPr>
      </w:pPr>
    </w:p>
    <w:p w:rsidR="00BA3C3A" w:rsidRPr="000B5C18" w:rsidRDefault="00BA3C3A" w:rsidP="0072767F">
      <w:pPr>
        <w:pStyle w:val="ConsPlusNonformat"/>
        <w:jc w:val="both"/>
        <w:rPr>
          <w:rFonts w:ascii="Times New Roman" w:hAnsi="Times New Roman" w:cs="Times New Roman"/>
        </w:rPr>
      </w:pPr>
    </w:p>
    <w:p w:rsidR="00BA3C3A" w:rsidRPr="000B5C18" w:rsidRDefault="00BA3C3A" w:rsidP="0072767F">
      <w:pPr>
        <w:pStyle w:val="ConsPlusNonformat"/>
        <w:jc w:val="both"/>
        <w:rPr>
          <w:rFonts w:ascii="Times New Roman" w:hAnsi="Times New Roman" w:cs="Times New Roman"/>
        </w:rPr>
      </w:pPr>
    </w:p>
    <w:p w:rsidR="00BA3C3A" w:rsidRPr="000B5C18" w:rsidRDefault="00180EC8" w:rsidP="00BA3C3A">
      <w:pPr>
        <w:pStyle w:val="ConsPlusNonformat"/>
        <w:jc w:val="center"/>
        <w:rPr>
          <w:rFonts w:ascii="Times New Roman" w:hAnsi="Times New Roman" w:cs="Times New Roman"/>
        </w:rPr>
      </w:pPr>
      <w:r w:rsidRPr="000B5C18">
        <w:rPr>
          <w:rFonts w:ascii="Times New Roman" w:hAnsi="Times New Roman" w:cs="Times New Roman"/>
          <w:noProof/>
        </w:rPr>
        <w:pict>
          <v:rect id="_x0000_s1043" style="position:absolute;left:0;text-align:left;margin-left:40.75pt;margin-top:2.35pt;width:431.35pt;height:79.35pt;z-index:251664384">
            <v:textbox>
              <w:txbxContent>
                <w:p w:rsidR="00626C00" w:rsidRPr="00A27C23" w:rsidRDefault="00626C00" w:rsidP="00BA3C3A">
                  <w:pPr>
                    <w:spacing w:after="0" w:line="240" w:lineRule="auto"/>
                    <w:jc w:val="center"/>
                    <w:rPr>
                      <w:sz w:val="24"/>
                      <w:szCs w:val="24"/>
                    </w:rPr>
                  </w:pPr>
                  <w:r w:rsidRPr="00A27C23">
                    <w:rPr>
                      <w:sz w:val="24"/>
                      <w:szCs w:val="24"/>
                    </w:rPr>
                    <w:t>Рассмотрение представленных заявителем и имеющихся документов, а также</w:t>
                  </w:r>
                </w:p>
                <w:p w:rsidR="00626C00" w:rsidRPr="000B5C18" w:rsidRDefault="00626C00" w:rsidP="00BA3C3A">
                  <w:pPr>
                    <w:spacing w:after="0" w:line="240" w:lineRule="auto"/>
                    <w:jc w:val="center"/>
                    <w:rPr>
                      <w:sz w:val="24"/>
                      <w:szCs w:val="24"/>
                    </w:rPr>
                  </w:pPr>
                  <w:r w:rsidRPr="00A27C23">
                    <w:rPr>
                      <w:sz w:val="24"/>
                      <w:szCs w:val="24"/>
                    </w:rPr>
                    <w:t xml:space="preserve">проверка их соответствия </w:t>
                  </w:r>
                  <w:r w:rsidRPr="000B5C18">
                    <w:rPr>
                      <w:sz w:val="24"/>
                      <w:szCs w:val="24"/>
                    </w:rPr>
                    <w:t xml:space="preserve">действующему законодательству с выездом </w:t>
                  </w:r>
                  <w:proofErr w:type="gramStart"/>
                  <w:r w:rsidRPr="000B5C18">
                    <w:rPr>
                      <w:sz w:val="24"/>
                      <w:szCs w:val="24"/>
                    </w:rPr>
                    <w:t>на</w:t>
                  </w:r>
                  <w:proofErr w:type="gramEnd"/>
                </w:p>
                <w:p w:rsidR="00626C00" w:rsidRPr="000B5C18" w:rsidRDefault="00626C00" w:rsidP="00BA3C3A">
                  <w:pPr>
                    <w:spacing w:after="0" w:line="240" w:lineRule="auto"/>
                    <w:jc w:val="center"/>
                    <w:rPr>
                      <w:sz w:val="24"/>
                      <w:szCs w:val="24"/>
                    </w:rPr>
                  </w:pPr>
                  <w:r w:rsidRPr="000B5C18">
                    <w:rPr>
                      <w:sz w:val="24"/>
                      <w:szCs w:val="24"/>
                    </w:rPr>
                    <w:t xml:space="preserve">место, подготовка распоряжения </w:t>
                  </w:r>
                  <w:r w:rsidRPr="000B5C18">
                    <w:rPr>
                      <w:rFonts w:ascii="Times New Roman" w:hAnsi="Times New Roman" w:cs="Times New Roman"/>
                      <w:sz w:val="24"/>
                      <w:szCs w:val="24"/>
                    </w:rPr>
                    <w:t>первого заместителя главы городского округа</w:t>
                  </w:r>
                  <w:r w:rsidRPr="000B5C18">
                    <w:rPr>
                      <w:sz w:val="24"/>
                      <w:szCs w:val="24"/>
                    </w:rPr>
                    <w:t xml:space="preserve"> о выдаче технических условий на размещение объектов дорожного сервиса или</w:t>
                  </w:r>
                </w:p>
                <w:p w:rsidR="00626C00" w:rsidRPr="000B5C18" w:rsidRDefault="00626C00" w:rsidP="00BA3C3A">
                  <w:pPr>
                    <w:spacing w:after="0" w:line="240" w:lineRule="auto"/>
                    <w:jc w:val="center"/>
                    <w:rPr>
                      <w:sz w:val="24"/>
                      <w:szCs w:val="24"/>
                    </w:rPr>
                  </w:pPr>
                  <w:proofErr w:type="gramStart"/>
                  <w:r w:rsidRPr="000B5C18">
                    <w:rPr>
                      <w:sz w:val="24"/>
                      <w:szCs w:val="24"/>
                    </w:rPr>
                    <w:t>отказе</w:t>
                  </w:r>
                  <w:proofErr w:type="gramEnd"/>
                  <w:r w:rsidRPr="000B5C18">
                    <w:rPr>
                      <w:sz w:val="24"/>
                      <w:szCs w:val="24"/>
                    </w:rPr>
                    <w:t xml:space="preserve"> в оказании муниципальной услуги                  </w:t>
                  </w:r>
                </w:p>
              </w:txbxContent>
            </v:textbox>
          </v:rect>
        </w:pict>
      </w:r>
    </w:p>
    <w:p w:rsidR="00BA3C3A" w:rsidRPr="000B5C18" w:rsidRDefault="00BA3C3A" w:rsidP="0072767F">
      <w:pPr>
        <w:pStyle w:val="ConsPlusNonformat"/>
        <w:jc w:val="both"/>
        <w:rPr>
          <w:rFonts w:ascii="Times New Roman" w:hAnsi="Times New Roman" w:cs="Times New Roman"/>
        </w:rPr>
      </w:pPr>
    </w:p>
    <w:p w:rsidR="00BA3C3A" w:rsidRPr="000B5C18" w:rsidRDefault="00BA3C3A" w:rsidP="0072767F">
      <w:pPr>
        <w:pStyle w:val="ConsPlusNonformat"/>
        <w:jc w:val="both"/>
        <w:rPr>
          <w:rFonts w:ascii="Times New Roman" w:hAnsi="Times New Roman" w:cs="Times New Roman"/>
        </w:rPr>
      </w:pPr>
    </w:p>
    <w:p w:rsidR="00BA3C3A" w:rsidRPr="000B5C18" w:rsidRDefault="00BA3C3A" w:rsidP="0072767F">
      <w:pPr>
        <w:pStyle w:val="ConsPlusNonformat"/>
        <w:jc w:val="both"/>
        <w:rPr>
          <w:rFonts w:ascii="Times New Roman" w:hAnsi="Times New Roman" w:cs="Times New Roman"/>
        </w:rPr>
      </w:pPr>
    </w:p>
    <w:p w:rsidR="00BA3C3A" w:rsidRPr="000B5C18" w:rsidRDefault="00BA3C3A" w:rsidP="0072767F">
      <w:pPr>
        <w:pStyle w:val="ConsPlusNonformat"/>
        <w:jc w:val="both"/>
        <w:rPr>
          <w:rFonts w:ascii="Times New Roman" w:hAnsi="Times New Roman" w:cs="Times New Roman"/>
        </w:rPr>
      </w:pPr>
    </w:p>
    <w:p w:rsidR="00BA3C3A" w:rsidRPr="000B5C18" w:rsidRDefault="00BA3C3A" w:rsidP="0072767F">
      <w:pPr>
        <w:pStyle w:val="ConsPlusNonformat"/>
        <w:jc w:val="both"/>
        <w:rPr>
          <w:rFonts w:ascii="Times New Roman" w:hAnsi="Times New Roman" w:cs="Times New Roman"/>
        </w:rPr>
      </w:pPr>
    </w:p>
    <w:p w:rsidR="00BA3C3A" w:rsidRPr="000B5C18" w:rsidRDefault="00BA3C3A" w:rsidP="0072767F">
      <w:pPr>
        <w:pStyle w:val="ConsPlusNonformat"/>
        <w:jc w:val="both"/>
        <w:rPr>
          <w:rFonts w:ascii="Times New Roman" w:hAnsi="Times New Roman" w:cs="Times New Roman"/>
        </w:rPr>
      </w:pPr>
    </w:p>
    <w:p w:rsidR="00BA3C3A" w:rsidRPr="000B5C18" w:rsidRDefault="00BA3C3A" w:rsidP="0072767F">
      <w:pPr>
        <w:pStyle w:val="ConsPlusNonformat"/>
        <w:jc w:val="both"/>
        <w:rPr>
          <w:rFonts w:ascii="Times New Roman" w:hAnsi="Times New Roman" w:cs="Times New Roman"/>
        </w:rPr>
      </w:pPr>
    </w:p>
    <w:p w:rsidR="00BA3C3A" w:rsidRPr="000B5C18" w:rsidRDefault="00180EC8" w:rsidP="0072767F">
      <w:pPr>
        <w:pStyle w:val="ConsPlusNonformat"/>
        <w:jc w:val="both"/>
        <w:rPr>
          <w:rFonts w:ascii="Times New Roman" w:hAnsi="Times New Roman" w:cs="Times New Roman"/>
        </w:rPr>
      </w:pPr>
      <w:r w:rsidRPr="000B5C18">
        <w:rPr>
          <w:rFonts w:ascii="Times New Roman" w:hAnsi="Times New Roman" w:cs="Times New Roman"/>
          <w:noProof/>
        </w:rPr>
        <w:pict>
          <v:rect id="_x0000_s1044" style="position:absolute;left:0;text-align:left;margin-left:40.75pt;margin-top:3.9pt;width:431.35pt;height:64.75pt;z-index:251665408">
            <v:textbox>
              <w:txbxContent>
                <w:p w:rsidR="00626C00" w:rsidRPr="00A27C23" w:rsidRDefault="00626C00" w:rsidP="00BA3C3A">
                  <w:pPr>
                    <w:spacing w:after="0" w:line="240" w:lineRule="auto"/>
                    <w:jc w:val="center"/>
                    <w:rPr>
                      <w:sz w:val="24"/>
                      <w:szCs w:val="24"/>
                    </w:rPr>
                  </w:pPr>
                  <w:r w:rsidRPr="00A27C23">
                    <w:rPr>
                      <w:sz w:val="24"/>
                      <w:szCs w:val="24"/>
                    </w:rPr>
                    <w:t>Составление акта об оказании муниципальной услуги, подписание его</w:t>
                  </w:r>
                </w:p>
                <w:p w:rsidR="00626C00" w:rsidRPr="00A27C23" w:rsidRDefault="00626C00" w:rsidP="00BA3C3A">
                  <w:pPr>
                    <w:spacing w:after="0" w:line="240" w:lineRule="auto"/>
                    <w:jc w:val="center"/>
                    <w:rPr>
                      <w:sz w:val="24"/>
                      <w:szCs w:val="24"/>
                    </w:rPr>
                  </w:pPr>
                  <w:r w:rsidRPr="00A27C23">
                    <w:rPr>
                      <w:sz w:val="24"/>
                      <w:szCs w:val="24"/>
                    </w:rPr>
                    <w:t xml:space="preserve">сторонами и выдача </w:t>
                  </w:r>
                  <w:r w:rsidRPr="000B5C18">
                    <w:rPr>
                      <w:sz w:val="24"/>
                      <w:szCs w:val="24"/>
                    </w:rPr>
                    <w:t xml:space="preserve">распоряжения </w:t>
                  </w:r>
                  <w:r w:rsidRPr="000B5C18">
                    <w:rPr>
                      <w:rFonts w:ascii="Times New Roman" w:hAnsi="Times New Roman" w:cs="Times New Roman"/>
                      <w:sz w:val="24"/>
                      <w:szCs w:val="24"/>
                    </w:rPr>
                    <w:t>перво</w:t>
                  </w:r>
                  <w:bookmarkStart w:id="38" w:name="_GoBack"/>
                  <w:bookmarkEnd w:id="38"/>
                  <w:r w:rsidRPr="000B5C18">
                    <w:rPr>
                      <w:rFonts w:ascii="Times New Roman" w:hAnsi="Times New Roman" w:cs="Times New Roman"/>
                      <w:sz w:val="24"/>
                      <w:szCs w:val="24"/>
                    </w:rPr>
                    <w:t>го заместителя главы городского округа</w:t>
                  </w:r>
                  <w:r w:rsidRPr="000B5C18">
                    <w:rPr>
                      <w:sz w:val="24"/>
                      <w:szCs w:val="24"/>
                    </w:rPr>
                    <w:t xml:space="preserve"> о выдаче технических условий на размещение объектов дорожного сервиса</w:t>
                  </w:r>
                  <w:r w:rsidRPr="00A27C23">
                    <w:rPr>
                      <w:sz w:val="24"/>
                      <w:szCs w:val="24"/>
                    </w:rPr>
                    <w:t xml:space="preserve">                 </w:t>
                  </w:r>
                </w:p>
              </w:txbxContent>
            </v:textbox>
          </v:rect>
        </w:pict>
      </w:r>
    </w:p>
    <w:p w:rsidR="00BA3C3A" w:rsidRPr="000B5C18" w:rsidRDefault="00BA3C3A" w:rsidP="0072767F">
      <w:pPr>
        <w:pStyle w:val="ConsPlusNonformat"/>
        <w:jc w:val="both"/>
        <w:rPr>
          <w:rFonts w:ascii="Times New Roman" w:hAnsi="Times New Roman" w:cs="Times New Roman"/>
        </w:rPr>
      </w:pPr>
    </w:p>
    <w:p w:rsidR="00BA3C3A" w:rsidRPr="000B5C18" w:rsidRDefault="00BA3C3A" w:rsidP="0072767F">
      <w:pPr>
        <w:pStyle w:val="ConsPlusNonformat"/>
        <w:jc w:val="both"/>
        <w:rPr>
          <w:rFonts w:ascii="Times New Roman" w:hAnsi="Times New Roman" w:cs="Times New Roman"/>
        </w:rPr>
      </w:pPr>
    </w:p>
    <w:p w:rsidR="00BA3C3A" w:rsidRPr="000B5C18" w:rsidRDefault="00BA3C3A" w:rsidP="0072767F">
      <w:pPr>
        <w:pStyle w:val="ConsPlusNonformat"/>
        <w:jc w:val="both"/>
        <w:rPr>
          <w:rFonts w:ascii="Times New Roman" w:hAnsi="Times New Roman" w:cs="Times New Roman"/>
        </w:rPr>
      </w:pPr>
    </w:p>
    <w:p w:rsidR="00BA3C3A" w:rsidRPr="000B5C18" w:rsidRDefault="00BA3C3A" w:rsidP="0072767F">
      <w:pPr>
        <w:pStyle w:val="ConsPlusNonformat"/>
        <w:jc w:val="both"/>
        <w:rPr>
          <w:rFonts w:ascii="Times New Roman" w:hAnsi="Times New Roman" w:cs="Times New Roman"/>
        </w:rPr>
      </w:pPr>
    </w:p>
    <w:p w:rsidR="00BA3C3A" w:rsidRPr="000B5C18" w:rsidRDefault="00BA3C3A" w:rsidP="0072767F">
      <w:pPr>
        <w:pStyle w:val="ConsPlusNonformat"/>
        <w:jc w:val="both"/>
        <w:rPr>
          <w:rFonts w:ascii="Times New Roman" w:hAnsi="Times New Roman" w:cs="Times New Roman"/>
        </w:rPr>
      </w:pPr>
    </w:p>
    <w:p w:rsidR="00BA3C3A" w:rsidRPr="000B5C18" w:rsidRDefault="00BA3C3A" w:rsidP="0072767F">
      <w:pPr>
        <w:pStyle w:val="ConsPlusNonformat"/>
        <w:jc w:val="both"/>
        <w:rPr>
          <w:rFonts w:ascii="Times New Roman" w:hAnsi="Times New Roman" w:cs="Times New Roman"/>
        </w:rPr>
      </w:pPr>
    </w:p>
    <w:p w:rsidR="00BA3C3A" w:rsidRPr="000B5C18" w:rsidRDefault="00BA3C3A" w:rsidP="0072767F">
      <w:pPr>
        <w:pStyle w:val="ConsPlusNonformat"/>
        <w:jc w:val="both"/>
        <w:rPr>
          <w:rFonts w:ascii="Times New Roman" w:hAnsi="Times New Roman" w:cs="Times New Roman"/>
        </w:rPr>
      </w:pPr>
    </w:p>
    <w:p w:rsidR="00BA3C3A" w:rsidRPr="000B5C18" w:rsidRDefault="00BA3C3A" w:rsidP="0072767F">
      <w:pPr>
        <w:pStyle w:val="ConsPlusNonformat"/>
        <w:jc w:val="both"/>
        <w:rPr>
          <w:rFonts w:ascii="Times New Roman" w:hAnsi="Times New Roman" w:cs="Times New Roman"/>
        </w:rPr>
      </w:pPr>
    </w:p>
    <w:p w:rsidR="0072767F" w:rsidRPr="000B5C18" w:rsidRDefault="0072767F" w:rsidP="0072767F">
      <w:pPr>
        <w:pStyle w:val="ConsPlusNormal"/>
        <w:jc w:val="both"/>
        <w:rPr>
          <w:rFonts w:ascii="Times New Roman" w:hAnsi="Times New Roman" w:cs="Times New Roman"/>
        </w:rPr>
      </w:pPr>
    </w:p>
    <w:p w:rsidR="0072767F" w:rsidRPr="000B5C18" w:rsidRDefault="0072767F" w:rsidP="0072767F">
      <w:pPr>
        <w:pStyle w:val="ConsPlusNormal"/>
        <w:jc w:val="both"/>
        <w:rPr>
          <w:rFonts w:ascii="Times New Roman" w:hAnsi="Times New Roman" w:cs="Times New Roman"/>
        </w:rPr>
      </w:pPr>
    </w:p>
    <w:p w:rsidR="0072767F" w:rsidRPr="000B5C18" w:rsidRDefault="0072767F" w:rsidP="0072767F">
      <w:pPr>
        <w:pStyle w:val="ConsPlusNormal"/>
        <w:jc w:val="both"/>
        <w:rPr>
          <w:rFonts w:ascii="Times New Roman" w:hAnsi="Times New Roman" w:cs="Times New Roman"/>
        </w:rPr>
      </w:pPr>
    </w:p>
    <w:p w:rsidR="0072767F" w:rsidRPr="000B5C18" w:rsidRDefault="0072767F" w:rsidP="0072767F">
      <w:pPr>
        <w:pStyle w:val="ConsPlusNormal"/>
        <w:jc w:val="both"/>
        <w:rPr>
          <w:rFonts w:ascii="Times New Roman" w:hAnsi="Times New Roman" w:cs="Times New Roman"/>
        </w:rPr>
      </w:pPr>
    </w:p>
    <w:p w:rsidR="0072767F" w:rsidRPr="000B5C18" w:rsidRDefault="0072767F" w:rsidP="0072767F">
      <w:pPr>
        <w:pStyle w:val="ConsPlusNormal"/>
        <w:jc w:val="both"/>
        <w:rPr>
          <w:rFonts w:ascii="Times New Roman" w:hAnsi="Times New Roman" w:cs="Times New Roman"/>
        </w:rPr>
      </w:pPr>
    </w:p>
    <w:p w:rsidR="00BA3C3A" w:rsidRPr="000B5C18" w:rsidRDefault="00BA3C3A" w:rsidP="0072767F">
      <w:pPr>
        <w:pStyle w:val="ConsPlusNormal"/>
        <w:jc w:val="right"/>
        <w:outlineLvl w:val="1"/>
        <w:rPr>
          <w:rFonts w:ascii="Times New Roman" w:hAnsi="Times New Roman" w:cs="Times New Roman"/>
        </w:rPr>
      </w:pPr>
    </w:p>
    <w:p w:rsidR="00BA3C3A" w:rsidRPr="000B5C18" w:rsidRDefault="00BA3C3A" w:rsidP="0072767F">
      <w:pPr>
        <w:pStyle w:val="ConsPlusNormal"/>
        <w:jc w:val="right"/>
        <w:outlineLvl w:val="1"/>
        <w:rPr>
          <w:rFonts w:ascii="Times New Roman" w:hAnsi="Times New Roman" w:cs="Times New Roman"/>
        </w:rPr>
      </w:pPr>
    </w:p>
    <w:p w:rsidR="00BA3C3A" w:rsidRPr="000B5C18" w:rsidRDefault="00BA3C3A" w:rsidP="0072767F">
      <w:pPr>
        <w:pStyle w:val="ConsPlusNormal"/>
        <w:jc w:val="right"/>
        <w:outlineLvl w:val="1"/>
        <w:rPr>
          <w:rFonts w:ascii="Times New Roman" w:hAnsi="Times New Roman" w:cs="Times New Roman"/>
        </w:rPr>
      </w:pPr>
    </w:p>
    <w:p w:rsidR="00BA3C3A" w:rsidRPr="000B5C18" w:rsidRDefault="00BA3C3A" w:rsidP="0072767F">
      <w:pPr>
        <w:pStyle w:val="ConsPlusNormal"/>
        <w:jc w:val="right"/>
        <w:outlineLvl w:val="1"/>
        <w:rPr>
          <w:rFonts w:ascii="Times New Roman" w:hAnsi="Times New Roman" w:cs="Times New Roman"/>
        </w:rPr>
      </w:pPr>
    </w:p>
    <w:p w:rsidR="00BA3C3A" w:rsidRPr="000B5C18" w:rsidRDefault="00BA3C3A" w:rsidP="0072767F">
      <w:pPr>
        <w:pStyle w:val="ConsPlusNormal"/>
        <w:jc w:val="right"/>
        <w:outlineLvl w:val="1"/>
        <w:rPr>
          <w:rFonts w:ascii="Times New Roman" w:hAnsi="Times New Roman" w:cs="Times New Roman"/>
        </w:rPr>
      </w:pPr>
    </w:p>
    <w:p w:rsidR="00BA3C3A" w:rsidRPr="000B5C18" w:rsidRDefault="00BA3C3A" w:rsidP="0072767F">
      <w:pPr>
        <w:pStyle w:val="ConsPlusNormal"/>
        <w:jc w:val="right"/>
        <w:outlineLvl w:val="1"/>
        <w:rPr>
          <w:rFonts w:ascii="Times New Roman" w:hAnsi="Times New Roman" w:cs="Times New Roman"/>
        </w:rPr>
      </w:pPr>
    </w:p>
    <w:p w:rsidR="00BA3C3A" w:rsidRPr="000B5C18" w:rsidRDefault="00BA3C3A" w:rsidP="0072767F">
      <w:pPr>
        <w:pStyle w:val="ConsPlusNormal"/>
        <w:jc w:val="right"/>
        <w:outlineLvl w:val="1"/>
        <w:rPr>
          <w:rFonts w:ascii="Times New Roman" w:hAnsi="Times New Roman" w:cs="Times New Roman"/>
        </w:rPr>
      </w:pPr>
    </w:p>
    <w:p w:rsidR="00BA3C3A" w:rsidRPr="000B5C18" w:rsidRDefault="00BA3C3A" w:rsidP="0072767F">
      <w:pPr>
        <w:pStyle w:val="ConsPlusNormal"/>
        <w:jc w:val="right"/>
        <w:outlineLvl w:val="1"/>
        <w:rPr>
          <w:rFonts w:ascii="Times New Roman" w:hAnsi="Times New Roman" w:cs="Times New Roman"/>
        </w:rPr>
      </w:pPr>
    </w:p>
    <w:p w:rsidR="00BA3C3A" w:rsidRPr="000B5C18" w:rsidRDefault="00BA3C3A" w:rsidP="0072767F">
      <w:pPr>
        <w:pStyle w:val="ConsPlusNormal"/>
        <w:jc w:val="right"/>
        <w:outlineLvl w:val="1"/>
        <w:rPr>
          <w:rFonts w:ascii="Times New Roman" w:hAnsi="Times New Roman" w:cs="Times New Roman"/>
        </w:rPr>
      </w:pPr>
    </w:p>
    <w:p w:rsidR="00BA3C3A" w:rsidRPr="000B5C18" w:rsidRDefault="00BA3C3A" w:rsidP="0072767F">
      <w:pPr>
        <w:pStyle w:val="ConsPlusNormal"/>
        <w:jc w:val="right"/>
        <w:outlineLvl w:val="1"/>
        <w:rPr>
          <w:rFonts w:ascii="Times New Roman" w:hAnsi="Times New Roman" w:cs="Times New Roman"/>
        </w:rPr>
      </w:pPr>
    </w:p>
    <w:p w:rsidR="00BA3C3A" w:rsidRPr="000B5C18" w:rsidRDefault="00BA3C3A" w:rsidP="0072767F">
      <w:pPr>
        <w:pStyle w:val="ConsPlusNormal"/>
        <w:jc w:val="right"/>
        <w:outlineLvl w:val="1"/>
        <w:rPr>
          <w:rFonts w:ascii="Times New Roman" w:hAnsi="Times New Roman" w:cs="Times New Roman"/>
        </w:rPr>
      </w:pPr>
    </w:p>
    <w:p w:rsidR="00BA3C3A" w:rsidRPr="000B5C18" w:rsidRDefault="00BA3C3A" w:rsidP="0072767F">
      <w:pPr>
        <w:pStyle w:val="ConsPlusNormal"/>
        <w:jc w:val="right"/>
        <w:outlineLvl w:val="1"/>
        <w:rPr>
          <w:rFonts w:ascii="Times New Roman" w:hAnsi="Times New Roman" w:cs="Times New Roman"/>
        </w:rPr>
      </w:pPr>
    </w:p>
    <w:p w:rsidR="00BA3C3A" w:rsidRPr="000B5C18" w:rsidRDefault="00BA3C3A" w:rsidP="0072767F">
      <w:pPr>
        <w:pStyle w:val="ConsPlusNormal"/>
        <w:jc w:val="right"/>
        <w:outlineLvl w:val="1"/>
        <w:rPr>
          <w:rFonts w:ascii="Times New Roman" w:hAnsi="Times New Roman" w:cs="Times New Roman"/>
        </w:rPr>
      </w:pPr>
    </w:p>
    <w:p w:rsidR="00BA3C3A" w:rsidRPr="000B5C18" w:rsidRDefault="00BA3C3A" w:rsidP="0072767F">
      <w:pPr>
        <w:pStyle w:val="ConsPlusNormal"/>
        <w:jc w:val="right"/>
        <w:outlineLvl w:val="1"/>
        <w:rPr>
          <w:rFonts w:ascii="Times New Roman" w:hAnsi="Times New Roman" w:cs="Times New Roman"/>
        </w:rPr>
      </w:pPr>
    </w:p>
    <w:p w:rsidR="00BA3C3A" w:rsidRPr="000B5C18" w:rsidRDefault="00BA3C3A" w:rsidP="0072767F">
      <w:pPr>
        <w:pStyle w:val="ConsPlusNormal"/>
        <w:jc w:val="right"/>
        <w:outlineLvl w:val="1"/>
        <w:rPr>
          <w:rFonts w:ascii="Times New Roman" w:hAnsi="Times New Roman" w:cs="Times New Roman"/>
        </w:rPr>
      </w:pPr>
    </w:p>
    <w:p w:rsidR="00BA3C3A" w:rsidRPr="000B5C18" w:rsidRDefault="00BA3C3A" w:rsidP="0072767F">
      <w:pPr>
        <w:pStyle w:val="ConsPlusNormal"/>
        <w:jc w:val="right"/>
        <w:outlineLvl w:val="1"/>
        <w:rPr>
          <w:rFonts w:ascii="Times New Roman" w:hAnsi="Times New Roman" w:cs="Times New Roman"/>
        </w:rPr>
      </w:pPr>
    </w:p>
    <w:p w:rsidR="00BA3C3A" w:rsidRPr="000B5C18" w:rsidRDefault="00BA3C3A" w:rsidP="0072767F">
      <w:pPr>
        <w:pStyle w:val="ConsPlusNormal"/>
        <w:jc w:val="right"/>
        <w:outlineLvl w:val="1"/>
        <w:rPr>
          <w:rFonts w:ascii="Times New Roman" w:hAnsi="Times New Roman" w:cs="Times New Roman"/>
        </w:rPr>
      </w:pPr>
    </w:p>
    <w:p w:rsidR="00BA3C3A" w:rsidRPr="000B5C18" w:rsidRDefault="00BA3C3A" w:rsidP="0072767F">
      <w:pPr>
        <w:pStyle w:val="ConsPlusNormal"/>
        <w:jc w:val="right"/>
        <w:outlineLvl w:val="1"/>
        <w:rPr>
          <w:rFonts w:ascii="Times New Roman" w:hAnsi="Times New Roman" w:cs="Times New Roman"/>
        </w:rPr>
      </w:pPr>
    </w:p>
    <w:p w:rsidR="00BA3C3A" w:rsidRPr="000B5C18" w:rsidRDefault="00BA3C3A" w:rsidP="0072767F">
      <w:pPr>
        <w:pStyle w:val="ConsPlusNormal"/>
        <w:jc w:val="right"/>
        <w:outlineLvl w:val="1"/>
        <w:rPr>
          <w:rFonts w:ascii="Times New Roman" w:hAnsi="Times New Roman" w:cs="Times New Roman"/>
        </w:rPr>
      </w:pPr>
    </w:p>
    <w:p w:rsidR="00BA3C3A" w:rsidRPr="000B5C18" w:rsidRDefault="00BA3C3A" w:rsidP="0072767F">
      <w:pPr>
        <w:pStyle w:val="ConsPlusNormal"/>
        <w:jc w:val="right"/>
        <w:outlineLvl w:val="1"/>
        <w:rPr>
          <w:rFonts w:ascii="Times New Roman" w:hAnsi="Times New Roman" w:cs="Times New Roman"/>
        </w:rPr>
      </w:pPr>
    </w:p>
    <w:p w:rsidR="00BA3C3A" w:rsidRPr="000B5C18" w:rsidRDefault="00BA3C3A" w:rsidP="0072767F">
      <w:pPr>
        <w:pStyle w:val="ConsPlusNormal"/>
        <w:jc w:val="right"/>
        <w:outlineLvl w:val="1"/>
        <w:rPr>
          <w:rFonts w:ascii="Times New Roman" w:hAnsi="Times New Roman" w:cs="Times New Roman"/>
        </w:rPr>
      </w:pPr>
    </w:p>
    <w:p w:rsidR="00BA3C3A" w:rsidRPr="000B5C18" w:rsidRDefault="00BA3C3A" w:rsidP="0072767F">
      <w:pPr>
        <w:pStyle w:val="ConsPlusNormal"/>
        <w:jc w:val="right"/>
        <w:outlineLvl w:val="1"/>
        <w:rPr>
          <w:rFonts w:ascii="Times New Roman" w:hAnsi="Times New Roman" w:cs="Times New Roman"/>
        </w:rPr>
      </w:pPr>
    </w:p>
    <w:p w:rsidR="00BA3C3A" w:rsidRPr="000B5C18" w:rsidRDefault="00BA3C3A" w:rsidP="0072767F">
      <w:pPr>
        <w:pStyle w:val="ConsPlusNormal"/>
        <w:jc w:val="right"/>
        <w:outlineLvl w:val="1"/>
        <w:rPr>
          <w:rFonts w:ascii="Times New Roman" w:hAnsi="Times New Roman" w:cs="Times New Roman"/>
        </w:rPr>
      </w:pPr>
    </w:p>
    <w:p w:rsidR="0072767F" w:rsidRPr="000B5C18" w:rsidRDefault="0072767F" w:rsidP="0072767F">
      <w:pPr>
        <w:pStyle w:val="ConsPlusNormal"/>
        <w:jc w:val="right"/>
        <w:outlineLvl w:val="1"/>
        <w:rPr>
          <w:rFonts w:ascii="Times New Roman" w:hAnsi="Times New Roman" w:cs="Times New Roman"/>
        </w:rPr>
      </w:pPr>
      <w:r w:rsidRPr="000B5C18">
        <w:rPr>
          <w:rFonts w:ascii="Times New Roman" w:hAnsi="Times New Roman" w:cs="Times New Roman"/>
        </w:rPr>
        <w:lastRenderedPageBreak/>
        <w:t xml:space="preserve">Приложение </w:t>
      </w:r>
      <w:r w:rsidR="00BF3AB7" w:rsidRPr="000B5C18">
        <w:rPr>
          <w:rFonts w:ascii="Times New Roman" w:hAnsi="Times New Roman" w:cs="Times New Roman"/>
        </w:rPr>
        <w:t>№</w:t>
      </w:r>
      <w:r w:rsidRPr="000B5C18">
        <w:rPr>
          <w:rFonts w:ascii="Times New Roman" w:hAnsi="Times New Roman" w:cs="Times New Roman"/>
        </w:rPr>
        <w:t xml:space="preserve"> 3</w:t>
      </w:r>
    </w:p>
    <w:p w:rsidR="0072767F" w:rsidRPr="000B5C18" w:rsidRDefault="0072767F" w:rsidP="0072767F">
      <w:pPr>
        <w:pStyle w:val="ConsPlusNormal"/>
        <w:jc w:val="right"/>
        <w:rPr>
          <w:rFonts w:ascii="Times New Roman" w:hAnsi="Times New Roman" w:cs="Times New Roman"/>
        </w:rPr>
      </w:pPr>
      <w:r w:rsidRPr="000B5C18">
        <w:rPr>
          <w:rFonts w:ascii="Times New Roman" w:hAnsi="Times New Roman" w:cs="Times New Roman"/>
        </w:rPr>
        <w:t>к Административному регламенту</w:t>
      </w:r>
    </w:p>
    <w:p w:rsidR="0072767F" w:rsidRPr="000B5C18" w:rsidRDefault="0072767F" w:rsidP="0072767F">
      <w:pPr>
        <w:pStyle w:val="ConsPlusNormal"/>
        <w:jc w:val="right"/>
        <w:rPr>
          <w:rFonts w:ascii="Times New Roman" w:hAnsi="Times New Roman" w:cs="Times New Roman"/>
        </w:rPr>
      </w:pPr>
      <w:r w:rsidRPr="000B5C18">
        <w:rPr>
          <w:rFonts w:ascii="Times New Roman" w:hAnsi="Times New Roman" w:cs="Times New Roman"/>
        </w:rPr>
        <w:t xml:space="preserve">предоставления муниципальной услуги по выдаче </w:t>
      </w:r>
      <w:proofErr w:type="gramStart"/>
      <w:r w:rsidRPr="000B5C18">
        <w:rPr>
          <w:rFonts w:ascii="Times New Roman" w:hAnsi="Times New Roman" w:cs="Times New Roman"/>
        </w:rPr>
        <w:t>технических</w:t>
      </w:r>
      <w:proofErr w:type="gramEnd"/>
    </w:p>
    <w:p w:rsidR="0072767F" w:rsidRPr="000B5C18" w:rsidRDefault="0072767F" w:rsidP="0072767F">
      <w:pPr>
        <w:pStyle w:val="ConsPlusNormal"/>
        <w:jc w:val="right"/>
        <w:rPr>
          <w:rFonts w:ascii="Times New Roman" w:hAnsi="Times New Roman" w:cs="Times New Roman"/>
        </w:rPr>
      </w:pPr>
      <w:r w:rsidRPr="000B5C18">
        <w:rPr>
          <w:rFonts w:ascii="Times New Roman" w:hAnsi="Times New Roman" w:cs="Times New Roman"/>
        </w:rPr>
        <w:t>условий на размещение объектов дорожного сервиса,</w:t>
      </w:r>
    </w:p>
    <w:p w:rsidR="0072767F" w:rsidRPr="000B5C18" w:rsidRDefault="0072767F" w:rsidP="0072767F">
      <w:pPr>
        <w:pStyle w:val="ConsPlusNormal"/>
        <w:jc w:val="right"/>
        <w:rPr>
          <w:rFonts w:ascii="Times New Roman" w:hAnsi="Times New Roman" w:cs="Times New Roman"/>
        </w:rPr>
      </w:pPr>
      <w:proofErr w:type="gramStart"/>
      <w:r w:rsidRPr="000B5C18">
        <w:rPr>
          <w:rFonts w:ascii="Times New Roman" w:hAnsi="Times New Roman" w:cs="Times New Roman"/>
        </w:rPr>
        <w:t>присоединяемых</w:t>
      </w:r>
      <w:proofErr w:type="gramEnd"/>
      <w:r w:rsidRPr="000B5C18">
        <w:rPr>
          <w:rFonts w:ascii="Times New Roman" w:hAnsi="Times New Roman" w:cs="Times New Roman"/>
        </w:rPr>
        <w:t xml:space="preserve"> к автомобильным дорогам общего пользования</w:t>
      </w:r>
    </w:p>
    <w:p w:rsidR="0072767F" w:rsidRPr="000B5C18" w:rsidRDefault="0072767F" w:rsidP="0072767F">
      <w:pPr>
        <w:pStyle w:val="ConsPlusNormal"/>
        <w:jc w:val="right"/>
        <w:rPr>
          <w:rFonts w:ascii="Times New Roman" w:hAnsi="Times New Roman" w:cs="Times New Roman"/>
        </w:rPr>
      </w:pPr>
      <w:r w:rsidRPr="000B5C18">
        <w:rPr>
          <w:rFonts w:ascii="Times New Roman" w:hAnsi="Times New Roman" w:cs="Times New Roman"/>
        </w:rPr>
        <w:t>местного значения городского округа Тольятти</w:t>
      </w:r>
    </w:p>
    <w:p w:rsidR="0072767F" w:rsidRPr="000B5C18" w:rsidRDefault="0072767F" w:rsidP="0072767F">
      <w:pPr>
        <w:pStyle w:val="ConsPlusNormal"/>
        <w:spacing w:after="1"/>
        <w:rPr>
          <w:rFonts w:ascii="Times New Roman" w:hAnsi="Times New Roman" w:cs="Times New Roman"/>
        </w:rPr>
      </w:pPr>
    </w:p>
    <w:p w:rsidR="0072767F" w:rsidRPr="000B5C18" w:rsidRDefault="0072767F" w:rsidP="0072767F">
      <w:pPr>
        <w:pStyle w:val="ConsPlusNormal"/>
        <w:jc w:val="both"/>
        <w:rPr>
          <w:rFonts w:ascii="Times New Roman" w:hAnsi="Times New Roman" w:cs="Times New Roman"/>
        </w:rPr>
      </w:pPr>
    </w:p>
    <w:p w:rsidR="0072767F" w:rsidRPr="000B5C18" w:rsidRDefault="0072767F" w:rsidP="00A27C23">
      <w:pPr>
        <w:pStyle w:val="ConsPlusNonformat"/>
        <w:jc w:val="center"/>
        <w:rPr>
          <w:rFonts w:ascii="Times New Roman" w:hAnsi="Times New Roman" w:cs="Times New Roman"/>
        </w:rPr>
      </w:pPr>
      <w:r w:rsidRPr="000B5C18">
        <w:rPr>
          <w:rFonts w:ascii="Times New Roman" w:hAnsi="Times New Roman" w:cs="Times New Roman"/>
        </w:rPr>
        <w:t>ЛИСТ СОГЛАСОВАНИЯ</w:t>
      </w:r>
    </w:p>
    <w:p w:rsidR="0072767F" w:rsidRPr="000B5C18" w:rsidRDefault="0072767F" w:rsidP="0072767F">
      <w:pPr>
        <w:pStyle w:val="ConsPlusNonformat"/>
        <w:jc w:val="both"/>
        <w:rPr>
          <w:rFonts w:ascii="Times New Roman" w:hAnsi="Times New Roman" w:cs="Times New Roman"/>
        </w:rPr>
      </w:pPr>
    </w:p>
    <w:p w:rsidR="0072767F" w:rsidRPr="000B5C18" w:rsidRDefault="0072767F" w:rsidP="00A27C23">
      <w:pPr>
        <w:pStyle w:val="ConsPlusNonformat"/>
        <w:ind w:firstLine="851"/>
        <w:jc w:val="both"/>
        <w:rPr>
          <w:rFonts w:ascii="Times New Roman" w:hAnsi="Times New Roman" w:cs="Times New Roman"/>
          <w:sz w:val="24"/>
          <w:szCs w:val="24"/>
        </w:rPr>
      </w:pPr>
      <w:r w:rsidRPr="000B5C18">
        <w:rPr>
          <w:rFonts w:ascii="Times New Roman" w:hAnsi="Times New Roman" w:cs="Times New Roman"/>
          <w:sz w:val="24"/>
          <w:szCs w:val="24"/>
        </w:rPr>
        <w:t xml:space="preserve">На  оказание  муниципальной  услуги  по </w:t>
      </w:r>
      <w:r w:rsidR="00A27C23" w:rsidRPr="000B5C18">
        <w:rPr>
          <w:rFonts w:ascii="Times New Roman" w:hAnsi="Times New Roman" w:cs="Times New Roman"/>
          <w:sz w:val="24"/>
          <w:szCs w:val="24"/>
        </w:rPr>
        <w:t xml:space="preserve"> выдаче  технических условий на </w:t>
      </w:r>
      <w:r w:rsidRPr="000B5C18">
        <w:rPr>
          <w:rFonts w:ascii="Times New Roman" w:hAnsi="Times New Roman" w:cs="Times New Roman"/>
          <w:sz w:val="24"/>
          <w:szCs w:val="24"/>
        </w:rPr>
        <w:t>размещение  объектов  дорожного  сервиса,  п</w:t>
      </w:r>
      <w:r w:rsidR="00A27C23" w:rsidRPr="000B5C18">
        <w:rPr>
          <w:rFonts w:ascii="Times New Roman" w:hAnsi="Times New Roman" w:cs="Times New Roman"/>
          <w:sz w:val="24"/>
          <w:szCs w:val="24"/>
        </w:rPr>
        <w:t xml:space="preserve">рисоединяемых  к  автомобильным </w:t>
      </w:r>
      <w:r w:rsidRPr="000B5C18">
        <w:rPr>
          <w:rFonts w:ascii="Times New Roman" w:hAnsi="Times New Roman" w:cs="Times New Roman"/>
          <w:sz w:val="24"/>
          <w:szCs w:val="24"/>
        </w:rPr>
        <w:t>дорогам общего пользования местного значения ______________________________</w:t>
      </w:r>
      <w:r w:rsidR="00A27C23" w:rsidRPr="000B5C18">
        <w:rPr>
          <w:rFonts w:ascii="Times New Roman" w:hAnsi="Times New Roman" w:cs="Times New Roman"/>
          <w:sz w:val="24"/>
          <w:szCs w:val="24"/>
        </w:rPr>
        <w:t>______________________________________</w:t>
      </w:r>
    </w:p>
    <w:p w:rsidR="0072767F" w:rsidRPr="000B5C18" w:rsidRDefault="0072767F" w:rsidP="0072767F">
      <w:pPr>
        <w:pStyle w:val="ConsPlusNonformat"/>
        <w:jc w:val="both"/>
        <w:rPr>
          <w:rFonts w:ascii="Times New Roman" w:hAnsi="Times New Roman" w:cs="Times New Roman"/>
          <w:sz w:val="24"/>
          <w:szCs w:val="24"/>
        </w:rPr>
      </w:pPr>
      <w:r w:rsidRPr="000B5C18">
        <w:rPr>
          <w:rFonts w:ascii="Times New Roman" w:hAnsi="Times New Roman" w:cs="Times New Roman"/>
          <w:sz w:val="24"/>
          <w:szCs w:val="24"/>
        </w:rPr>
        <w:t>___________________________________________________________________________</w:t>
      </w:r>
      <w:r w:rsidR="00A27C23" w:rsidRPr="000B5C18">
        <w:rPr>
          <w:rFonts w:ascii="Times New Roman" w:hAnsi="Times New Roman" w:cs="Times New Roman"/>
          <w:sz w:val="24"/>
          <w:szCs w:val="24"/>
        </w:rPr>
        <w:t>__________</w:t>
      </w:r>
    </w:p>
    <w:p w:rsidR="0072767F" w:rsidRPr="000B5C18" w:rsidRDefault="0072767F" w:rsidP="0072767F">
      <w:pPr>
        <w:pStyle w:val="ConsPlusNonformat"/>
        <w:jc w:val="both"/>
        <w:rPr>
          <w:rFonts w:ascii="Times New Roman" w:hAnsi="Times New Roman" w:cs="Times New Roman"/>
          <w:sz w:val="24"/>
          <w:szCs w:val="24"/>
        </w:rPr>
      </w:pPr>
      <w:r w:rsidRPr="000B5C18">
        <w:rPr>
          <w:rFonts w:ascii="Times New Roman" w:hAnsi="Times New Roman" w:cs="Times New Roman"/>
          <w:sz w:val="24"/>
          <w:szCs w:val="24"/>
        </w:rPr>
        <w:t>___________________________________________________________________________</w:t>
      </w:r>
      <w:r w:rsidR="00A27C23" w:rsidRPr="000B5C18">
        <w:rPr>
          <w:rFonts w:ascii="Times New Roman" w:hAnsi="Times New Roman" w:cs="Times New Roman"/>
          <w:sz w:val="24"/>
          <w:szCs w:val="24"/>
        </w:rPr>
        <w:t>__________</w:t>
      </w:r>
    </w:p>
    <w:p w:rsidR="0072767F" w:rsidRPr="000B5C18" w:rsidRDefault="0072767F" w:rsidP="00A27C23">
      <w:pPr>
        <w:pStyle w:val="ConsPlusNonformat"/>
        <w:jc w:val="center"/>
        <w:rPr>
          <w:rFonts w:ascii="Times New Roman" w:hAnsi="Times New Roman" w:cs="Times New Roman"/>
        </w:rPr>
      </w:pPr>
      <w:r w:rsidRPr="000B5C18">
        <w:rPr>
          <w:rFonts w:ascii="Times New Roman" w:hAnsi="Times New Roman" w:cs="Times New Roman"/>
        </w:rPr>
        <w:t xml:space="preserve">(наименование заявителя, </w:t>
      </w:r>
      <w:proofErr w:type="spellStart"/>
      <w:r w:rsidRPr="000B5C18">
        <w:rPr>
          <w:rFonts w:ascii="Times New Roman" w:hAnsi="Times New Roman" w:cs="Times New Roman"/>
        </w:rPr>
        <w:t>вх</w:t>
      </w:r>
      <w:proofErr w:type="spellEnd"/>
      <w:r w:rsidRPr="000B5C18">
        <w:rPr>
          <w:rFonts w:ascii="Times New Roman" w:hAnsi="Times New Roman" w:cs="Times New Roman"/>
        </w:rPr>
        <w:t xml:space="preserve">. </w:t>
      </w:r>
      <w:r w:rsidR="00BF3AB7" w:rsidRPr="000B5C18">
        <w:rPr>
          <w:rFonts w:ascii="Times New Roman" w:hAnsi="Times New Roman" w:cs="Times New Roman"/>
        </w:rPr>
        <w:t>№</w:t>
      </w:r>
      <w:r w:rsidRPr="000B5C18">
        <w:rPr>
          <w:rFonts w:ascii="Times New Roman" w:hAnsi="Times New Roman" w:cs="Times New Roman"/>
        </w:rPr>
        <w:t xml:space="preserve"> заявления)</w:t>
      </w:r>
    </w:p>
    <w:p w:rsidR="0072767F" w:rsidRPr="000B5C18" w:rsidRDefault="0072767F" w:rsidP="0072767F">
      <w:pPr>
        <w:pStyle w:val="ConsPlusNormal"/>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494"/>
        <w:gridCol w:w="1814"/>
        <w:gridCol w:w="2211"/>
        <w:gridCol w:w="1814"/>
      </w:tblGrid>
      <w:tr w:rsidR="000B5C18" w:rsidRPr="000B5C18" w:rsidTr="00A27C23">
        <w:trPr>
          <w:jc w:val="center"/>
        </w:trPr>
        <w:tc>
          <w:tcPr>
            <w:tcW w:w="680" w:type="dxa"/>
          </w:tcPr>
          <w:p w:rsidR="0072767F" w:rsidRPr="000B5C18" w:rsidRDefault="0072767F" w:rsidP="00C77AB8">
            <w:pPr>
              <w:pStyle w:val="ConsPlusNormal"/>
              <w:rPr>
                <w:rFonts w:ascii="Times New Roman" w:hAnsi="Times New Roman" w:cs="Times New Roman"/>
              </w:rPr>
            </w:pPr>
          </w:p>
        </w:tc>
        <w:tc>
          <w:tcPr>
            <w:tcW w:w="2494" w:type="dxa"/>
          </w:tcPr>
          <w:p w:rsidR="0072767F" w:rsidRPr="000B5C18" w:rsidRDefault="0072767F" w:rsidP="00C77AB8">
            <w:pPr>
              <w:pStyle w:val="ConsPlusNormal"/>
              <w:jc w:val="center"/>
              <w:rPr>
                <w:rFonts w:ascii="Times New Roman" w:hAnsi="Times New Roman" w:cs="Times New Roman"/>
              </w:rPr>
            </w:pPr>
            <w:r w:rsidRPr="000B5C18">
              <w:rPr>
                <w:rFonts w:ascii="Times New Roman" w:hAnsi="Times New Roman" w:cs="Times New Roman"/>
              </w:rPr>
              <w:t>Наименование структурного подразделения Департамента дорожного хозяйства и транспорта администрации, Ф.И.О. руководителя подразделения</w:t>
            </w:r>
          </w:p>
        </w:tc>
        <w:tc>
          <w:tcPr>
            <w:tcW w:w="1814" w:type="dxa"/>
          </w:tcPr>
          <w:p w:rsidR="0072767F" w:rsidRPr="000B5C18" w:rsidRDefault="0072767F" w:rsidP="00C77AB8">
            <w:pPr>
              <w:pStyle w:val="ConsPlusNormal"/>
              <w:jc w:val="center"/>
              <w:rPr>
                <w:rFonts w:ascii="Times New Roman" w:hAnsi="Times New Roman" w:cs="Times New Roman"/>
              </w:rPr>
            </w:pPr>
            <w:r w:rsidRPr="000B5C18">
              <w:rPr>
                <w:rFonts w:ascii="Times New Roman" w:hAnsi="Times New Roman" w:cs="Times New Roman"/>
              </w:rPr>
              <w:t>Дата поступления заявления</w:t>
            </w:r>
          </w:p>
        </w:tc>
        <w:tc>
          <w:tcPr>
            <w:tcW w:w="2211" w:type="dxa"/>
          </w:tcPr>
          <w:p w:rsidR="0072767F" w:rsidRPr="000B5C18" w:rsidRDefault="0072767F" w:rsidP="00C77AB8">
            <w:pPr>
              <w:pStyle w:val="ConsPlusNormal"/>
              <w:jc w:val="center"/>
              <w:rPr>
                <w:rFonts w:ascii="Times New Roman" w:hAnsi="Times New Roman" w:cs="Times New Roman"/>
              </w:rPr>
            </w:pPr>
            <w:r w:rsidRPr="000B5C18">
              <w:rPr>
                <w:rFonts w:ascii="Times New Roman" w:hAnsi="Times New Roman" w:cs="Times New Roman"/>
              </w:rPr>
              <w:t>Результат рассмотрения заявления</w:t>
            </w:r>
          </w:p>
        </w:tc>
        <w:tc>
          <w:tcPr>
            <w:tcW w:w="1814" w:type="dxa"/>
          </w:tcPr>
          <w:p w:rsidR="0072767F" w:rsidRPr="000B5C18" w:rsidRDefault="0072767F" w:rsidP="00C77AB8">
            <w:pPr>
              <w:pStyle w:val="ConsPlusNormal"/>
              <w:jc w:val="center"/>
              <w:rPr>
                <w:rFonts w:ascii="Times New Roman" w:hAnsi="Times New Roman" w:cs="Times New Roman"/>
              </w:rPr>
            </w:pPr>
            <w:r w:rsidRPr="000B5C18">
              <w:rPr>
                <w:rFonts w:ascii="Times New Roman" w:hAnsi="Times New Roman" w:cs="Times New Roman"/>
              </w:rPr>
              <w:t>Дата, подпись лица, получившего, рассмотревшего заявление</w:t>
            </w:r>
          </w:p>
        </w:tc>
      </w:tr>
      <w:tr w:rsidR="000B5C18" w:rsidRPr="000B5C18" w:rsidTr="00A27C23">
        <w:trPr>
          <w:jc w:val="center"/>
        </w:trPr>
        <w:tc>
          <w:tcPr>
            <w:tcW w:w="680" w:type="dxa"/>
          </w:tcPr>
          <w:p w:rsidR="0072767F" w:rsidRPr="000B5C18" w:rsidRDefault="0072767F" w:rsidP="00C77AB8">
            <w:pPr>
              <w:pStyle w:val="ConsPlusNormal"/>
              <w:jc w:val="center"/>
              <w:rPr>
                <w:rFonts w:ascii="Times New Roman" w:hAnsi="Times New Roman" w:cs="Times New Roman"/>
              </w:rPr>
            </w:pPr>
            <w:r w:rsidRPr="000B5C18">
              <w:rPr>
                <w:rFonts w:ascii="Times New Roman" w:hAnsi="Times New Roman" w:cs="Times New Roman"/>
              </w:rPr>
              <w:t>1</w:t>
            </w:r>
          </w:p>
        </w:tc>
        <w:tc>
          <w:tcPr>
            <w:tcW w:w="2494" w:type="dxa"/>
          </w:tcPr>
          <w:p w:rsidR="0072767F" w:rsidRPr="000B5C18" w:rsidRDefault="0072767F" w:rsidP="00C77AB8">
            <w:pPr>
              <w:pStyle w:val="ConsPlusNormal"/>
              <w:rPr>
                <w:rFonts w:ascii="Times New Roman" w:hAnsi="Times New Roman" w:cs="Times New Roman"/>
              </w:rPr>
            </w:pPr>
          </w:p>
        </w:tc>
        <w:tc>
          <w:tcPr>
            <w:tcW w:w="1814" w:type="dxa"/>
          </w:tcPr>
          <w:p w:rsidR="0072767F" w:rsidRPr="000B5C18" w:rsidRDefault="0072767F" w:rsidP="00C77AB8">
            <w:pPr>
              <w:pStyle w:val="ConsPlusNormal"/>
              <w:rPr>
                <w:rFonts w:ascii="Times New Roman" w:hAnsi="Times New Roman" w:cs="Times New Roman"/>
              </w:rPr>
            </w:pPr>
          </w:p>
        </w:tc>
        <w:tc>
          <w:tcPr>
            <w:tcW w:w="2211" w:type="dxa"/>
          </w:tcPr>
          <w:p w:rsidR="0072767F" w:rsidRPr="000B5C18" w:rsidRDefault="0072767F" w:rsidP="00C77AB8">
            <w:pPr>
              <w:pStyle w:val="ConsPlusNormal"/>
              <w:rPr>
                <w:rFonts w:ascii="Times New Roman" w:hAnsi="Times New Roman" w:cs="Times New Roman"/>
              </w:rPr>
            </w:pPr>
          </w:p>
        </w:tc>
        <w:tc>
          <w:tcPr>
            <w:tcW w:w="1814" w:type="dxa"/>
          </w:tcPr>
          <w:p w:rsidR="0072767F" w:rsidRPr="000B5C18" w:rsidRDefault="0072767F" w:rsidP="00C77AB8">
            <w:pPr>
              <w:pStyle w:val="ConsPlusNormal"/>
              <w:rPr>
                <w:rFonts w:ascii="Times New Roman" w:hAnsi="Times New Roman" w:cs="Times New Roman"/>
              </w:rPr>
            </w:pPr>
          </w:p>
        </w:tc>
      </w:tr>
      <w:tr w:rsidR="000B5C18" w:rsidRPr="000B5C18" w:rsidTr="00A27C23">
        <w:trPr>
          <w:jc w:val="center"/>
        </w:trPr>
        <w:tc>
          <w:tcPr>
            <w:tcW w:w="680" w:type="dxa"/>
          </w:tcPr>
          <w:p w:rsidR="0072767F" w:rsidRPr="000B5C18" w:rsidRDefault="0072767F" w:rsidP="00C77AB8">
            <w:pPr>
              <w:pStyle w:val="ConsPlusNormal"/>
              <w:jc w:val="center"/>
              <w:rPr>
                <w:rFonts w:ascii="Times New Roman" w:hAnsi="Times New Roman" w:cs="Times New Roman"/>
              </w:rPr>
            </w:pPr>
            <w:r w:rsidRPr="000B5C18">
              <w:rPr>
                <w:rFonts w:ascii="Times New Roman" w:hAnsi="Times New Roman" w:cs="Times New Roman"/>
              </w:rPr>
              <w:t>2</w:t>
            </w:r>
          </w:p>
        </w:tc>
        <w:tc>
          <w:tcPr>
            <w:tcW w:w="2494" w:type="dxa"/>
          </w:tcPr>
          <w:p w:rsidR="0072767F" w:rsidRPr="000B5C18" w:rsidRDefault="0072767F" w:rsidP="00C77AB8">
            <w:pPr>
              <w:pStyle w:val="ConsPlusNormal"/>
              <w:rPr>
                <w:rFonts w:ascii="Times New Roman" w:hAnsi="Times New Roman" w:cs="Times New Roman"/>
              </w:rPr>
            </w:pPr>
          </w:p>
        </w:tc>
        <w:tc>
          <w:tcPr>
            <w:tcW w:w="1814" w:type="dxa"/>
          </w:tcPr>
          <w:p w:rsidR="0072767F" w:rsidRPr="000B5C18" w:rsidRDefault="0072767F" w:rsidP="00C77AB8">
            <w:pPr>
              <w:pStyle w:val="ConsPlusNormal"/>
              <w:rPr>
                <w:rFonts w:ascii="Times New Roman" w:hAnsi="Times New Roman" w:cs="Times New Roman"/>
              </w:rPr>
            </w:pPr>
          </w:p>
        </w:tc>
        <w:tc>
          <w:tcPr>
            <w:tcW w:w="2211" w:type="dxa"/>
          </w:tcPr>
          <w:p w:rsidR="0072767F" w:rsidRPr="000B5C18" w:rsidRDefault="0072767F" w:rsidP="00C77AB8">
            <w:pPr>
              <w:pStyle w:val="ConsPlusNormal"/>
              <w:rPr>
                <w:rFonts w:ascii="Times New Roman" w:hAnsi="Times New Roman" w:cs="Times New Roman"/>
              </w:rPr>
            </w:pPr>
          </w:p>
        </w:tc>
        <w:tc>
          <w:tcPr>
            <w:tcW w:w="1814" w:type="dxa"/>
          </w:tcPr>
          <w:p w:rsidR="0072767F" w:rsidRPr="000B5C18" w:rsidRDefault="0072767F" w:rsidP="00C77AB8">
            <w:pPr>
              <w:pStyle w:val="ConsPlusNormal"/>
              <w:rPr>
                <w:rFonts w:ascii="Times New Roman" w:hAnsi="Times New Roman" w:cs="Times New Roman"/>
              </w:rPr>
            </w:pPr>
          </w:p>
        </w:tc>
      </w:tr>
      <w:tr w:rsidR="000B5C18" w:rsidRPr="000B5C18" w:rsidTr="00A27C23">
        <w:trPr>
          <w:jc w:val="center"/>
        </w:trPr>
        <w:tc>
          <w:tcPr>
            <w:tcW w:w="680" w:type="dxa"/>
          </w:tcPr>
          <w:p w:rsidR="0072767F" w:rsidRPr="000B5C18" w:rsidRDefault="0072767F" w:rsidP="00C77AB8">
            <w:pPr>
              <w:pStyle w:val="ConsPlusNormal"/>
              <w:jc w:val="center"/>
              <w:rPr>
                <w:rFonts w:ascii="Times New Roman" w:hAnsi="Times New Roman" w:cs="Times New Roman"/>
              </w:rPr>
            </w:pPr>
            <w:r w:rsidRPr="000B5C18">
              <w:rPr>
                <w:rFonts w:ascii="Times New Roman" w:hAnsi="Times New Roman" w:cs="Times New Roman"/>
              </w:rPr>
              <w:t>3</w:t>
            </w:r>
          </w:p>
        </w:tc>
        <w:tc>
          <w:tcPr>
            <w:tcW w:w="2494" w:type="dxa"/>
          </w:tcPr>
          <w:p w:rsidR="0072767F" w:rsidRPr="000B5C18" w:rsidRDefault="0072767F" w:rsidP="00C77AB8">
            <w:pPr>
              <w:pStyle w:val="ConsPlusNormal"/>
              <w:rPr>
                <w:rFonts w:ascii="Times New Roman" w:hAnsi="Times New Roman" w:cs="Times New Roman"/>
              </w:rPr>
            </w:pPr>
          </w:p>
        </w:tc>
        <w:tc>
          <w:tcPr>
            <w:tcW w:w="1814" w:type="dxa"/>
          </w:tcPr>
          <w:p w:rsidR="0072767F" w:rsidRPr="000B5C18" w:rsidRDefault="0072767F" w:rsidP="00C77AB8">
            <w:pPr>
              <w:pStyle w:val="ConsPlusNormal"/>
              <w:rPr>
                <w:rFonts w:ascii="Times New Roman" w:hAnsi="Times New Roman" w:cs="Times New Roman"/>
              </w:rPr>
            </w:pPr>
          </w:p>
        </w:tc>
        <w:tc>
          <w:tcPr>
            <w:tcW w:w="2211" w:type="dxa"/>
          </w:tcPr>
          <w:p w:rsidR="0072767F" w:rsidRPr="000B5C18" w:rsidRDefault="0072767F" w:rsidP="00C77AB8">
            <w:pPr>
              <w:pStyle w:val="ConsPlusNormal"/>
              <w:rPr>
                <w:rFonts w:ascii="Times New Roman" w:hAnsi="Times New Roman" w:cs="Times New Roman"/>
              </w:rPr>
            </w:pPr>
          </w:p>
        </w:tc>
        <w:tc>
          <w:tcPr>
            <w:tcW w:w="1814" w:type="dxa"/>
          </w:tcPr>
          <w:p w:rsidR="0072767F" w:rsidRPr="000B5C18" w:rsidRDefault="0072767F" w:rsidP="00C77AB8">
            <w:pPr>
              <w:pStyle w:val="ConsPlusNormal"/>
              <w:rPr>
                <w:rFonts w:ascii="Times New Roman" w:hAnsi="Times New Roman" w:cs="Times New Roman"/>
              </w:rPr>
            </w:pPr>
          </w:p>
        </w:tc>
      </w:tr>
      <w:tr w:rsidR="000B5C18" w:rsidRPr="000B5C18" w:rsidTr="00A27C23">
        <w:trPr>
          <w:jc w:val="center"/>
        </w:trPr>
        <w:tc>
          <w:tcPr>
            <w:tcW w:w="680" w:type="dxa"/>
          </w:tcPr>
          <w:p w:rsidR="0072767F" w:rsidRPr="000B5C18" w:rsidRDefault="0072767F" w:rsidP="00C77AB8">
            <w:pPr>
              <w:pStyle w:val="ConsPlusNormal"/>
              <w:jc w:val="center"/>
              <w:rPr>
                <w:rFonts w:ascii="Times New Roman" w:hAnsi="Times New Roman" w:cs="Times New Roman"/>
              </w:rPr>
            </w:pPr>
            <w:r w:rsidRPr="000B5C18">
              <w:rPr>
                <w:rFonts w:ascii="Times New Roman" w:hAnsi="Times New Roman" w:cs="Times New Roman"/>
              </w:rPr>
              <w:t>4</w:t>
            </w:r>
          </w:p>
        </w:tc>
        <w:tc>
          <w:tcPr>
            <w:tcW w:w="2494" w:type="dxa"/>
          </w:tcPr>
          <w:p w:rsidR="0072767F" w:rsidRPr="000B5C18" w:rsidRDefault="0072767F" w:rsidP="00C77AB8">
            <w:pPr>
              <w:pStyle w:val="ConsPlusNormal"/>
              <w:rPr>
                <w:rFonts w:ascii="Times New Roman" w:hAnsi="Times New Roman" w:cs="Times New Roman"/>
              </w:rPr>
            </w:pPr>
          </w:p>
        </w:tc>
        <w:tc>
          <w:tcPr>
            <w:tcW w:w="1814" w:type="dxa"/>
          </w:tcPr>
          <w:p w:rsidR="0072767F" w:rsidRPr="000B5C18" w:rsidRDefault="0072767F" w:rsidP="00C77AB8">
            <w:pPr>
              <w:pStyle w:val="ConsPlusNormal"/>
              <w:rPr>
                <w:rFonts w:ascii="Times New Roman" w:hAnsi="Times New Roman" w:cs="Times New Roman"/>
              </w:rPr>
            </w:pPr>
          </w:p>
        </w:tc>
        <w:tc>
          <w:tcPr>
            <w:tcW w:w="2211" w:type="dxa"/>
          </w:tcPr>
          <w:p w:rsidR="0072767F" w:rsidRPr="000B5C18" w:rsidRDefault="0072767F" w:rsidP="00C77AB8">
            <w:pPr>
              <w:pStyle w:val="ConsPlusNormal"/>
              <w:rPr>
                <w:rFonts w:ascii="Times New Roman" w:hAnsi="Times New Roman" w:cs="Times New Roman"/>
              </w:rPr>
            </w:pPr>
          </w:p>
        </w:tc>
        <w:tc>
          <w:tcPr>
            <w:tcW w:w="1814" w:type="dxa"/>
          </w:tcPr>
          <w:p w:rsidR="0072767F" w:rsidRPr="000B5C18" w:rsidRDefault="0072767F" w:rsidP="00C77AB8">
            <w:pPr>
              <w:pStyle w:val="ConsPlusNormal"/>
              <w:rPr>
                <w:rFonts w:ascii="Times New Roman" w:hAnsi="Times New Roman" w:cs="Times New Roman"/>
              </w:rPr>
            </w:pPr>
          </w:p>
        </w:tc>
      </w:tr>
      <w:tr w:rsidR="000B5C18" w:rsidRPr="000B5C18" w:rsidTr="00A27C23">
        <w:trPr>
          <w:jc w:val="center"/>
        </w:trPr>
        <w:tc>
          <w:tcPr>
            <w:tcW w:w="680" w:type="dxa"/>
          </w:tcPr>
          <w:p w:rsidR="0072767F" w:rsidRPr="000B5C18" w:rsidRDefault="0072767F" w:rsidP="00C77AB8">
            <w:pPr>
              <w:pStyle w:val="ConsPlusNormal"/>
              <w:jc w:val="center"/>
              <w:rPr>
                <w:rFonts w:ascii="Times New Roman" w:hAnsi="Times New Roman" w:cs="Times New Roman"/>
              </w:rPr>
            </w:pPr>
            <w:r w:rsidRPr="000B5C18">
              <w:rPr>
                <w:rFonts w:ascii="Times New Roman" w:hAnsi="Times New Roman" w:cs="Times New Roman"/>
              </w:rPr>
              <w:t>5</w:t>
            </w:r>
          </w:p>
        </w:tc>
        <w:tc>
          <w:tcPr>
            <w:tcW w:w="2494" w:type="dxa"/>
          </w:tcPr>
          <w:p w:rsidR="0072767F" w:rsidRPr="000B5C18" w:rsidRDefault="0072767F" w:rsidP="00C77AB8">
            <w:pPr>
              <w:pStyle w:val="ConsPlusNormal"/>
              <w:rPr>
                <w:rFonts w:ascii="Times New Roman" w:hAnsi="Times New Roman" w:cs="Times New Roman"/>
              </w:rPr>
            </w:pPr>
          </w:p>
        </w:tc>
        <w:tc>
          <w:tcPr>
            <w:tcW w:w="1814" w:type="dxa"/>
          </w:tcPr>
          <w:p w:rsidR="0072767F" w:rsidRPr="000B5C18" w:rsidRDefault="0072767F" w:rsidP="00C77AB8">
            <w:pPr>
              <w:pStyle w:val="ConsPlusNormal"/>
              <w:rPr>
                <w:rFonts w:ascii="Times New Roman" w:hAnsi="Times New Roman" w:cs="Times New Roman"/>
              </w:rPr>
            </w:pPr>
          </w:p>
        </w:tc>
        <w:tc>
          <w:tcPr>
            <w:tcW w:w="2211" w:type="dxa"/>
          </w:tcPr>
          <w:p w:rsidR="0072767F" w:rsidRPr="000B5C18" w:rsidRDefault="0072767F" w:rsidP="00C77AB8">
            <w:pPr>
              <w:pStyle w:val="ConsPlusNormal"/>
              <w:rPr>
                <w:rFonts w:ascii="Times New Roman" w:hAnsi="Times New Roman" w:cs="Times New Roman"/>
              </w:rPr>
            </w:pPr>
          </w:p>
        </w:tc>
        <w:tc>
          <w:tcPr>
            <w:tcW w:w="1814" w:type="dxa"/>
          </w:tcPr>
          <w:p w:rsidR="0072767F" w:rsidRPr="000B5C18" w:rsidRDefault="0072767F" w:rsidP="00C77AB8">
            <w:pPr>
              <w:pStyle w:val="ConsPlusNormal"/>
              <w:rPr>
                <w:rFonts w:ascii="Times New Roman" w:hAnsi="Times New Roman" w:cs="Times New Roman"/>
              </w:rPr>
            </w:pPr>
          </w:p>
        </w:tc>
      </w:tr>
      <w:tr w:rsidR="000B5C18" w:rsidRPr="000B5C18" w:rsidTr="00A27C23">
        <w:trPr>
          <w:jc w:val="center"/>
        </w:trPr>
        <w:tc>
          <w:tcPr>
            <w:tcW w:w="680" w:type="dxa"/>
          </w:tcPr>
          <w:p w:rsidR="0072767F" w:rsidRPr="000B5C18" w:rsidRDefault="0072767F" w:rsidP="00C77AB8">
            <w:pPr>
              <w:pStyle w:val="ConsPlusNormal"/>
              <w:jc w:val="center"/>
              <w:rPr>
                <w:rFonts w:ascii="Times New Roman" w:hAnsi="Times New Roman" w:cs="Times New Roman"/>
              </w:rPr>
            </w:pPr>
            <w:r w:rsidRPr="000B5C18">
              <w:rPr>
                <w:rFonts w:ascii="Times New Roman" w:hAnsi="Times New Roman" w:cs="Times New Roman"/>
              </w:rPr>
              <w:t>6</w:t>
            </w:r>
          </w:p>
        </w:tc>
        <w:tc>
          <w:tcPr>
            <w:tcW w:w="2494" w:type="dxa"/>
          </w:tcPr>
          <w:p w:rsidR="0072767F" w:rsidRPr="000B5C18" w:rsidRDefault="0072767F" w:rsidP="00C77AB8">
            <w:pPr>
              <w:pStyle w:val="ConsPlusNormal"/>
              <w:rPr>
                <w:rFonts w:ascii="Times New Roman" w:hAnsi="Times New Roman" w:cs="Times New Roman"/>
              </w:rPr>
            </w:pPr>
          </w:p>
        </w:tc>
        <w:tc>
          <w:tcPr>
            <w:tcW w:w="1814" w:type="dxa"/>
          </w:tcPr>
          <w:p w:rsidR="0072767F" w:rsidRPr="000B5C18" w:rsidRDefault="0072767F" w:rsidP="00C77AB8">
            <w:pPr>
              <w:pStyle w:val="ConsPlusNormal"/>
              <w:rPr>
                <w:rFonts w:ascii="Times New Roman" w:hAnsi="Times New Roman" w:cs="Times New Roman"/>
              </w:rPr>
            </w:pPr>
          </w:p>
        </w:tc>
        <w:tc>
          <w:tcPr>
            <w:tcW w:w="2211" w:type="dxa"/>
          </w:tcPr>
          <w:p w:rsidR="0072767F" w:rsidRPr="000B5C18" w:rsidRDefault="0072767F" w:rsidP="00C77AB8">
            <w:pPr>
              <w:pStyle w:val="ConsPlusNormal"/>
              <w:rPr>
                <w:rFonts w:ascii="Times New Roman" w:hAnsi="Times New Roman" w:cs="Times New Roman"/>
              </w:rPr>
            </w:pPr>
          </w:p>
        </w:tc>
        <w:tc>
          <w:tcPr>
            <w:tcW w:w="1814" w:type="dxa"/>
          </w:tcPr>
          <w:p w:rsidR="0072767F" w:rsidRPr="000B5C18" w:rsidRDefault="0072767F" w:rsidP="00C77AB8">
            <w:pPr>
              <w:pStyle w:val="ConsPlusNormal"/>
              <w:rPr>
                <w:rFonts w:ascii="Times New Roman" w:hAnsi="Times New Roman" w:cs="Times New Roman"/>
              </w:rPr>
            </w:pPr>
          </w:p>
        </w:tc>
      </w:tr>
      <w:tr w:rsidR="000B5C18" w:rsidRPr="000B5C18" w:rsidTr="00A27C23">
        <w:trPr>
          <w:jc w:val="center"/>
        </w:trPr>
        <w:tc>
          <w:tcPr>
            <w:tcW w:w="680" w:type="dxa"/>
          </w:tcPr>
          <w:p w:rsidR="0072767F" w:rsidRPr="000B5C18" w:rsidRDefault="0072767F" w:rsidP="00C77AB8">
            <w:pPr>
              <w:pStyle w:val="ConsPlusNormal"/>
              <w:jc w:val="center"/>
              <w:rPr>
                <w:rFonts w:ascii="Times New Roman" w:hAnsi="Times New Roman" w:cs="Times New Roman"/>
              </w:rPr>
            </w:pPr>
            <w:r w:rsidRPr="000B5C18">
              <w:rPr>
                <w:rFonts w:ascii="Times New Roman" w:hAnsi="Times New Roman" w:cs="Times New Roman"/>
              </w:rPr>
              <w:t>7</w:t>
            </w:r>
          </w:p>
        </w:tc>
        <w:tc>
          <w:tcPr>
            <w:tcW w:w="2494" w:type="dxa"/>
          </w:tcPr>
          <w:p w:rsidR="0072767F" w:rsidRPr="000B5C18" w:rsidRDefault="0072767F" w:rsidP="00C77AB8">
            <w:pPr>
              <w:pStyle w:val="ConsPlusNormal"/>
              <w:rPr>
                <w:rFonts w:ascii="Times New Roman" w:hAnsi="Times New Roman" w:cs="Times New Roman"/>
              </w:rPr>
            </w:pPr>
          </w:p>
        </w:tc>
        <w:tc>
          <w:tcPr>
            <w:tcW w:w="1814" w:type="dxa"/>
          </w:tcPr>
          <w:p w:rsidR="0072767F" w:rsidRPr="000B5C18" w:rsidRDefault="0072767F" w:rsidP="00C77AB8">
            <w:pPr>
              <w:pStyle w:val="ConsPlusNormal"/>
              <w:rPr>
                <w:rFonts w:ascii="Times New Roman" w:hAnsi="Times New Roman" w:cs="Times New Roman"/>
              </w:rPr>
            </w:pPr>
          </w:p>
        </w:tc>
        <w:tc>
          <w:tcPr>
            <w:tcW w:w="2211" w:type="dxa"/>
          </w:tcPr>
          <w:p w:rsidR="0072767F" w:rsidRPr="000B5C18" w:rsidRDefault="0072767F" w:rsidP="00C77AB8">
            <w:pPr>
              <w:pStyle w:val="ConsPlusNormal"/>
              <w:rPr>
                <w:rFonts w:ascii="Times New Roman" w:hAnsi="Times New Roman" w:cs="Times New Roman"/>
              </w:rPr>
            </w:pPr>
          </w:p>
        </w:tc>
        <w:tc>
          <w:tcPr>
            <w:tcW w:w="1814" w:type="dxa"/>
          </w:tcPr>
          <w:p w:rsidR="0072767F" w:rsidRPr="000B5C18" w:rsidRDefault="0072767F" w:rsidP="00C77AB8">
            <w:pPr>
              <w:pStyle w:val="ConsPlusNormal"/>
              <w:rPr>
                <w:rFonts w:ascii="Times New Roman" w:hAnsi="Times New Roman" w:cs="Times New Roman"/>
              </w:rPr>
            </w:pPr>
          </w:p>
        </w:tc>
      </w:tr>
      <w:tr w:rsidR="00C77AB8" w:rsidRPr="000B5C18" w:rsidTr="00A27C23">
        <w:trPr>
          <w:jc w:val="center"/>
        </w:trPr>
        <w:tc>
          <w:tcPr>
            <w:tcW w:w="680" w:type="dxa"/>
          </w:tcPr>
          <w:p w:rsidR="0072767F" w:rsidRPr="000B5C18" w:rsidRDefault="0072767F" w:rsidP="00C77AB8">
            <w:pPr>
              <w:pStyle w:val="ConsPlusNormal"/>
              <w:jc w:val="center"/>
              <w:rPr>
                <w:rFonts w:ascii="Times New Roman" w:hAnsi="Times New Roman" w:cs="Times New Roman"/>
              </w:rPr>
            </w:pPr>
            <w:r w:rsidRPr="000B5C18">
              <w:rPr>
                <w:rFonts w:ascii="Times New Roman" w:hAnsi="Times New Roman" w:cs="Times New Roman"/>
              </w:rPr>
              <w:t>8</w:t>
            </w:r>
          </w:p>
        </w:tc>
        <w:tc>
          <w:tcPr>
            <w:tcW w:w="2494" w:type="dxa"/>
          </w:tcPr>
          <w:p w:rsidR="0072767F" w:rsidRPr="000B5C18" w:rsidRDefault="0072767F" w:rsidP="00C77AB8">
            <w:pPr>
              <w:pStyle w:val="ConsPlusNormal"/>
              <w:rPr>
                <w:rFonts w:ascii="Times New Roman" w:hAnsi="Times New Roman" w:cs="Times New Roman"/>
              </w:rPr>
            </w:pPr>
          </w:p>
        </w:tc>
        <w:tc>
          <w:tcPr>
            <w:tcW w:w="1814" w:type="dxa"/>
          </w:tcPr>
          <w:p w:rsidR="0072767F" w:rsidRPr="000B5C18" w:rsidRDefault="0072767F" w:rsidP="00C77AB8">
            <w:pPr>
              <w:pStyle w:val="ConsPlusNormal"/>
              <w:rPr>
                <w:rFonts w:ascii="Times New Roman" w:hAnsi="Times New Roman" w:cs="Times New Roman"/>
              </w:rPr>
            </w:pPr>
          </w:p>
        </w:tc>
        <w:tc>
          <w:tcPr>
            <w:tcW w:w="2211" w:type="dxa"/>
          </w:tcPr>
          <w:p w:rsidR="0072767F" w:rsidRPr="000B5C18" w:rsidRDefault="0072767F" w:rsidP="00C77AB8">
            <w:pPr>
              <w:pStyle w:val="ConsPlusNormal"/>
              <w:rPr>
                <w:rFonts w:ascii="Times New Roman" w:hAnsi="Times New Roman" w:cs="Times New Roman"/>
              </w:rPr>
            </w:pPr>
          </w:p>
        </w:tc>
        <w:tc>
          <w:tcPr>
            <w:tcW w:w="1814" w:type="dxa"/>
          </w:tcPr>
          <w:p w:rsidR="0072767F" w:rsidRPr="000B5C18" w:rsidRDefault="0072767F" w:rsidP="00C77AB8">
            <w:pPr>
              <w:pStyle w:val="ConsPlusNormal"/>
              <w:rPr>
                <w:rFonts w:ascii="Times New Roman" w:hAnsi="Times New Roman" w:cs="Times New Roman"/>
              </w:rPr>
            </w:pPr>
          </w:p>
        </w:tc>
      </w:tr>
    </w:tbl>
    <w:p w:rsidR="0072767F" w:rsidRPr="000B5C18" w:rsidRDefault="0072767F" w:rsidP="0072767F">
      <w:pPr>
        <w:pStyle w:val="ConsPlusNormal"/>
        <w:jc w:val="both"/>
        <w:rPr>
          <w:rFonts w:ascii="Times New Roman" w:hAnsi="Times New Roman" w:cs="Times New Roman"/>
        </w:rPr>
      </w:pPr>
    </w:p>
    <w:p w:rsidR="00CC3110" w:rsidRPr="000B5C18" w:rsidRDefault="00CC3110" w:rsidP="0072767F">
      <w:pPr>
        <w:spacing w:after="0" w:line="240" w:lineRule="auto"/>
        <w:jc w:val="both"/>
        <w:rPr>
          <w:rFonts w:ascii="Times New Roman" w:hAnsi="Times New Roman" w:cs="Times New Roman"/>
          <w:b/>
          <w:sz w:val="28"/>
          <w:szCs w:val="28"/>
        </w:rPr>
      </w:pPr>
    </w:p>
    <w:p w:rsidR="00CC3110" w:rsidRPr="000B5C18" w:rsidRDefault="00CC3110" w:rsidP="00CC3110">
      <w:pPr>
        <w:spacing w:after="0" w:line="240" w:lineRule="auto"/>
        <w:ind w:firstLine="708"/>
        <w:jc w:val="both"/>
        <w:rPr>
          <w:rFonts w:ascii="Times New Roman" w:hAnsi="Times New Roman" w:cs="Times New Roman"/>
          <w:b/>
          <w:sz w:val="28"/>
          <w:szCs w:val="28"/>
        </w:rPr>
      </w:pPr>
    </w:p>
    <w:p w:rsidR="00CC3110" w:rsidRPr="000B5C18" w:rsidRDefault="00CC3110" w:rsidP="00CC3110">
      <w:pPr>
        <w:spacing w:after="0" w:line="240" w:lineRule="auto"/>
        <w:ind w:firstLine="708"/>
        <w:jc w:val="both"/>
        <w:rPr>
          <w:rFonts w:ascii="Times New Roman" w:hAnsi="Times New Roman" w:cs="Times New Roman"/>
          <w:b/>
          <w:sz w:val="28"/>
          <w:szCs w:val="28"/>
        </w:rPr>
      </w:pPr>
    </w:p>
    <w:p w:rsidR="00CC3110" w:rsidRPr="000B5C18" w:rsidRDefault="00CC3110" w:rsidP="00CC3110">
      <w:pPr>
        <w:spacing w:after="0" w:line="240" w:lineRule="auto"/>
        <w:ind w:firstLine="708"/>
        <w:jc w:val="both"/>
        <w:rPr>
          <w:rFonts w:ascii="Times New Roman" w:hAnsi="Times New Roman" w:cs="Times New Roman"/>
          <w:b/>
          <w:sz w:val="28"/>
          <w:szCs w:val="28"/>
        </w:rPr>
      </w:pPr>
    </w:p>
    <w:p w:rsidR="00A27C23" w:rsidRPr="000B5C18" w:rsidRDefault="00A27C23" w:rsidP="00CC3110">
      <w:pPr>
        <w:spacing w:after="0" w:line="240" w:lineRule="auto"/>
        <w:ind w:firstLine="708"/>
        <w:jc w:val="both"/>
        <w:rPr>
          <w:rFonts w:ascii="Times New Roman" w:hAnsi="Times New Roman" w:cs="Times New Roman"/>
          <w:b/>
          <w:sz w:val="28"/>
          <w:szCs w:val="28"/>
        </w:rPr>
      </w:pPr>
    </w:p>
    <w:p w:rsidR="00A27C23" w:rsidRPr="000B5C18" w:rsidRDefault="00A27C23" w:rsidP="00CC3110">
      <w:pPr>
        <w:spacing w:after="0" w:line="240" w:lineRule="auto"/>
        <w:ind w:firstLine="708"/>
        <w:jc w:val="both"/>
        <w:rPr>
          <w:rFonts w:ascii="Times New Roman" w:hAnsi="Times New Roman" w:cs="Times New Roman"/>
          <w:b/>
          <w:sz w:val="28"/>
          <w:szCs w:val="28"/>
        </w:rPr>
      </w:pPr>
    </w:p>
    <w:p w:rsidR="00A27C23" w:rsidRPr="000B5C18" w:rsidRDefault="00A27C23" w:rsidP="00CC3110">
      <w:pPr>
        <w:spacing w:after="0" w:line="240" w:lineRule="auto"/>
        <w:ind w:firstLine="708"/>
        <w:jc w:val="both"/>
        <w:rPr>
          <w:rFonts w:ascii="Times New Roman" w:hAnsi="Times New Roman" w:cs="Times New Roman"/>
          <w:b/>
          <w:sz w:val="28"/>
          <w:szCs w:val="28"/>
        </w:rPr>
      </w:pPr>
    </w:p>
    <w:p w:rsidR="00A27C23" w:rsidRPr="000B5C18" w:rsidRDefault="00A27C23" w:rsidP="00CC3110">
      <w:pPr>
        <w:spacing w:after="0" w:line="240" w:lineRule="auto"/>
        <w:ind w:firstLine="708"/>
        <w:jc w:val="both"/>
        <w:rPr>
          <w:rFonts w:ascii="Times New Roman" w:hAnsi="Times New Roman" w:cs="Times New Roman"/>
          <w:b/>
          <w:sz w:val="28"/>
          <w:szCs w:val="28"/>
        </w:rPr>
      </w:pPr>
    </w:p>
    <w:p w:rsidR="00A27C23" w:rsidRPr="000B5C18" w:rsidRDefault="00A27C23" w:rsidP="00CC3110">
      <w:pPr>
        <w:spacing w:after="0" w:line="240" w:lineRule="auto"/>
        <w:ind w:firstLine="708"/>
        <w:jc w:val="both"/>
        <w:rPr>
          <w:rFonts w:ascii="Times New Roman" w:hAnsi="Times New Roman" w:cs="Times New Roman"/>
          <w:b/>
          <w:sz w:val="28"/>
          <w:szCs w:val="28"/>
        </w:rPr>
      </w:pPr>
    </w:p>
    <w:p w:rsidR="00A27C23" w:rsidRPr="000B5C18" w:rsidRDefault="00A27C23" w:rsidP="00CC3110">
      <w:pPr>
        <w:spacing w:after="0" w:line="240" w:lineRule="auto"/>
        <w:ind w:firstLine="708"/>
        <w:jc w:val="both"/>
        <w:rPr>
          <w:rFonts w:ascii="Times New Roman" w:hAnsi="Times New Roman" w:cs="Times New Roman"/>
          <w:b/>
          <w:sz w:val="28"/>
          <w:szCs w:val="28"/>
        </w:rPr>
      </w:pPr>
    </w:p>
    <w:p w:rsidR="00A27C23" w:rsidRPr="000B5C18" w:rsidRDefault="00A27C23" w:rsidP="00CC3110">
      <w:pPr>
        <w:spacing w:after="0" w:line="240" w:lineRule="auto"/>
        <w:ind w:firstLine="708"/>
        <w:jc w:val="both"/>
        <w:rPr>
          <w:rFonts w:ascii="Times New Roman" w:hAnsi="Times New Roman" w:cs="Times New Roman"/>
          <w:b/>
          <w:sz w:val="28"/>
          <w:szCs w:val="28"/>
        </w:rPr>
      </w:pPr>
    </w:p>
    <w:p w:rsidR="00A27C23" w:rsidRPr="000B5C18" w:rsidRDefault="00A27C23" w:rsidP="00CC3110">
      <w:pPr>
        <w:spacing w:after="0" w:line="240" w:lineRule="auto"/>
        <w:ind w:firstLine="708"/>
        <w:jc w:val="both"/>
        <w:rPr>
          <w:rFonts w:ascii="Times New Roman" w:hAnsi="Times New Roman" w:cs="Times New Roman"/>
          <w:b/>
          <w:sz w:val="28"/>
          <w:szCs w:val="28"/>
        </w:rPr>
      </w:pPr>
    </w:p>
    <w:p w:rsidR="005D19DA" w:rsidRPr="000B5C18" w:rsidRDefault="005D19DA" w:rsidP="00CC3110">
      <w:pPr>
        <w:pStyle w:val="ConsPlusNormal"/>
        <w:jc w:val="right"/>
        <w:outlineLvl w:val="1"/>
        <w:rPr>
          <w:rFonts w:ascii="Times New Roman" w:hAnsi="Times New Roman" w:cs="Times New Roman"/>
        </w:rPr>
      </w:pPr>
    </w:p>
    <w:sectPr w:rsidR="005D19DA" w:rsidRPr="000B5C18" w:rsidSect="00607F4B">
      <w:footerReference w:type="default" r:id="rId49"/>
      <w:pgSz w:w="11906" w:h="16838"/>
      <w:pgMar w:top="567" w:right="567" w:bottom="567"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EC8" w:rsidRDefault="00180EC8" w:rsidP="00454F28">
      <w:pPr>
        <w:spacing w:after="0" w:line="240" w:lineRule="auto"/>
      </w:pPr>
      <w:r>
        <w:separator/>
      </w:r>
    </w:p>
  </w:endnote>
  <w:endnote w:type="continuationSeparator" w:id="0">
    <w:p w:rsidR="00180EC8" w:rsidRDefault="00180EC8" w:rsidP="0045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395314"/>
      <w:docPartObj>
        <w:docPartGallery w:val="Page Numbers (Bottom of Page)"/>
        <w:docPartUnique/>
      </w:docPartObj>
    </w:sdtPr>
    <w:sdtEndPr/>
    <w:sdtContent>
      <w:p w:rsidR="00626C00" w:rsidRDefault="00626C00">
        <w:pPr>
          <w:pStyle w:val="ac"/>
          <w:jc w:val="right"/>
        </w:pPr>
        <w:r>
          <w:fldChar w:fldCharType="begin"/>
        </w:r>
        <w:r>
          <w:instrText>PAGE   \* MERGEFORMAT</w:instrText>
        </w:r>
        <w:r>
          <w:fldChar w:fldCharType="separate"/>
        </w:r>
        <w:r w:rsidR="000B5C18">
          <w:rPr>
            <w:noProof/>
          </w:rPr>
          <w:t>48</w:t>
        </w:r>
        <w:r>
          <w:rPr>
            <w:noProof/>
          </w:rPr>
          <w:fldChar w:fldCharType="end"/>
        </w:r>
      </w:p>
    </w:sdtContent>
  </w:sdt>
  <w:p w:rsidR="00626C00" w:rsidRDefault="00626C0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EC8" w:rsidRDefault="00180EC8" w:rsidP="00454F28">
      <w:pPr>
        <w:spacing w:after="0" w:line="240" w:lineRule="auto"/>
      </w:pPr>
      <w:r>
        <w:separator/>
      </w:r>
    </w:p>
  </w:footnote>
  <w:footnote w:type="continuationSeparator" w:id="0">
    <w:p w:rsidR="00180EC8" w:rsidRDefault="00180EC8" w:rsidP="00454F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21C"/>
    <w:multiLevelType w:val="multilevel"/>
    <w:tmpl w:val="656C5376"/>
    <w:lvl w:ilvl="0">
      <w:start w:val="3"/>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10A77822"/>
    <w:multiLevelType w:val="hybridMultilevel"/>
    <w:tmpl w:val="23E46CAC"/>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C71F99"/>
    <w:multiLevelType w:val="hybridMultilevel"/>
    <w:tmpl w:val="B2A862AA"/>
    <w:lvl w:ilvl="0" w:tplc="105E45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3710A1"/>
    <w:multiLevelType w:val="hybridMultilevel"/>
    <w:tmpl w:val="2E027D32"/>
    <w:lvl w:ilvl="0" w:tplc="7488F82A">
      <w:start w:val="1"/>
      <w:numFmt w:val="decimal"/>
      <w:lvlText w:val="%1."/>
      <w:lvlJc w:val="left"/>
      <w:pPr>
        <w:ind w:left="1872" w:hanging="116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C314139"/>
    <w:multiLevelType w:val="multilevel"/>
    <w:tmpl w:val="DEB67492"/>
    <w:lvl w:ilvl="0">
      <w:start w:val="3"/>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5">
    <w:nsid w:val="21626FCD"/>
    <w:multiLevelType w:val="multilevel"/>
    <w:tmpl w:val="2990BE02"/>
    <w:lvl w:ilvl="0">
      <w:start w:val="1"/>
      <w:numFmt w:val="upperRoman"/>
      <w:pStyle w:val="1"/>
      <w:lvlText w:val="%1."/>
      <w:lvlJc w:val="left"/>
      <w:pPr>
        <w:ind w:left="0" w:firstLine="0"/>
      </w:pPr>
      <w:rPr>
        <w:rFonts w:hint="default"/>
      </w:rPr>
    </w:lvl>
    <w:lvl w:ilvl="1">
      <w:start w:val="1"/>
      <w:numFmt w:val="upperLetter"/>
      <w:pStyle w:val="2"/>
      <w:lvlText w:val="%2."/>
      <w:lvlJc w:val="left"/>
      <w:pPr>
        <w:ind w:left="720" w:firstLine="0"/>
      </w:pPr>
      <w:rPr>
        <w:rFonts w:hint="default"/>
      </w:rPr>
    </w:lvl>
    <w:lvl w:ilvl="2">
      <w:start w:val="1"/>
      <w:numFmt w:val="decimal"/>
      <w:pStyle w:val="3"/>
      <w:lvlText w:val="%3."/>
      <w:lvlJc w:val="left"/>
      <w:pPr>
        <w:ind w:left="1440" w:firstLine="0"/>
      </w:pPr>
      <w:rPr>
        <w:rFonts w:hint="default"/>
      </w:rPr>
    </w:lvl>
    <w:lvl w:ilvl="3">
      <w:start w:val="1"/>
      <w:numFmt w:val="lowerLetter"/>
      <w:pStyle w:val="4"/>
      <w:lvlText w:val="%4)"/>
      <w:lvlJc w:val="left"/>
      <w:pPr>
        <w:ind w:left="2160" w:firstLine="0"/>
      </w:pPr>
      <w:rPr>
        <w:rFonts w:hint="default"/>
      </w:rPr>
    </w:lvl>
    <w:lvl w:ilvl="4">
      <w:start w:val="1"/>
      <w:numFmt w:val="decimal"/>
      <w:pStyle w:val="5"/>
      <w:lvlText w:val="(%5)"/>
      <w:lvlJc w:val="left"/>
      <w:pPr>
        <w:ind w:left="2880" w:firstLine="0"/>
      </w:pPr>
      <w:rPr>
        <w:rFonts w:hint="default"/>
      </w:rPr>
    </w:lvl>
    <w:lvl w:ilvl="5">
      <w:start w:val="1"/>
      <w:numFmt w:val="lowerLetter"/>
      <w:pStyle w:val="6"/>
      <w:lvlText w:val="(%6)"/>
      <w:lvlJc w:val="left"/>
      <w:pPr>
        <w:ind w:left="3600" w:firstLine="0"/>
      </w:pPr>
      <w:rPr>
        <w:rFonts w:hint="default"/>
      </w:rPr>
    </w:lvl>
    <w:lvl w:ilvl="6">
      <w:start w:val="1"/>
      <w:numFmt w:val="lowerRoman"/>
      <w:pStyle w:val="7"/>
      <w:lvlText w:val="(%7)"/>
      <w:lvlJc w:val="left"/>
      <w:pPr>
        <w:ind w:left="4320" w:firstLine="0"/>
      </w:pPr>
      <w:rPr>
        <w:rFonts w:hint="default"/>
      </w:rPr>
    </w:lvl>
    <w:lvl w:ilvl="7">
      <w:start w:val="1"/>
      <w:numFmt w:val="lowerLetter"/>
      <w:pStyle w:val="8"/>
      <w:lvlText w:val="(%8)"/>
      <w:lvlJc w:val="left"/>
      <w:pPr>
        <w:ind w:left="5040" w:firstLine="0"/>
      </w:pPr>
      <w:rPr>
        <w:rFonts w:hint="default"/>
      </w:rPr>
    </w:lvl>
    <w:lvl w:ilvl="8">
      <w:start w:val="1"/>
      <w:numFmt w:val="lowerRoman"/>
      <w:pStyle w:val="9"/>
      <w:lvlText w:val="(%9)"/>
      <w:lvlJc w:val="left"/>
      <w:pPr>
        <w:ind w:left="5760" w:firstLine="0"/>
      </w:pPr>
      <w:rPr>
        <w:rFonts w:hint="default"/>
      </w:rPr>
    </w:lvl>
  </w:abstractNum>
  <w:abstractNum w:abstractNumId="6">
    <w:nsid w:val="220A1D63"/>
    <w:multiLevelType w:val="multilevel"/>
    <w:tmpl w:val="283628D6"/>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7">
    <w:nsid w:val="23535AF8"/>
    <w:multiLevelType w:val="multilevel"/>
    <w:tmpl w:val="354E503E"/>
    <w:lvl w:ilvl="0">
      <w:start w:val="2"/>
      <w:numFmt w:val="decimal"/>
      <w:lvlText w:val="%1."/>
      <w:lvlJc w:val="left"/>
      <w:pPr>
        <w:ind w:left="360" w:hanging="360"/>
      </w:pPr>
      <w:rPr>
        <w:rFonts w:hint="default"/>
        <w:color w:val="FF0000"/>
      </w:rPr>
    </w:lvl>
    <w:lvl w:ilvl="1">
      <w:start w:val="1"/>
      <w:numFmt w:val="decimal"/>
      <w:lvlText w:val="%1.%2."/>
      <w:lvlJc w:val="left"/>
      <w:pPr>
        <w:ind w:left="1428" w:hanging="360"/>
      </w:pPr>
      <w:rPr>
        <w:rFonts w:hint="default"/>
        <w:color w:val="215868" w:themeColor="accent5" w:themeShade="80"/>
      </w:rPr>
    </w:lvl>
    <w:lvl w:ilvl="2">
      <w:start w:val="1"/>
      <w:numFmt w:val="decimal"/>
      <w:lvlText w:val="%1.%2.%3."/>
      <w:lvlJc w:val="left"/>
      <w:pPr>
        <w:ind w:left="2856" w:hanging="720"/>
      </w:pPr>
      <w:rPr>
        <w:rFonts w:hint="default"/>
        <w:color w:val="215868" w:themeColor="accent5" w:themeShade="80"/>
      </w:rPr>
    </w:lvl>
    <w:lvl w:ilvl="3">
      <w:start w:val="1"/>
      <w:numFmt w:val="decimal"/>
      <w:lvlText w:val="%1.%2.%3.%4."/>
      <w:lvlJc w:val="left"/>
      <w:pPr>
        <w:ind w:left="3924" w:hanging="720"/>
      </w:pPr>
      <w:rPr>
        <w:rFonts w:hint="default"/>
        <w:color w:val="FF0000"/>
      </w:rPr>
    </w:lvl>
    <w:lvl w:ilvl="4">
      <w:start w:val="1"/>
      <w:numFmt w:val="decimal"/>
      <w:lvlText w:val="%1.%2.%3.%4.%5."/>
      <w:lvlJc w:val="left"/>
      <w:pPr>
        <w:ind w:left="5352" w:hanging="1080"/>
      </w:pPr>
      <w:rPr>
        <w:rFonts w:hint="default"/>
        <w:color w:val="FF0000"/>
      </w:rPr>
    </w:lvl>
    <w:lvl w:ilvl="5">
      <w:start w:val="1"/>
      <w:numFmt w:val="decimal"/>
      <w:lvlText w:val="%1.%2.%3.%4.%5.%6."/>
      <w:lvlJc w:val="left"/>
      <w:pPr>
        <w:ind w:left="6420" w:hanging="1080"/>
      </w:pPr>
      <w:rPr>
        <w:rFonts w:hint="default"/>
        <w:color w:val="FF0000"/>
      </w:rPr>
    </w:lvl>
    <w:lvl w:ilvl="6">
      <w:start w:val="1"/>
      <w:numFmt w:val="decimal"/>
      <w:lvlText w:val="%1.%2.%3.%4.%5.%6.%7."/>
      <w:lvlJc w:val="left"/>
      <w:pPr>
        <w:ind w:left="7848" w:hanging="1440"/>
      </w:pPr>
      <w:rPr>
        <w:rFonts w:hint="default"/>
        <w:color w:val="FF0000"/>
      </w:rPr>
    </w:lvl>
    <w:lvl w:ilvl="7">
      <w:start w:val="1"/>
      <w:numFmt w:val="decimal"/>
      <w:lvlText w:val="%1.%2.%3.%4.%5.%6.%7.%8."/>
      <w:lvlJc w:val="left"/>
      <w:pPr>
        <w:ind w:left="8916" w:hanging="1440"/>
      </w:pPr>
      <w:rPr>
        <w:rFonts w:hint="default"/>
        <w:color w:val="FF0000"/>
      </w:rPr>
    </w:lvl>
    <w:lvl w:ilvl="8">
      <w:start w:val="1"/>
      <w:numFmt w:val="decimal"/>
      <w:lvlText w:val="%1.%2.%3.%4.%5.%6.%7.%8.%9."/>
      <w:lvlJc w:val="left"/>
      <w:pPr>
        <w:ind w:left="10344" w:hanging="1800"/>
      </w:pPr>
      <w:rPr>
        <w:rFonts w:hint="default"/>
        <w:color w:val="FF0000"/>
      </w:rPr>
    </w:lvl>
  </w:abstractNum>
  <w:abstractNum w:abstractNumId="8">
    <w:nsid w:val="24C4207A"/>
    <w:multiLevelType w:val="multilevel"/>
    <w:tmpl w:val="53BE1226"/>
    <w:lvl w:ilvl="0">
      <w:start w:val="1"/>
      <w:numFmt w:val="decimal"/>
      <w:lvlText w:val="%1"/>
      <w:lvlJc w:val="left"/>
      <w:pPr>
        <w:ind w:left="1230" w:hanging="1230"/>
      </w:pPr>
      <w:rPr>
        <w:rFonts w:cstheme="minorHAnsi" w:hint="default"/>
      </w:rPr>
    </w:lvl>
    <w:lvl w:ilvl="1">
      <w:start w:val="1"/>
      <w:numFmt w:val="decimal"/>
      <w:lvlText w:val="%1.%2"/>
      <w:lvlJc w:val="left"/>
      <w:pPr>
        <w:ind w:left="2013" w:hanging="1230"/>
      </w:pPr>
      <w:rPr>
        <w:rFonts w:cstheme="minorHAnsi" w:hint="default"/>
      </w:rPr>
    </w:lvl>
    <w:lvl w:ilvl="2">
      <w:start w:val="1"/>
      <w:numFmt w:val="decimal"/>
      <w:lvlText w:val="%1.%2.%3"/>
      <w:lvlJc w:val="left"/>
      <w:pPr>
        <w:ind w:left="2796" w:hanging="1230"/>
      </w:pPr>
      <w:rPr>
        <w:rFonts w:cstheme="minorHAnsi" w:hint="default"/>
      </w:rPr>
    </w:lvl>
    <w:lvl w:ilvl="3">
      <w:start w:val="1"/>
      <w:numFmt w:val="decimal"/>
      <w:lvlText w:val="%1.%2.%3.%4"/>
      <w:lvlJc w:val="left"/>
      <w:pPr>
        <w:ind w:left="3579" w:hanging="1230"/>
      </w:pPr>
      <w:rPr>
        <w:rFonts w:cstheme="minorHAnsi" w:hint="default"/>
      </w:rPr>
    </w:lvl>
    <w:lvl w:ilvl="4">
      <w:start w:val="1"/>
      <w:numFmt w:val="decimal"/>
      <w:lvlText w:val="%1.%2.%3.%4.%5"/>
      <w:lvlJc w:val="left"/>
      <w:pPr>
        <w:ind w:left="4362" w:hanging="1230"/>
      </w:pPr>
      <w:rPr>
        <w:rFonts w:cstheme="minorHAnsi" w:hint="default"/>
      </w:rPr>
    </w:lvl>
    <w:lvl w:ilvl="5">
      <w:start w:val="1"/>
      <w:numFmt w:val="decimal"/>
      <w:lvlText w:val="%1.%2.%3.%4.%5.%6"/>
      <w:lvlJc w:val="left"/>
      <w:pPr>
        <w:ind w:left="5355" w:hanging="1440"/>
      </w:pPr>
      <w:rPr>
        <w:rFonts w:cstheme="minorHAnsi" w:hint="default"/>
      </w:rPr>
    </w:lvl>
    <w:lvl w:ilvl="6">
      <w:start w:val="1"/>
      <w:numFmt w:val="decimal"/>
      <w:lvlText w:val="%1.%2.%3.%4.%5.%6.%7"/>
      <w:lvlJc w:val="left"/>
      <w:pPr>
        <w:ind w:left="6138" w:hanging="1440"/>
      </w:pPr>
      <w:rPr>
        <w:rFonts w:cstheme="minorHAnsi" w:hint="default"/>
      </w:rPr>
    </w:lvl>
    <w:lvl w:ilvl="7">
      <w:start w:val="1"/>
      <w:numFmt w:val="decimal"/>
      <w:lvlText w:val="%1.%2.%3.%4.%5.%6.%7.%8"/>
      <w:lvlJc w:val="left"/>
      <w:pPr>
        <w:ind w:left="7281" w:hanging="1800"/>
      </w:pPr>
      <w:rPr>
        <w:rFonts w:cstheme="minorHAnsi" w:hint="default"/>
      </w:rPr>
    </w:lvl>
    <w:lvl w:ilvl="8">
      <w:start w:val="1"/>
      <w:numFmt w:val="decimal"/>
      <w:lvlText w:val="%1.%2.%3.%4.%5.%6.%7.%8.%9"/>
      <w:lvlJc w:val="left"/>
      <w:pPr>
        <w:ind w:left="8424" w:hanging="2160"/>
      </w:pPr>
      <w:rPr>
        <w:rFonts w:cstheme="minorHAnsi" w:hint="default"/>
      </w:rPr>
    </w:lvl>
  </w:abstractNum>
  <w:abstractNum w:abstractNumId="9">
    <w:nsid w:val="29A37E8A"/>
    <w:multiLevelType w:val="multilevel"/>
    <w:tmpl w:val="D116F6B8"/>
    <w:lvl w:ilvl="0">
      <w:start w:val="1"/>
      <w:numFmt w:val="decimal"/>
      <w:lvlText w:val="%1."/>
      <w:lvlJc w:val="center"/>
      <w:pPr>
        <w:ind w:left="1428" w:hanging="360"/>
      </w:pPr>
      <w:rPr>
        <w:rFonts w:hint="default"/>
        <w:b w:val="0"/>
      </w:rPr>
    </w:lvl>
    <w:lvl w:ilvl="1">
      <w:start w:val="1"/>
      <w:numFmt w:val="decimal"/>
      <w:isLgl/>
      <w:lvlText w:val="%1.%2."/>
      <w:lvlJc w:val="left"/>
      <w:pPr>
        <w:ind w:left="1980" w:hanging="912"/>
      </w:pPr>
      <w:rPr>
        <w:rFonts w:hint="default"/>
        <w:strike/>
      </w:rPr>
    </w:lvl>
    <w:lvl w:ilvl="2">
      <w:start w:val="1"/>
      <w:numFmt w:val="decimal"/>
      <w:isLgl/>
      <w:lvlText w:val="%1.%2.%3."/>
      <w:lvlJc w:val="left"/>
      <w:pPr>
        <w:ind w:left="1980" w:hanging="912"/>
      </w:pPr>
      <w:rPr>
        <w:rFonts w:hint="default"/>
        <w:strike/>
      </w:rPr>
    </w:lvl>
    <w:lvl w:ilvl="3">
      <w:start w:val="1"/>
      <w:numFmt w:val="decimal"/>
      <w:isLgl/>
      <w:lvlText w:val="%1.%2.%3.%4."/>
      <w:lvlJc w:val="left"/>
      <w:pPr>
        <w:ind w:left="1980" w:hanging="912"/>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148" w:hanging="108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nsid w:val="2AA7726F"/>
    <w:multiLevelType w:val="multilevel"/>
    <w:tmpl w:val="64E2B412"/>
    <w:lvl w:ilvl="0">
      <w:start w:val="1"/>
      <w:numFmt w:val="decimal"/>
      <w:lvlText w:val="%1."/>
      <w:lvlJc w:val="left"/>
      <w:pPr>
        <w:ind w:left="360" w:hanging="360"/>
      </w:pPr>
      <w:rPr>
        <w:rFonts w:hint="default"/>
        <w:color w:val="FF0000"/>
      </w:rPr>
    </w:lvl>
    <w:lvl w:ilvl="1">
      <w:start w:val="1"/>
      <w:numFmt w:val="decimal"/>
      <w:lvlText w:val="%1.%2."/>
      <w:lvlJc w:val="left"/>
      <w:pPr>
        <w:ind w:left="1428" w:hanging="360"/>
      </w:pPr>
      <w:rPr>
        <w:rFonts w:hint="default"/>
        <w:color w:val="215868" w:themeColor="accent5" w:themeShade="80"/>
      </w:rPr>
    </w:lvl>
    <w:lvl w:ilvl="2">
      <w:start w:val="1"/>
      <w:numFmt w:val="decimal"/>
      <w:lvlText w:val="%1.%2.%3."/>
      <w:lvlJc w:val="left"/>
      <w:pPr>
        <w:ind w:left="2856" w:hanging="720"/>
      </w:pPr>
      <w:rPr>
        <w:rFonts w:hint="default"/>
        <w:color w:val="FF0000"/>
      </w:rPr>
    </w:lvl>
    <w:lvl w:ilvl="3">
      <w:start w:val="1"/>
      <w:numFmt w:val="decimal"/>
      <w:lvlText w:val="%1.%2.%3.%4."/>
      <w:lvlJc w:val="left"/>
      <w:pPr>
        <w:ind w:left="3924" w:hanging="720"/>
      </w:pPr>
      <w:rPr>
        <w:rFonts w:hint="default"/>
        <w:color w:val="FF0000"/>
      </w:rPr>
    </w:lvl>
    <w:lvl w:ilvl="4">
      <w:start w:val="1"/>
      <w:numFmt w:val="decimal"/>
      <w:lvlText w:val="%1.%2.%3.%4.%5."/>
      <w:lvlJc w:val="left"/>
      <w:pPr>
        <w:ind w:left="5352" w:hanging="1080"/>
      </w:pPr>
      <w:rPr>
        <w:rFonts w:hint="default"/>
        <w:color w:val="FF0000"/>
      </w:rPr>
    </w:lvl>
    <w:lvl w:ilvl="5">
      <w:start w:val="1"/>
      <w:numFmt w:val="decimal"/>
      <w:lvlText w:val="%1.%2.%3.%4.%5.%6."/>
      <w:lvlJc w:val="left"/>
      <w:pPr>
        <w:ind w:left="6420" w:hanging="1080"/>
      </w:pPr>
      <w:rPr>
        <w:rFonts w:hint="default"/>
        <w:color w:val="FF0000"/>
      </w:rPr>
    </w:lvl>
    <w:lvl w:ilvl="6">
      <w:start w:val="1"/>
      <w:numFmt w:val="decimal"/>
      <w:lvlText w:val="%1.%2.%3.%4.%5.%6.%7."/>
      <w:lvlJc w:val="left"/>
      <w:pPr>
        <w:ind w:left="7848" w:hanging="1440"/>
      </w:pPr>
      <w:rPr>
        <w:rFonts w:hint="default"/>
        <w:color w:val="FF0000"/>
      </w:rPr>
    </w:lvl>
    <w:lvl w:ilvl="7">
      <w:start w:val="1"/>
      <w:numFmt w:val="decimal"/>
      <w:lvlText w:val="%1.%2.%3.%4.%5.%6.%7.%8."/>
      <w:lvlJc w:val="left"/>
      <w:pPr>
        <w:ind w:left="8916" w:hanging="1440"/>
      </w:pPr>
      <w:rPr>
        <w:rFonts w:hint="default"/>
        <w:color w:val="FF0000"/>
      </w:rPr>
    </w:lvl>
    <w:lvl w:ilvl="8">
      <w:start w:val="1"/>
      <w:numFmt w:val="decimal"/>
      <w:lvlText w:val="%1.%2.%3.%4.%5.%6.%7.%8.%9."/>
      <w:lvlJc w:val="left"/>
      <w:pPr>
        <w:ind w:left="10344" w:hanging="1800"/>
      </w:pPr>
      <w:rPr>
        <w:rFonts w:hint="default"/>
        <w:color w:val="FF0000"/>
      </w:rPr>
    </w:lvl>
  </w:abstractNum>
  <w:abstractNum w:abstractNumId="11">
    <w:nsid w:val="2C086445"/>
    <w:multiLevelType w:val="multilevel"/>
    <w:tmpl w:val="0430F4D8"/>
    <w:lvl w:ilvl="0">
      <w:start w:val="5"/>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1080" w:hanging="720"/>
      </w:pPr>
      <w:rPr>
        <w:rFonts w:ascii="Times New Roman" w:hAnsi="Times New Roman" w:cs="Times New Roman" w:hint="default"/>
        <w:color w:val="215868" w:themeColor="accent5" w:themeShade="80"/>
      </w:rPr>
    </w:lvl>
    <w:lvl w:ilvl="2">
      <w:start w:val="1"/>
      <w:numFmt w:val="decimal"/>
      <w:lvlText w:val="%1.%2.%3."/>
      <w:lvlJc w:val="left"/>
      <w:pPr>
        <w:ind w:left="1440" w:hanging="720"/>
      </w:pPr>
      <w:rPr>
        <w:rFonts w:ascii="Times New Roman" w:hAnsi="Times New Roman" w:cs="Times New Roman" w:hint="default"/>
        <w:color w:val="215868" w:themeColor="accent5" w:themeShade="80"/>
      </w:rPr>
    </w:lvl>
    <w:lvl w:ilvl="3">
      <w:start w:val="1"/>
      <w:numFmt w:val="decimal"/>
      <w:lvlText w:val="%1.%2.%3.%4."/>
      <w:lvlJc w:val="left"/>
      <w:pPr>
        <w:ind w:left="2160" w:hanging="1080"/>
      </w:pPr>
      <w:rPr>
        <w:rFonts w:ascii="Times New Roman" w:hAnsi="Times New Roman" w:cs="Times New Roman" w:hint="default"/>
        <w:color w:val="auto"/>
      </w:rPr>
    </w:lvl>
    <w:lvl w:ilvl="4">
      <w:start w:val="1"/>
      <w:numFmt w:val="decimal"/>
      <w:lvlText w:val="%1.%2.%3.%4.%5."/>
      <w:lvlJc w:val="left"/>
      <w:pPr>
        <w:ind w:left="2520" w:hanging="1080"/>
      </w:pPr>
      <w:rPr>
        <w:rFonts w:ascii="Times New Roman" w:hAnsi="Times New Roman" w:cs="Times New Roman" w:hint="default"/>
        <w:color w:val="auto"/>
      </w:rPr>
    </w:lvl>
    <w:lvl w:ilvl="5">
      <w:start w:val="1"/>
      <w:numFmt w:val="decimal"/>
      <w:lvlText w:val="%1.%2.%3.%4.%5.%6."/>
      <w:lvlJc w:val="left"/>
      <w:pPr>
        <w:ind w:left="3240" w:hanging="1440"/>
      </w:pPr>
      <w:rPr>
        <w:rFonts w:ascii="Times New Roman" w:hAnsi="Times New Roman" w:cs="Times New Roman" w:hint="default"/>
        <w:color w:val="auto"/>
      </w:rPr>
    </w:lvl>
    <w:lvl w:ilvl="6">
      <w:start w:val="1"/>
      <w:numFmt w:val="decimal"/>
      <w:lvlText w:val="%1.%2.%3.%4.%5.%6.%7."/>
      <w:lvlJc w:val="left"/>
      <w:pPr>
        <w:ind w:left="3600" w:hanging="1440"/>
      </w:pPr>
      <w:rPr>
        <w:rFonts w:ascii="Times New Roman" w:hAnsi="Times New Roman" w:cs="Times New Roman" w:hint="default"/>
        <w:color w:val="auto"/>
      </w:rPr>
    </w:lvl>
    <w:lvl w:ilvl="7">
      <w:start w:val="1"/>
      <w:numFmt w:val="decimal"/>
      <w:lvlText w:val="%1.%2.%3.%4.%5.%6.%7.%8."/>
      <w:lvlJc w:val="left"/>
      <w:pPr>
        <w:ind w:left="4320" w:hanging="1800"/>
      </w:pPr>
      <w:rPr>
        <w:rFonts w:ascii="Times New Roman" w:hAnsi="Times New Roman" w:cs="Times New Roman" w:hint="default"/>
        <w:color w:val="auto"/>
      </w:rPr>
    </w:lvl>
    <w:lvl w:ilvl="8">
      <w:start w:val="1"/>
      <w:numFmt w:val="decimal"/>
      <w:lvlText w:val="%1.%2.%3.%4.%5.%6.%7.%8.%9."/>
      <w:lvlJc w:val="left"/>
      <w:pPr>
        <w:ind w:left="5040" w:hanging="2160"/>
      </w:pPr>
      <w:rPr>
        <w:rFonts w:ascii="Times New Roman" w:hAnsi="Times New Roman" w:cs="Times New Roman" w:hint="default"/>
        <w:color w:val="auto"/>
      </w:rPr>
    </w:lvl>
  </w:abstractNum>
  <w:abstractNum w:abstractNumId="12">
    <w:nsid w:val="2D5C61E4"/>
    <w:multiLevelType w:val="hybridMultilevel"/>
    <w:tmpl w:val="79427398"/>
    <w:lvl w:ilvl="0" w:tplc="A9D4C1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FD554C"/>
    <w:multiLevelType w:val="multilevel"/>
    <w:tmpl w:val="2C201146"/>
    <w:lvl w:ilvl="0">
      <w:start w:val="1"/>
      <w:numFmt w:val="decimal"/>
      <w:lvlText w:val="%1"/>
      <w:lvlJc w:val="left"/>
      <w:pPr>
        <w:ind w:left="570" w:hanging="570"/>
      </w:pPr>
      <w:rPr>
        <w:rFonts w:hint="default"/>
      </w:rPr>
    </w:lvl>
    <w:lvl w:ilvl="1">
      <w:start w:val="1"/>
      <w:numFmt w:val="decimal"/>
      <w:lvlText w:val="%1.%2"/>
      <w:lvlJc w:val="left"/>
      <w:pPr>
        <w:ind w:left="961" w:hanging="57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253" w:hanging="1080"/>
      </w:pPr>
      <w:rPr>
        <w:rFonts w:hint="default"/>
      </w:rPr>
    </w:lvl>
    <w:lvl w:ilvl="4">
      <w:start w:val="1"/>
      <w:numFmt w:val="decimal"/>
      <w:lvlText w:val="%1.%2.%3.%4.%5"/>
      <w:lvlJc w:val="left"/>
      <w:pPr>
        <w:ind w:left="2644" w:hanging="1080"/>
      </w:pPr>
      <w:rPr>
        <w:rFonts w:hint="default"/>
      </w:rPr>
    </w:lvl>
    <w:lvl w:ilvl="5">
      <w:start w:val="1"/>
      <w:numFmt w:val="decimal"/>
      <w:lvlText w:val="%1.%2.%3.%4.%5.%6"/>
      <w:lvlJc w:val="left"/>
      <w:pPr>
        <w:ind w:left="3395" w:hanging="1440"/>
      </w:pPr>
      <w:rPr>
        <w:rFonts w:hint="default"/>
      </w:rPr>
    </w:lvl>
    <w:lvl w:ilvl="6">
      <w:start w:val="1"/>
      <w:numFmt w:val="decimal"/>
      <w:lvlText w:val="%1.%2.%3.%4.%5.%6.%7"/>
      <w:lvlJc w:val="left"/>
      <w:pPr>
        <w:ind w:left="3786" w:hanging="1440"/>
      </w:pPr>
      <w:rPr>
        <w:rFonts w:hint="default"/>
      </w:rPr>
    </w:lvl>
    <w:lvl w:ilvl="7">
      <w:start w:val="1"/>
      <w:numFmt w:val="decimal"/>
      <w:lvlText w:val="%1.%2.%3.%4.%5.%6.%7.%8"/>
      <w:lvlJc w:val="left"/>
      <w:pPr>
        <w:ind w:left="4537" w:hanging="1800"/>
      </w:pPr>
      <w:rPr>
        <w:rFonts w:hint="default"/>
      </w:rPr>
    </w:lvl>
    <w:lvl w:ilvl="8">
      <w:start w:val="1"/>
      <w:numFmt w:val="decimal"/>
      <w:lvlText w:val="%1.%2.%3.%4.%5.%6.%7.%8.%9"/>
      <w:lvlJc w:val="left"/>
      <w:pPr>
        <w:ind w:left="5288" w:hanging="2160"/>
      </w:pPr>
      <w:rPr>
        <w:rFonts w:hint="default"/>
      </w:rPr>
    </w:lvl>
  </w:abstractNum>
  <w:abstractNum w:abstractNumId="14">
    <w:nsid w:val="30747FEE"/>
    <w:multiLevelType w:val="multilevel"/>
    <w:tmpl w:val="0419001F"/>
    <w:lvl w:ilvl="0">
      <w:start w:val="1"/>
      <w:numFmt w:val="decimal"/>
      <w:lvlText w:val="%1."/>
      <w:lvlJc w:val="left"/>
      <w:pPr>
        <w:tabs>
          <w:tab w:val="num" w:pos="1353"/>
        </w:tabs>
        <w:ind w:left="1353" w:hanging="360"/>
      </w:pPr>
    </w:lvl>
    <w:lvl w:ilvl="1">
      <w:start w:val="1"/>
      <w:numFmt w:val="decimal"/>
      <w:lvlText w:val="%1.%2."/>
      <w:lvlJc w:val="left"/>
      <w:pPr>
        <w:tabs>
          <w:tab w:val="num" w:pos="1927"/>
        </w:tabs>
        <w:ind w:left="1927" w:hanging="432"/>
      </w:pPr>
    </w:lvl>
    <w:lvl w:ilvl="2">
      <w:start w:val="1"/>
      <w:numFmt w:val="decimal"/>
      <w:lvlText w:val="%1.%2.%3."/>
      <w:lvlJc w:val="left"/>
      <w:pPr>
        <w:tabs>
          <w:tab w:val="num" w:pos="2575"/>
        </w:tabs>
        <w:ind w:left="2359" w:hanging="504"/>
      </w:pPr>
    </w:lvl>
    <w:lvl w:ilvl="3">
      <w:start w:val="1"/>
      <w:numFmt w:val="decimal"/>
      <w:lvlText w:val="%1.%2.%3.%4."/>
      <w:lvlJc w:val="left"/>
      <w:pPr>
        <w:tabs>
          <w:tab w:val="num" w:pos="2935"/>
        </w:tabs>
        <w:ind w:left="2863" w:hanging="648"/>
      </w:pPr>
    </w:lvl>
    <w:lvl w:ilvl="4">
      <w:start w:val="1"/>
      <w:numFmt w:val="decimal"/>
      <w:lvlText w:val="%1.%2.%3.%4.%5."/>
      <w:lvlJc w:val="left"/>
      <w:pPr>
        <w:tabs>
          <w:tab w:val="num" w:pos="3655"/>
        </w:tabs>
        <w:ind w:left="3367" w:hanging="792"/>
      </w:pPr>
    </w:lvl>
    <w:lvl w:ilvl="5">
      <w:start w:val="1"/>
      <w:numFmt w:val="decimal"/>
      <w:lvlText w:val="%1.%2.%3.%4.%5.%6."/>
      <w:lvlJc w:val="left"/>
      <w:pPr>
        <w:tabs>
          <w:tab w:val="num" w:pos="4015"/>
        </w:tabs>
        <w:ind w:left="3871" w:hanging="936"/>
      </w:pPr>
    </w:lvl>
    <w:lvl w:ilvl="6">
      <w:start w:val="1"/>
      <w:numFmt w:val="decimal"/>
      <w:lvlText w:val="%1.%2.%3.%4.%5.%6.%7."/>
      <w:lvlJc w:val="left"/>
      <w:pPr>
        <w:tabs>
          <w:tab w:val="num" w:pos="4735"/>
        </w:tabs>
        <w:ind w:left="4375" w:hanging="1080"/>
      </w:pPr>
    </w:lvl>
    <w:lvl w:ilvl="7">
      <w:start w:val="1"/>
      <w:numFmt w:val="decimal"/>
      <w:lvlText w:val="%1.%2.%3.%4.%5.%6.%7.%8."/>
      <w:lvlJc w:val="left"/>
      <w:pPr>
        <w:tabs>
          <w:tab w:val="num" w:pos="5095"/>
        </w:tabs>
        <w:ind w:left="4879" w:hanging="1224"/>
      </w:pPr>
    </w:lvl>
    <w:lvl w:ilvl="8">
      <w:start w:val="1"/>
      <w:numFmt w:val="decimal"/>
      <w:lvlText w:val="%1.%2.%3.%4.%5.%6.%7.%8.%9."/>
      <w:lvlJc w:val="left"/>
      <w:pPr>
        <w:tabs>
          <w:tab w:val="num" w:pos="5815"/>
        </w:tabs>
        <w:ind w:left="5455" w:hanging="1440"/>
      </w:pPr>
    </w:lvl>
  </w:abstractNum>
  <w:abstractNum w:abstractNumId="15">
    <w:nsid w:val="30B83BA9"/>
    <w:multiLevelType w:val="hybridMultilevel"/>
    <w:tmpl w:val="FE2EF1C8"/>
    <w:lvl w:ilvl="0" w:tplc="A9D4C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7151EE"/>
    <w:multiLevelType w:val="hybridMultilevel"/>
    <w:tmpl w:val="1422BF86"/>
    <w:lvl w:ilvl="0" w:tplc="76CA9382">
      <w:start w:val="1"/>
      <w:numFmt w:val="bullet"/>
      <w:lvlText w:val="-"/>
      <w:lvlJc w:val="left"/>
      <w:pPr>
        <w:ind w:left="3550" w:hanging="360"/>
      </w:pPr>
      <w:rPr>
        <w:rFonts w:ascii="Symbol" w:hAnsi="Symbol" w:hint="default"/>
      </w:rPr>
    </w:lvl>
    <w:lvl w:ilvl="1" w:tplc="E418FE3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A304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176D9F"/>
    <w:multiLevelType w:val="hybridMultilevel"/>
    <w:tmpl w:val="52748A08"/>
    <w:lvl w:ilvl="0" w:tplc="3F90C702">
      <w:start w:val="1"/>
      <w:numFmt w:val="decimal"/>
      <w:lvlText w:val="%1."/>
      <w:lvlJc w:val="left"/>
      <w:pPr>
        <w:ind w:left="1068" w:hanging="360"/>
      </w:pPr>
      <w:rPr>
        <w:rFonts w:asciiTheme="majorHAnsi" w:hAnsiTheme="majorHAnsi" w:cstheme="maj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10D56AE"/>
    <w:multiLevelType w:val="multilevel"/>
    <w:tmpl w:val="EC4A5CB4"/>
    <w:lvl w:ilvl="0">
      <w:start w:val="1"/>
      <w:numFmt w:val="decimal"/>
      <w:lvlText w:val="%1."/>
      <w:lvlJc w:val="center"/>
      <w:pPr>
        <w:ind w:left="1260" w:hanging="360"/>
      </w:pPr>
      <w:rPr>
        <w:rFonts w:ascii="Times New Roman" w:hAnsi="Times New Roman" w:cs="Times New Roman"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0">
    <w:nsid w:val="50243B2F"/>
    <w:multiLevelType w:val="multilevel"/>
    <w:tmpl w:val="7902A606"/>
    <w:lvl w:ilvl="0">
      <w:start w:val="5"/>
      <w:numFmt w:val="decimal"/>
      <w:lvlText w:val="%1."/>
      <w:lvlJc w:val="left"/>
      <w:pPr>
        <w:ind w:left="360" w:hanging="360"/>
      </w:pPr>
      <w:rPr>
        <w:rFonts w:hint="default"/>
        <w:b w:val="0"/>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21">
    <w:nsid w:val="525D6E2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78A1E49"/>
    <w:multiLevelType w:val="hybridMultilevel"/>
    <w:tmpl w:val="F6AEF520"/>
    <w:lvl w:ilvl="0" w:tplc="EFF895D0">
      <w:start w:val="1"/>
      <w:numFmt w:val="decimal"/>
      <w:lvlText w:val="%1)"/>
      <w:lvlJc w:val="left"/>
      <w:pPr>
        <w:ind w:left="2096" w:hanging="12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99623CA"/>
    <w:multiLevelType w:val="multilevel"/>
    <w:tmpl w:val="AD4CC838"/>
    <w:lvl w:ilvl="0">
      <w:start w:val="3"/>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color w:val="auto"/>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nsid w:val="5CFF64A5"/>
    <w:multiLevelType w:val="hybridMultilevel"/>
    <w:tmpl w:val="DA520D88"/>
    <w:lvl w:ilvl="0" w:tplc="E418FE36">
      <w:start w:val="1"/>
      <w:numFmt w:val="bullet"/>
      <w:lvlText w:val="-"/>
      <w:lvlJc w:val="left"/>
      <w:pPr>
        <w:ind w:left="5040" w:hanging="360"/>
      </w:pPr>
      <w:rPr>
        <w:rFonts w:ascii="Symbol" w:hAnsi="Symbol" w:hint="default"/>
      </w:rPr>
    </w:lvl>
    <w:lvl w:ilvl="1" w:tplc="04190003" w:tentative="1">
      <w:start w:val="1"/>
      <w:numFmt w:val="bullet"/>
      <w:lvlText w:val="o"/>
      <w:lvlJc w:val="left"/>
      <w:pPr>
        <w:ind w:left="5760" w:hanging="360"/>
      </w:pPr>
      <w:rPr>
        <w:rFonts w:ascii="Courier New" w:hAnsi="Courier New" w:cs="Courier New" w:hint="default"/>
      </w:rPr>
    </w:lvl>
    <w:lvl w:ilvl="2" w:tplc="04190005" w:tentative="1">
      <w:start w:val="1"/>
      <w:numFmt w:val="bullet"/>
      <w:lvlText w:val=""/>
      <w:lvlJc w:val="left"/>
      <w:pPr>
        <w:ind w:left="6480" w:hanging="360"/>
      </w:pPr>
      <w:rPr>
        <w:rFonts w:ascii="Wingdings" w:hAnsi="Wingdings" w:hint="default"/>
      </w:rPr>
    </w:lvl>
    <w:lvl w:ilvl="3" w:tplc="04190001" w:tentative="1">
      <w:start w:val="1"/>
      <w:numFmt w:val="bullet"/>
      <w:lvlText w:val=""/>
      <w:lvlJc w:val="left"/>
      <w:pPr>
        <w:ind w:left="7200" w:hanging="360"/>
      </w:pPr>
      <w:rPr>
        <w:rFonts w:ascii="Symbol" w:hAnsi="Symbol" w:hint="default"/>
      </w:rPr>
    </w:lvl>
    <w:lvl w:ilvl="4" w:tplc="04190003" w:tentative="1">
      <w:start w:val="1"/>
      <w:numFmt w:val="bullet"/>
      <w:lvlText w:val="o"/>
      <w:lvlJc w:val="left"/>
      <w:pPr>
        <w:ind w:left="7920" w:hanging="360"/>
      </w:pPr>
      <w:rPr>
        <w:rFonts w:ascii="Courier New" w:hAnsi="Courier New" w:cs="Courier New" w:hint="default"/>
      </w:rPr>
    </w:lvl>
    <w:lvl w:ilvl="5" w:tplc="04190005" w:tentative="1">
      <w:start w:val="1"/>
      <w:numFmt w:val="bullet"/>
      <w:lvlText w:val=""/>
      <w:lvlJc w:val="left"/>
      <w:pPr>
        <w:ind w:left="8640" w:hanging="360"/>
      </w:pPr>
      <w:rPr>
        <w:rFonts w:ascii="Wingdings" w:hAnsi="Wingdings" w:hint="default"/>
      </w:rPr>
    </w:lvl>
    <w:lvl w:ilvl="6" w:tplc="04190001" w:tentative="1">
      <w:start w:val="1"/>
      <w:numFmt w:val="bullet"/>
      <w:lvlText w:val=""/>
      <w:lvlJc w:val="left"/>
      <w:pPr>
        <w:ind w:left="9360" w:hanging="360"/>
      </w:pPr>
      <w:rPr>
        <w:rFonts w:ascii="Symbol" w:hAnsi="Symbol" w:hint="default"/>
      </w:rPr>
    </w:lvl>
    <w:lvl w:ilvl="7" w:tplc="04190003" w:tentative="1">
      <w:start w:val="1"/>
      <w:numFmt w:val="bullet"/>
      <w:lvlText w:val="o"/>
      <w:lvlJc w:val="left"/>
      <w:pPr>
        <w:ind w:left="10080" w:hanging="360"/>
      </w:pPr>
      <w:rPr>
        <w:rFonts w:ascii="Courier New" w:hAnsi="Courier New" w:cs="Courier New" w:hint="default"/>
      </w:rPr>
    </w:lvl>
    <w:lvl w:ilvl="8" w:tplc="04190005" w:tentative="1">
      <w:start w:val="1"/>
      <w:numFmt w:val="bullet"/>
      <w:lvlText w:val=""/>
      <w:lvlJc w:val="left"/>
      <w:pPr>
        <w:ind w:left="10800" w:hanging="360"/>
      </w:pPr>
      <w:rPr>
        <w:rFonts w:ascii="Wingdings" w:hAnsi="Wingdings" w:hint="default"/>
      </w:rPr>
    </w:lvl>
  </w:abstractNum>
  <w:abstractNum w:abstractNumId="25">
    <w:nsid w:val="649906D4"/>
    <w:multiLevelType w:val="hybridMultilevel"/>
    <w:tmpl w:val="8996CACE"/>
    <w:lvl w:ilvl="0" w:tplc="E46217F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6">
    <w:nsid w:val="66785D9D"/>
    <w:multiLevelType w:val="hybridMultilevel"/>
    <w:tmpl w:val="35D0F2E0"/>
    <w:lvl w:ilvl="0" w:tplc="A9D4C1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457F1"/>
    <w:multiLevelType w:val="multilevel"/>
    <w:tmpl w:val="1EE2315A"/>
    <w:lvl w:ilvl="0">
      <w:start w:val="1"/>
      <w:numFmt w:val="decimal"/>
      <w:lvlText w:val="%1."/>
      <w:lvlJc w:val="left"/>
      <w:pPr>
        <w:tabs>
          <w:tab w:val="num" w:pos="1353"/>
        </w:tabs>
        <w:ind w:left="1353" w:hanging="360"/>
      </w:pPr>
      <w:rPr>
        <w:color w:val="auto"/>
      </w:rPr>
    </w:lvl>
    <w:lvl w:ilvl="1">
      <w:start w:val="1"/>
      <w:numFmt w:val="decimal"/>
      <w:lvlText w:val="%1.%2."/>
      <w:lvlJc w:val="left"/>
      <w:pPr>
        <w:tabs>
          <w:tab w:val="num" w:pos="1282"/>
        </w:tabs>
        <w:ind w:left="1282" w:hanging="432"/>
      </w:pPr>
      <w:rPr>
        <w:b w:val="0"/>
        <w:color w:val="auto"/>
      </w:rPr>
    </w:lvl>
    <w:lvl w:ilvl="2">
      <w:start w:val="1"/>
      <w:numFmt w:val="decimal"/>
      <w:lvlText w:val="%1.%2.%3."/>
      <w:lvlJc w:val="left"/>
      <w:pPr>
        <w:tabs>
          <w:tab w:val="num" w:pos="2575"/>
        </w:tabs>
        <w:ind w:left="2359" w:hanging="504"/>
      </w:pPr>
    </w:lvl>
    <w:lvl w:ilvl="3">
      <w:start w:val="1"/>
      <w:numFmt w:val="decimal"/>
      <w:lvlText w:val="%1.%2.%3.%4."/>
      <w:lvlJc w:val="left"/>
      <w:pPr>
        <w:tabs>
          <w:tab w:val="num" w:pos="2935"/>
        </w:tabs>
        <w:ind w:left="2863" w:hanging="648"/>
      </w:pPr>
    </w:lvl>
    <w:lvl w:ilvl="4">
      <w:start w:val="1"/>
      <w:numFmt w:val="decimal"/>
      <w:lvlText w:val="%1.%2.%3.%4.%5."/>
      <w:lvlJc w:val="left"/>
      <w:pPr>
        <w:tabs>
          <w:tab w:val="num" w:pos="3655"/>
        </w:tabs>
        <w:ind w:left="3367" w:hanging="792"/>
      </w:pPr>
    </w:lvl>
    <w:lvl w:ilvl="5">
      <w:start w:val="1"/>
      <w:numFmt w:val="decimal"/>
      <w:lvlText w:val="%1.%2.%3.%4.%5.%6."/>
      <w:lvlJc w:val="left"/>
      <w:pPr>
        <w:tabs>
          <w:tab w:val="num" w:pos="4015"/>
        </w:tabs>
        <w:ind w:left="3871" w:hanging="936"/>
      </w:pPr>
    </w:lvl>
    <w:lvl w:ilvl="6">
      <w:start w:val="1"/>
      <w:numFmt w:val="decimal"/>
      <w:lvlText w:val="%1.%2.%3.%4.%5.%6.%7."/>
      <w:lvlJc w:val="left"/>
      <w:pPr>
        <w:tabs>
          <w:tab w:val="num" w:pos="4735"/>
        </w:tabs>
        <w:ind w:left="4375" w:hanging="1080"/>
      </w:pPr>
    </w:lvl>
    <w:lvl w:ilvl="7">
      <w:start w:val="1"/>
      <w:numFmt w:val="decimal"/>
      <w:lvlText w:val="%1.%2.%3.%4.%5.%6.%7.%8."/>
      <w:lvlJc w:val="left"/>
      <w:pPr>
        <w:tabs>
          <w:tab w:val="num" w:pos="5095"/>
        </w:tabs>
        <w:ind w:left="4879" w:hanging="1224"/>
      </w:pPr>
    </w:lvl>
    <w:lvl w:ilvl="8">
      <w:start w:val="1"/>
      <w:numFmt w:val="decimal"/>
      <w:lvlText w:val="%1.%2.%3.%4.%5.%6.%7.%8.%9."/>
      <w:lvlJc w:val="left"/>
      <w:pPr>
        <w:tabs>
          <w:tab w:val="num" w:pos="5815"/>
        </w:tabs>
        <w:ind w:left="5455" w:hanging="1440"/>
      </w:pPr>
    </w:lvl>
  </w:abstractNum>
  <w:abstractNum w:abstractNumId="28">
    <w:nsid w:val="69860916"/>
    <w:multiLevelType w:val="multilevel"/>
    <w:tmpl w:val="0430F4D8"/>
    <w:lvl w:ilvl="0">
      <w:start w:val="5"/>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1080" w:hanging="720"/>
      </w:pPr>
      <w:rPr>
        <w:rFonts w:ascii="Times New Roman" w:hAnsi="Times New Roman" w:cs="Times New Roman" w:hint="default"/>
        <w:color w:val="215868" w:themeColor="accent5" w:themeShade="80"/>
      </w:rPr>
    </w:lvl>
    <w:lvl w:ilvl="2">
      <w:start w:val="1"/>
      <w:numFmt w:val="decimal"/>
      <w:lvlText w:val="%1.%2.%3."/>
      <w:lvlJc w:val="left"/>
      <w:pPr>
        <w:ind w:left="1440" w:hanging="720"/>
      </w:pPr>
      <w:rPr>
        <w:rFonts w:ascii="Times New Roman" w:hAnsi="Times New Roman" w:cs="Times New Roman" w:hint="default"/>
        <w:color w:val="215868" w:themeColor="accent5" w:themeShade="80"/>
      </w:rPr>
    </w:lvl>
    <w:lvl w:ilvl="3">
      <w:start w:val="1"/>
      <w:numFmt w:val="decimal"/>
      <w:lvlText w:val="%1.%2.%3.%4."/>
      <w:lvlJc w:val="left"/>
      <w:pPr>
        <w:ind w:left="2160" w:hanging="1080"/>
      </w:pPr>
      <w:rPr>
        <w:rFonts w:ascii="Times New Roman" w:hAnsi="Times New Roman" w:cs="Times New Roman" w:hint="default"/>
        <w:color w:val="auto"/>
      </w:rPr>
    </w:lvl>
    <w:lvl w:ilvl="4">
      <w:start w:val="1"/>
      <w:numFmt w:val="decimal"/>
      <w:lvlText w:val="%1.%2.%3.%4.%5."/>
      <w:lvlJc w:val="left"/>
      <w:pPr>
        <w:ind w:left="2520" w:hanging="1080"/>
      </w:pPr>
      <w:rPr>
        <w:rFonts w:ascii="Times New Roman" w:hAnsi="Times New Roman" w:cs="Times New Roman" w:hint="default"/>
        <w:color w:val="auto"/>
      </w:rPr>
    </w:lvl>
    <w:lvl w:ilvl="5">
      <w:start w:val="1"/>
      <w:numFmt w:val="decimal"/>
      <w:lvlText w:val="%1.%2.%3.%4.%5.%6."/>
      <w:lvlJc w:val="left"/>
      <w:pPr>
        <w:ind w:left="3240" w:hanging="1440"/>
      </w:pPr>
      <w:rPr>
        <w:rFonts w:ascii="Times New Roman" w:hAnsi="Times New Roman" w:cs="Times New Roman" w:hint="default"/>
        <w:color w:val="auto"/>
      </w:rPr>
    </w:lvl>
    <w:lvl w:ilvl="6">
      <w:start w:val="1"/>
      <w:numFmt w:val="decimal"/>
      <w:lvlText w:val="%1.%2.%3.%4.%5.%6.%7."/>
      <w:lvlJc w:val="left"/>
      <w:pPr>
        <w:ind w:left="3600" w:hanging="1440"/>
      </w:pPr>
      <w:rPr>
        <w:rFonts w:ascii="Times New Roman" w:hAnsi="Times New Roman" w:cs="Times New Roman" w:hint="default"/>
        <w:color w:val="auto"/>
      </w:rPr>
    </w:lvl>
    <w:lvl w:ilvl="7">
      <w:start w:val="1"/>
      <w:numFmt w:val="decimal"/>
      <w:lvlText w:val="%1.%2.%3.%4.%5.%6.%7.%8."/>
      <w:lvlJc w:val="left"/>
      <w:pPr>
        <w:ind w:left="4320" w:hanging="1800"/>
      </w:pPr>
      <w:rPr>
        <w:rFonts w:ascii="Times New Roman" w:hAnsi="Times New Roman" w:cs="Times New Roman" w:hint="default"/>
        <w:color w:val="auto"/>
      </w:rPr>
    </w:lvl>
    <w:lvl w:ilvl="8">
      <w:start w:val="1"/>
      <w:numFmt w:val="decimal"/>
      <w:lvlText w:val="%1.%2.%3.%4.%5.%6.%7.%8.%9."/>
      <w:lvlJc w:val="left"/>
      <w:pPr>
        <w:ind w:left="5040" w:hanging="2160"/>
      </w:pPr>
      <w:rPr>
        <w:rFonts w:ascii="Times New Roman" w:hAnsi="Times New Roman" w:cs="Times New Roman" w:hint="default"/>
        <w:color w:val="auto"/>
      </w:rPr>
    </w:lvl>
  </w:abstractNum>
  <w:abstractNum w:abstractNumId="29">
    <w:nsid w:val="752B3B33"/>
    <w:multiLevelType w:val="hybridMultilevel"/>
    <w:tmpl w:val="B942A0D6"/>
    <w:lvl w:ilvl="0" w:tplc="DB1A11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799D4C53"/>
    <w:multiLevelType w:val="hybridMultilevel"/>
    <w:tmpl w:val="23922304"/>
    <w:lvl w:ilvl="0" w:tplc="380217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B96A97"/>
    <w:multiLevelType w:val="multilevel"/>
    <w:tmpl w:val="085629B8"/>
    <w:lvl w:ilvl="0">
      <w:start w:val="4"/>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num w:numId="1">
    <w:abstractNumId w:val="25"/>
  </w:num>
  <w:num w:numId="2">
    <w:abstractNumId w:val="27"/>
  </w:num>
  <w:num w:numId="3">
    <w:abstractNumId w:val="2"/>
  </w:num>
  <w:num w:numId="4">
    <w:abstractNumId w:val="6"/>
  </w:num>
  <w:num w:numId="5">
    <w:abstractNumId w:val="8"/>
  </w:num>
  <w:num w:numId="6">
    <w:abstractNumId w:val="13"/>
  </w:num>
  <w:num w:numId="7">
    <w:abstractNumId w:val="29"/>
  </w:num>
  <w:num w:numId="8">
    <w:abstractNumId w:val="21"/>
  </w:num>
  <w:num w:numId="9">
    <w:abstractNumId w:val="0"/>
  </w:num>
  <w:num w:numId="10">
    <w:abstractNumId w:val="23"/>
  </w:num>
  <w:num w:numId="11">
    <w:abstractNumId w:val="14"/>
  </w:num>
  <w:num w:numId="12">
    <w:abstractNumId w:val="16"/>
  </w:num>
  <w:num w:numId="13">
    <w:abstractNumId w:val="22"/>
  </w:num>
  <w:num w:numId="14">
    <w:abstractNumId w:val="1"/>
  </w:num>
  <w:num w:numId="15">
    <w:abstractNumId w:val="12"/>
  </w:num>
  <w:num w:numId="16">
    <w:abstractNumId w:val="26"/>
  </w:num>
  <w:num w:numId="17">
    <w:abstractNumId w:val="15"/>
  </w:num>
  <w:num w:numId="18">
    <w:abstractNumId w:val="24"/>
  </w:num>
  <w:num w:numId="19">
    <w:abstractNumId w:val="18"/>
  </w:num>
  <w:num w:numId="20">
    <w:abstractNumId w:val="9"/>
  </w:num>
  <w:num w:numId="21">
    <w:abstractNumId w:val="3"/>
  </w:num>
  <w:num w:numId="22">
    <w:abstractNumId w:val="17"/>
  </w:num>
  <w:num w:numId="23">
    <w:abstractNumId w:val="5"/>
  </w:num>
  <w:num w:numId="24">
    <w:abstractNumId w:val="31"/>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5"/>
  </w:num>
  <w:num w:numId="35">
    <w:abstractNumId w:val="5"/>
  </w:num>
  <w:num w:numId="36">
    <w:abstractNumId w:val="5"/>
  </w:num>
  <w:num w:numId="37">
    <w:abstractNumId w:val="5"/>
  </w:num>
  <w:num w:numId="38">
    <w:abstractNumId w:val="4"/>
  </w:num>
  <w:num w:numId="39">
    <w:abstractNumId w:val="32"/>
  </w:num>
  <w:num w:numId="40">
    <w:abstractNumId w:val="20"/>
  </w:num>
  <w:num w:numId="41">
    <w:abstractNumId w:val="30"/>
  </w:num>
  <w:num w:numId="42">
    <w:abstractNumId w:val="19"/>
  </w:num>
  <w:num w:numId="43">
    <w:abstractNumId w:val="10"/>
  </w:num>
  <w:num w:numId="44">
    <w:abstractNumId w:val="7"/>
  </w:num>
  <w:num w:numId="45">
    <w:abstractNumId w:val="28"/>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4061D"/>
    <w:rsid w:val="00000BBF"/>
    <w:rsid w:val="000037E1"/>
    <w:rsid w:val="00004646"/>
    <w:rsid w:val="00004717"/>
    <w:rsid w:val="00011362"/>
    <w:rsid w:val="00011B4D"/>
    <w:rsid w:val="00015880"/>
    <w:rsid w:val="000178EA"/>
    <w:rsid w:val="0002077D"/>
    <w:rsid w:val="000230CD"/>
    <w:rsid w:val="00024818"/>
    <w:rsid w:val="00031E56"/>
    <w:rsid w:val="00033567"/>
    <w:rsid w:val="00037F56"/>
    <w:rsid w:val="000534CB"/>
    <w:rsid w:val="00054796"/>
    <w:rsid w:val="000569D2"/>
    <w:rsid w:val="000571EE"/>
    <w:rsid w:val="00060966"/>
    <w:rsid w:val="00061E69"/>
    <w:rsid w:val="00074B00"/>
    <w:rsid w:val="00076969"/>
    <w:rsid w:val="00077189"/>
    <w:rsid w:val="000823BD"/>
    <w:rsid w:val="000863A4"/>
    <w:rsid w:val="0008761C"/>
    <w:rsid w:val="000938DB"/>
    <w:rsid w:val="000A3ADE"/>
    <w:rsid w:val="000B0617"/>
    <w:rsid w:val="000B4637"/>
    <w:rsid w:val="000B5C18"/>
    <w:rsid w:val="000C3529"/>
    <w:rsid w:val="000C3BF3"/>
    <w:rsid w:val="000D519E"/>
    <w:rsid w:val="000E4CD0"/>
    <w:rsid w:val="000F1C42"/>
    <w:rsid w:val="0010596B"/>
    <w:rsid w:val="001109EA"/>
    <w:rsid w:val="00111D42"/>
    <w:rsid w:val="00112150"/>
    <w:rsid w:val="001127CD"/>
    <w:rsid w:val="001151B5"/>
    <w:rsid w:val="00124D7F"/>
    <w:rsid w:val="00125304"/>
    <w:rsid w:val="001313E5"/>
    <w:rsid w:val="00131861"/>
    <w:rsid w:val="0013339A"/>
    <w:rsid w:val="00135AE1"/>
    <w:rsid w:val="0013678F"/>
    <w:rsid w:val="00136C1D"/>
    <w:rsid w:val="001414B5"/>
    <w:rsid w:val="00142910"/>
    <w:rsid w:val="001519DD"/>
    <w:rsid w:val="00153263"/>
    <w:rsid w:val="00154142"/>
    <w:rsid w:val="00154CAE"/>
    <w:rsid w:val="00156FDC"/>
    <w:rsid w:val="00157DEB"/>
    <w:rsid w:val="00160EF7"/>
    <w:rsid w:val="00161311"/>
    <w:rsid w:val="00161685"/>
    <w:rsid w:val="001618F1"/>
    <w:rsid w:val="00161FE1"/>
    <w:rsid w:val="00162272"/>
    <w:rsid w:val="00163B05"/>
    <w:rsid w:val="00170723"/>
    <w:rsid w:val="00172D17"/>
    <w:rsid w:val="001747A6"/>
    <w:rsid w:val="00177B59"/>
    <w:rsid w:val="00180EC8"/>
    <w:rsid w:val="001810BE"/>
    <w:rsid w:val="00183174"/>
    <w:rsid w:val="0018526D"/>
    <w:rsid w:val="00186D05"/>
    <w:rsid w:val="00190289"/>
    <w:rsid w:val="00191ABE"/>
    <w:rsid w:val="001A050B"/>
    <w:rsid w:val="001B774F"/>
    <w:rsid w:val="001B7D74"/>
    <w:rsid w:val="001C10D7"/>
    <w:rsid w:val="001C1F88"/>
    <w:rsid w:val="001C2053"/>
    <w:rsid w:val="001C6033"/>
    <w:rsid w:val="001D09F6"/>
    <w:rsid w:val="001D1F9B"/>
    <w:rsid w:val="001D2110"/>
    <w:rsid w:val="001D3E5B"/>
    <w:rsid w:val="001D4CC1"/>
    <w:rsid w:val="001D51EE"/>
    <w:rsid w:val="001E199A"/>
    <w:rsid w:val="001E3DC0"/>
    <w:rsid w:val="001E5248"/>
    <w:rsid w:val="001F2803"/>
    <w:rsid w:val="001F28F8"/>
    <w:rsid w:val="001F5467"/>
    <w:rsid w:val="001F6ADE"/>
    <w:rsid w:val="001F7824"/>
    <w:rsid w:val="002007D9"/>
    <w:rsid w:val="0020390E"/>
    <w:rsid w:val="00203FD4"/>
    <w:rsid w:val="00204A92"/>
    <w:rsid w:val="002058A6"/>
    <w:rsid w:val="002100D9"/>
    <w:rsid w:val="002165DD"/>
    <w:rsid w:val="00216A1D"/>
    <w:rsid w:val="00222D1F"/>
    <w:rsid w:val="002259C2"/>
    <w:rsid w:val="002260B6"/>
    <w:rsid w:val="002302DB"/>
    <w:rsid w:val="00233FAB"/>
    <w:rsid w:val="00240C95"/>
    <w:rsid w:val="002423D0"/>
    <w:rsid w:val="00247C73"/>
    <w:rsid w:val="00253A01"/>
    <w:rsid w:val="00255875"/>
    <w:rsid w:val="00260A7C"/>
    <w:rsid w:val="00265BDD"/>
    <w:rsid w:val="0027354D"/>
    <w:rsid w:val="00284600"/>
    <w:rsid w:val="00284E37"/>
    <w:rsid w:val="00290AAF"/>
    <w:rsid w:val="00295725"/>
    <w:rsid w:val="00296309"/>
    <w:rsid w:val="00296B66"/>
    <w:rsid w:val="00297A6A"/>
    <w:rsid w:val="002A0547"/>
    <w:rsid w:val="002A26D7"/>
    <w:rsid w:val="002A6B5F"/>
    <w:rsid w:val="002B57E9"/>
    <w:rsid w:val="002C0889"/>
    <w:rsid w:val="002C3EAC"/>
    <w:rsid w:val="002C448F"/>
    <w:rsid w:val="002C7AB6"/>
    <w:rsid w:val="002D0649"/>
    <w:rsid w:val="002D37D6"/>
    <w:rsid w:val="002D44FD"/>
    <w:rsid w:val="002D4BF4"/>
    <w:rsid w:val="002D5475"/>
    <w:rsid w:val="002E6207"/>
    <w:rsid w:val="002F7D20"/>
    <w:rsid w:val="00304C21"/>
    <w:rsid w:val="003051ED"/>
    <w:rsid w:val="00307C47"/>
    <w:rsid w:val="00316C4D"/>
    <w:rsid w:val="003209A9"/>
    <w:rsid w:val="00321917"/>
    <w:rsid w:val="003236E1"/>
    <w:rsid w:val="00333DA8"/>
    <w:rsid w:val="00344BE1"/>
    <w:rsid w:val="0034586E"/>
    <w:rsid w:val="00345D20"/>
    <w:rsid w:val="00347025"/>
    <w:rsid w:val="00352B0B"/>
    <w:rsid w:val="00354DB7"/>
    <w:rsid w:val="00355EF0"/>
    <w:rsid w:val="003604D0"/>
    <w:rsid w:val="00361207"/>
    <w:rsid w:val="003618AF"/>
    <w:rsid w:val="00362C61"/>
    <w:rsid w:val="00363129"/>
    <w:rsid w:val="003644F6"/>
    <w:rsid w:val="003730CC"/>
    <w:rsid w:val="00380AD3"/>
    <w:rsid w:val="0038235E"/>
    <w:rsid w:val="003836C0"/>
    <w:rsid w:val="003845C4"/>
    <w:rsid w:val="003874B1"/>
    <w:rsid w:val="00387774"/>
    <w:rsid w:val="00387913"/>
    <w:rsid w:val="0039137C"/>
    <w:rsid w:val="00392125"/>
    <w:rsid w:val="00392D61"/>
    <w:rsid w:val="00394B6B"/>
    <w:rsid w:val="0039726F"/>
    <w:rsid w:val="003A0778"/>
    <w:rsid w:val="003A2D05"/>
    <w:rsid w:val="003A7C51"/>
    <w:rsid w:val="003B3CC7"/>
    <w:rsid w:val="003C06ED"/>
    <w:rsid w:val="003C0BB0"/>
    <w:rsid w:val="003C23C8"/>
    <w:rsid w:val="003D79CE"/>
    <w:rsid w:val="003E207C"/>
    <w:rsid w:val="003E210E"/>
    <w:rsid w:val="003E733D"/>
    <w:rsid w:val="003F0873"/>
    <w:rsid w:val="003F5CAE"/>
    <w:rsid w:val="003F7B2F"/>
    <w:rsid w:val="004019BE"/>
    <w:rsid w:val="00401F28"/>
    <w:rsid w:val="00403E2F"/>
    <w:rsid w:val="0040489A"/>
    <w:rsid w:val="00411B89"/>
    <w:rsid w:val="00412453"/>
    <w:rsid w:val="0042246D"/>
    <w:rsid w:val="00422DFB"/>
    <w:rsid w:val="00424E00"/>
    <w:rsid w:val="004251B4"/>
    <w:rsid w:val="0042545C"/>
    <w:rsid w:val="00427DCC"/>
    <w:rsid w:val="004315DA"/>
    <w:rsid w:val="004403A3"/>
    <w:rsid w:val="00443287"/>
    <w:rsid w:val="00445180"/>
    <w:rsid w:val="004506EF"/>
    <w:rsid w:val="00452B46"/>
    <w:rsid w:val="00454F28"/>
    <w:rsid w:val="00455F44"/>
    <w:rsid w:val="00461E2E"/>
    <w:rsid w:val="004657D7"/>
    <w:rsid w:val="004667A5"/>
    <w:rsid w:val="0046685E"/>
    <w:rsid w:val="00472620"/>
    <w:rsid w:val="0048254E"/>
    <w:rsid w:val="00495C3A"/>
    <w:rsid w:val="00496362"/>
    <w:rsid w:val="004B0214"/>
    <w:rsid w:val="004B171C"/>
    <w:rsid w:val="004B2BAA"/>
    <w:rsid w:val="004B563E"/>
    <w:rsid w:val="004C14F0"/>
    <w:rsid w:val="004C185F"/>
    <w:rsid w:val="004C2358"/>
    <w:rsid w:val="004C235A"/>
    <w:rsid w:val="004C71A4"/>
    <w:rsid w:val="004D235C"/>
    <w:rsid w:val="004D351A"/>
    <w:rsid w:val="004D53D1"/>
    <w:rsid w:val="004D549B"/>
    <w:rsid w:val="004D5922"/>
    <w:rsid w:val="004D7B9C"/>
    <w:rsid w:val="004E0F70"/>
    <w:rsid w:val="004E26C5"/>
    <w:rsid w:val="004E3093"/>
    <w:rsid w:val="004E3856"/>
    <w:rsid w:val="004E3ADD"/>
    <w:rsid w:val="004E4220"/>
    <w:rsid w:val="004E7BEE"/>
    <w:rsid w:val="004F67B6"/>
    <w:rsid w:val="004F77F6"/>
    <w:rsid w:val="00500441"/>
    <w:rsid w:val="00503073"/>
    <w:rsid w:val="005030FA"/>
    <w:rsid w:val="005032E3"/>
    <w:rsid w:val="00503F90"/>
    <w:rsid w:val="00511F2E"/>
    <w:rsid w:val="005122FA"/>
    <w:rsid w:val="00512574"/>
    <w:rsid w:val="00513180"/>
    <w:rsid w:val="00521E42"/>
    <w:rsid w:val="0052375F"/>
    <w:rsid w:val="0052432A"/>
    <w:rsid w:val="0053188C"/>
    <w:rsid w:val="005324D2"/>
    <w:rsid w:val="00534F23"/>
    <w:rsid w:val="005411AF"/>
    <w:rsid w:val="0054193C"/>
    <w:rsid w:val="00543AD3"/>
    <w:rsid w:val="00543FE9"/>
    <w:rsid w:val="00554C9C"/>
    <w:rsid w:val="00560B8F"/>
    <w:rsid w:val="005625DF"/>
    <w:rsid w:val="005637C0"/>
    <w:rsid w:val="0056411B"/>
    <w:rsid w:val="00565977"/>
    <w:rsid w:val="00567858"/>
    <w:rsid w:val="005707BD"/>
    <w:rsid w:val="005718D8"/>
    <w:rsid w:val="005727A4"/>
    <w:rsid w:val="00574A68"/>
    <w:rsid w:val="00575F05"/>
    <w:rsid w:val="00576011"/>
    <w:rsid w:val="00576CD1"/>
    <w:rsid w:val="005838D7"/>
    <w:rsid w:val="00585A83"/>
    <w:rsid w:val="00586B57"/>
    <w:rsid w:val="00590613"/>
    <w:rsid w:val="00591CE4"/>
    <w:rsid w:val="00591F62"/>
    <w:rsid w:val="005940EC"/>
    <w:rsid w:val="005A587E"/>
    <w:rsid w:val="005A64D7"/>
    <w:rsid w:val="005B5782"/>
    <w:rsid w:val="005C1BBA"/>
    <w:rsid w:val="005C2470"/>
    <w:rsid w:val="005C2AE9"/>
    <w:rsid w:val="005C56AC"/>
    <w:rsid w:val="005D19DA"/>
    <w:rsid w:val="005D3A10"/>
    <w:rsid w:val="005D7EF4"/>
    <w:rsid w:val="005E4BB7"/>
    <w:rsid w:val="005E795A"/>
    <w:rsid w:val="005F07F1"/>
    <w:rsid w:val="005F31CA"/>
    <w:rsid w:val="005F7778"/>
    <w:rsid w:val="00603641"/>
    <w:rsid w:val="00603C15"/>
    <w:rsid w:val="006048BD"/>
    <w:rsid w:val="00604AF3"/>
    <w:rsid w:val="006065A1"/>
    <w:rsid w:val="006067B2"/>
    <w:rsid w:val="00607F4B"/>
    <w:rsid w:val="00611FF5"/>
    <w:rsid w:val="00615578"/>
    <w:rsid w:val="00617A16"/>
    <w:rsid w:val="00617EDD"/>
    <w:rsid w:val="00626C00"/>
    <w:rsid w:val="00631414"/>
    <w:rsid w:val="006362FC"/>
    <w:rsid w:val="00637BCB"/>
    <w:rsid w:val="006411B5"/>
    <w:rsid w:val="006462A3"/>
    <w:rsid w:val="00646E18"/>
    <w:rsid w:val="00652A3D"/>
    <w:rsid w:val="00654A1E"/>
    <w:rsid w:val="00654B65"/>
    <w:rsid w:val="006564BC"/>
    <w:rsid w:val="00656AA3"/>
    <w:rsid w:val="00661FDA"/>
    <w:rsid w:val="006623DE"/>
    <w:rsid w:val="00662439"/>
    <w:rsid w:val="006672F3"/>
    <w:rsid w:val="0066746A"/>
    <w:rsid w:val="00667AC8"/>
    <w:rsid w:val="00667D1A"/>
    <w:rsid w:val="00670837"/>
    <w:rsid w:val="00672FB7"/>
    <w:rsid w:val="00676BA0"/>
    <w:rsid w:val="00684B93"/>
    <w:rsid w:val="00686F3A"/>
    <w:rsid w:val="00690E8B"/>
    <w:rsid w:val="00692373"/>
    <w:rsid w:val="006931F8"/>
    <w:rsid w:val="00694C8B"/>
    <w:rsid w:val="00695AF0"/>
    <w:rsid w:val="00696A07"/>
    <w:rsid w:val="00697B74"/>
    <w:rsid w:val="006A01A7"/>
    <w:rsid w:val="006A0D7D"/>
    <w:rsid w:val="006B2F38"/>
    <w:rsid w:val="006B5707"/>
    <w:rsid w:val="006B75B3"/>
    <w:rsid w:val="006C0D32"/>
    <w:rsid w:val="006C28F9"/>
    <w:rsid w:val="006C6126"/>
    <w:rsid w:val="006C6424"/>
    <w:rsid w:val="006C76F1"/>
    <w:rsid w:val="006D05C0"/>
    <w:rsid w:val="006D2837"/>
    <w:rsid w:val="006D48C7"/>
    <w:rsid w:val="006D7DFD"/>
    <w:rsid w:val="006E1C88"/>
    <w:rsid w:val="006F5D97"/>
    <w:rsid w:val="0070572C"/>
    <w:rsid w:val="0071016C"/>
    <w:rsid w:val="0071532D"/>
    <w:rsid w:val="007167A7"/>
    <w:rsid w:val="00717434"/>
    <w:rsid w:val="007203AD"/>
    <w:rsid w:val="007210D0"/>
    <w:rsid w:val="00723506"/>
    <w:rsid w:val="00725AA3"/>
    <w:rsid w:val="0072767F"/>
    <w:rsid w:val="00731B80"/>
    <w:rsid w:val="00732A48"/>
    <w:rsid w:val="0073355E"/>
    <w:rsid w:val="00737EC2"/>
    <w:rsid w:val="00740290"/>
    <w:rsid w:val="0074055C"/>
    <w:rsid w:val="00742482"/>
    <w:rsid w:val="00742AB8"/>
    <w:rsid w:val="00746193"/>
    <w:rsid w:val="007471DE"/>
    <w:rsid w:val="0075052C"/>
    <w:rsid w:val="007507EC"/>
    <w:rsid w:val="00753EC9"/>
    <w:rsid w:val="007605CC"/>
    <w:rsid w:val="0076350B"/>
    <w:rsid w:val="00766164"/>
    <w:rsid w:val="0076666D"/>
    <w:rsid w:val="007706FD"/>
    <w:rsid w:val="007773D0"/>
    <w:rsid w:val="0078188A"/>
    <w:rsid w:val="0078206F"/>
    <w:rsid w:val="0079058E"/>
    <w:rsid w:val="00792184"/>
    <w:rsid w:val="00793756"/>
    <w:rsid w:val="00793D7E"/>
    <w:rsid w:val="007961ED"/>
    <w:rsid w:val="007A15CA"/>
    <w:rsid w:val="007A65FB"/>
    <w:rsid w:val="007A7F4D"/>
    <w:rsid w:val="007B400F"/>
    <w:rsid w:val="007B49BB"/>
    <w:rsid w:val="007B50B4"/>
    <w:rsid w:val="007C18D8"/>
    <w:rsid w:val="007D175D"/>
    <w:rsid w:val="007D2497"/>
    <w:rsid w:val="007D2BB6"/>
    <w:rsid w:val="007D3E89"/>
    <w:rsid w:val="007D5DCA"/>
    <w:rsid w:val="007F2A26"/>
    <w:rsid w:val="007F3255"/>
    <w:rsid w:val="00800B25"/>
    <w:rsid w:val="00800F02"/>
    <w:rsid w:val="00805E48"/>
    <w:rsid w:val="00810CD7"/>
    <w:rsid w:val="00811E2C"/>
    <w:rsid w:val="00812EED"/>
    <w:rsid w:val="00813A2C"/>
    <w:rsid w:val="00815A7C"/>
    <w:rsid w:val="00816DC7"/>
    <w:rsid w:val="008175D3"/>
    <w:rsid w:val="008204BE"/>
    <w:rsid w:val="0083028C"/>
    <w:rsid w:val="008339DC"/>
    <w:rsid w:val="0083452C"/>
    <w:rsid w:val="008367AD"/>
    <w:rsid w:val="00836EF1"/>
    <w:rsid w:val="0084459D"/>
    <w:rsid w:val="00845A0A"/>
    <w:rsid w:val="00845A1F"/>
    <w:rsid w:val="008512CD"/>
    <w:rsid w:val="00856C3A"/>
    <w:rsid w:val="00863C87"/>
    <w:rsid w:val="0086406A"/>
    <w:rsid w:val="0086474C"/>
    <w:rsid w:val="0086631E"/>
    <w:rsid w:val="008718E1"/>
    <w:rsid w:val="008722B8"/>
    <w:rsid w:val="0087367D"/>
    <w:rsid w:val="008844F4"/>
    <w:rsid w:val="00886146"/>
    <w:rsid w:val="00891491"/>
    <w:rsid w:val="00893237"/>
    <w:rsid w:val="00895EE4"/>
    <w:rsid w:val="008970C8"/>
    <w:rsid w:val="008A1E0F"/>
    <w:rsid w:val="008A6D16"/>
    <w:rsid w:val="008B020C"/>
    <w:rsid w:val="008B33C7"/>
    <w:rsid w:val="008B3C09"/>
    <w:rsid w:val="008B4652"/>
    <w:rsid w:val="008C52C4"/>
    <w:rsid w:val="008C78CD"/>
    <w:rsid w:val="008C7F91"/>
    <w:rsid w:val="008D402E"/>
    <w:rsid w:val="008D6905"/>
    <w:rsid w:val="008E199D"/>
    <w:rsid w:val="008E4650"/>
    <w:rsid w:val="008E4D18"/>
    <w:rsid w:val="008F224A"/>
    <w:rsid w:val="008F4544"/>
    <w:rsid w:val="008F476E"/>
    <w:rsid w:val="008F5A83"/>
    <w:rsid w:val="008F69DB"/>
    <w:rsid w:val="008F7E4B"/>
    <w:rsid w:val="0090686D"/>
    <w:rsid w:val="00912082"/>
    <w:rsid w:val="0091250C"/>
    <w:rsid w:val="00914627"/>
    <w:rsid w:val="00917174"/>
    <w:rsid w:val="00917CE7"/>
    <w:rsid w:val="00922843"/>
    <w:rsid w:val="00931181"/>
    <w:rsid w:val="00934FAA"/>
    <w:rsid w:val="00937BFA"/>
    <w:rsid w:val="00940178"/>
    <w:rsid w:val="00941513"/>
    <w:rsid w:val="00943587"/>
    <w:rsid w:val="00944A28"/>
    <w:rsid w:val="00950E73"/>
    <w:rsid w:val="00952019"/>
    <w:rsid w:val="009533FA"/>
    <w:rsid w:val="0095534C"/>
    <w:rsid w:val="00957ED9"/>
    <w:rsid w:val="00967396"/>
    <w:rsid w:val="0097354E"/>
    <w:rsid w:val="00976294"/>
    <w:rsid w:val="00981C96"/>
    <w:rsid w:val="009820FB"/>
    <w:rsid w:val="009826EA"/>
    <w:rsid w:val="00985F91"/>
    <w:rsid w:val="00990B32"/>
    <w:rsid w:val="009931F0"/>
    <w:rsid w:val="0099343B"/>
    <w:rsid w:val="009948F3"/>
    <w:rsid w:val="009964C7"/>
    <w:rsid w:val="009A4425"/>
    <w:rsid w:val="009A7FD3"/>
    <w:rsid w:val="009B016E"/>
    <w:rsid w:val="009B19C7"/>
    <w:rsid w:val="009C3BF8"/>
    <w:rsid w:val="009C5517"/>
    <w:rsid w:val="009C7152"/>
    <w:rsid w:val="009C7CEE"/>
    <w:rsid w:val="009D15ED"/>
    <w:rsid w:val="009E0A60"/>
    <w:rsid w:val="009E417F"/>
    <w:rsid w:val="009F1053"/>
    <w:rsid w:val="009F2AF4"/>
    <w:rsid w:val="00A01030"/>
    <w:rsid w:val="00A0280D"/>
    <w:rsid w:val="00A0421A"/>
    <w:rsid w:val="00A17DFB"/>
    <w:rsid w:val="00A23DBF"/>
    <w:rsid w:val="00A27C23"/>
    <w:rsid w:val="00A30333"/>
    <w:rsid w:val="00A3165C"/>
    <w:rsid w:val="00A32140"/>
    <w:rsid w:val="00A3225F"/>
    <w:rsid w:val="00A32F48"/>
    <w:rsid w:val="00A36BD8"/>
    <w:rsid w:val="00A379A6"/>
    <w:rsid w:val="00A50960"/>
    <w:rsid w:val="00A51F08"/>
    <w:rsid w:val="00A55C15"/>
    <w:rsid w:val="00A57AC7"/>
    <w:rsid w:val="00A60472"/>
    <w:rsid w:val="00A6516B"/>
    <w:rsid w:val="00A655F3"/>
    <w:rsid w:val="00A70D09"/>
    <w:rsid w:val="00A72D28"/>
    <w:rsid w:val="00A73DC2"/>
    <w:rsid w:val="00A80F94"/>
    <w:rsid w:val="00A91FA9"/>
    <w:rsid w:val="00A93044"/>
    <w:rsid w:val="00A93EA5"/>
    <w:rsid w:val="00A96B94"/>
    <w:rsid w:val="00A974D4"/>
    <w:rsid w:val="00AA19A1"/>
    <w:rsid w:val="00AA797B"/>
    <w:rsid w:val="00AB2C01"/>
    <w:rsid w:val="00AB2C37"/>
    <w:rsid w:val="00AB3546"/>
    <w:rsid w:val="00AC09C7"/>
    <w:rsid w:val="00AC0BEF"/>
    <w:rsid w:val="00AC45A1"/>
    <w:rsid w:val="00AD52F4"/>
    <w:rsid w:val="00AD6D20"/>
    <w:rsid w:val="00AD726D"/>
    <w:rsid w:val="00AE0A7F"/>
    <w:rsid w:val="00AE4040"/>
    <w:rsid w:val="00AF01CC"/>
    <w:rsid w:val="00AF0569"/>
    <w:rsid w:val="00AF1C1B"/>
    <w:rsid w:val="00AF22C4"/>
    <w:rsid w:val="00AF2512"/>
    <w:rsid w:val="00AF25F5"/>
    <w:rsid w:val="00AF384D"/>
    <w:rsid w:val="00B00CC7"/>
    <w:rsid w:val="00B00D42"/>
    <w:rsid w:val="00B029CF"/>
    <w:rsid w:val="00B04903"/>
    <w:rsid w:val="00B1167D"/>
    <w:rsid w:val="00B11EF1"/>
    <w:rsid w:val="00B17023"/>
    <w:rsid w:val="00B22DB3"/>
    <w:rsid w:val="00B31B2C"/>
    <w:rsid w:val="00B33E61"/>
    <w:rsid w:val="00B3411D"/>
    <w:rsid w:val="00B342BD"/>
    <w:rsid w:val="00B34D0B"/>
    <w:rsid w:val="00B35E42"/>
    <w:rsid w:val="00B36CAF"/>
    <w:rsid w:val="00B37A93"/>
    <w:rsid w:val="00B37F2D"/>
    <w:rsid w:val="00B4061D"/>
    <w:rsid w:val="00B442BA"/>
    <w:rsid w:val="00B54A6E"/>
    <w:rsid w:val="00B55C35"/>
    <w:rsid w:val="00B60DD2"/>
    <w:rsid w:val="00B62B07"/>
    <w:rsid w:val="00B62B22"/>
    <w:rsid w:val="00B71B17"/>
    <w:rsid w:val="00B725E9"/>
    <w:rsid w:val="00B7313D"/>
    <w:rsid w:val="00B7429C"/>
    <w:rsid w:val="00B752F5"/>
    <w:rsid w:val="00B76C43"/>
    <w:rsid w:val="00B845E9"/>
    <w:rsid w:val="00B903A5"/>
    <w:rsid w:val="00B92E5F"/>
    <w:rsid w:val="00B93776"/>
    <w:rsid w:val="00B950FD"/>
    <w:rsid w:val="00B9661A"/>
    <w:rsid w:val="00BA0FB7"/>
    <w:rsid w:val="00BA3C3A"/>
    <w:rsid w:val="00BA5437"/>
    <w:rsid w:val="00BA63CA"/>
    <w:rsid w:val="00BA7360"/>
    <w:rsid w:val="00BB05F1"/>
    <w:rsid w:val="00BB0D25"/>
    <w:rsid w:val="00BB163C"/>
    <w:rsid w:val="00BB16F3"/>
    <w:rsid w:val="00BB40AB"/>
    <w:rsid w:val="00BB6DE0"/>
    <w:rsid w:val="00BB757A"/>
    <w:rsid w:val="00BB7CE7"/>
    <w:rsid w:val="00BC2D6B"/>
    <w:rsid w:val="00BC4817"/>
    <w:rsid w:val="00BD120E"/>
    <w:rsid w:val="00BD4E78"/>
    <w:rsid w:val="00BD6E45"/>
    <w:rsid w:val="00BE37C4"/>
    <w:rsid w:val="00BE3F4C"/>
    <w:rsid w:val="00BE729D"/>
    <w:rsid w:val="00BE7304"/>
    <w:rsid w:val="00BE7750"/>
    <w:rsid w:val="00BF0063"/>
    <w:rsid w:val="00BF0695"/>
    <w:rsid w:val="00BF3AB7"/>
    <w:rsid w:val="00BF3D2D"/>
    <w:rsid w:val="00C02249"/>
    <w:rsid w:val="00C0418B"/>
    <w:rsid w:val="00C07B5F"/>
    <w:rsid w:val="00C07C2D"/>
    <w:rsid w:val="00C15A35"/>
    <w:rsid w:val="00C24E9D"/>
    <w:rsid w:val="00C2676B"/>
    <w:rsid w:val="00C312F9"/>
    <w:rsid w:val="00C31371"/>
    <w:rsid w:val="00C33943"/>
    <w:rsid w:val="00C37860"/>
    <w:rsid w:val="00C41E12"/>
    <w:rsid w:val="00C42F48"/>
    <w:rsid w:val="00C4424F"/>
    <w:rsid w:val="00C516AA"/>
    <w:rsid w:val="00C53672"/>
    <w:rsid w:val="00C55B08"/>
    <w:rsid w:val="00C576AB"/>
    <w:rsid w:val="00C57CEC"/>
    <w:rsid w:val="00C758EA"/>
    <w:rsid w:val="00C77AB8"/>
    <w:rsid w:val="00C80312"/>
    <w:rsid w:val="00C81A1D"/>
    <w:rsid w:val="00C83469"/>
    <w:rsid w:val="00C841A6"/>
    <w:rsid w:val="00C855E2"/>
    <w:rsid w:val="00C868AA"/>
    <w:rsid w:val="00C87227"/>
    <w:rsid w:val="00C90A0B"/>
    <w:rsid w:val="00C914F4"/>
    <w:rsid w:val="00C9288D"/>
    <w:rsid w:val="00C93EB4"/>
    <w:rsid w:val="00CA50A8"/>
    <w:rsid w:val="00CA655A"/>
    <w:rsid w:val="00CB5A11"/>
    <w:rsid w:val="00CB7B6C"/>
    <w:rsid w:val="00CC1B43"/>
    <w:rsid w:val="00CC2008"/>
    <w:rsid w:val="00CC3110"/>
    <w:rsid w:val="00CC3537"/>
    <w:rsid w:val="00CC4F8E"/>
    <w:rsid w:val="00CD2AA9"/>
    <w:rsid w:val="00CD4001"/>
    <w:rsid w:val="00CD4F67"/>
    <w:rsid w:val="00CE0C86"/>
    <w:rsid w:val="00CF2987"/>
    <w:rsid w:val="00CF2A01"/>
    <w:rsid w:val="00CF6771"/>
    <w:rsid w:val="00CF780A"/>
    <w:rsid w:val="00CF7C24"/>
    <w:rsid w:val="00D036D5"/>
    <w:rsid w:val="00D05AAF"/>
    <w:rsid w:val="00D06E4E"/>
    <w:rsid w:val="00D14EBC"/>
    <w:rsid w:val="00D16063"/>
    <w:rsid w:val="00D25483"/>
    <w:rsid w:val="00D25D6B"/>
    <w:rsid w:val="00D27DD4"/>
    <w:rsid w:val="00D37192"/>
    <w:rsid w:val="00D43045"/>
    <w:rsid w:val="00D443C9"/>
    <w:rsid w:val="00D44A19"/>
    <w:rsid w:val="00D451AE"/>
    <w:rsid w:val="00D52063"/>
    <w:rsid w:val="00D56017"/>
    <w:rsid w:val="00D61F81"/>
    <w:rsid w:val="00D63384"/>
    <w:rsid w:val="00D63C29"/>
    <w:rsid w:val="00D63ED9"/>
    <w:rsid w:val="00D642AA"/>
    <w:rsid w:val="00D64C70"/>
    <w:rsid w:val="00D65D64"/>
    <w:rsid w:val="00D6615D"/>
    <w:rsid w:val="00D80ABE"/>
    <w:rsid w:val="00D831A2"/>
    <w:rsid w:val="00D83690"/>
    <w:rsid w:val="00D85CCA"/>
    <w:rsid w:val="00D8634A"/>
    <w:rsid w:val="00D8662A"/>
    <w:rsid w:val="00D9315F"/>
    <w:rsid w:val="00D96BA5"/>
    <w:rsid w:val="00DA1A3B"/>
    <w:rsid w:val="00DA70A8"/>
    <w:rsid w:val="00DB25D9"/>
    <w:rsid w:val="00DB492A"/>
    <w:rsid w:val="00DC0339"/>
    <w:rsid w:val="00DC1C33"/>
    <w:rsid w:val="00DC59C5"/>
    <w:rsid w:val="00DD28F1"/>
    <w:rsid w:val="00DD555F"/>
    <w:rsid w:val="00DD6D12"/>
    <w:rsid w:val="00DE0940"/>
    <w:rsid w:val="00DE2092"/>
    <w:rsid w:val="00DE524D"/>
    <w:rsid w:val="00DE6EE2"/>
    <w:rsid w:val="00DE761E"/>
    <w:rsid w:val="00DF5551"/>
    <w:rsid w:val="00DF65AA"/>
    <w:rsid w:val="00E001DD"/>
    <w:rsid w:val="00E049D6"/>
    <w:rsid w:val="00E07F07"/>
    <w:rsid w:val="00E11157"/>
    <w:rsid w:val="00E111F5"/>
    <w:rsid w:val="00E11383"/>
    <w:rsid w:val="00E14812"/>
    <w:rsid w:val="00E16ED0"/>
    <w:rsid w:val="00E203C4"/>
    <w:rsid w:val="00E24F07"/>
    <w:rsid w:val="00E256B3"/>
    <w:rsid w:val="00E305FE"/>
    <w:rsid w:val="00E312A4"/>
    <w:rsid w:val="00E3238E"/>
    <w:rsid w:val="00E4078A"/>
    <w:rsid w:val="00E419E5"/>
    <w:rsid w:val="00E432CA"/>
    <w:rsid w:val="00E452B9"/>
    <w:rsid w:val="00E57EB2"/>
    <w:rsid w:val="00E63D89"/>
    <w:rsid w:val="00E6488E"/>
    <w:rsid w:val="00E64D14"/>
    <w:rsid w:val="00E660F9"/>
    <w:rsid w:val="00E66AB0"/>
    <w:rsid w:val="00E67F62"/>
    <w:rsid w:val="00E7274F"/>
    <w:rsid w:val="00E73327"/>
    <w:rsid w:val="00E77C40"/>
    <w:rsid w:val="00E83564"/>
    <w:rsid w:val="00E85032"/>
    <w:rsid w:val="00E85337"/>
    <w:rsid w:val="00E93306"/>
    <w:rsid w:val="00E9419E"/>
    <w:rsid w:val="00E97177"/>
    <w:rsid w:val="00E9755E"/>
    <w:rsid w:val="00E97B27"/>
    <w:rsid w:val="00EA1682"/>
    <w:rsid w:val="00EA33FC"/>
    <w:rsid w:val="00EA6FBF"/>
    <w:rsid w:val="00EB11F8"/>
    <w:rsid w:val="00EC3B10"/>
    <w:rsid w:val="00EC4EB2"/>
    <w:rsid w:val="00EC70BE"/>
    <w:rsid w:val="00EC79D7"/>
    <w:rsid w:val="00ED0FDE"/>
    <w:rsid w:val="00ED5F1D"/>
    <w:rsid w:val="00ED6F3C"/>
    <w:rsid w:val="00EF3283"/>
    <w:rsid w:val="00EF6CAB"/>
    <w:rsid w:val="00F063A6"/>
    <w:rsid w:val="00F115E8"/>
    <w:rsid w:val="00F2778E"/>
    <w:rsid w:val="00F308F5"/>
    <w:rsid w:val="00F30AD0"/>
    <w:rsid w:val="00F33932"/>
    <w:rsid w:val="00F426CD"/>
    <w:rsid w:val="00F445A7"/>
    <w:rsid w:val="00F4485D"/>
    <w:rsid w:val="00F501DC"/>
    <w:rsid w:val="00F51597"/>
    <w:rsid w:val="00F5314F"/>
    <w:rsid w:val="00F54001"/>
    <w:rsid w:val="00F55A15"/>
    <w:rsid w:val="00F61CF9"/>
    <w:rsid w:val="00F6241B"/>
    <w:rsid w:val="00F66335"/>
    <w:rsid w:val="00F7042F"/>
    <w:rsid w:val="00F82E40"/>
    <w:rsid w:val="00F920D9"/>
    <w:rsid w:val="00F93A2A"/>
    <w:rsid w:val="00F94C2B"/>
    <w:rsid w:val="00F94EBB"/>
    <w:rsid w:val="00FA0564"/>
    <w:rsid w:val="00FA4312"/>
    <w:rsid w:val="00FA6A66"/>
    <w:rsid w:val="00FA72FC"/>
    <w:rsid w:val="00FB318F"/>
    <w:rsid w:val="00FB3C41"/>
    <w:rsid w:val="00FB45B4"/>
    <w:rsid w:val="00FB6C90"/>
    <w:rsid w:val="00FC0369"/>
    <w:rsid w:val="00FC0B1D"/>
    <w:rsid w:val="00FC3449"/>
    <w:rsid w:val="00FC580D"/>
    <w:rsid w:val="00FD238B"/>
    <w:rsid w:val="00FD3146"/>
    <w:rsid w:val="00FD5317"/>
    <w:rsid w:val="00FD6865"/>
    <w:rsid w:val="00FE2A43"/>
    <w:rsid w:val="00FE52AD"/>
    <w:rsid w:val="00FE665D"/>
    <w:rsid w:val="00FE7AA0"/>
    <w:rsid w:val="00FF5C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61D"/>
  </w:style>
  <w:style w:type="paragraph" w:styleId="1">
    <w:name w:val="heading 1"/>
    <w:basedOn w:val="a"/>
    <w:next w:val="a"/>
    <w:link w:val="10"/>
    <w:uiPriority w:val="9"/>
    <w:qFormat/>
    <w:rsid w:val="0076350B"/>
    <w:pPr>
      <w:keepNext/>
      <w:keepLines/>
      <w:numPr>
        <w:numId w:val="2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6350B"/>
    <w:pPr>
      <w:keepNext/>
      <w:keepLines/>
      <w:numPr>
        <w:ilvl w:val="1"/>
        <w:numId w:val="23"/>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6350B"/>
    <w:pPr>
      <w:keepNext/>
      <w:keepLines/>
      <w:numPr>
        <w:ilvl w:val="2"/>
        <w:numId w:val="23"/>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6350B"/>
    <w:pPr>
      <w:keepNext/>
      <w:keepLines/>
      <w:numPr>
        <w:ilvl w:val="3"/>
        <w:numId w:val="23"/>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6350B"/>
    <w:pPr>
      <w:keepNext/>
      <w:keepLines/>
      <w:numPr>
        <w:ilvl w:val="4"/>
        <w:numId w:val="23"/>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6350B"/>
    <w:pPr>
      <w:keepNext/>
      <w:keepLines/>
      <w:numPr>
        <w:ilvl w:val="5"/>
        <w:numId w:val="23"/>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6350B"/>
    <w:pPr>
      <w:keepNext/>
      <w:keepLines/>
      <w:numPr>
        <w:ilvl w:val="6"/>
        <w:numId w:val="23"/>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6350B"/>
    <w:pPr>
      <w:keepNext/>
      <w:keepLines/>
      <w:numPr>
        <w:ilvl w:val="7"/>
        <w:numId w:val="23"/>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76350B"/>
    <w:pPr>
      <w:keepNext/>
      <w:keepLines/>
      <w:numPr>
        <w:ilvl w:val="8"/>
        <w:numId w:val="2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B4061D"/>
    <w:pPr>
      <w:widowControl w:val="0"/>
      <w:autoSpaceDE w:val="0"/>
      <w:autoSpaceDN w:val="0"/>
      <w:adjustRightInd w:val="0"/>
      <w:spacing w:after="0" w:line="240" w:lineRule="auto"/>
    </w:pPr>
    <w:rPr>
      <w:rFonts w:ascii="Arial" w:eastAsia="Times New Roman" w:hAnsi="Arial" w:cs="Arial"/>
      <w:b/>
      <w:bCs/>
    </w:rPr>
  </w:style>
  <w:style w:type="paragraph" w:styleId="a3">
    <w:name w:val="List Paragraph"/>
    <w:basedOn w:val="a"/>
    <w:uiPriority w:val="34"/>
    <w:qFormat/>
    <w:rsid w:val="008F7E4B"/>
    <w:pPr>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paragraph" w:styleId="a4">
    <w:name w:val="Body Text"/>
    <w:basedOn w:val="a"/>
    <w:link w:val="a5"/>
    <w:rsid w:val="008F7E4B"/>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rPr>
  </w:style>
  <w:style w:type="character" w:customStyle="1" w:styleId="a5">
    <w:name w:val="Основной текст Знак"/>
    <w:basedOn w:val="a0"/>
    <w:link w:val="a4"/>
    <w:rsid w:val="008F7E4B"/>
    <w:rPr>
      <w:rFonts w:ascii="Times New Roman" w:eastAsia="Times New Roman" w:hAnsi="Times New Roman" w:cs="Times New Roman"/>
      <w:b/>
      <w:sz w:val="24"/>
      <w:szCs w:val="20"/>
    </w:rPr>
  </w:style>
  <w:style w:type="paragraph" w:styleId="a6">
    <w:name w:val="Balloon Text"/>
    <w:basedOn w:val="a"/>
    <w:link w:val="a7"/>
    <w:uiPriority w:val="99"/>
    <w:semiHidden/>
    <w:unhideWhenUsed/>
    <w:rsid w:val="00136C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6C1D"/>
    <w:rPr>
      <w:rFonts w:ascii="Tahoma" w:hAnsi="Tahoma" w:cs="Tahoma"/>
      <w:sz w:val="16"/>
      <w:szCs w:val="16"/>
    </w:rPr>
  </w:style>
  <w:style w:type="paragraph" w:customStyle="1" w:styleId="ConsPlusTitle">
    <w:name w:val="ConsPlusTitle"/>
    <w:rsid w:val="00B00D42"/>
    <w:pPr>
      <w:widowControl w:val="0"/>
      <w:autoSpaceDE w:val="0"/>
      <w:autoSpaceDN w:val="0"/>
      <w:adjustRightInd w:val="0"/>
      <w:spacing w:after="0" w:line="240" w:lineRule="auto"/>
    </w:pPr>
    <w:rPr>
      <w:rFonts w:ascii="Arial" w:eastAsia="Times New Roman" w:hAnsi="Arial" w:cs="Arial"/>
      <w:b/>
      <w:bCs/>
      <w:sz w:val="20"/>
      <w:szCs w:val="20"/>
    </w:rPr>
  </w:style>
  <w:style w:type="table" w:styleId="a8">
    <w:name w:val="Table Grid"/>
    <w:basedOn w:val="a1"/>
    <w:uiPriority w:val="59"/>
    <w:rsid w:val="00EC79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F94C2B"/>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F94C2B"/>
    <w:pPr>
      <w:widowControl w:val="0"/>
      <w:autoSpaceDE w:val="0"/>
      <w:autoSpaceDN w:val="0"/>
      <w:adjustRightInd w:val="0"/>
      <w:spacing w:after="0" w:line="240" w:lineRule="auto"/>
    </w:pPr>
    <w:rPr>
      <w:rFonts w:ascii="Courier New" w:hAnsi="Courier New" w:cs="Courier New"/>
      <w:sz w:val="20"/>
      <w:szCs w:val="20"/>
    </w:rPr>
  </w:style>
  <w:style w:type="character" w:styleId="a9">
    <w:name w:val="Hyperlink"/>
    <w:basedOn w:val="a0"/>
    <w:uiPriority w:val="99"/>
    <w:unhideWhenUsed/>
    <w:rsid w:val="004C14F0"/>
    <w:rPr>
      <w:color w:val="0000FF" w:themeColor="hyperlink"/>
      <w:u w:val="single"/>
    </w:rPr>
  </w:style>
  <w:style w:type="paragraph" w:styleId="21">
    <w:name w:val="Body Text 2"/>
    <w:basedOn w:val="a"/>
    <w:link w:val="22"/>
    <w:rsid w:val="000037E1"/>
    <w:pPr>
      <w:spacing w:after="120" w:line="480" w:lineRule="auto"/>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0037E1"/>
    <w:rPr>
      <w:rFonts w:ascii="Times New Roman" w:eastAsia="Times New Roman" w:hAnsi="Times New Roman" w:cs="Times New Roman"/>
      <w:sz w:val="24"/>
      <w:szCs w:val="20"/>
    </w:rPr>
  </w:style>
  <w:style w:type="paragraph" w:styleId="aa">
    <w:name w:val="header"/>
    <w:basedOn w:val="a"/>
    <w:link w:val="ab"/>
    <w:uiPriority w:val="99"/>
    <w:unhideWhenUsed/>
    <w:rsid w:val="00454F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54F28"/>
  </w:style>
  <w:style w:type="paragraph" w:styleId="ac">
    <w:name w:val="footer"/>
    <w:basedOn w:val="a"/>
    <w:link w:val="ad"/>
    <w:uiPriority w:val="99"/>
    <w:unhideWhenUsed/>
    <w:rsid w:val="00454F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54F28"/>
  </w:style>
  <w:style w:type="paragraph" w:customStyle="1" w:styleId="ConsPlusCell">
    <w:name w:val="ConsPlusCell"/>
    <w:rsid w:val="00CC3110"/>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CC3110"/>
    <w:pPr>
      <w:widowControl w:val="0"/>
      <w:autoSpaceDE w:val="0"/>
      <w:autoSpaceDN w:val="0"/>
      <w:spacing w:after="0" w:line="240" w:lineRule="auto"/>
    </w:pPr>
    <w:rPr>
      <w:rFonts w:ascii="Courier New" w:hAnsi="Courier New" w:cs="Courier New"/>
      <w:sz w:val="20"/>
    </w:rPr>
  </w:style>
  <w:style w:type="paragraph" w:customStyle="1" w:styleId="ConsPlusTitlePage">
    <w:name w:val="ConsPlusTitlePage"/>
    <w:rsid w:val="00CC3110"/>
    <w:pPr>
      <w:widowControl w:val="0"/>
      <w:autoSpaceDE w:val="0"/>
      <w:autoSpaceDN w:val="0"/>
      <w:spacing w:after="0" w:line="240" w:lineRule="auto"/>
    </w:pPr>
    <w:rPr>
      <w:rFonts w:ascii="Tahoma" w:hAnsi="Tahoma" w:cs="Tahoma"/>
      <w:sz w:val="20"/>
    </w:rPr>
  </w:style>
  <w:style w:type="paragraph" w:customStyle="1" w:styleId="ConsPlusJurTerm">
    <w:name w:val="ConsPlusJurTerm"/>
    <w:rsid w:val="00CC3110"/>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CC3110"/>
    <w:pPr>
      <w:widowControl w:val="0"/>
      <w:autoSpaceDE w:val="0"/>
      <w:autoSpaceDN w:val="0"/>
      <w:spacing w:after="0" w:line="240" w:lineRule="auto"/>
    </w:pPr>
    <w:rPr>
      <w:rFonts w:ascii="Arial" w:hAnsi="Arial" w:cs="Arial"/>
      <w:sz w:val="20"/>
    </w:rPr>
  </w:style>
  <w:style w:type="character" w:customStyle="1" w:styleId="10">
    <w:name w:val="Заголовок 1 Знак"/>
    <w:basedOn w:val="a0"/>
    <w:link w:val="1"/>
    <w:uiPriority w:val="9"/>
    <w:rsid w:val="0076350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6350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6350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6350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6350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6350B"/>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6350B"/>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6350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76350B"/>
    <w:rPr>
      <w:rFonts w:asciiTheme="majorHAnsi" w:eastAsiaTheme="majorEastAsia" w:hAnsiTheme="majorHAnsi" w:cstheme="majorBidi"/>
      <w:i/>
      <w:iCs/>
      <w:color w:val="404040" w:themeColor="text1" w:themeTint="BF"/>
      <w:sz w:val="20"/>
      <w:szCs w:val="20"/>
    </w:rPr>
  </w:style>
  <w:style w:type="paragraph" w:customStyle="1" w:styleId="ConsTitle">
    <w:name w:val="ConsTitle"/>
    <w:uiPriority w:val="99"/>
    <w:rsid w:val="00BA5437"/>
    <w:pPr>
      <w:widowControl w:val="0"/>
      <w:numPr>
        <w:ilvl w:val="2"/>
        <w:numId w:val="41"/>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1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BDEE57B2ACA8FC122EED305A29548B14DC77F6C48C2FB8360D3F7705E31592AC564D9B81D03A8DF44DC3F6497j0c5F" TargetMode="External"/><Relationship Id="rId18" Type="http://schemas.openxmlformats.org/officeDocument/2006/relationships/hyperlink" Target="consultantplus://offline/ref=4BDEE57B2ACA8FC122EED305A29548B14DC679694BC3FB8360D3F7705E31592AC564D9B81D03A8DF44DC3F6497j0c5F" TargetMode="External"/><Relationship Id="rId26" Type="http://schemas.openxmlformats.org/officeDocument/2006/relationships/hyperlink" Target="consultantplus://offline/ref=4BDEE57B2ACA8FC122EED305A29548B14AC57F634FC3FB8360D3F7705E31592AC564D9B81D03A8DF44DC3F6497j0c5F" TargetMode="External"/><Relationship Id="rId39" Type="http://schemas.openxmlformats.org/officeDocument/2006/relationships/hyperlink" Target="consultantplus://offline/ref=4BDEE57B2ACA8FC122EED305A29548B14DC57C6248CBFB8360D3F7705E31592AD76481B41F0AB6D742C96935D1521313B32C4ECECE3CFA0Cj4cCF" TargetMode="External"/><Relationship Id="rId3" Type="http://schemas.openxmlformats.org/officeDocument/2006/relationships/styles" Target="styles.xml"/><Relationship Id="rId21" Type="http://schemas.openxmlformats.org/officeDocument/2006/relationships/hyperlink" Target="consultantplus://offline/ref=4BDEE57B2ACA8FC122EED305A29548B148C2786A45C5FB8360D3F7705E31592AC564D9B81D03A8DF44DC3F6497j0c5F" TargetMode="External"/><Relationship Id="rId34" Type="http://schemas.openxmlformats.org/officeDocument/2006/relationships/hyperlink" Target="consultantplus://offline/ref=4BDEE57B2ACA8FC122EED305A29548B14DC7786F4FC7FB8360D3F7705E31592AC564D9B81D03A8DF44DC3F6497j0c5F" TargetMode="External"/><Relationship Id="rId42" Type="http://schemas.openxmlformats.org/officeDocument/2006/relationships/hyperlink" Target="consultantplus://offline/ref=4BDEE57B2ACA8FC122EECC10A79548B14BC07B6B4DC8A689688AFB72593E062FD07581B71614B7DC58C03D66j9c7F" TargetMode="External"/><Relationship Id="rId47" Type="http://schemas.openxmlformats.org/officeDocument/2006/relationships/hyperlink" Target="consultantplus://offline/ref=4BDEE57B2ACA8FC122EED305A29548B14AC57F634FC3FB8360D3F7705E31592AC564D9B81D03A8DF44DC3F6497j0c5F"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4BDEE57B2ACA8FC122EED305A29548B14BCC7C6E4695AC813186F9755661033AC12D8EBC010BB4C044C23Fj6c6F" TargetMode="External"/><Relationship Id="rId17" Type="http://schemas.openxmlformats.org/officeDocument/2006/relationships/hyperlink" Target="consultantplus://offline/ref=4BDEE57B2ACA8FC122EED305A29548B14AC57F634FC3FB8360D3F7705E31592AC564D9B81D03A8DF44DC3F6497j0c5F" TargetMode="External"/><Relationship Id="rId25" Type="http://schemas.openxmlformats.org/officeDocument/2006/relationships/hyperlink" Target="consultantplus://offline/ref=4BDEE57B2ACA8FC122EED305A29548B14DC57B6C4DC5FB8360D3F7705E31592AD76481B1190FBD8A17866869970E0010B82C4DCCD2j3cCF" TargetMode="External"/><Relationship Id="rId33" Type="http://schemas.openxmlformats.org/officeDocument/2006/relationships/hyperlink" Target="consultantplus://offline/ref=4BDEE57B2ACA8FC122EED305A29548B14DC77F6C48C2FB8360D3F7705E31592AC564D9B81D03A8DF44DC3F6497j0c5F" TargetMode="External"/><Relationship Id="rId38" Type="http://schemas.openxmlformats.org/officeDocument/2006/relationships/hyperlink" Target="consultantplus://offline/ref=4BDEE57B2ACA8FC122EED305A29548B14DC679694BC3FB8360D3F7705E31592AC564D9B81D03A8DF44DC3F6497j0c5F" TargetMode="External"/><Relationship Id="rId46" Type="http://schemas.openxmlformats.org/officeDocument/2006/relationships/hyperlink" Target="consultantplus://offline/ref=4BDEE57B2ACA8FC122EECD08B4F914B94FCF256648C5F0D2398CAC2D0938537D902BD8E45B5FBBDC4FDC3C668B051E13jBc8F" TargetMode="External"/><Relationship Id="rId2" Type="http://schemas.openxmlformats.org/officeDocument/2006/relationships/numbering" Target="numbering.xml"/><Relationship Id="rId16" Type="http://schemas.openxmlformats.org/officeDocument/2006/relationships/hyperlink" Target="consultantplus://offline/ref=4BDEE57B2ACA8FC122EED305A29548B14DC6796A45C4FB8360D3F7705E31592AC564D9B81D03A8DF44DC3F6497j0c5F" TargetMode="External"/><Relationship Id="rId20" Type="http://schemas.openxmlformats.org/officeDocument/2006/relationships/hyperlink" Target="consultantplus://offline/ref=4BDEE57B2ACA8FC122EED305A29548B148C77E6348C6FB8360D3F7705E31592AC564D9B81D03A8DF44DC3F6497j0c5F" TargetMode="External"/><Relationship Id="rId29" Type="http://schemas.openxmlformats.org/officeDocument/2006/relationships/hyperlink" Target="consultantplus://offline/ref=4BDEE57B2ACA8FC122EECD08B4F914B94FCF256648C5F0D2398CAC2D0938537D902BD8E45B5FBBDC4FDC3C668B051E13jBc8F" TargetMode="External"/><Relationship Id="rId41" Type="http://schemas.openxmlformats.org/officeDocument/2006/relationships/hyperlink" Target="consultantplus://offline/ref=4BDEE57B2ACA8FC122EED305A29548B148C2786A45C5FB8360D3F7705E31592AC564D9B81D03A8DF44DC3F6497j0c5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kazna.gov.ru/" TargetMode="External"/><Relationship Id="rId24" Type="http://schemas.openxmlformats.org/officeDocument/2006/relationships/hyperlink" Target="consultantplus://offline/ref=4BDEE57B2ACA8FC122EECD08B4F914B94FCF25664CC6F7D33D81F12701615F7F972487E15C4EBBDF46C338629C0C4A40FE6742CED920FB0C50BAAA99jAcDF" TargetMode="External"/><Relationship Id="rId32" Type="http://schemas.openxmlformats.org/officeDocument/2006/relationships/hyperlink" Target="consultantplus://offline/ref=4BDEE57B2ACA8FC122EED305A29548B14BCC7C6E4695AC813186F9755661033AC12D8EBC010BB4C044C23Fj6c6F" TargetMode="External"/><Relationship Id="rId37" Type="http://schemas.openxmlformats.org/officeDocument/2006/relationships/hyperlink" Target="consultantplus://offline/ref=4BDEE57B2ACA8FC122EED305A29548B14AC57F634FC3FB8360D3F7705E31592AC564D9B81D03A8DF44DC3F6497j0c5F" TargetMode="External"/><Relationship Id="rId40" Type="http://schemas.openxmlformats.org/officeDocument/2006/relationships/hyperlink" Target="consultantplus://offline/ref=4BDEE57B2ACA8FC122EED305A29548B148C77E6348C6FB8360D3F7705E31592AC564D9B81D03A8DF44DC3F6497j0c5F" TargetMode="External"/><Relationship Id="rId45" Type="http://schemas.openxmlformats.org/officeDocument/2006/relationships/hyperlink" Target="consultantplus://offline/ref=4BDEE57B2ACA8FC122EED305A29548B14DC57B6C4DC5FB8360D3F7705E31592AD76481B1190FBD8A17866869970E0010B82C4DCCD2j3cCF" TargetMode="External"/><Relationship Id="rId5" Type="http://schemas.openxmlformats.org/officeDocument/2006/relationships/settings" Target="settings.xml"/><Relationship Id="rId15" Type="http://schemas.openxmlformats.org/officeDocument/2006/relationships/hyperlink" Target="consultantplus://offline/ref=4BDEE57B2ACA8FC122EED305A29548B14DC47A6C4DCAFB8360D3F7705E31592AC564D9B81D03A8DF44DC3F6497j0c5F" TargetMode="External"/><Relationship Id="rId23" Type="http://schemas.openxmlformats.org/officeDocument/2006/relationships/hyperlink" Target="consultantplus://offline/ref=4BDEE57B2ACA8FC122EECC10A79548B14BC67C6A45C8A689688AFB72593E062FD07581B71614B7DC58C03D66j9c7F" TargetMode="External"/><Relationship Id="rId28" Type="http://schemas.openxmlformats.org/officeDocument/2006/relationships/hyperlink" Target="consultantplus://offline/ref=4BDEE57B2ACA8FC122EECD08B4F914B94FCF256644C2F8DD358CAC2D0938537D902BD8F65B07B7DE44C239639E534F55EF3F4DC5CE3FF8104CB8A8j9c9F" TargetMode="External"/><Relationship Id="rId36" Type="http://schemas.openxmlformats.org/officeDocument/2006/relationships/hyperlink" Target="consultantplus://offline/ref=4BDEE57B2ACA8FC122EED305A29548B14DC6796A45C4FB8360D3F7705E31592AC564D9B81D03A8DF44DC3F6497j0c5F" TargetMode="External"/><Relationship Id="rId49" Type="http://schemas.openxmlformats.org/officeDocument/2006/relationships/footer" Target="footer1.xml"/><Relationship Id="rId10" Type="http://schemas.openxmlformats.org/officeDocument/2006/relationships/hyperlink" Target="consultantplus://offline/ref=996B9B1CA1B1A9ACCEF4C44FF62639F3450ECA24A5CB2FFDBA2DDF477FE633C7aFwCH" TargetMode="External"/><Relationship Id="rId19" Type="http://schemas.openxmlformats.org/officeDocument/2006/relationships/hyperlink" Target="consultantplus://offline/ref=4BDEE57B2ACA8FC122EED305A29548B14DC57C6248CBFB8360D3F7705E31592AD76481B41F0AB6D742C96935D1521313B32C4ECECE3CFA0Cj4cCF" TargetMode="External"/><Relationship Id="rId31" Type="http://schemas.openxmlformats.org/officeDocument/2006/relationships/hyperlink" Target="consultantplus://offline/ref=4BDEE57B2ACA8FC122EED305A29548B14AC272624CC0FB8360D3F7705E31592AD76481B41F0AB6DF44C96935D1521313B32C4ECECE3CFA0Cj4cCF" TargetMode="External"/><Relationship Id="rId44" Type="http://schemas.openxmlformats.org/officeDocument/2006/relationships/hyperlink" Target="consultantplus://offline/ref=4BDEE57B2ACA8FC122EECD08B4F914B94FCF25664CC6F7D33D81F12701615F7F972487E15C4EBBDF46C23D66910C4A40FE6742CED920FB0C50BAAA99jAcDF" TargetMode="External"/><Relationship Id="rId4" Type="http://schemas.microsoft.com/office/2007/relationships/stylesWithEffects" Target="stylesWithEffects.xml"/><Relationship Id="rId9" Type="http://schemas.openxmlformats.org/officeDocument/2006/relationships/hyperlink" Target="consultantplus://offline/ref=996B9B1CA1B1A9ACCEF4C44FF62639F3450ECA24A5C62EFFBD2DDF477FE633C7aFwCH" TargetMode="External"/><Relationship Id="rId14" Type="http://schemas.openxmlformats.org/officeDocument/2006/relationships/hyperlink" Target="consultantplus://offline/ref=4BDEE57B2ACA8FC122EED305A29548B14DC7786F4FC7FB8360D3F7705E31592AC564D9B81D03A8DF44DC3F6497j0c5F" TargetMode="External"/><Relationship Id="rId22" Type="http://schemas.openxmlformats.org/officeDocument/2006/relationships/hyperlink" Target="consultantplus://offline/ref=4BDEE57B2ACA8FC122EECC10A79548B14BC07B6B4DC8A689688AFB72593E062FD07581B71614B7DC58C03D66j9c7F" TargetMode="External"/><Relationship Id="rId27" Type="http://schemas.openxmlformats.org/officeDocument/2006/relationships/hyperlink" Target="consultantplus://offline/ref=4BDEE57B2ACA8FC122EED305A29548B148C2786A45C5FB8360D3F7705E31592AC564D9B81D03A8DF44DC3F6497j0c5F" TargetMode="External"/><Relationship Id="rId30" Type="http://schemas.openxmlformats.org/officeDocument/2006/relationships/hyperlink" Target="consultantplus://offline/ref=4BDEE57B2ACA8FC122EED305A29548B14DC679694BC3FB8360D3F7705E31592AD76481B41F0AB4DB40C96935D1521313B32C4ECECE3CFA0Cj4cCF" TargetMode="External"/><Relationship Id="rId35" Type="http://schemas.openxmlformats.org/officeDocument/2006/relationships/hyperlink" Target="consultantplus://offline/ref=4BDEE57B2ACA8FC122EED305A29548B14DC47A6C4DCAFB8360D3F7705E31592AC564D9B81D03A8DF44DC3F6497j0c5F" TargetMode="External"/><Relationship Id="rId43" Type="http://schemas.openxmlformats.org/officeDocument/2006/relationships/hyperlink" Target="consultantplus://offline/ref=4BDEE57B2ACA8FC122EECC10A79548B14BC67C6A45C8A689688AFB72593E062FD07581B71614B7DC58C03D66j9c7F" TargetMode="External"/><Relationship Id="rId48" Type="http://schemas.openxmlformats.org/officeDocument/2006/relationships/hyperlink" Target="consultantplus://offline/ref=4BDEE57B2ACA8FC122EECD08B4F914B94FCF256644C2F8DD358CAC2D0938537D902BD8F65B07B7DE44C239639E534F55EF3F4DC5CE3FF8104CB8A8j9c9F"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сновая">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422F4-34DA-46C8-9328-57F67E82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1583</TotalTime>
  <Pages>49</Pages>
  <Words>25414</Words>
  <Characters>144866</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городского округа Тольятти</Company>
  <LinksUpToDate>false</LinksUpToDate>
  <CharactersWithSpaces>169941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113</cp:revision>
  <cp:lastPrinted>2023-01-14T10:57:00Z</cp:lastPrinted>
  <dcterms:created xsi:type="dcterms:W3CDTF">2017-03-07T10:20:00Z</dcterms:created>
  <dcterms:modified xsi:type="dcterms:W3CDTF">2023-02-06T09:56:00Z</dcterms:modified>
</cp:coreProperties>
</file>