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04" w:rsidRPr="000B0804" w:rsidRDefault="000B0804" w:rsidP="000B0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0B0804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0B0804" w:rsidRPr="000B0804" w:rsidRDefault="000B0804" w:rsidP="000B08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0804"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Самарской области от 15.12.2015 N 4049-п/1 "Об  административного регламента предоставления муниципальной услуги «Выдача (продление, переоформление) разрешения на право организации розничного рынка"</w:t>
      </w:r>
      <w:proofErr w:type="gramEnd"/>
    </w:p>
    <w:p w:rsidR="000B0804" w:rsidRDefault="000B0804" w:rsidP="000B0804">
      <w:pPr>
        <w:jc w:val="both"/>
        <w:rPr>
          <w:rFonts w:ascii="Times New Roman" w:hAnsi="Times New Roman" w:cs="Times New Roman"/>
          <w:sz w:val="28"/>
          <w:szCs w:val="28"/>
        </w:rPr>
      </w:pPr>
      <w:r w:rsidRPr="000B08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080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услуг", Федеральным законом от 06.10.2003 N 131-ФЗ "Об общих принципах организации местного самоуправления в Российской Федерации", постановлением мэрии городского округа Тольятти от 23.05.2014 N 1683-п/1 "Об утверждении Реестра муниципальных услуг городского округа Тольятти", требованиями постановления Правительства Самарской области от 21.10.2010 N 501 "О региональных</w:t>
      </w:r>
      <w:proofErr w:type="gramEnd"/>
      <w:r w:rsidRPr="000B0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804">
        <w:rPr>
          <w:rFonts w:ascii="Times New Roman" w:hAnsi="Times New Roman" w:cs="Times New Roman"/>
          <w:sz w:val="28"/>
          <w:szCs w:val="28"/>
        </w:rPr>
        <w:t>информационных системах "Реестр государственных и муниципальных услуг (функций) Самарской области" и "Портал государственных и муниципальных услуг (функций) Самарской области", Уставом городского округа Тольятти администрация городского округа Тольятти постановляет:</w:t>
      </w:r>
      <w:proofErr w:type="gramEnd"/>
    </w:p>
    <w:p w:rsidR="000B0804" w:rsidRDefault="000B0804" w:rsidP="000B0804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804">
        <w:rPr>
          <w:rFonts w:ascii="Times New Roman" w:hAnsi="Times New Roman" w:cs="Times New Roman"/>
          <w:sz w:val="28"/>
          <w:szCs w:val="28"/>
        </w:rPr>
        <w:t>Внести в постановление мэрии городского округа Тольятти Самарской области от 15.12.2015 N 4049-п/1 "Об  административного регламента предоставления муниципальной услуги «Выдача (продление, переоформление) разрешения на право организации розничного рынка"  ("Городские ведомости", N 93(1871), 18.12.2015,  N 38(1912), 17.06.2016, N 25(1992), 11.04.2017, N 50(2017), 18.07.2017, N 45(2207), 25.06.2019)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80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F2AA1">
        <w:rPr>
          <w:rFonts w:ascii="Times New Roman" w:hAnsi="Times New Roman" w:cs="Times New Roman"/>
          <w:sz w:val="28"/>
          <w:szCs w:val="28"/>
        </w:rPr>
        <w:t>п</w:t>
      </w:r>
      <w:r w:rsidRPr="000B0804">
        <w:rPr>
          <w:rFonts w:ascii="Times New Roman" w:hAnsi="Times New Roman" w:cs="Times New Roman"/>
          <w:sz w:val="28"/>
          <w:szCs w:val="28"/>
        </w:rPr>
        <w:t>остановление) следующие изменения:</w:t>
      </w:r>
      <w:proofErr w:type="gramEnd"/>
    </w:p>
    <w:p w:rsidR="00C10669" w:rsidRPr="000B0804" w:rsidRDefault="00C10669" w:rsidP="00C106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B0804" w:rsidRDefault="000B0804" w:rsidP="00C1066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0669">
        <w:rPr>
          <w:rFonts w:ascii="Times New Roman" w:hAnsi="Times New Roman" w:cs="Times New Roman"/>
          <w:sz w:val="28"/>
          <w:szCs w:val="28"/>
        </w:rPr>
        <w:t xml:space="preserve">В наименовании, преамбуле </w:t>
      </w:r>
      <w:r w:rsidR="009F2AA1" w:rsidRPr="00C10669">
        <w:rPr>
          <w:rFonts w:ascii="Times New Roman" w:hAnsi="Times New Roman" w:cs="Times New Roman"/>
          <w:sz w:val="28"/>
          <w:szCs w:val="28"/>
        </w:rPr>
        <w:t>п</w:t>
      </w:r>
      <w:r w:rsidRPr="00C10669">
        <w:rPr>
          <w:rFonts w:ascii="Times New Roman" w:hAnsi="Times New Roman" w:cs="Times New Roman"/>
          <w:sz w:val="28"/>
          <w:szCs w:val="28"/>
        </w:rPr>
        <w:t xml:space="preserve">остановления слово "мэрии" </w:t>
      </w:r>
      <w:r w:rsidR="00C10669" w:rsidRPr="00C10669">
        <w:rPr>
          <w:rFonts w:ascii="Times New Roman" w:hAnsi="Times New Roman" w:cs="Times New Roman"/>
          <w:sz w:val="28"/>
          <w:szCs w:val="28"/>
        </w:rPr>
        <w:t>заменить словом "администрации".</w:t>
      </w:r>
    </w:p>
    <w:p w:rsidR="00C10669" w:rsidRPr="00C10669" w:rsidRDefault="00C10669" w:rsidP="00C106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0669" w:rsidRDefault="00C10669" w:rsidP="00C1066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преамбуле постановления слова «в электронной форме»</w:t>
      </w:r>
      <w:r w:rsidR="002F44DD">
        <w:rPr>
          <w:rFonts w:ascii="Times New Roman" w:hAnsi="Times New Roman" w:cs="Times New Roman"/>
          <w:sz w:val="28"/>
          <w:szCs w:val="28"/>
        </w:rPr>
        <w:t xml:space="preserve"> и «от  20.08.2013 № 2610-п/1 о переходе на предоставление в электронной форме муниципальных услуг и услуг, предоставляемых муниципальными учреждениями  городского округа Тольятти»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исключить. </w:t>
      </w:r>
    </w:p>
    <w:p w:rsidR="00C10669" w:rsidRDefault="00C10669" w:rsidP="00C1066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0669" w:rsidRPr="00C10669" w:rsidRDefault="00C10669" w:rsidP="00C1066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постановления изложить в следующей редакции: « Утвердить Административный регламент предоставления муниципальной услуги «Выдача (продление, переоформление) разрешения на право организации розничного рынка» согласно приложению к настоящему постановлению.</w:t>
      </w:r>
    </w:p>
    <w:p w:rsidR="009F2AA1" w:rsidRDefault="00C10669" w:rsidP="000B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0B0804" w:rsidRPr="000B0804">
        <w:rPr>
          <w:rFonts w:ascii="Times New Roman" w:hAnsi="Times New Roman" w:cs="Times New Roman"/>
          <w:sz w:val="28"/>
          <w:szCs w:val="28"/>
        </w:rPr>
        <w:t>.</w:t>
      </w:r>
      <w:r w:rsidR="000B0804" w:rsidRPr="000B0804">
        <w:rPr>
          <w:rFonts w:ascii="Times New Roman" w:hAnsi="Times New Roman" w:cs="Times New Roman"/>
          <w:sz w:val="28"/>
          <w:szCs w:val="28"/>
        </w:rPr>
        <w:tab/>
      </w:r>
      <w:r w:rsidR="009F2AA1">
        <w:rPr>
          <w:rFonts w:ascii="Times New Roman" w:hAnsi="Times New Roman" w:cs="Times New Roman"/>
          <w:sz w:val="28"/>
          <w:szCs w:val="28"/>
        </w:rPr>
        <w:t xml:space="preserve">Пункт 1.1 постановления </w:t>
      </w:r>
      <w:r w:rsidR="00E10687">
        <w:rPr>
          <w:rFonts w:ascii="Times New Roman" w:hAnsi="Times New Roman" w:cs="Times New Roman"/>
          <w:sz w:val="28"/>
          <w:szCs w:val="28"/>
        </w:rPr>
        <w:noBreakHyphen/>
      </w:r>
      <w:r w:rsidR="009F2AA1">
        <w:rPr>
          <w:rFonts w:ascii="Times New Roman" w:hAnsi="Times New Roman" w:cs="Times New Roman"/>
          <w:sz w:val="28"/>
          <w:szCs w:val="28"/>
        </w:rPr>
        <w:t xml:space="preserve">  исключить.</w:t>
      </w:r>
    </w:p>
    <w:p w:rsidR="009F2AA1" w:rsidRDefault="009F2AA1" w:rsidP="000B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06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1.2 постановления изложить в следующей редакции: «Руководителя управления потребительского рынка</w:t>
      </w:r>
      <w:r w:rsidR="0069423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определить ответственным за исполнение административного рег</w:t>
      </w:r>
      <w:r w:rsidR="0069423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амента</w:t>
      </w:r>
      <w:r w:rsidR="0069423D">
        <w:rPr>
          <w:rFonts w:ascii="Times New Roman" w:hAnsi="Times New Roman" w:cs="Times New Roman"/>
          <w:sz w:val="28"/>
          <w:szCs w:val="28"/>
        </w:rPr>
        <w:t xml:space="preserve">, утвержденного настоящим постановлением, в пределах </w:t>
      </w:r>
      <w:proofErr w:type="gramStart"/>
      <w:r w:rsidR="0069423D">
        <w:rPr>
          <w:rFonts w:ascii="Times New Roman" w:hAnsi="Times New Roman" w:cs="Times New Roman"/>
          <w:sz w:val="28"/>
          <w:szCs w:val="28"/>
        </w:rPr>
        <w:t>полномочий управления потребительского рынка администрации городского округа Тольятти</w:t>
      </w:r>
      <w:proofErr w:type="gramEnd"/>
      <w:r w:rsidR="0069423D">
        <w:rPr>
          <w:rFonts w:ascii="Times New Roman" w:hAnsi="Times New Roman" w:cs="Times New Roman"/>
          <w:sz w:val="28"/>
          <w:szCs w:val="28"/>
        </w:rPr>
        <w:t>».</w:t>
      </w:r>
    </w:p>
    <w:p w:rsidR="0069423D" w:rsidRDefault="0069423D" w:rsidP="000B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066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0669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C10669">
        <w:rPr>
          <w:rFonts w:ascii="Times New Roman" w:hAnsi="Times New Roman" w:cs="Times New Roman"/>
          <w:sz w:val="28"/>
          <w:szCs w:val="28"/>
        </w:rPr>
        <w:t>е 1.3 слова «</w:t>
      </w:r>
      <w:proofErr w:type="gramStart"/>
      <w:r w:rsidR="00C10669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="00C10669">
        <w:rPr>
          <w:rFonts w:ascii="Times New Roman" w:hAnsi="Times New Roman" w:cs="Times New Roman"/>
          <w:sz w:val="28"/>
          <w:szCs w:val="28"/>
        </w:rPr>
        <w:t xml:space="preserve"> настоящим Административным регламентом» </w:t>
      </w:r>
      <w:r w:rsidR="00C10669">
        <w:rPr>
          <w:rFonts w:ascii="Times New Roman" w:hAnsi="Times New Roman" w:cs="Times New Roman"/>
          <w:sz w:val="28"/>
          <w:szCs w:val="28"/>
        </w:rPr>
        <w:noBreakHyphen/>
        <w:t xml:space="preserve"> исключить.</w:t>
      </w:r>
    </w:p>
    <w:p w:rsidR="00C77593" w:rsidRDefault="00C77593" w:rsidP="000B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– Пункты 2 – 4 постановления – исключить.</w:t>
      </w:r>
      <w:bookmarkStart w:id="0" w:name="_GoBack"/>
      <w:bookmarkEnd w:id="0"/>
    </w:p>
    <w:p w:rsidR="000B0804" w:rsidRPr="000B0804" w:rsidRDefault="005E56FB" w:rsidP="000B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0804" w:rsidRPr="000B0804">
        <w:rPr>
          <w:rFonts w:ascii="Times New Roman" w:hAnsi="Times New Roman" w:cs="Times New Roman"/>
          <w:sz w:val="28"/>
          <w:szCs w:val="28"/>
        </w:rPr>
        <w:t>.</w:t>
      </w:r>
      <w:r w:rsidR="000B0804" w:rsidRPr="000B0804">
        <w:rPr>
          <w:rFonts w:ascii="Times New Roman" w:hAnsi="Times New Roman" w:cs="Times New Roman"/>
          <w:sz w:val="28"/>
          <w:szCs w:val="28"/>
        </w:rPr>
        <w:tab/>
        <w:t>Организационному управлению администрации городского округа Тольятти (Власову В.А.) опубликовать настоящее Постановление в газете «Городские ведомости».</w:t>
      </w:r>
    </w:p>
    <w:p w:rsidR="000B0804" w:rsidRPr="000B0804" w:rsidRDefault="005E56FB" w:rsidP="000B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804" w:rsidRPr="000B0804">
        <w:rPr>
          <w:rFonts w:ascii="Times New Roman" w:hAnsi="Times New Roman" w:cs="Times New Roman"/>
          <w:sz w:val="28"/>
          <w:szCs w:val="28"/>
        </w:rPr>
        <w:t>.</w:t>
      </w:r>
      <w:r w:rsidR="000B0804" w:rsidRPr="000B0804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дня его официального опубликования.</w:t>
      </w:r>
    </w:p>
    <w:p w:rsidR="000B0804" w:rsidRPr="000B0804" w:rsidRDefault="005E56FB" w:rsidP="000B0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0804" w:rsidRPr="000B0804">
        <w:rPr>
          <w:rFonts w:ascii="Times New Roman" w:hAnsi="Times New Roman" w:cs="Times New Roman"/>
          <w:sz w:val="28"/>
          <w:szCs w:val="28"/>
        </w:rPr>
        <w:t>.</w:t>
      </w:r>
      <w:r w:rsidR="000B0804" w:rsidRPr="000B08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B0804" w:rsidRPr="000B08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0804" w:rsidRPr="000B0804">
        <w:rPr>
          <w:rFonts w:ascii="Times New Roman" w:hAnsi="Times New Roman" w:cs="Times New Roman"/>
          <w:sz w:val="28"/>
          <w:szCs w:val="28"/>
        </w:rPr>
        <w:t xml:space="preserve"> исполнением  настоящего </w:t>
      </w:r>
      <w:r w:rsidR="00700C5F">
        <w:rPr>
          <w:rFonts w:ascii="Times New Roman" w:hAnsi="Times New Roman" w:cs="Times New Roman"/>
          <w:sz w:val="28"/>
          <w:szCs w:val="28"/>
        </w:rPr>
        <w:t>п</w:t>
      </w:r>
      <w:r w:rsidR="000B0804" w:rsidRPr="000B0804">
        <w:rPr>
          <w:rFonts w:ascii="Times New Roman" w:hAnsi="Times New Roman" w:cs="Times New Roman"/>
          <w:sz w:val="28"/>
          <w:szCs w:val="28"/>
        </w:rPr>
        <w:t xml:space="preserve">остановления оставляю за собой. </w:t>
      </w:r>
    </w:p>
    <w:p w:rsidR="000B0804" w:rsidRPr="000B0804" w:rsidRDefault="000B0804" w:rsidP="000B0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6FB" w:rsidRDefault="005E56FB" w:rsidP="000B0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38B" w:rsidRPr="000B0804" w:rsidRDefault="000B0804" w:rsidP="000B0804">
      <w:pPr>
        <w:jc w:val="both"/>
        <w:rPr>
          <w:rFonts w:ascii="Times New Roman" w:hAnsi="Times New Roman" w:cs="Times New Roman"/>
          <w:sz w:val="28"/>
          <w:szCs w:val="28"/>
        </w:rPr>
      </w:pPr>
      <w:r w:rsidRPr="000B0804">
        <w:rPr>
          <w:rFonts w:ascii="Times New Roman" w:hAnsi="Times New Roman" w:cs="Times New Roman"/>
          <w:sz w:val="28"/>
          <w:szCs w:val="28"/>
        </w:rPr>
        <w:t xml:space="preserve">Глава городского округа Тольятти                                                         Н.А. </w:t>
      </w:r>
      <w:proofErr w:type="spellStart"/>
      <w:r w:rsidRPr="000B0804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EE038B" w:rsidRPr="000B0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1593A"/>
    <w:multiLevelType w:val="multilevel"/>
    <w:tmpl w:val="E20C90A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B6"/>
    <w:rsid w:val="000B0804"/>
    <w:rsid w:val="002F44DD"/>
    <w:rsid w:val="005E56FB"/>
    <w:rsid w:val="0069423D"/>
    <w:rsid w:val="00700C5F"/>
    <w:rsid w:val="007377B6"/>
    <w:rsid w:val="009F2AA1"/>
    <w:rsid w:val="00B012B3"/>
    <w:rsid w:val="00C10669"/>
    <w:rsid w:val="00C77593"/>
    <w:rsid w:val="00E10687"/>
    <w:rsid w:val="00E763F0"/>
    <w:rsid w:val="00EE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Растегаева Татьяна Владимировна</dc:creator>
  <cp:keywords/>
  <dc:description/>
  <cp:lastModifiedBy>Растегаева Татьяна Владимировна</cp:lastModifiedBy>
  <cp:revision>7</cp:revision>
  <cp:lastPrinted>2022-07-28T06:24:00Z</cp:lastPrinted>
  <dcterms:created xsi:type="dcterms:W3CDTF">2022-07-22T06:30:00Z</dcterms:created>
  <dcterms:modified xsi:type="dcterms:W3CDTF">2022-07-28T06:24:00Z</dcterms:modified>
</cp:coreProperties>
</file>