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65EC" w14:textId="7ED68F3F" w:rsidR="002D3BA6" w:rsidRDefault="00F97B42" w:rsidP="00F97B42">
      <w:pPr>
        <w:jc w:val="right"/>
        <w:rPr>
          <w:rFonts w:ascii="Times New Roman" w:hAnsi="Times New Roman" w:cs="Times New Roman"/>
          <w:sz w:val="28"/>
          <w:szCs w:val="28"/>
        </w:rPr>
      </w:pPr>
      <w:r w:rsidRPr="00F97B42">
        <w:rPr>
          <w:rFonts w:ascii="Times New Roman" w:hAnsi="Times New Roman" w:cs="Times New Roman"/>
          <w:sz w:val="28"/>
          <w:szCs w:val="28"/>
        </w:rPr>
        <w:t>Проект</w:t>
      </w:r>
    </w:p>
    <w:p w14:paraId="08425B2D" w14:textId="74B0876A" w:rsidR="00E33E4B" w:rsidRDefault="00E33E4B" w:rsidP="00F97B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47E4F2" w14:textId="4E6C4550" w:rsidR="00E33E4B" w:rsidRDefault="00E33E4B" w:rsidP="00373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662C524" w14:textId="1057AACD" w:rsidR="00E33E4B" w:rsidRDefault="00E33E4B" w:rsidP="00373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_________№___________</w:t>
      </w:r>
    </w:p>
    <w:p w14:paraId="3E2B594A" w14:textId="5A48453C" w:rsidR="00373AF1" w:rsidRDefault="00E33E4B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Тольятти, Самарской области</w:t>
      </w:r>
    </w:p>
    <w:p w14:paraId="2194E62A" w14:textId="684EAB27" w:rsidR="00373AF1" w:rsidRDefault="00373AF1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8E577" w14:textId="77777777" w:rsidR="00373AF1" w:rsidRDefault="00373AF1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A22EF" w14:textId="3E4B1C3A" w:rsidR="00871E25" w:rsidRDefault="00E33E4B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584307"/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6255F7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</w:p>
    <w:p w14:paraId="5AD064F9" w14:textId="2280B276" w:rsidR="00E33E4B" w:rsidRDefault="00E33E4B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мэрии городского</w:t>
      </w:r>
      <w:r w:rsidR="0062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0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</w:t>
      </w:r>
    </w:p>
    <w:p w14:paraId="4B214FFA" w14:textId="00236BF7" w:rsidR="003054D5" w:rsidRDefault="003054D5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9F18BA4" w14:textId="77777777" w:rsidR="00373AF1" w:rsidRDefault="00373AF1" w:rsidP="0037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F7925" w14:textId="65FDC5AE" w:rsidR="003054D5" w:rsidRDefault="0098617E" w:rsidP="00DF04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5E12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требованиями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>отдельны</w:t>
      </w:r>
      <w:r w:rsidR="00345E1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45E1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мэрии городского округа</w:t>
      </w:r>
      <w:r w:rsidR="00345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4D5" w:rsidRPr="003054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3054D5" w:rsidRPr="003054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054D5" w:rsidRPr="003054D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DF045C">
        <w:rPr>
          <w:rFonts w:ascii="Times New Roman" w:hAnsi="Times New Roman" w:cs="Times New Roman"/>
          <w:sz w:val="28"/>
          <w:szCs w:val="28"/>
        </w:rPr>
        <w:t>, администрация городского округа Тольятти ПОСТАНОВЛЯЕТ:</w:t>
      </w:r>
    </w:p>
    <w:p w14:paraId="26E5F6D1" w14:textId="54BD1D38" w:rsidR="00E20351" w:rsidRDefault="00E20351" w:rsidP="00321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21592">
        <w:rPr>
          <w:rFonts w:ascii="Times New Roman" w:hAnsi="Times New Roman" w:cs="Times New Roman"/>
          <w:sz w:val="28"/>
          <w:szCs w:val="28"/>
        </w:rPr>
        <w:t xml:space="preserve"> постановление мэрии городского округа Тольятти от 26.12.2011</w:t>
      </w:r>
      <w:r w:rsidR="00DD1CE9">
        <w:rPr>
          <w:rFonts w:ascii="Times New Roman" w:hAnsi="Times New Roman" w:cs="Times New Roman"/>
          <w:sz w:val="28"/>
          <w:szCs w:val="28"/>
        </w:rPr>
        <w:t xml:space="preserve"> </w:t>
      </w:r>
      <w:r w:rsidR="00AD4606">
        <w:rPr>
          <w:rFonts w:ascii="Times New Roman" w:hAnsi="Times New Roman" w:cs="Times New Roman"/>
          <w:sz w:val="28"/>
          <w:szCs w:val="28"/>
        </w:rPr>
        <w:t>г.</w:t>
      </w:r>
      <w:r w:rsidR="00321592">
        <w:rPr>
          <w:rFonts w:ascii="Times New Roman" w:hAnsi="Times New Roman" w:cs="Times New Roman"/>
          <w:sz w:val="28"/>
          <w:szCs w:val="28"/>
        </w:rPr>
        <w:t xml:space="preserve"> №4090-п/1 «</w:t>
      </w:r>
      <w:r w:rsidR="00B278E8">
        <w:rPr>
          <w:rFonts w:ascii="Times New Roman" w:hAnsi="Times New Roman" w:cs="Times New Roman"/>
          <w:sz w:val="28"/>
          <w:szCs w:val="28"/>
        </w:rPr>
        <w:t>Об</w:t>
      </w:r>
      <w:r w:rsidR="00321592" w:rsidRPr="00321592">
        <w:rPr>
          <w:rFonts w:ascii="Times New Roman" w:hAnsi="Times New Roman" w:cs="Times New Roman"/>
          <w:sz w:val="28"/>
          <w:szCs w:val="28"/>
        </w:rPr>
        <w:t xml:space="preserve"> установлении размера дохода, приходящегося на каждого члена семьи заявителя (одиноко проживающего гражданина), в целях признания граждан малоимущими, предоставления им по договорам социального найма жилых помещений муниципального жилищного фонда на территории городского округа </w:t>
      </w:r>
      <w:r w:rsidR="00321592">
        <w:rPr>
          <w:rFonts w:ascii="Times New Roman" w:hAnsi="Times New Roman" w:cs="Times New Roman"/>
          <w:sz w:val="28"/>
          <w:szCs w:val="28"/>
        </w:rPr>
        <w:t>Т</w:t>
      </w:r>
      <w:r w:rsidR="00321592" w:rsidRPr="00321592">
        <w:rPr>
          <w:rFonts w:ascii="Times New Roman" w:hAnsi="Times New Roman" w:cs="Times New Roman"/>
          <w:sz w:val="28"/>
          <w:szCs w:val="28"/>
        </w:rPr>
        <w:t xml:space="preserve">ольятти и признании утратившим силу пункта 1.3 постановления мэра г. </w:t>
      </w:r>
      <w:r w:rsidR="00321592">
        <w:rPr>
          <w:rFonts w:ascii="Times New Roman" w:hAnsi="Times New Roman" w:cs="Times New Roman"/>
          <w:sz w:val="28"/>
          <w:szCs w:val="28"/>
        </w:rPr>
        <w:t>Т</w:t>
      </w:r>
      <w:r w:rsidR="00321592" w:rsidRPr="00321592">
        <w:rPr>
          <w:rFonts w:ascii="Times New Roman" w:hAnsi="Times New Roman" w:cs="Times New Roman"/>
          <w:sz w:val="28"/>
          <w:szCs w:val="28"/>
        </w:rPr>
        <w:t xml:space="preserve">ольятти от 05.10.2005 </w:t>
      </w:r>
      <w:r w:rsidR="00E80204">
        <w:rPr>
          <w:rFonts w:ascii="Times New Roman" w:hAnsi="Times New Roman" w:cs="Times New Roman"/>
          <w:sz w:val="28"/>
          <w:szCs w:val="28"/>
        </w:rPr>
        <w:t>г.</w:t>
      </w:r>
      <w:r w:rsidR="00321592" w:rsidRPr="00321592">
        <w:rPr>
          <w:rFonts w:ascii="Times New Roman" w:hAnsi="Times New Roman" w:cs="Times New Roman"/>
          <w:sz w:val="28"/>
          <w:szCs w:val="28"/>
        </w:rPr>
        <w:t xml:space="preserve"> 141-1/п </w:t>
      </w:r>
      <w:r w:rsidR="00321592">
        <w:rPr>
          <w:rFonts w:ascii="Times New Roman" w:hAnsi="Times New Roman" w:cs="Times New Roman"/>
          <w:sz w:val="28"/>
          <w:szCs w:val="28"/>
        </w:rPr>
        <w:t>«О</w:t>
      </w:r>
      <w:r w:rsidR="00321592" w:rsidRPr="00321592">
        <w:rPr>
          <w:rFonts w:ascii="Times New Roman" w:hAnsi="Times New Roman" w:cs="Times New Roman"/>
          <w:sz w:val="28"/>
          <w:szCs w:val="28"/>
        </w:rPr>
        <w:t xml:space="preserve">б установлении учетной нормы и нормы предоставления площади жилого помещения по договору социального найма,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 и стоимости одного квадратного метра жилья для определения стоимости приобретения жилого помещения, наличие которого не дает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 на территории городского округа </w:t>
      </w:r>
      <w:r w:rsidR="00321592">
        <w:rPr>
          <w:rFonts w:ascii="Times New Roman" w:hAnsi="Times New Roman" w:cs="Times New Roman"/>
          <w:sz w:val="28"/>
          <w:szCs w:val="28"/>
        </w:rPr>
        <w:t>Т</w:t>
      </w:r>
      <w:r w:rsidR="00321592" w:rsidRPr="00321592">
        <w:rPr>
          <w:rFonts w:ascii="Times New Roman" w:hAnsi="Times New Roman" w:cs="Times New Roman"/>
          <w:sz w:val="28"/>
          <w:szCs w:val="28"/>
        </w:rPr>
        <w:t>ольятти</w:t>
      </w:r>
      <w:r w:rsidR="00321592">
        <w:rPr>
          <w:rFonts w:ascii="Times New Roman" w:hAnsi="Times New Roman" w:cs="Times New Roman"/>
          <w:sz w:val="28"/>
          <w:szCs w:val="28"/>
        </w:rPr>
        <w:t>»</w:t>
      </w:r>
      <w:r w:rsidR="00F974D0">
        <w:rPr>
          <w:rFonts w:ascii="Times New Roman" w:hAnsi="Times New Roman" w:cs="Times New Roman"/>
          <w:sz w:val="28"/>
          <w:szCs w:val="28"/>
        </w:rPr>
        <w:t>.</w:t>
      </w:r>
    </w:p>
    <w:p w14:paraId="5ADA3651" w14:textId="0CB69409" w:rsidR="00F974D0" w:rsidRDefault="00F974D0" w:rsidP="00321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мэрии городского округа Тольятти от 14.12.2012</w:t>
      </w:r>
      <w:r w:rsidR="00271A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№3523-п/1 «О</w:t>
      </w:r>
      <w:r w:rsidRPr="00F974D0">
        <w:rPr>
          <w:rFonts w:ascii="Times New Roman" w:hAnsi="Times New Roman" w:cs="Times New Roman"/>
          <w:sz w:val="28"/>
          <w:szCs w:val="28"/>
        </w:rPr>
        <w:t xml:space="preserve">б установлении размера дохода, приходящегося на каждого члена семьи заявителя (одиноко проживающего гражданина), в целях признания граждан малоимущими, предоставления им по договорам социального найма жилых помещений муниципального жилищного фонда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74D0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027A">
        <w:rPr>
          <w:rFonts w:ascii="Times New Roman" w:hAnsi="Times New Roman" w:cs="Times New Roman"/>
          <w:sz w:val="28"/>
          <w:szCs w:val="28"/>
        </w:rPr>
        <w:t>.</w:t>
      </w:r>
    </w:p>
    <w:p w14:paraId="2051F053" w14:textId="06EC789A" w:rsidR="00C5027A" w:rsidRDefault="00C5027A" w:rsidP="00321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Организационному управлению администрации городского округа Тольятти </w:t>
      </w:r>
      <w:r w:rsidR="00217967">
        <w:rPr>
          <w:rFonts w:ascii="Times New Roman" w:hAnsi="Times New Roman" w:cs="Times New Roman"/>
          <w:sz w:val="28"/>
          <w:szCs w:val="28"/>
        </w:rPr>
        <w:t xml:space="preserve">(Власов В.А.) опубликовать настоящее постановление в газете «Городские ведомости». </w:t>
      </w:r>
    </w:p>
    <w:p w14:paraId="6B1643C2" w14:textId="47479923" w:rsidR="003F4356" w:rsidRPr="003F4356" w:rsidRDefault="003F4356" w:rsidP="00321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56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3F4356">
        <w:rPr>
          <w:rFonts w:ascii="Times New Roman" w:hAnsi="Times New Roman" w:cs="Times New Roman"/>
          <w:bCs/>
          <w:sz w:val="28"/>
          <w:szCs w:val="28"/>
        </w:rPr>
        <w:t>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CAA3AA" w14:textId="47102BC0" w:rsidR="003F4356" w:rsidRPr="003F4356" w:rsidRDefault="003F4356" w:rsidP="00321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городского округа Захарова О.В.</w:t>
      </w:r>
    </w:p>
    <w:p w14:paraId="5505D1F4" w14:textId="5B546172" w:rsidR="00C93E3B" w:rsidRDefault="00C93E3B" w:rsidP="00DF04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B2A28" w14:textId="77777777" w:rsidR="00C93E3B" w:rsidRDefault="00C93E3B" w:rsidP="00DF04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83369" w14:textId="09FF3B79" w:rsidR="00DF045C" w:rsidRPr="003054D5" w:rsidRDefault="00C93E3B" w:rsidP="00C93E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 Н.А. Ренц</w:t>
      </w:r>
    </w:p>
    <w:p w14:paraId="78FE051E" w14:textId="77777777" w:rsidR="003054D5" w:rsidRPr="00F97B42" w:rsidRDefault="003054D5" w:rsidP="00E33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54D5" w:rsidRPr="00F97B42" w:rsidSect="00D1286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4488"/>
    <w:multiLevelType w:val="hybridMultilevel"/>
    <w:tmpl w:val="FE70B6AE"/>
    <w:lvl w:ilvl="0" w:tplc="4E98A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42"/>
    <w:rsid w:val="00217967"/>
    <w:rsid w:val="00271AE2"/>
    <w:rsid w:val="002D3BA6"/>
    <w:rsid w:val="003054D5"/>
    <w:rsid w:val="00321592"/>
    <w:rsid w:val="00345E12"/>
    <w:rsid w:val="00373AF1"/>
    <w:rsid w:val="003F4356"/>
    <w:rsid w:val="005952B9"/>
    <w:rsid w:val="0062174E"/>
    <w:rsid w:val="006255F7"/>
    <w:rsid w:val="00871E25"/>
    <w:rsid w:val="0098617E"/>
    <w:rsid w:val="00A95363"/>
    <w:rsid w:val="00AD4606"/>
    <w:rsid w:val="00B278E8"/>
    <w:rsid w:val="00C07DD2"/>
    <w:rsid w:val="00C5027A"/>
    <w:rsid w:val="00C93E3B"/>
    <w:rsid w:val="00D12869"/>
    <w:rsid w:val="00DD1CE9"/>
    <w:rsid w:val="00DF045C"/>
    <w:rsid w:val="00E20351"/>
    <w:rsid w:val="00E33E4B"/>
    <w:rsid w:val="00E80204"/>
    <w:rsid w:val="00EE21A7"/>
    <w:rsid w:val="00F66E8E"/>
    <w:rsid w:val="00F974D0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FAAE"/>
  <w15:chartTrackingRefBased/>
  <w15:docId w15:val="{0A7A356E-69E8-42D8-A064-A2709477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1F9EE6BB1376CC6B4B98F57BD86E76A5B51EB5146C94D6A2D4B75B396CA928F68D239BDA25331599B2C7A5FC3FA9C9420A96EE93BA9F6E8BA60DF9SEF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Кочерова Ольга Викторовна</cp:lastModifiedBy>
  <cp:revision>32</cp:revision>
  <cp:lastPrinted>2022-01-20T09:57:00Z</cp:lastPrinted>
  <dcterms:created xsi:type="dcterms:W3CDTF">2022-01-20T08:59:00Z</dcterms:created>
  <dcterms:modified xsi:type="dcterms:W3CDTF">2022-01-20T11:34:00Z</dcterms:modified>
</cp:coreProperties>
</file>