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30C38" w:rsidRDefault="00DE3A4D" w:rsidP="008E15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30C38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</w:t>
      </w:r>
    </w:p>
    <w:p w:rsidR="00830C38" w:rsidRDefault="00830C38" w:rsidP="008E15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городского округа Тольятти</w:t>
      </w:r>
    </w:p>
    <w:p w:rsidR="00830C38" w:rsidRDefault="00830C38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14.11.2019 № 3103-п/1 «О </w:t>
      </w:r>
      <w:r w:rsidR="00DE3A4D" w:rsidRPr="00BB176D">
        <w:rPr>
          <w:rFonts w:ascii="Times New Roman" w:eastAsia="Times New Roman" w:hAnsi="Times New Roman" w:cs="Times New Roman"/>
          <w:sz w:val="28"/>
          <w:szCs w:val="28"/>
        </w:rPr>
        <w:t xml:space="preserve">закреплении </w:t>
      </w:r>
      <w:r w:rsidR="00F869E6" w:rsidRPr="00BB176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общеобразовательных учреждений городского округа Тольятти </w:t>
      </w:r>
    </w:p>
    <w:p w:rsidR="00DE3A4D" w:rsidRDefault="00F869E6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 xml:space="preserve">за конкретными </w:t>
      </w:r>
      <w:r w:rsidR="00DE3A4D" w:rsidRPr="00BB176D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 w:rsidRPr="00BB176D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8E15E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Тольятти</w:t>
      </w:r>
      <w:r w:rsidR="00830C3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839CE" w:rsidRDefault="002839CE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20A7E" w:rsidRPr="00BB176D" w:rsidRDefault="00220A7E" w:rsidP="00220A7E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5161E3" w:rsidRDefault="0000594B" w:rsidP="00E50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EA">
        <w:rPr>
          <w:rFonts w:ascii="Times New Roman" w:hAnsi="Times New Roman" w:cs="Times New Roman"/>
          <w:sz w:val="28"/>
          <w:szCs w:val="28"/>
        </w:rPr>
        <w:t xml:space="preserve">В </w:t>
      </w:r>
      <w:r w:rsidR="00C53F3C" w:rsidRPr="00AD09EA">
        <w:rPr>
          <w:rFonts w:ascii="Times New Roman" w:hAnsi="Times New Roman" w:cs="Times New Roman"/>
          <w:sz w:val="28"/>
          <w:szCs w:val="28"/>
        </w:rPr>
        <w:t>соответствии с пунктом 6 части 1 статьи 9 Федерального закона от 29.12.2012 № 273</w:t>
      </w:r>
      <w:r w:rsidR="00220A7E" w:rsidRPr="00AD09EA">
        <w:rPr>
          <w:rFonts w:ascii="Times New Roman" w:hAnsi="Times New Roman" w:cs="Times New Roman"/>
          <w:sz w:val="28"/>
          <w:szCs w:val="28"/>
        </w:rPr>
        <w:t>-ФЗ</w:t>
      </w:r>
      <w:r w:rsidR="00C53F3C" w:rsidRPr="00AD09E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AD09EA">
        <w:rPr>
          <w:rFonts w:ascii="Times New Roman" w:hAnsi="Times New Roman" w:cs="Times New Roman"/>
          <w:sz w:val="28"/>
          <w:szCs w:val="28"/>
        </w:rPr>
        <w:t xml:space="preserve">, руководствуясь Уставом городского округа Тольятти, </w:t>
      </w:r>
      <w:r w:rsidR="00B30EDB">
        <w:rPr>
          <w:rFonts w:ascii="Times New Roman" w:hAnsi="Times New Roman" w:cs="Times New Roman"/>
          <w:sz w:val="28"/>
          <w:szCs w:val="28"/>
        </w:rPr>
        <w:t>администрация</w:t>
      </w:r>
      <w:r w:rsidRPr="00AD09EA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ПОСТАНОВЛЯЕТ: </w:t>
      </w:r>
    </w:p>
    <w:p w:rsidR="0003726D" w:rsidRPr="0003726D" w:rsidRDefault="00B445CD" w:rsidP="0003726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6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изменение в постановление администрации городского округа Тольятти от 14.11.2019 № 3103-п/1 «О закреплении муниципальных общеобразовательных учреждений городского округа Тольятти </w:t>
      </w:r>
      <w:r w:rsidR="00830C3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за конкретными территориями городского округа Тольятти» (газета «Городские ведомости» от 22.11.2019 № 87), изложив приложение к постановлению в редакции </w:t>
      </w:r>
      <w:r w:rsidR="008277F7">
        <w:rPr>
          <w:rFonts w:ascii="Times New Roman" w:hAnsi="Times New Roman" w:cs="Times New Roman"/>
          <w:sz w:val="28"/>
          <w:szCs w:val="28"/>
        </w:rPr>
        <w:t>приложения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D3836" w:rsidRDefault="00830C38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3836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</w:t>
      </w:r>
      <w:r w:rsidR="008277F7">
        <w:rPr>
          <w:rFonts w:ascii="Times New Roman" w:hAnsi="Times New Roman" w:cs="Times New Roman"/>
          <w:sz w:val="28"/>
          <w:szCs w:val="28"/>
        </w:rPr>
        <w:t xml:space="preserve">(Власов В.А.) </w:t>
      </w:r>
      <w:r w:rsidR="00AD383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AD3836" w:rsidRDefault="00830C38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383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</w:t>
      </w:r>
      <w:r w:rsidR="0095598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955983" w:rsidRDefault="00830C38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5598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bookmarkStart w:id="0" w:name="_GoBack"/>
      <w:bookmarkEnd w:id="0"/>
      <w:r w:rsidR="00955983">
        <w:rPr>
          <w:rFonts w:ascii="Times New Roman" w:hAnsi="Times New Roman" w:cs="Times New Roman"/>
          <w:sz w:val="28"/>
          <w:szCs w:val="28"/>
        </w:rPr>
        <w:t xml:space="preserve">на заместителя главы </w:t>
      </w:r>
      <w:r w:rsidR="00232E8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55983">
        <w:rPr>
          <w:rFonts w:ascii="Times New Roman" w:hAnsi="Times New Roman" w:cs="Times New Roman"/>
          <w:sz w:val="28"/>
          <w:szCs w:val="28"/>
        </w:rPr>
        <w:t>Баннову Ю.Е.</w:t>
      </w:r>
    </w:p>
    <w:p w:rsidR="00955983" w:rsidRDefault="00955983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983" w:rsidRDefault="00955983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983" w:rsidRDefault="00955983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983" w:rsidRDefault="00955983" w:rsidP="00955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 С.А.Анташев</w:t>
      </w:r>
    </w:p>
    <w:p w:rsidR="008E15E4" w:rsidRDefault="008E15E4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2060E" w:rsidSect="00601B9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521" w:rsidRDefault="00B33521" w:rsidP="00601B99">
      <w:pPr>
        <w:spacing w:after="0" w:line="240" w:lineRule="auto"/>
      </w:pPr>
      <w:r>
        <w:separator/>
      </w:r>
    </w:p>
  </w:endnote>
  <w:endnote w:type="continuationSeparator" w:id="1">
    <w:p w:rsidR="00B33521" w:rsidRDefault="00B33521" w:rsidP="0060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521" w:rsidRDefault="00B33521" w:rsidP="00601B99">
      <w:pPr>
        <w:spacing w:after="0" w:line="240" w:lineRule="auto"/>
      </w:pPr>
      <w:r>
        <w:separator/>
      </w:r>
    </w:p>
  </w:footnote>
  <w:footnote w:type="continuationSeparator" w:id="1">
    <w:p w:rsidR="00B33521" w:rsidRDefault="00B33521" w:rsidP="0060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1766"/>
      <w:docPartObj>
        <w:docPartGallery w:val="Page Numbers (Top of Page)"/>
        <w:docPartUnique/>
      </w:docPartObj>
    </w:sdtPr>
    <w:sdtContent>
      <w:p w:rsidR="008E15E4" w:rsidRDefault="00075152">
        <w:pPr>
          <w:pStyle w:val="a7"/>
          <w:jc w:val="center"/>
        </w:pPr>
        <w:r>
          <w:fldChar w:fldCharType="begin"/>
        </w:r>
        <w:r w:rsidR="00F549A0">
          <w:instrText xml:space="preserve"> PAGE   \* MERGEFORMAT </w:instrText>
        </w:r>
        <w:r>
          <w:fldChar w:fldCharType="separate"/>
        </w:r>
        <w:r w:rsidR="008277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15E4" w:rsidRDefault="008E15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D3A72"/>
    <w:multiLevelType w:val="hybridMultilevel"/>
    <w:tmpl w:val="98A2F746"/>
    <w:lvl w:ilvl="0" w:tplc="91F4C8F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09D6"/>
    <w:rsid w:val="00004507"/>
    <w:rsid w:val="0000594B"/>
    <w:rsid w:val="00022BCC"/>
    <w:rsid w:val="00024665"/>
    <w:rsid w:val="00027547"/>
    <w:rsid w:val="000278AA"/>
    <w:rsid w:val="00030CD6"/>
    <w:rsid w:val="0003726D"/>
    <w:rsid w:val="00053431"/>
    <w:rsid w:val="00073D2D"/>
    <w:rsid w:val="00075152"/>
    <w:rsid w:val="00080113"/>
    <w:rsid w:val="000A2AFE"/>
    <w:rsid w:val="000C75E2"/>
    <w:rsid w:val="000E1E9A"/>
    <w:rsid w:val="00113361"/>
    <w:rsid w:val="00143814"/>
    <w:rsid w:val="00145625"/>
    <w:rsid w:val="00166B03"/>
    <w:rsid w:val="001A4BAD"/>
    <w:rsid w:val="001B6A10"/>
    <w:rsid w:val="001C4464"/>
    <w:rsid w:val="001D01DD"/>
    <w:rsid w:val="001D1B6C"/>
    <w:rsid w:val="001E7DAD"/>
    <w:rsid w:val="001F309C"/>
    <w:rsid w:val="001F4F5F"/>
    <w:rsid w:val="00220A7E"/>
    <w:rsid w:val="00226D24"/>
    <w:rsid w:val="00232E85"/>
    <w:rsid w:val="00243303"/>
    <w:rsid w:val="00275881"/>
    <w:rsid w:val="00275FAB"/>
    <w:rsid w:val="00276C04"/>
    <w:rsid w:val="002839CE"/>
    <w:rsid w:val="00283EEA"/>
    <w:rsid w:val="002A49B2"/>
    <w:rsid w:val="002B3986"/>
    <w:rsid w:val="002B5BB6"/>
    <w:rsid w:val="002E052C"/>
    <w:rsid w:val="002F0347"/>
    <w:rsid w:val="003057C0"/>
    <w:rsid w:val="00307831"/>
    <w:rsid w:val="00316AF1"/>
    <w:rsid w:val="0032060E"/>
    <w:rsid w:val="00334AD0"/>
    <w:rsid w:val="003376E5"/>
    <w:rsid w:val="003573C3"/>
    <w:rsid w:val="00386A78"/>
    <w:rsid w:val="003B1AEF"/>
    <w:rsid w:val="003B54DB"/>
    <w:rsid w:val="003C3D4B"/>
    <w:rsid w:val="003E0A8F"/>
    <w:rsid w:val="003E3B02"/>
    <w:rsid w:val="00416A75"/>
    <w:rsid w:val="0043549A"/>
    <w:rsid w:val="00490EE9"/>
    <w:rsid w:val="004A2D2D"/>
    <w:rsid w:val="004A400B"/>
    <w:rsid w:val="004A6F58"/>
    <w:rsid w:val="004A6FE1"/>
    <w:rsid w:val="004B1E83"/>
    <w:rsid w:val="004B7C8F"/>
    <w:rsid w:val="004E7001"/>
    <w:rsid w:val="004F5A5F"/>
    <w:rsid w:val="0051027C"/>
    <w:rsid w:val="00513F9E"/>
    <w:rsid w:val="005161E3"/>
    <w:rsid w:val="00526E16"/>
    <w:rsid w:val="0055159F"/>
    <w:rsid w:val="005649A0"/>
    <w:rsid w:val="005953BA"/>
    <w:rsid w:val="00597EEC"/>
    <w:rsid w:val="005C21DA"/>
    <w:rsid w:val="005D1E84"/>
    <w:rsid w:val="005D5D45"/>
    <w:rsid w:val="00601B99"/>
    <w:rsid w:val="006036F9"/>
    <w:rsid w:val="006039A4"/>
    <w:rsid w:val="00646A14"/>
    <w:rsid w:val="00651FBC"/>
    <w:rsid w:val="006638F0"/>
    <w:rsid w:val="0066750D"/>
    <w:rsid w:val="006838FD"/>
    <w:rsid w:val="00690320"/>
    <w:rsid w:val="00692B73"/>
    <w:rsid w:val="006B0C79"/>
    <w:rsid w:val="006E2DAD"/>
    <w:rsid w:val="00703B27"/>
    <w:rsid w:val="00732D24"/>
    <w:rsid w:val="00761C1A"/>
    <w:rsid w:val="007640EC"/>
    <w:rsid w:val="00785083"/>
    <w:rsid w:val="00785FF8"/>
    <w:rsid w:val="007C0686"/>
    <w:rsid w:val="007D6D01"/>
    <w:rsid w:val="007E2A60"/>
    <w:rsid w:val="007E3C1A"/>
    <w:rsid w:val="008277F7"/>
    <w:rsid w:val="00830B95"/>
    <w:rsid w:val="00830C38"/>
    <w:rsid w:val="00832B48"/>
    <w:rsid w:val="00844337"/>
    <w:rsid w:val="00847EDD"/>
    <w:rsid w:val="0085680D"/>
    <w:rsid w:val="00870F9C"/>
    <w:rsid w:val="00874425"/>
    <w:rsid w:val="00885C79"/>
    <w:rsid w:val="008A4716"/>
    <w:rsid w:val="008C4EF7"/>
    <w:rsid w:val="008E15E4"/>
    <w:rsid w:val="008F47CF"/>
    <w:rsid w:val="009050E8"/>
    <w:rsid w:val="00955983"/>
    <w:rsid w:val="00991041"/>
    <w:rsid w:val="009A3989"/>
    <w:rsid w:val="009B23D0"/>
    <w:rsid w:val="00A10E56"/>
    <w:rsid w:val="00A37554"/>
    <w:rsid w:val="00A7082A"/>
    <w:rsid w:val="00A80E8A"/>
    <w:rsid w:val="00A8116F"/>
    <w:rsid w:val="00A95B5A"/>
    <w:rsid w:val="00AA2EB5"/>
    <w:rsid w:val="00AB58E4"/>
    <w:rsid w:val="00AC2307"/>
    <w:rsid w:val="00AC6820"/>
    <w:rsid w:val="00AD09EA"/>
    <w:rsid w:val="00AD0D06"/>
    <w:rsid w:val="00AD2D23"/>
    <w:rsid w:val="00AD3836"/>
    <w:rsid w:val="00AE07A1"/>
    <w:rsid w:val="00AE22AD"/>
    <w:rsid w:val="00AE440D"/>
    <w:rsid w:val="00AE731D"/>
    <w:rsid w:val="00AF081B"/>
    <w:rsid w:val="00B05F9A"/>
    <w:rsid w:val="00B16FE4"/>
    <w:rsid w:val="00B30EDB"/>
    <w:rsid w:val="00B33521"/>
    <w:rsid w:val="00B3584A"/>
    <w:rsid w:val="00B363DD"/>
    <w:rsid w:val="00B43DE3"/>
    <w:rsid w:val="00B445CD"/>
    <w:rsid w:val="00B8196D"/>
    <w:rsid w:val="00B93BDD"/>
    <w:rsid w:val="00B95C70"/>
    <w:rsid w:val="00BB176D"/>
    <w:rsid w:val="00BC1B68"/>
    <w:rsid w:val="00BD5845"/>
    <w:rsid w:val="00BE17A4"/>
    <w:rsid w:val="00BE2814"/>
    <w:rsid w:val="00BE3070"/>
    <w:rsid w:val="00C15496"/>
    <w:rsid w:val="00C33E50"/>
    <w:rsid w:val="00C521AC"/>
    <w:rsid w:val="00C53F3C"/>
    <w:rsid w:val="00C7479C"/>
    <w:rsid w:val="00C909D6"/>
    <w:rsid w:val="00C93769"/>
    <w:rsid w:val="00C95A37"/>
    <w:rsid w:val="00CB53E2"/>
    <w:rsid w:val="00CC24F6"/>
    <w:rsid w:val="00CE5047"/>
    <w:rsid w:val="00CF6C57"/>
    <w:rsid w:val="00D00FF6"/>
    <w:rsid w:val="00D26DD7"/>
    <w:rsid w:val="00D44DCE"/>
    <w:rsid w:val="00D710C5"/>
    <w:rsid w:val="00D9784E"/>
    <w:rsid w:val="00DB61A9"/>
    <w:rsid w:val="00DC4953"/>
    <w:rsid w:val="00DE3A4D"/>
    <w:rsid w:val="00DE416B"/>
    <w:rsid w:val="00E17B46"/>
    <w:rsid w:val="00E20155"/>
    <w:rsid w:val="00E4056B"/>
    <w:rsid w:val="00E4497F"/>
    <w:rsid w:val="00E50072"/>
    <w:rsid w:val="00E57B2D"/>
    <w:rsid w:val="00E605E1"/>
    <w:rsid w:val="00E67C5F"/>
    <w:rsid w:val="00E729BA"/>
    <w:rsid w:val="00E81B94"/>
    <w:rsid w:val="00E82E92"/>
    <w:rsid w:val="00E837F4"/>
    <w:rsid w:val="00E84318"/>
    <w:rsid w:val="00E91474"/>
    <w:rsid w:val="00E96BC6"/>
    <w:rsid w:val="00EA58EF"/>
    <w:rsid w:val="00ED301F"/>
    <w:rsid w:val="00EE57DC"/>
    <w:rsid w:val="00F03154"/>
    <w:rsid w:val="00F51080"/>
    <w:rsid w:val="00F549A0"/>
    <w:rsid w:val="00F603B1"/>
    <w:rsid w:val="00F736DB"/>
    <w:rsid w:val="00F8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9D6"/>
    <w:rPr>
      <w:b/>
      <w:bCs/>
    </w:rPr>
  </w:style>
  <w:style w:type="paragraph" w:styleId="a4">
    <w:name w:val="Normal (Web)"/>
    <w:basedOn w:val="a"/>
    <w:uiPriority w:val="99"/>
    <w:semiHidden/>
    <w:unhideWhenUsed/>
    <w:rsid w:val="00C9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20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0E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0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1B99"/>
  </w:style>
  <w:style w:type="paragraph" w:styleId="a9">
    <w:name w:val="footer"/>
    <w:basedOn w:val="a"/>
    <w:link w:val="aa"/>
    <w:uiPriority w:val="99"/>
    <w:semiHidden/>
    <w:unhideWhenUsed/>
    <w:rsid w:val="0060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1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Тольятти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miznikova</dc:creator>
  <cp:lastModifiedBy>ivanovskaja</cp:lastModifiedBy>
  <cp:revision>5</cp:revision>
  <cp:lastPrinted>2019-06-03T10:11:00Z</cp:lastPrinted>
  <dcterms:created xsi:type="dcterms:W3CDTF">2021-01-11T10:44:00Z</dcterms:created>
  <dcterms:modified xsi:type="dcterms:W3CDTF">2021-02-01T09:13:00Z</dcterms:modified>
</cp:coreProperties>
</file>