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87" w:rsidRPr="00E62D64" w:rsidRDefault="00E62D64" w:rsidP="003C2F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FE2887" w:rsidRPr="00E62D64">
        <w:rPr>
          <w:rFonts w:ascii="Times New Roman" w:hAnsi="Times New Roman" w:cs="Times New Roman"/>
          <w:sz w:val="28"/>
          <w:szCs w:val="28"/>
        </w:rPr>
        <w:t>ПРОЕКТ</w:t>
      </w:r>
    </w:p>
    <w:p w:rsidR="003C2F16" w:rsidRPr="00FE2887" w:rsidRDefault="003C2F16" w:rsidP="003C2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887" w:rsidRPr="00716F7C" w:rsidRDefault="003C2F16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АДМИНИСТРАЦИЯ</w:t>
      </w:r>
      <w:r w:rsidR="00FE2887" w:rsidRPr="00716F7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E2887" w:rsidRPr="00716F7C" w:rsidRDefault="00FE2887" w:rsidP="003C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16F7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2887" w:rsidRDefault="00FE2887" w:rsidP="00FE2887">
      <w:pPr>
        <w:jc w:val="center"/>
        <w:rPr>
          <w:rFonts w:ascii="Times New Roman" w:hAnsi="Times New Roman" w:cs="Times New Roman"/>
        </w:rPr>
      </w:pPr>
      <w:r w:rsidRPr="00716F7C">
        <w:rPr>
          <w:rFonts w:ascii="Times New Roman" w:hAnsi="Times New Roman" w:cs="Times New Roman"/>
        </w:rPr>
        <w:t>от_____________№_______________</w:t>
      </w:r>
    </w:p>
    <w:p w:rsidR="00661FF5" w:rsidRPr="00716F7C" w:rsidRDefault="00661FF5" w:rsidP="00FE2887">
      <w:pPr>
        <w:jc w:val="center"/>
        <w:rPr>
          <w:rFonts w:ascii="Times New Roman" w:hAnsi="Times New Roman" w:cs="Times New Roman"/>
        </w:rPr>
      </w:pPr>
    </w:p>
    <w:p w:rsidR="00D23DAD" w:rsidRPr="00D23DAD" w:rsidRDefault="00D23DAD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23DAD">
        <w:rPr>
          <w:rFonts w:ascii="Times New Roman" w:hAnsi="Times New Roman" w:cs="Times New Roman"/>
          <w:b w:val="0"/>
          <w:sz w:val="28"/>
          <w:szCs w:val="28"/>
        </w:rPr>
        <w:t>б утверждении порядка предоставления субсидий</w:t>
      </w:r>
    </w:p>
    <w:p w:rsidR="00D23DAD" w:rsidRPr="00D23DAD" w:rsidRDefault="00D23DAD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DAD">
        <w:rPr>
          <w:rFonts w:ascii="Times New Roman" w:hAnsi="Times New Roman" w:cs="Times New Roman"/>
          <w:b w:val="0"/>
          <w:sz w:val="28"/>
          <w:szCs w:val="28"/>
        </w:rPr>
        <w:t>муниципальным учреждениям городского округа</w:t>
      </w:r>
    </w:p>
    <w:p w:rsidR="00D23DAD" w:rsidRPr="00D23DAD" w:rsidRDefault="00D23DAD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D23DAD">
        <w:rPr>
          <w:rFonts w:ascii="Times New Roman" w:hAnsi="Times New Roman" w:cs="Times New Roman"/>
          <w:b w:val="0"/>
          <w:sz w:val="28"/>
          <w:szCs w:val="28"/>
        </w:rPr>
        <w:t xml:space="preserve">ольятти из бюджета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D23DAD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:rsidR="00D23DAD" w:rsidRPr="00D23DAD" w:rsidRDefault="00D23DAD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DAD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 выполнения</w:t>
      </w:r>
    </w:p>
    <w:p w:rsidR="00D23DAD" w:rsidRDefault="00D23DAD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D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задания</w:t>
      </w:r>
      <w:r w:rsidR="007004A4">
        <w:rPr>
          <w:rFonts w:ascii="Times New Roman" w:hAnsi="Times New Roman" w:cs="Times New Roman"/>
          <w:b w:val="0"/>
          <w:sz w:val="28"/>
          <w:szCs w:val="28"/>
        </w:rPr>
        <w:t xml:space="preserve"> на оказание муниципальных</w:t>
      </w:r>
    </w:p>
    <w:p w:rsidR="007004A4" w:rsidRDefault="007004A4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услуг (выполнение работ) в соответствии с абзацем первым</w:t>
      </w:r>
    </w:p>
    <w:p w:rsidR="007004A4" w:rsidRDefault="007004A4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пункта 1 статьи 78.1 Бюджетного кодекса Российской Федерации</w:t>
      </w:r>
    </w:p>
    <w:p w:rsidR="007004A4" w:rsidRPr="00D23DAD" w:rsidRDefault="007004A4" w:rsidP="00D23D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1FF5" w:rsidRPr="00D23DAD" w:rsidRDefault="00661FF5" w:rsidP="00661F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DAD" w:rsidRPr="000120AC" w:rsidRDefault="00D23DAD" w:rsidP="000E6D7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DA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0120AC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 w:history="1">
        <w:r w:rsidRPr="000120AC">
          <w:rPr>
            <w:rFonts w:ascii="Times New Roman" w:hAnsi="Times New Roman" w:cs="Times New Roman"/>
            <w:sz w:val="28"/>
            <w:szCs w:val="28"/>
          </w:rPr>
          <w:t>статьями 69.1</w:t>
        </w:r>
      </w:hyperlink>
      <w:r w:rsidRPr="000120A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0120AC">
          <w:rPr>
            <w:rFonts w:ascii="Times New Roman" w:hAnsi="Times New Roman" w:cs="Times New Roman"/>
            <w:sz w:val="28"/>
            <w:szCs w:val="28"/>
          </w:rPr>
          <w:t>78.1</w:t>
        </w:r>
      </w:hyperlink>
      <w:r w:rsidRPr="000120A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08273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0827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273C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8D6EAF" w:rsidRPr="0008273C">
        <w:rPr>
          <w:rFonts w:ascii="Times New Roman" w:hAnsi="Times New Roman" w:cs="Times New Roman"/>
          <w:sz w:val="28"/>
          <w:szCs w:val="28"/>
        </w:rPr>
        <w:t>№</w:t>
      </w:r>
      <w:r w:rsidRPr="0008273C">
        <w:rPr>
          <w:rFonts w:ascii="Times New Roman" w:hAnsi="Times New Roman" w:cs="Times New Roman"/>
          <w:sz w:val="28"/>
          <w:szCs w:val="28"/>
        </w:rPr>
        <w:t xml:space="preserve"> 7-ФЗ "О некоммерческих организациях",</w:t>
      </w:r>
      <w:r w:rsidRPr="000120AC">
        <w:rPr>
          <w:rFonts w:ascii="Times New Roman" w:hAnsi="Times New Roman" w:cs="Times New Roman"/>
          <w:sz w:val="28"/>
          <w:szCs w:val="28"/>
        </w:rPr>
        <w:t xml:space="preserve"> </w:t>
      </w:r>
      <w:r w:rsidR="00FE2542" w:rsidRPr="00FE2542">
        <w:rPr>
          <w:rFonts w:ascii="Times New Roman" w:hAnsi="Times New Roman" w:cs="Times New Roman"/>
          <w:sz w:val="28"/>
          <w:szCs w:val="28"/>
        </w:rPr>
        <w:t>Федеральны</w:t>
      </w:r>
      <w:r w:rsidR="00FE2542">
        <w:rPr>
          <w:rFonts w:ascii="Times New Roman" w:hAnsi="Times New Roman" w:cs="Times New Roman"/>
          <w:sz w:val="28"/>
          <w:szCs w:val="28"/>
        </w:rPr>
        <w:t>м</w:t>
      </w:r>
      <w:r w:rsidR="00FE2542" w:rsidRPr="00FE254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E2542">
        <w:rPr>
          <w:rFonts w:ascii="Times New Roman" w:hAnsi="Times New Roman" w:cs="Times New Roman"/>
          <w:sz w:val="28"/>
          <w:szCs w:val="28"/>
        </w:rPr>
        <w:t>ом</w:t>
      </w:r>
      <w:r w:rsidR="00FE2542" w:rsidRPr="00FE2542">
        <w:rPr>
          <w:rFonts w:ascii="Times New Roman" w:hAnsi="Times New Roman" w:cs="Times New Roman"/>
          <w:sz w:val="28"/>
          <w:szCs w:val="28"/>
        </w:rPr>
        <w:t xml:space="preserve"> от 03.11.2006 </w:t>
      </w:r>
      <w:r w:rsidR="00FE2542">
        <w:rPr>
          <w:rFonts w:ascii="Times New Roman" w:hAnsi="Times New Roman" w:cs="Times New Roman"/>
          <w:sz w:val="28"/>
          <w:szCs w:val="28"/>
        </w:rPr>
        <w:t>№</w:t>
      </w:r>
      <w:r w:rsidR="00FE2542" w:rsidRPr="00FE2542"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</w:t>
      </w:r>
      <w:r w:rsidR="00FE2542">
        <w:rPr>
          <w:rFonts w:ascii="Times New Roman" w:hAnsi="Times New Roman" w:cs="Times New Roman"/>
          <w:sz w:val="28"/>
          <w:szCs w:val="28"/>
        </w:rPr>
        <w:t xml:space="preserve"> </w:t>
      </w:r>
      <w:r w:rsidRPr="000120A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0120A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20AC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8D6EAF" w:rsidRPr="008D6EAF" w:rsidRDefault="008D6EAF" w:rsidP="000E6D7A">
      <w:pPr>
        <w:pStyle w:val="ConsPlusNormal"/>
        <w:spacing w:before="2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0A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0" w:history="1">
        <w:r w:rsidRPr="000120A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120A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8D6EAF">
        <w:rPr>
          <w:rFonts w:ascii="Times New Roman" w:hAnsi="Times New Roman" w:cs="Times New Roman"/>
          <w:sz w:val="28"/>
          <w:szCs w:val="28"/>
        </w:rPr>
        <w:t xml:space="preserve"> субсидий муниципальным учреждениям городского округа Тольятти из бюджета городского округа Тольятти на финансовое обеспечение выполнения муниципального задания</w:t>
      </w:r>
      <w:r w:rsidR="007004A4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соответствии с </w:t>
      </w:r>
      <w:r w:rsidR="007004A4" w:rsidRPr="00C31BD6">
        <w:rPr>
          <w:rFonts w:ascii="Times New Roman" w:hAnsi="Times New Roman" w:cs="Times New Roman"/>
          <w:sz w:val="28"/>
          <w:szCs w:val="28"/>
        </w:rPr>
        <w:t>абзацем первым пункта 1 статьи 78.1 Бюджетного кодекса Российской Федерации</w:t>
      </w:r>
      <w:r w:rsidRPr="00C31BD6">
        <w:rPr>
          <w:rFonts w:ascii="Times New Roman" w:hAnsi="Times New Roman" w:cs="Times New Roman"/>
          <w:sz w:val="28"/>
          <w:szCs w:val="28"/>
        </w:rPr>
        <w:t>.</w:t>
      </w:r>
    </w:p>
    <w:p w:rsidR="008D6EAF" w:rsidRDefault="008D6EAF" w:rsidP="000E6D7A">
      <w:pPr>
        <w:pStyle w:val="ConsPlusNormal"/>
        <w:spacing w:before="2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EAF">
        <w:rPr>
          <w:rFonts w:ascii="Times New Roman" w:hAnsi="Times New Roman" w:cs="Times New Roman"/>
          <w:sz w:val="28"/>
          <w:szCs w:val="28"/>
        </w:rPr>
        <w:t>2. Установить, что к расходным обязательствам городского округа Тольятти относится предоставление субсидий муниципальным учреждениям городского округа Тольятти из бюджета городского округа Тольятти на финансовое обеспечение выполнения муниципального задания.</w:t>
      </w:r>
    </w:p>
    <w:p w:rsidR="000E6D7A" w:rsidRDefault="008D6EAF" w:rsidP="000E6D7A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79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0E6D7A">
        <w:rPr>
          <w:rFonts w:ascii="Times New Roman" w:hAnsi="Times New Roman" w:cs="Times New Roman"/>
          <w:b w:val="0"/>
          <w:sz w:val="28"/>
          <w:szCs w:val="28"/>
        </w:rPr>
        <w:t>Признать утратившим силу:</w:t>
      </w:r>
    </w:p>
    <w:p w:rsidR="00AE7794" w:rsidRDefault="000E6D7A" w:rsidP="000E6D7A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="008D6EAF" w:rsidRPr="00AE7794">
        <w:rPr>
          <w:rFonts w:ascii="Times New Roman" w:hAnsi="Times New Roman" w:cs="Times New Roman"/>
          <w:b w:val="0"/>
          <w:sz w:val="28"/>
          <w:szCs w:val="28"/>
        </w:rPr>
        <w:t>Постановление мэрии</w:t>
      </w:r>
      <w:r w:rsidR="00AE7794" w:rsidRPr="00AE7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6D7A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="00AE7794" w:rsidRPr="00AE7794">
        <w:rPr>
          <w:rFonts w:ascii="Times New Roman" w:hAnsi="Times New Roman" w:cs="Times New Roman"/>
          <w:b w:val="0"/>
          <w:sz w:val="28"/>
          <w:szCs w:val="28"/>
        </w:rPr>
        <w:t>от 15.12.2011 № 3984-п/1 «Об утверждении порядка предоставления субсидий</w:t>
      </w:r>
      <w:r w:rsidR="00AE7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794" w:rsidRPr="00AE7794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муниципальным бюджетным учреждениям городского округа</w:t>
      </w:r>
      <w:r w:rsidR="00AE7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794" w:rsidRPr="00AE7794">
        <w:rPr>
          <w:rFonts w:ascii="Times New Roman" w:hAnsi="Times New Roman" w:cs="Times New Roman"/>
          <w:b w:val="0"/>
          <w:sz w:val="28"/>
          <w:szCs w:val="28"/>
        </w:rPr>
        <w:t>Тольятти из бюджета городского округа Тольятти</w:t>
      </w:r>
      <w:r w:rsidR="00AE7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794" w:rsidRPr="00AE7794">
        <w:rPr>
          <w:rFonts w:ascii="Times New Roman" w:hAnsi="Times New Roman" w:cs="Times New Roman"/>
          <w:b w:val="0"/>
          <w:sz w:val="28"/>
          <w:szCs w:val="28"/>
        </w:rPr>
        <w:t>на финансовое обеспечение выполнения</w:t>
      </w:r>
      <w:r w:rsidR="00AE7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794" w:rsidRPr="00AE7794">
        <w:rPr>
          <w:rFonts w:ascii="Times New Roman" w:hAnsi="Times New Roman" w:cs="Times New Roman"/>
          <w:b w:val="0"/>
          <w:sz w:val="28"/>
          <w:szCs w:val="28"/>
        </w:rPr>
        <w:t>ими муниципального задания</w:t>
      </w:r>
      <w:r w:rsidR="00AE779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(газета «Городские ведомости», </w:t>
      </w:r>
      <w:r w:rsidRPr="000E6D7A">
        <w:rPr>
          <w:rFonts w:ascii="Times New Roman" w:hAnsi="Times New Roman" w:cs="Times New Roman"/>
          <w:b w:val="0"/>
          <w:sz w:val="28"/>
          <w:szCs w:val="28"/>
        </w:rPr>
        <w:t>№ 141(1352), 20.12.2011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AE7794" w:rsidRPr="000E6D7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6D7A" w:rsidRPr="000E6D7A" w:rsidRDefault="000E6D7A" w:rsidP="000E6D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6D7A">
        <w:rPr>
          <w:rFonts w:ascii="Times New Roman" w:hAnsi="Times New Roman" w:cs="Times New Roman"/>
          <w:sz w:val="28"/>
          <w:szCs w:val="28"/>
        </w:rPr>
        <w:t xml:space="preserve">3.2. Постановление мэрии городского округа Тольятти от 16.02.2012 № 418-п/1 "О внесении изменений в Постановление мэрии городского округа Тольятти от 15.12.2011 № 3984-п/1 "Об утверждении порядка определения объема и условия предоставления субсидий муниципальным бюджетным учреждениям городского округа Тольятти из бюджета городского округа Тольятти на возмещение нормативных затрат, связанных с оказанием ими в соответствии с муниципальным заданием муниципальных услуг (выполнением работ)" (газета "Городские ведомости",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6D7A">
        <w:rPr>
          <w:rFonts w:ascii="Times New Roman" w:hAnsi="Times New Roman" w:cs="Times New Roman"/>
          <w:sz w:val="28"/>
          <w:szCs w:val="28"/>
        </w:rPr>
        <w:t xml:space="preserve"> 19(1376), 25.02.2012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E6D7A" w:rsidRDefault="000E6D7A" w:rsidP="000E6D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Постановление мэрии городского округа Тольятти от 26.02.2014 № 602-п/1 "О внесении изменений в Постановление мэрии городского округа Тольятти от 15.12.2011 № 3984-п/1 "Об утверждении Порядка определения объема и условий предоставления субсидий муниципальным бюджетным учреждениям городского округа Тольятти из бюджета городского округа Тольятти на возмещение нормативных затрат, связанных с оказанием ими в соответствии с муниципальным заданием муниципальных услуг (выполнением работ)"</w:t>
      </w:r>
      <w:r w:rsidRPr="000E6D7A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6D7A">
        <w:rPr>
          <w:rFonts w:ascii="Times New Roman" w:hAnsi="Times New Roman" w:cs="Times New Roman"/>
          <w:sz w:val="28"/>
          <w:szCs w:val="28"/>
        </w:rPr>
        <w:t>1(16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E6D7A">
        <w:rPr>
          <w:rFonts w:ascii="Times New Roman" w:hAnsi="Times New Roman" w:cs="Times New Roman"/>
          <w:sz w:val="28"/>
          <w:szCs w:val="28"/>
        </w:rPr>
        <w:t>),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6D7A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4).</w:t>
      </w:r>
    </w:p>
    <w:p w:rsidR="000666D6" w:rsidRDefault="000666D6" w:rsidP="000666D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Постановление мэрии городского округа Тольятти от 20.01.2016 № 105-п/1 "О внесении изменений в Постановление мэрии городского округа Тольятти от 15.12.2011 № 3984-п/1 "Об утверждении Порядка определения объема и условий предоставления субсидий муниципальным бюджетным учреждениям городского округа Тольятти из бюджета городского округа Тольятти на возмещение нормативных затрат, связанных с оказанием ими в соответствии с муниципальным заданием муниципальных услуг (выполнением работ)"</w:t>
      </w:r>
      <w:r w:rsidRPr="000E6D7A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6D7A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878</w:t>
      </w:r>
      <w:r w:rsidRPr="000E6D7A">
        <w:rPr>
          <w:rFonts w:ascii="Times New Roman" w:hAnsi="Times New Roman" w:cs="Times New Roman"/>
          <w:sz w:val="28"/>
          <w:szCs w:val="28"/>
        </w:rPr>
        <w:t>),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6D7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E6D7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6).</w:t>
      </w:r>
    </w:p>
    <w:p w:rsidR="000120AC" w:rsidRDefault="000120AC" w:rsidP="000120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Постановление мэрии городского округа Тольятти от 09.03.2017 № 818-п/1 "О внесении изменений в Постановление мэрии городского округа Тольятти от 15.12.2011 № 3984-п/1 "Об утверждении Порядка определения объема и условий предоставления субсидий муниципальным бюджетным учреждениям городского округа Тольятти из бюджета городского округа Тольятти на возмещение нормативных затрат, связанных с оказанием ими в соответствии с муниципальным заданием муниципальных услуг (выполнением работ)"</w:t>
      </w:r>
      <w:r w:rsidRPr="000E6D7A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E6D7A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984</w:t>
      </w:r>
      <w:r w:rsidRPr="000E6D7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E6D7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6D7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7).</w:t>
      </w:r>
    </w:p>
    <w:p w:rsidR="007004A4" w:rsidRPr="00EC0ACB" w:rsidRDefault="007004A4" w:rsidP="007004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73C">
        <w:rPr>
          <w:rFonts w:ascii="Times New Roman" w:hAnsi="Times New Roman" w:cs="Times New Roman"/>
          <w:sz w:val="28"/>
          <w:szCs w:val="28"/>
        </w:rPr>
        <w:t>4. Отраслевым (функциональным) органам администрации городского округа Тольятти</w:t>
      </w:r>
      <w:r w:rsidRPr="00C31BD6">
        <w:rPr>
          <w:rFonts w:ascii="Times New Roman" w:hAnsi="Times New Roman" w:cs="Times New Roman"/>
          <w:sz w:val="28"/>
          <w:szCs w:val="28"/>
        </w:rPr>
        <w:t>, имеющим в ведомственном подчинении муниципальные автономные учреждения,</w:t>
      </w:r>
      <w:bookmarkStart w:id="0" w:name="_GoBack"/>
      <w:bookmarkEnd w:id="0"/>
      <w:r w:rsidRPr="00EC0ACB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муниципальные нормативные правовые акты.</w:t>
      </w:r>
    </w:p>
    <w:p w:rsidR="00661FF5" w:rsidRDefault="007004A4" w:rsidP="00B22BC4">
      <w:pPr>
        <w:spacing w:before="280" w:after="1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61FF5">
        <w:rPr>
          <w:rFonts w:ascii="Times New Roman" w:hAnsi="Times New Roman" w:cs="Times New Roman"/>
          <w:sz w:val="28"/>
        </w:rPr>
        <w:t xml:space="preserve">. </w:t>
      </w:r>
      <w:r w:rsidR="00B22BC4">
        <w:rPr>
          <w:rFonts w:ascii="Times New Roman" w:hAnsi="Times New Roman" w:cs="Times New Roman"/>
          <w:sz w:val="28"/>
        </w:rPr>
        <w:t>Организационному управлению администрации городского округа Тольятти о</w:t>
      </w:r>
      <w:r w:rsidR="00661FF5">
        <w:rPr>
          <w:rFonts w:ascii="Times New Roman" w:hAnsi="Times New Roman" w:cs="Times New Roman"/>
          <w:sz w:val="28"/>
        </w:rPr>
        <w:t xml:space="preserve">публиковать настоящее постановление в газете «Городские </w:t>
      </w:r>
      <w:r w:rsidR="00443BB5">
        <w:rPr>
          <w:rFonts w:ascii="Times New Roman" w:hAnsi="Times New Roman" w:cs="Times New Roman"/>
          <w:sz w:val="28"/>
        </w:rPr>
        <w:t>в</w:t>
      </w:r>
      <w:r w:rsidR="00661FF5">
        <w:rPr>
          <w:rFonts w:ascii="Times New Roman" w:hAnsi="Times New Roman" w:cs="Times New Roman"/>
          <w:sz w:val="28"/>
        </w:rPr>
        <w:t>едомости».</w:t>
      </w:r>
    </w:p>
    <w:p w:rsidR="00B22BC4" w:rsidRDefault="007004A4" w:rsidP="00B22BC4">
      <w:pPr>
        <w:spacing w:before="280" w:after="1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22BC4">
        <w:rPr>
          <w:rFonts w:ascii="Times New Roman" w:hAnsi="Times New Roman" w:cs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B22BC4" w:rsidRDefault="007004A4" w:rsidP="00B22BC4">
      <w:pPr>
        <w:spacing w:before="280" w:after="1" w:line="360" w:lineRule="auto"/>
        <w:ind w:firstLine="539"/>
        <w:jc w:val="both"/>
      </w:pPr>
      <w:r>
        <w:rPr>
          <w:rFonts w:ascii="Times New Roman" w:hAnsi="Times New Roman" w:cs="Times New Roman"/>
          <w:sz w:val="28"/>
        </w:rPr>
        <w:t>7</w:t>
      </w:r>
      <w:r w:rsidR="00B22BC4">
        <w:rPr>
          <w:rFonts w:ascii="Times New Roman" w:hAnsi="Times New Roman" w:cs="Times New Roman"/>
          <w:sz w:val="28"/>
        </w:rPr>
        <w:t>. Контроль за исполнением настоящего постановления возложить на заместителя главы городского округа по</w:t>
      </w:r>
      <w:r w:rsidR="0079738E">
        <w:rPr>
          <w:rFonts w:ascii="Times New Roman" w:hAnsi="Times New Roman" w:cs="Times New Roman"/>
          <w:sz w:val="28"/>
        </w:rPr>
        <w:t xml:space="preserve"> финансам, экономике и развитию.</w:t>
      </w:r>
    </w:p>
    <w:p w:rsidR="004919FE" w:rsidRDefault="004919FE" w:rsidP="00661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3E1" w:rsidRDefault="00AA73E1" w:rsidP="00790D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9F3" w:rsidRPr="001D2D8F" w:rsidRDefault="003069F3" w:rsidP="00790D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36E" w:rsidRDefault="0043136E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F16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D35" w:rsidRDefault="003C2F16" w:rsidP="00431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3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B0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3136E">
        <w:rPr>
          <w:rFonts w:ascii="Times New Roman" w:hAnsi="Times New Roman" w:cs="Times New Roman"/>
          <w:sz w:val="28"/>
          <w:szCs w:val="28"/>
        </w:rPr>
        <w:t xml:space="preserve">  </w:t>
      </w:r>
      <w:r w:rsidR="00FE2542">
        <w:rPr>
          <w:rFonts w:ascii="Times New Roman" w:hAnsi="Times New Roman" w:cs="Times New Roman"/>
          <w:sz w:val="28"/>
          <w:szCs w:val="28"/>
        </w:rPr>
        <w:t>Н.А.Ренц</w:t>
      </w:r>
    </w:p>
    <w:sectPr w:rsidR="00790D35" w:rsidSect="004313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7CC"/>
    <w:rsid w:val="00000150"/>
    <w:rsid w:val="00003185"/>
    <w:rsid w:val="000120AC"/>
    <w:rsid w:val="0001732A"/>
    <w:rsid w:val="000201C0"/>
    <w:rsid w:val="00022EB5"/>
    <w:rsid w:val="00022FE6"/>
    <w:rsid w:val="00027AC3"/>
    <w:rsid w:val="000334EE"/>
    <w:rsid w:val="0004240D"/>
    <w:rsid w:val="0004312B"/>
    <w:rsid w:val="00050A82"/>
    <w:rsid w:val="000666D6"/>
    <w:rsid w:val="000775FE"/>
    <w:rsid w:val="0008273C"/>
    <w:rsid w:val="0008334E"/>
    <w:rsid w:val="0008540C"/>
    <w:rsid w:val="0009310B"/>
    <w:rsid w:val="000A334E"/>
    <w:rsid w:val="000A622D"/>
    <w:rsid w:val="000B068D"/>
    <w:rsid w:val="000B29D4"/>
    <w:rsid w:val="000C1970"/>
    <w:rsid w:val="000C3086"/>
    <w:rsid w:val="000C7D94"/>
    <w:rsid w:val="000D0986"/>
    <w:rsid w:val="000D4C96"/>
    <w:rsid w:val="000E03B1"/>
    <w:rsid w:val="000E2AA0"/>
    <w:rsid w:val="000E6D7A"/>
    <w:rsid w:val="000F3D89"/>
    <w:rsid w:val="00101B54"/>
    <w:rsid w:val="00102606"/>
    <w:rsid w:val="00104C19"/>
    <w:rsid w:val="001264DB"/>
    <w:rsid w:val="00137980"/>
    <w:rsid w:val="00137E2F"/>
    <w:rsid w:val="001408CE"/>
    <w:rsid w:val="00147955"/>
    <w:rsid w:val="00161D0D"/>
    <w:rsid w:val="0016439A"/>
    <w:rsid w:val="00170C9A"/>
    <w:rsid w:val="00172A15"/>
    <w:rsid w:val="00174DA9"/>
    <w:rsid w:val="001767F8"/>
    <w:rsid w:val="0019557C"/>
    <w:rsid w:val="001C2B06"/>
    <w:rsid w:val="001C3249"/>
    <w:rsid w:val="001D2D8F"/>
    <w:rsid w:val="001E2D85"/>
    <w:rsid w:val="001F7FD1"/>
    <w:rsid w:val="00212F72"/>
    <w:rsid w:val="0024315D"/>
    <w:rsid w:val="00250289"/>
    <w:rsid w:val="00253B92"/>
    <w:rsid w:val="00261619"/>
    <w:rsid w:val="002639AF"/>
    <w:rsid w:val="00270201"/>
    <w:rsid w:val="00270617"/>
    <w:rsid w:val="00283077"/>
    <w:rsid w:val="00285ABF"/>
    <w:rsid w:val="00292C97"/>
    <w:rsid w:val="002B663F"/>
    <w:rsid w:val="002C1FE6"/>
    <w:rsid w:val="002E07B1"/>
    <w:rsid w:val="002E6465"/>
    <w:rsid w:val="002F1A45"/>
    <w:rsid w:val="002F305C"/>
    <w:rsid w:val="00304258"/>
    <w:rsid w:val="003069F3"/>
    <w:rsid w:val="00312620"/>
    <w:rsid w:val="00331A8E"/>
    <w:rsid w:val="0033285D"/>
    <w:rsid w:val="003516E4"/>
    <w:rsid w:val="0036146D"/>
    <w:rsid w:val="00376DFD"/>
    <w:rsid w:val="00385D74"/>
    <w:rsid w:val="00390BB7"/>
    <w:rsid w:val="003C2F16"/>
    <w:rsid w:val="003C4AE3"/>
    <w:rsid w:val="003F76F5"/>
    <w:rsid w:val="00401847"/>
    <w:rsid w:val="0042797C"/>
    <w:rsid w:val="0043136E"/>
    <w:rsid w:val="00432ECA"/>
    <w:rsid w:val="00433454"/>
    <w:rsid w:val="00434EE6"/>
    <w:rsid w:val="00443BB5"/>
    <w:rsid w:val="00456416"/>
    <w:rsid w:val="00457C94"/>
    <w:rsid w:val="00463231"/>
    <w:rsid w:val="0047391D"/>
    <w:rsid w:val="0047790C"/>
    <w:rsid w:val="00481B52"/>
    <w:rsid w:val="00486D85"/>
    <w:rsid w:val="004919FE"/>
    <w:rsid w:val="00494800"/>
    <w:rsid w:val="00497811"/>
    <w:rsid w:val="004A7470"/>
    <w:rsid w:val="004B0003"/>
    <w:rsid w:val="004B469F"/>
    <w:rsid w:val="004C576F"/>
    <w:rsid w:val="004C74F5"/>
    <w:rsid w:val="004D2E35"/>
    <w:rsid w:val="004D7D66"/>
    <w:rsid w:val="00501B58"/>
    <w:rsid w:val="00503F3A"/>
    <w:rsid w:val="005154DD"/>
    <w:rsid w:val="0051603A"/>
    <w:rsid w:val="005202DA"/>
    <w:rsid w:val="00520C3D"/>
    <w:rsid w:val="00525048"/>
    <w:rsid w:val="00527D74"/>
    <w:rsid w:val="00546431"/>
    <w:rsid w:val="005537F0"/>
    <w:rsid w:val="00565733"/>
    <w:rsid w:val="00571B59"/>
    <w:rsid w:val="005752E3"/>
    <w:rsid w:val="00590351"/>
    <w:rsid w:val="00591450"/>
    <w:rsid w:val="00594159"/>
    <w:rsid w:val="005968D1"/>
    <w:rsid w:val="005A524B"/>
    <w:rsid w:val="005C5B01"/>
    <w:rsid w:val="005D37DA"/>
    <w:rsid w:val="005E4966"/>
    <w:rsid w:val="005E5E2F"/>
    <w:rsid w:val="005E65CE"/>
    <w:rsid w:val="005F7A95"/>
    <w:rsid w:val="00602387"/>
    <w:rsid w:val="0060317D"/>
    <w:rsid w:val="00605299"/>
    <w:rsid w:val="006066AB"/>
    <w:rsid w:val="006159D8"/>
    <w:rsid w:val="00632F97"/>
    <w:rsid w:val="006350D4"/>
    <w:rsid w:val="006350ED"/>
    <w:rsid w:val="00647419"/>
    <w:rsid w:val="006610E2"/>
    <w:rsid w:val="00661FF5"/>
    <w:rsid w:val="00662AB1"/>
    <w:rsid w:val="006852B3"/>
    <w:rsid w:val="00687102"/>
    <w:rsid w:val="0068728D"/>
    <w:rsid w:val="00687CBF"/>
    <w:rsid w:val="00692B7B"/>
    <w:rsid w:val="006A17F6"/>
    <w:rsid w:val="006A33BA"/>
    <w:rsid w:val="006B1C6D"/>
    <w:rsid w:val="006D1D76"/>
    <w:rsid w:val="007004A4"/>
    <w:rsid w:val="007022CB"/>
    <w:rsid w:val="007061FD"/>
    <w:rsid w:val="00716F7C"/>
    <w:rsid w:val="007172AD"/>
    <w:rsid w:val="007310CF"/>
    <w:rsid w:val="00734736"/>
    <w:rsid w:val="00744967"/>
    <w:rsid w:val="00761ACA"/>
    <w:rsid w:val="0077502E"/>
    <w:rsid w:val="0078002E"/>
    <w:rsid w:val="00781863"/>
    <w:rsid w:val="007831EC"/>
    <w:rsid w:val="00790D35"/>
    <w:rsid w:val="0079738E"/>
    <w:rsid w:val="007A3A83"/>
    <w:rsid w:val="007A40D0"/>
    <w:rsid w:val="007A6F27"/>
    <w:rsid w:val="007C39B2"/>
    <w:rsid w:val="007C3EA4"/>
    <w:rsid w:val="007D029C"/>
    <w:rsid w:val="007D0367"/>
    <w:rsid w:val="007D71B6"/>
    <w:rsid w:val="007E2DB3"/>
    <w:rsid w:val="007E58AF"/>
    <w:rsid w:val="007F3BB9"/>
    <w:rsid w:val="007F53DA"/>
    <w:rsid w:val="008025C1"/>
    <w:rsid w:val="00810CF3"/>
    <w:rsid w:val="008138FD"/>
    <w:rsid w:val="00815612"/>
    <w:rsid w:val="00820D82"/>
    <w:rsid w:val="008249DF"/>
    <w:rsid w:val="00831922"/>
    <w:rsid w:val="0083692C"/>
    <w:rsid w:val="00844B0A"/>
    <w:rsid w:val="00844BB1"/>
    <w:rsid w:val="00846EBD"/>
    <w:rsid w:val="00855749"/>
    <w:rsid w:val="00884106"/>
    <w:rsid w:val="008A24FB"/>
    <w:rsid w:val="008D6EAF"/>
    <w:rsid w:val="008F0174"/>
    <w:rsid w:val="00901206"/>
    <w:rsid w:val="0090583F"/>
    <w:rsid w:val="0091149C"/>
    <w:rsid w:val="00911835"/>
    <w:rsid w:val="00932F68"/>
    <w:rsid w:val="00936509"/>
    <w:rsid w:val="0094320F"/>
    <w:rsid w:val="009456B8"/>
    <w:rsid w:val="00952EF1"/>
    <w:rsid w:val="009641FA"/>
    <w:rsid w:val="00970158"/>
    <w:rsid w:val="009803D2"/>
    <w:rsid w:val="0098254D"/>
    <w:rsid w:val="00992434"/>
    <w:rsid w:val="009B0C16"/>
    <w:rsid w:val="009B3722"/>
    <w:rsid w:val="009C021D"/>
    <w:rsid w:val="009D1237"/>
    <w:rsid w:val="009D71BA"/>
    <w:rsid w:val="00A145D7"/>
    <w:rsid w:val="00A14A33"/>
    <w:rsid w:val="00A27692"/>
    <w:rsid w:val="00A34F38"/>
    <w:rsid w:val="00A52585"/>
    <w:rsid w:val="00A5607F"/>
    <w:rsid w:val="00A727DD"/>
    <w:rsid w:val="00A82113"/>
    <w:rsid w:val="00A830B3"/>
    <w:rsid w:val="00A9036F"/>
    <w:rsid w:val="00A93CAC"/>
    <w:rsid w:val="00AA73E1"/>
    <w:rsid w:val="00AB4817"/>
    <w:rsid w:val="00AB5CBB"/>
    <w:rsid w:val="00AC7D22"/>
    <w:rsid w:val="00AD0303"/>
    <w:rsid w:val="00AE60AA"/>
    <w:rsid w:val="00AE7794"/>
    <w:rsid w:val="00AF1B59"/>
    <w:rsid w:val="00AF53E7"/>
    <w:rsid w:val="00B22BC4"/>
    <w:rsid w:val="00B47DDC"/>
    <w:rsid w:val="00B5496E"/>
    <w:rsid w:val="00B6161A"/>
    <w:rsid w:val="00B6292C"/>
    <w:rsid w:val="00B66854"/>
    <w:rsid w:val="00B71C52"/>
    <w:rsid w:val="00B73CAD"/>
    <w:rsid w:val="00B8744A"/>
    <w:rsid w:val="00B920E8"/>
    <w:rsid w:val="00BA7908"/>
    <w:rsid w:val="00BD5A5A"/>
    <w:rsid w:val="00BF00AB"/>
    <w:rsid w:val="00BF0C1C"/>
    <w:rsid w:val="00BF5C66"/>
    <w:rsid w:val="00C0550E"/>
    <w:rsid w:val="00C062E6"/>
    <w:rsid w:val="00C26550"/>
    <w:rsid w:val="00C31BD6"/>
    <w:rsid w:val="00C32987"/>
    <w:rsid w:val="00C34797"/>
    <w:rsid w:val="00C369B4"/>
    <w:rsid w:val="00C51D78"/>
    <w:rsid w:val="00C56710"/>
    <w:rsid w:val="00C650FA"/>
    <w:rsid w:val="00C71227"/>
    <w:rsid w:val="00C7225B"/>
    <w:rsid w:val="00C72604"/>
    <w:rsid w:val="00C80D85"/>
    <w:rsid w:val="00C83C75"/>
    <w:rsid w:val="00C8437B"/>
    <w:rsid w:val="00C8734D"/>
    <w:rsid w:val="00CB0B2B"/>
    <w:rsid w:val="00CB1611"/>
    <w:rsid w:val="00CB3B8A"/>
    <w:rsid w:val="00CB5B40"/>
    <w:rsid w:val="00CC2D4A"/>
    <w:rsid w:val="00CD5EBD"/>
    <w:rsid w:val="00D1335C"/>
    <w:rsid w:val="00D1586E"/>
    <w:rsid w:val="00D20562"/>
    <w:rsid w:val="00D23DAD"/>
    <w:rsid w:val="00D3099C"/>
    <w:rsid w:val="00D44A7C"/>
    <w:rsid w:val="00D467E2"/>
    <w:rsid w:val="00D55207"/>
    <w:rsid w:val="00D808BA"/>
    <w:rsid w:val="00D8150F"/>
    <w:rsid w:val="00D82FE3"/>
    <w:rsid w:val="00D87913"/>
    <w:rsid w:val="00D94C94"/>
    <w:rsid w:val="00DA0845"/>
    <w:rsid w:val="00DA7689"/>
    <w:rsid w:val="00DA77E3"/>
    <w:rsid w:val="00DC1D81"/>
    <w:rsid w:val="00DD34F7"/>
    <w:rsid w:val="00E000E0"/>
    <w:rsid w:val="00E02FF2"/>
    <w:rsid w:val="00E0586F"/>
    <w:rsid w:val="00E11C0B"/>
    <w:rsid w:val="00E209A6"/>
    <w:rsid w:val="00E367CC"/>
    <w:rsid w:val="00E36994"/>
    <w:rsid w:val="00E42812"/>
    <w:rsid w:val="00E44644"/>
    <w:rsid w:val="00E62D64"/>
    <w:rsid w:val="00E63A27"/>
    <w:rsid w:val="00E6457A"/>
    <w:rsid w:val="00E72F95"/>
    <w:rsid w:val="00E82D64"/>
    <w:rsid w:val="00E85113"/>
    <w:rsid w:val="00E87C66"/>
    <w:rsid w:val="00EA709E"/>
    <w:rsid w:val="00EB1973"/>
    <w:rsid w:val="00EC0ACB"/>
    <w:rsid w:val="00EC6A75"/>
    <w:rsid w:val="00ED768E"/>
    <w:rsid w:val="00EE0ED0"/>
    <w:rsid w:val="00F20CDE"/>
    <w:rsid w:val="00F226EE"/>
    <w:rsid w:val="00F23483"/>
    <w:rsid w:val="00F500B1"/>
    <w:rsid w:val="00F5157A"/>
    <w:rsid w:val="00F62C6F"/>
    <w:rsid w:val="00F6655C"/>
    <w:rsid w:val="00F857C4"/>
    <w:rsid w:val="00FA19AF"/>
    <w:rsid w:val="00FB39CA"/>
    <w:rsid w:val="00FC2973"/>
    <w:rsid w:val="00FC2C84"/>
    <w:rsid w:val="00FE169A"/>
    <w:rsid w:val="00FE2542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3C4A0-AE88-47FB-A2A7-50B817B3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23D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E9A90E2181B7792BF49AB43B194ED65BEA2971A6E8594C7201205FDD1E3C0EFAD00E8D778C6217D5318B33B35105738929E2D50BF33D1703ED0113M0x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E9A90E2181B7792BF484B92D7512DE5EE67574A1ED5B182B502608824E3A5BA89050D435CA7116D12F8931B5M5x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E9A90E2181B7792BF484B92D7512DE5EE47275A0EC5B182B502608824E3A5BBA9008DA35CC681D8160CF64BA5B533CCD78F1D609EFM3xCE" TargetMode="External"/><Relationship Id="rId5" Type="http://schemas.openxmlformats.org/officeDocument/2006/relationships/hyperlink" Target="consultantplus://offline/ref=B0E9A90E2181B7792BF484B92D7512DE5EE47275A0EC5B182B502608824E3A5BBA9008DA35CA671D8160CF64BA5B533CCD78F1D609EFM3x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D3E-5885-464C-BC80-EEB28E9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Инна Александровна</dc:creator>
  <cp:lastModifiedBy>Дементьева Елена Александровна</cp:lastModifiedBy>
  <cp:revision>45</cp:revision>
  <cp:lastPrinted>2021-05-07T09:29:00Z</cp:lastPrinted>
  <dcterms:created xsi:type="dcterms:W3CDTF">2013-10-31T05:48:00Z</dcterms:created>
  <dcterms:modified xsi:type="dcterms:W3CDTF">2021-05-07T09:29:00Z</dcterms:modified>
</cp:coreProperties>
</file>