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E9" w:rsidRPr="00F06879" w:rsidRDefault="00B25497" w:rsidP="004072E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072E9">
        <w:rPr>
          <w:rFonts w:ascii="Times New Roman" w:hAnsi="Times New Roman" w:cs="Times New Roman"/>
          <w:sz w:val="24"/>
          <w:szCs w:val="24"/>
        </w:rPr>
        <w:tab/>
      </w:r>
      <w:r w:rsidR="004072E9" w:rsidRPr="00F06879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4072E9" w:rsidRDefault="004072E9" w:rsidP="004072E9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25497" w:rsidRDefault="00B25497" w:rsidP="00B25497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540852" w:rsidRDefault="00540852" w:rsidP="00540852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540852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40852" w:rsidRDefault="00EA01EB" w:rsidP="004072E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72E9" w:rsidRDefault="004072E9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540852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 внесении </w:t>
      </w:r>
    </w:p>
    <w:p w:rsidR="00540852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</w:p>
    <w:p w:rsidR="00540852" w:rsidRPr="00B25497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13.09.2019  №2488-п/1</w:t>
      </w:r>
      <w:r w:rsidR="00411DAF">
        <w:rPr>
          <w:b w:val="0"/>
          <w:sz w:val="28"/>
          <w:szCs w:val="28"/>
        </w:rPr>
        <w:t xml:space="preserve">  «</w:t>
      </w:r>
      <w:r w:rsidRPr="00B25497">
        <w:rPr>
          <w:b w:val="0"/>
          <w:sz w:val="28"/>
          <w:szCs w:val="28"/>
        </w:rPr>
        <w:t xml:space="preserve">Об утверждении муниципальной программы </w:t>
      </w:r>
    </w:p>
    <w:p w:rsidR="00540852" w:rsidRPr="00B25497" w:rsidRDefault="00540852" w:rsidP="00EF75AC">
      <w:pPr>
        <w:spacing w:after="0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sz w:val="28"/>
          <w:szCs w:val="28"/>
        </w:rPr>
        <w:t xml:space="preserve"> «С</w:t>
      </w: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>оздание условий для улучшения качества жизни</w:t>
      </w:r>
    </w:p>
    <w:p w:rsidR="00540852" w:rsidRDefault="00540852" w:rsidP="00EF75AC">
      <w:pPr>
        <w:spacing w:after="0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жителей городского округа Тольятти» на 2020-2024 годы</w:t>
      </w:r>
      <w:r w:rsidR="00411DAF">
        <w:rPr>
          <w:rFonts w:ascii="Times New Roman" w:hAnsi="Times New Roman" w:cs="Times New Roman"/>
          <w:bCs/>
          <w:spacing w:val="-2"/>
          <w:sz w:val="28"/>
          <w:szCs w:val="28"/>
        </w:rPr>
        <w:t>»</w:t>
      </w:r>
    </w:p>
    <w:p w:rsidR="00540852" w:rsidRPr="00A47920" w:rsidRDefault="00540852" w:rsidP="0054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20A" w:rsidRDefault="0031020A" w:rsidP="0031020A">
      <w:pPr>
        <w:pStyle w:val="a3"/>
        <w:tabs>
          <w:tab w:val="left" w:pos="1276"/>
        </w:tabs>
        <w:spacing w:line="360" w:lineRule="auto"/>
        <w:ind w:firstLine="77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целях уточнения объемов  бюджетных ассигнований на финансовое обеспечение реализации муниципальных программ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31020A" w:rsidRDefault="0031020A" w:rsidP="0031020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 «Создание условий для улучшения качества жизни жителей городского округа Тольятти» на 2020-2024 годы, утвержденную постановлением администрации городского округа Тольятти  от 13.09.2019 №2488-п/1(далее - Программа) (газета «Городские ведомости», 20.09.2019 №70; </w:t>
      </w:r>
      <w:r w:rsidR="00356DD1">
        <w:rPr>
          <w:rFonts w:ascii="Times New Roman" w:hAnsi="Times New Roman" w:cs="Times New Roman"/>
          <w:sz w:val="28"/>
          <w:szCs w:val="28"/>
        </w:rPr>
        <w:t xml:space="preserve"> 05.03.2021 </w:t>
      </w:r>
      <w:r w:rsidR="00464BA9">
        <w:rPr>
          <w:rFonts w:ascii="Times New Roman" w:hAnsi="Times New Roman" w:cs="Times New Roman"/>
          <w:sz w:val="28"/>
          <w:szCs w:val="28"/>
        </w:rPr>
        <w:t>№</w:t>
      </w:r>
      <w:r w:rsidR="00356DD1">
        <w:rPr>
          <w:rFonts w:ascii="Times New Roman" w:hAnsi="Times New Roman" w:cs="Times New Roman"/>
          <w:sz w:val="28"/>
          <w:szCs w:val="28"/>
        </w:rPr>
        <w:t>15</w:t>
      </w:r>
      <w:r w:rsidR="003A2515">
        <w:rPr>
          <w:rFonts w:ascii="Times New Roman" w:hAnsi="Times New Roman" w:cs="Times New Roman"/>
          <w:sz w:val="28"/>
          <w:szCs w:val="28"/>
        </w:rPr>
        <w:t xml:space="preserve">, </w:t>
      </w:r>
      <w:r w:rsidR="00AD19C7">
        <w:rPr>
          <w:rFonts w:ascii="Times New Roman" w:hAnsi="Times New Roman" w:cs="Times New Roman"/>
          <w:sz w:val="28"/>
          <w:szCs w:val="28"/>
        </w:rPr>
        <w:t xml:space="preserve">23.04.2021 </w:t>
      </w:r>
      <w:r w:rsidR="003A2515">
        <w:rPr>
          <w:rFonts w:ascii="Times New Roman" w:hAnsi="Times New Roman" w:cs="Times New Roman"/>
          <w:sz w:val="28"/>
          <w:szCs w:val="28"/>
        </w:rPr>
        <w:t>№</w:t>
      </w:r>
      <w:r w:rsidR="00AD19C7">
        <w:rPr>
          <w:rFonts w:ascii="Times New Roman" w:hAnsi="Times New Roman" w:cs="Times New Roman"/>
          <w:sz w:val="28"/>
          <w:szCs w:val="28"/>
        </w:rPr>
        <w:t>29</w:t>
      </w:r>
      <w:r w:rsidR="009E4155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9E415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0D08BA" w:rsidRDefault="0031020A" w:rsidP="00B6350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 </w:t>
      </w:r>
      <w:r w:rsidR="000D08BA">
        <w:rPr>
          <w:rFonts w:ascii="Times New Roman" w:hAnsi="Times New Roman"/>
          <w:sz w:val="28"/>
          <w:szCs w:val="28"/>
        </w:rPr>
        <w:t xml:space="preserve">Столбец 3 пункта 7 паспорта </w:t>
      </w:r>
      <w:r w:rsidR="003756DB">
        <w:rPr>
          <w:rFonts w:ascii="Times New Roman" w:hAnsi="Times New Roman"/>
          <w:sz w:val="28"/>
          <w:szCs w:val="28"/>
        </w:rPr>
        <w:t>П</w:t>
      </w:r>
      <w:r w:rsidR="000D08BA">
        <w:rPr>
          <w:rFonts w:ascii="Times New Roman" w:hAnsi="Times New Roman"/>
          <w:sz w:val="28"/>
          <w:szCs w:val="28"/>
        </w:rPr>
        <w:t>рограммы изложить в следующей редакции: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D08BA">
        <w:rPr>
          <w:rFonts w:ascii="Times New Roman" w:hAnsi="Times New Roman"/>
          <w:sz w:val="28"/>
          <w:szCs w:val="28"/>
        </w:rPr>
        <w:t>Общий объем финансирования Программы за сч</w:t>
      </w:r>
      <w:r>
        <w:rPr>
          <w:rFonts w:ascii="Times New Roman" w:hAnsi="Times New Roman"/>
          <w:sz w:val="28"/>
          <w:szCs w:val="28"/>
        </w:rPr>
        <w:t xml:space="preserve">ет </w:t>
      </w:r>
      <w:r w:rsidR="00CA41FE">
        <w:rPr>
          <w:rFonts w:ascii="Times New Roman" w:hAnsi="Times New Roman"/>
          <w:sz w:val="28"/>
          <w:szCs w:val="28"/>
        </w:rPr>
        <w:t>всех источников составит 474 466</w:t>
      </w:r>
      <w:r>
        <w:rPr>
          <w:rFonts w:ascii="Times New Roman" w:hAnsi="Times New Roman"/>
          <w:sz w:val="28"/>
          <w:szCs w:val="28"/>
        </w:rPr>
        <w:t xml:space="preserve">,7 </w:t>
      </w:r>
      <w:r w:rsidRPr="000D08BA">
        <w:rPr>
          <w:rFonts w:ascii="Times New Roman" w:hAnsi="Times New Roman"/>
          <w:sz w:val="28"/>
          <w:szCs w:val="28"/>
        </w:rPr>
        <w:t>тыс. руб., в том числе по годам: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- 2020 год - 157 092,4 тыс. руб.;</w:t>
      </w:r>
    </w:p>
    <w:p w:rsidR="000D08BA" w:rsidRPr="000D08BA" w:rsidRDefault="00CA41FE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- 2021 год – 134 137</w:t>
      </w:r>
      <w:r w:rsidR="000D08BA" w:rsidRPr="000D08BA">
        <w:rPr>
          <w:rFonts w:ascii="Times New Roman" w:hAnsi="Times New Roman"/>
          <w:sz w:val="28"/>
          <w:szCs w:val="28"/>
        </w:rPr>
        <w:t>,0 тыс. руб.;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lastRenderedPageBreak/>
        <w:t xml:space="preserve">- 2022 год </w:t>
      </w:r>
      <w:r>
        <w:rPr>
          <w:rFonts w:ascii="Times New Roman" w:hAnsi="Times New Roman"/>
          <w:sz w:val="28"/>
          <w:szCs w:val="28"/>
        </w:rPr>
        <w:t>–</w:t>
      </w:r>
      <w:r w:rsidRPr="000D0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26 254,0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- 2023 год - </w:t>
      </w:r>
      <w:r>
        <w:rPr>
          <w:rFonts w:ascii="Times New Roman" w:hAnsi="Times New Roman"/>
          <w:sz w:val="28"/>
          <w:szCs w:val="28"/>
        </w:rPr>
        <w:t xml:space="preserve">26 254,0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0D08BA" w:rsidRPr="000D08BA" w:rsidRDefault="00737B00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- 2024 год - 130 729</w:t>
      </w:r>
      <w:r w:rsidR="000D08BA" w:rsidRPr="000D08BA">
        <w:rPr>
          <w:rFonts w:ascii="Times New Roman" w:hAnsi="Times New Roman"/>
          <w:sz w:val="28"/>
          <w:szCs w:val="28"/>
        </w:rPr>
        <w:t>,3 тыс. руб.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По источникам финансового обеспечения: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средства бюджета горо</w:t>
      </w:r>
      <w:r w:rsidR="00287DBC">
        <w:rPr>
          <w:rFonts w:ascii="Times New Roman" w:hAnsi="Times New Roman"/>
          <w:sz w:val="28"/>
          <w:szCs w:val="28"/>
        </w:rPr>
        <w:t>дского округа Тольятти – 350 113</w:t>
      </w:r>
      <w:r w:rsidRPr="000D08BA">
        <w:rPr>
          <w:rFonts w:ascii="Times New Roman" w:hAnsi="Times New Roman"/>
          <w:sz w:val="28"/>
          <w:szCs w:val="28"/>
        </w:rPr>
        <w:t>,0 тыс. руб.;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внебюджетные средства, планируемые к поступлению, - 2 169,7 тыс. руб.;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субвенции областного бюджета, планируемые к поступлению, - </w:t>
      </w:r>
      <w:r w:rsidR="00287DBC">
        <w:rPr>
          <w:rFonts w:ascii="Times New Roman" w:hAnsi="Times New Roman"/>
          <w:sz w:val="28"/>
          <w:szCs w:val="28"/>
        </w:rPr>
        <w:t>122 184</w:t>
      </w:r>
      <w:r w:rsidR="006636BD">
        <w:rPr>
          <w:rFonts w:ascii="Times New Roman" w:hAnsi="Times New Roman"/>
          <w:sz w:val="28"/>
          <w:szCs w:val="28"/>
        </w:rPr>
        <w:t>,0</w:t>
      </w:r>
      <w:r w:rsidRPr="000D08BA">
        <w:rPr>
          <w:rFonts w:ascii="Times New Roman" w:hAnsi="Times New Roman"/>
          <w:sz w:val="28"/>
          <w:szCs w:val="28"/>
        </w:rPr>
        <w:t xml:space="preserve"> тыс. руб.</w:t>
      </w:r>
      <w:r w:rsidR="004C2D6A">
        <w:rPr>
          <w:rFonts w:ascii="Times New Roman" w:hAnsi="Times New Roman"/>
          <w:sz w:val="28"/>
          <w:szCs w:val="28"/>
        </w:rPr>
        <w:t>».</w:t>
      </w:r>
    </w:p>
    <w:p w:rsidR="004C2D6A" w:rsidRDefault="00B6350B" w:rsidP="003102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31020A">
        <w:rPr>
          <w:rFonts w:ascii="Times New Roman" w:hAnsi="Times New Roman"/>
          <w:sz w:val="28"/>
          <w:szCs w:val="28"/>
        </w:rPr>
        <w:t>.</w:t>
      </w:r>
      <w:r w:rsidR="00822ED9">
        <w:rPr>
          <w:rFonts w:ascii="Times New Roman" w:hAnsi="Times New Roman"/>
          <w:sz w:val="28"/>
          <w:szCs w:val="28"/>
        </w:rPr>
        <w:t xml:space="preserve"> Раздел </w:t>
      </w:r>
      <w:r w:rsidR="00822ED9">
        <w:rPr>
          <w:rFonts w:ascii="Times New Roman" w:hAnsi="Times New Roman"/>
          <w:sz w:val="28"/>
          <w:szCs w:val="28"/>
          <w:lang w:val="en-US"/>
        </w:rPr>
        <w:t>V</w:t>
      </w:r>
      <w:r w:rsidR="00822ED9" w:rsidRPr="00822ED9">
        <w:rPr>
          <w:rFonts w:ascii="Times New Roman" w:hAnsi="Times New Roman"/>
          <w:sz w:val="28"/>
          <w:szCs w:val="28"/>
        </w:rPr>
        <w:t xml:space="preserve"> </w:t>
      </w:r>
      <w:r w:rsidR="003756DB">
        <w:rPr>
          <w:rFonts w:ascii="Times New Roman" w:hAnsi="Times New Roman"/>
          <w:sz w:val="28"/>
          <w:szCs w:val="28"/>
        </w:rPr>
        <w:t>П</w:t>
      </w:r>
      <w:r w:rsidR="00822ED9">
        <w:rPr>
          <w:rFonts w:ascii="Times New Roman" w:hAnsi="Times New Roman"/>
          <w:sz w:val="28"/>
          <w:szCs w:val="28"/>
        </w:rPr>
        <w:t xml:space="preserve">рограммы изложить </w:t>
      </w:r>
      <w:r w:rsidR="00DD3C8F">
        <w:rPr>
          <w:rFonts w:ascii="Times New Roman" w:hAnsi="Times New Roman"/>
          <w:sz w:val="28"/>
          <w:szCs w:val="28"/>
        </w:rPr>
        <w:t>в</w:t>
      </w:r>
      <w:r w:rsidR="00822ED9">
        <w:rPr>
          <w:rFonts w:ascii="Times New Roman" w:hAnsi="Times New Roman"/>
          <w:sz w:val="28"/>
          <w:szCs w:val="28"/>
        </w:rPr>
        <w:t xml:space="preserve"> следующей редакции:</w:t>
      </w:r>
    </w:p>
    <w:p w:rsidR="00822ED9" w:rsidRPr="000D08BA" w:rsidRDefault="00822ED9" w:rsidP="0082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D08BA">
        <w:rPr>
          <w:rFonts w:ascii="Times New Roman" w:hAnsi="Times New Roman"/>
          <w:sz w:val="28"/>
          <w:szCs w:val="28"/>
        </w:rPr>
        <w:t>Общий объем финансирования Программы за сч</w:t>
      </w:r>
      <w:r>
        <w:rPr>
          <w:rFonts w:ascii="Times New Roman" w:hAnsi="Times New Roman"/>
          <w:sz w:val="28"/>
          <w:szCs w:val="28"/>
        </w:rPr>
        <w:t xml:space="preserve">ет </w:t>
      </w:r>
      <w:r w:rsidR="00A61ED6">
        <w:rPr>
          <w:rFonts w:ascii="Times New Roman" w:hAnsi="Times New Roman"/>
          <w:sz w:val="28"/>
          <w:szCs w:val="28"/>
        </w:rPr>
        <w:t xml:space="preserve">всех источников составит </w:t>
      </w:r>
      <w:r w:rsidR="007A5495">
        <w:rPr>
          <w:rFonts w:ascii="Times New Roman" w:hAnsi="Times New Roman"/>
          <w:sz w:val="28"/>
          <w:szCs w:val="28"/>
        </w:rPr>
        <w:t xml:space="preserve">474 466,7 </w:t>
      </w:r>
      <w:r w:rsidRPr="000D08BA">
        <w:rPr>
          <w:rFonts w:ascii="Times New Roman" w:hAnsi="Times New Roman"/>
          <w:sz w:val="28"/>
          <w:szCs w:val="28"/>
        </w:rPr>
        <w:t>тыс. руб., в том числе по годам:</w:t>
      </w:r>
    </w:p>
    <w:p w:rsidR="00822ED9" w:rsidRPr="000D08BA" w:rsidRDefault="00822ED9" w:rsidP="0082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- 2020 год - 157 092,4 тыс. руб.;</w:t>
      </w:r>
    </w:p>
    <w:p w:rsidR="00822ED9" w:rsidRPr="000D08BA" w:rsidRDefault="00822ED9" w:rsidP="0082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- 2021 год - </w:t>
      </w:r>
      <w:r w:rsidR="007A5495">
        <w:rPr>
          <w:rFonts w:ascii="Times New Roman" w:hAnsi="Times New Roman"/>
          <w:sz w:val="28"/>
          <w:szCs w:val="28"/>
        </w:rPr>
        <w:t>134 137</w:t>
      </w:r>
      <w:r w:rsidR="007A5495" w:rsidRPr="000D08BA">
        <w:rPr>
          <w:rFonts w:ascii="Times New Roman" w:hAnsi="Times New Roman"/>
          <w:sz w:val="28"/>
          <w:szCs w:val="28"/>
        </w:rPr>
        <w:t xml:space="preserve">,0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822ED9" w:rsidRPr="000D08BA" w:rsidRDefault="00822ED9" w:rsidP="0082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- 2022 год </w:t>
      </w:r>
      <w:r>
        <w:rPr>
          <w:rFonts w:ascii="Times New Roman" w:hAnsi="Times New Roman"/>
          <w:sz w:val="28"/>
          <w:szCs w:val="28"/>
        </w:rPr>
        <w:t>–</w:t>
      </w:r>
      <w:r w:rsidRPr="000D0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26 254,0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822ED9" w:rsidRPr="000D08BA" w:rsidRDefault="00822ED9" w:rsidP="0082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- 2023 год - </w:t>
      </w:r>
      <w:r>
        <w:rPr>
          <w:rFonts w:ascii="Times New Roman" w:hAnsi="Times New Roman"/>
          <w:sz w:val="28"/>
          <w:szCs w:val="28"/>
        </w:rPr>
        <w:t xml:space="preserve">26 254,0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822ED9" w:rsidRPr="000D08BA" w:rsidRDefault="00A61ED6" w:rsidP="0082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- 2024 год - 130 729</w:t>
      </w:r>
      <w:r w:rsidR="00822ED9" w:rsidRPr="000D08BA">
        <w:rPr>
          <w:rFonts w:ascii="Times New Roman" w:hAnsi="Times New Roman"/>
          <w:sz w:val="28"/>
          <w:szCs w:val="28"/>
        </w:rPr>
        <w:t>,3 тыс. руб.</w:t>
      </w:r>
    </w:p>
    <w:p w:rsidR="00822ED9" w:rsidRPr="000D08BA" w:rsidRDefault="00822ED9" w:rsidP="0082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По источникам финансового обеспечения:</w:t>
      </w:r>
    </w:p>
    <w:p w:rsidR="00822ED9" w:rsidRPr="000D08BA" w:rsidRDefault="00822ED9" w:rsidP="0082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средства бюджета горо</w:t>
      </w:r>
      <w:r w:rsidR="001D2F76">
        <w:rPr>
          <w:rFonts w:ascii="Times New Roman" w:hAnsi="Times New Roman"/>
          <w:sz w:val="28"/>
          <w:szCs w:val="28"/>
        </w:rPr>
        <w:t xml:space="preserve">дского округа Тольятти - </w:t>
      </w:r>
      <w:r w:rsidR="007A5495">
        <w:rPr>
          <w:rFonts w:ascii="Times New Roman" w:hAnsi="Times New Roman"/>
          <w:sz w:val="28"/>
          <w:szCs w:val="28"/>
        </w:rPr>
        <w:t>350 113</w:t>
      </w:r>
      <w:r w:rsidR="007A5495" w:rsidRPr="000D08BA">
        <w:rPr>
          <w:rFonts w:ascii="Times New Roman" w:hAnsi="Times New Roman"/>
          <w:sz w:val="28"/>
          <w:szCs w:val="28"/>
        </w:rPr>
        <w:t xml:space="preserve">,0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822ED9" w:rsidRPr="000D08BA" w:rsidRDefault="00822ED9" w:rsidP="0082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внебюджетные средства, планируемые к поступлению, - 2 169,7 тыс. руб.;</w:t>
      </w:r>
    </w:p>
    <w:p w:rsidR="00822ED9" w:rsidRPr="000D08BA" w:rsidRDefault="00822ED9" w:rsidP="00822E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субвенции областного бюджета, планируемые к поступлению, - </w:t>
      </w:r>
      <w:r w:rsidR="007A5495">
        <w:rPr>
          <w:rFonts w:ascii="Times New Roman" w:hAnsi="Times New Roman"/>
          <w:sz w:val="28"/>
          <w:szCs w:val="28"/>
        </w:rPr>
        <w:t>122 184,0</w:t>
      </w:r>
      <w:r w:rsidR="007A5495" w:rsidRPr="000D08BA">
        <w:rPr>
          <w:rFonts w:ascii="Times New Roman" w:hAnsi="Times New Roman"/>
          <w:sz w:val="28"/>
          <w:szCs w:val="28"/>
        </w:rPr>
        <w:t xml:space="preserve"> </w:t>
      </w:r>
      <w:r w:rsidRPr="000D08BA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>».</w:t>
      </w:r>
    </w:p>
    <w:p w:rsidR="00AD4C27" w:rsidRDefault="00AD4C27" w:rsidP="00AD4C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AD4C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 № 1 к Программе изложить в редакции согласно Приложению № 1 к настоящему постановлению.</w:t>
      </w:r>
    </w:p>
    <w:p w:rsidR="00AD4C27" w:rsidRDefault="00AD4C27" w:rsidP="00AD4C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Приложение № 2 к Программе изложить в редакции согласно Приложению № 2 к настоящему постановлению.</w:t>
      </w:r>
    </w:p>
    <w:p w:rsidR="00AD4C27" w:rsidRDefault="00AD4C27" w:rsidP="00AD4C2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Приложение № 3 к Программе изложить в редакции согласно Приложению № 3 к настоящему постановлению.</w:t>
      </w:r>
    </w:p>
    <w:p w:rsidR="004072E9" w:rsidRDefault="004072E9" w:rsidP="00407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2. Организационному управлению администрации городского округа Тольятти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(Власов В.А.) опубликовать настоящее постановление в газете «Городские ведомости».</w:t>
      </w:r>
    </w:p>
    <w:p w:rsidR="0031020A" w:rsidRDefault="0031020A" w:rsidP="003102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городского округа по социальным вопросам  Баннову Ю.Е.</w:t>
      </w:r>
    </w:p>
    <w:p w:rsidR="0031020A" w:rsidRDefault="0031020A" w:rsidP="0031020A">
      <w:pPr>
        <w:pStyle w:val="ConsPlusNormal"/>
        <w:spacing w:line="360" w:lineRule="auto"/>
        <w:ind w:firstLine="709"/>
        <w:jc w:val="both"/>
      </w:pPr>
    </w:p>
    <w:p w:rsidR="00380BA7" w:rsidRDefault="00380BA7" w:rsidP="0031020A">
      <w:pPr>
        <w:pStyle w:val="ConsPlusNormal"/>
        <w:spacing w:line="360" w:lineRule="auto"/>
        <w:ind w:firstLine="709"/>
        <w:jc w:val="both"/>
      </w:pPr>
    </w:p>
    <w:p w:rsidR="00380BA7" w:rsidRDefault="00380BA7" w:rsidP="0031020A">
      <w:pPr>
        <w:pStyle w:val="ConsPlusNormal"/>
        <w:spacing w:line="360" w:lineRule="auto"/>
        <w:ind w:firstLine="709"/>
        <w:jc w:val="both"/>
      </w:pPr>
    </w:p>
    <w:p w:rsidR="00C40311" w:rsidRDefault="00C40311" w:rsidP="007A2985">
      <w:pPr>
        <w:pStyle w:val="ConsPlusNormal"/>
        <w:spacing w:line="360" w:lineRule="auto"/>
        <w:jc w:val="both"/>
      </w:pPr>
    </w:p>
    <w:p w:rsidR="00C40311" w:rsidRDefault="00C40311" w:rsidP="0031020A">
      <w:pPr>
        <w:pStyle w:val="ConsPlusNormal"/>
        <w:spacing w:line="360" w:lineRule="auto"/>
        <w:ind w:firstLine="709"/>
        <w:jc w:val="both"/>
      </w:pPr>
    </w:p>
    <w:p w:rsidR="0031020A" w:rsidRDefault="00380BA7" w:rsidP="0086782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1020A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 xml:space="preserve">округа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Н.А.Ренц</w:t>
      </w:r>
      <w:proofErr w:type="spellEnd"/>
    </w:p>
    <w:p w:rsidR="0031020A" w:rsidRDefault="0031020A" w:rsidP="0031020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20A" w:rsidRDefault="0031020A" w:rsidP="0031020A"/>
    <w:p w:rsidR="0031020A" w:rsidRDefault="0031020A" w:rsidP="0031020A">
      <w:pPr>
        <w:pStyle w:val="ConsPlusTitle"/>
        <w:spacing w:line="276" w:lineRule="auto"/>
        <w:outlineLvl w:val="0"/>
      </w:pPr>
    </w:p>
    <w:p w:rsidR="00EF66DE" w:rsidRDefault="00EF66DE" w:rsidP="0031020A">
      <w:pPr>
        <w:pStyle w:val="a3"/>
        <w:tabs>
          <w:tab w:val="left" w:pos="1276"/>
        </w:tabs>
        <w:spacing w:line="360" w:lineRule="auto"/>
        <w:ind w:firstLine="770"/>
        <w:jc w:val="both"/>
      </w:pPr>
    </w:p>
    <w:sectPr w:rsidR="00EF66DE" w:rsidSect="007A2985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77E"/>
    <w:multiLevelType w:val="hybridMultilevel"/>
    <w:tmpl w:val="C5A4AB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497"/>
    <w:rsid w:val="00017317"/>
    <w:rsid w:val="00024166"/>
    <w:rsid w:val="000338CD"/>
    <w:rsid w:val="00034480"/>
    <w:rsid w:val="000414D6"/>
    <w:rsid w:val="00055C09"/>
    <w:rsid w:val="00056E98"/>
    <w:rsid w:val="0006242A"/>
    <w:rsid w:val="00094C8E"/>
    <w:rsid w:val="000A4A0F"/>
    <w:rsid w:val="000B402C"/>
    <w:rsid w:val="000B7067"/>
    <w:rsid w:val="000C12FE"/>
    <w:rsid w:val="000D08BA"/>
    <w:rsid w:val="000D530F"/>
    <w:rsid w:val="000D6599"/>
    <w:rsid w:val="000E05EA"/>
    <w:rsid w:val="000F51B6"/>
    <w:rsid w:val="000F5A11"/>
    <w:rsid w:val="001048E4"/>
    <w:rsid w:val="001122B4"/>
    <w:rsid w:val="00117763"/>
    <w:rsid w:val="001300B4"/>
    <w:rsid w:val="00131428"/>
    <w:rsid w:val="00134707"/>
    <w:rsid w:val="001608CB"/>
    <w:rsid w:val="00160D53"/>
    <w:rsid w:val="00167D9E"/>
    <w:rsid w:val="00167FB9"/>
    <w:rsid w:val="00187E8E"/>
    <w:rsid w:val="00192065"/>
    <w:rsid w:val="00194963"/>
    <w:rsid w:val="001B04BC"/>
    <w:rsid w:val="001B4681"/>
    <w:rsid w:val="001C11C3"/>
    <w:rsid w:val="001C4C72"/>
    <w:rsid w:val="001D2F76"/>
    <w:rsid w:val="001E4D8E"/>
    <w:rsid w:val="001E7BB6"/>
    <w:rsid w:val="001F7313"/>
    <w:rsid w:val="0021658B"/>
    <w:rsid w:val="00221480"/>
    <w:rsid w:val="0022447B"/>
    <w:rsid w:val="0024510B"/>
    <w:rsid w:val="00263E9B"/>
    <w:rsid w:val="00265F1D"/>
    <w:rsid w:val="002704B5"/>
    <w:rsid w:val="00271EDB"/>
    <w:rsid w:val="00280833"/>
    <w:rsid w:val="00282CD9"/>
    <w:rsid w:val="00284C21"/>
    <w:rsid w:val="00287DBC"/>
    <w:rsid w:val="002B482B"/>
    <w:rsid w:val="002B596E"/>
    <w:rsid w:val="002D06C2"/>
    <w:rsid w:val="002D07C3"/>
    <w:rsid w:val="0031020A"/>
    <w:rsid w:val="00317C62"/>
    <w:rsid w:val="00323D69"/>
    <w:rsid w:val="00324C85"/>
    <w:rsid w:val="00330A7F"/>
    <w:rsid w:val="0033227E"/>
    <w:rsid w:val="00346AA5"/>
    <w:rsid w:val="00356DD1"/>
    <w:rsid w:val="00363F08"/>
    <w:rsid w:val="0036713F"/>
    <w:rsid w:val="00371AC6"/>
    <w:rsid w:val="003756DB"/>
    <w:rsid w:val="003757D4"/>
    <w:rsid w:val="00380BA7"/>
    <w:rsid w:val="0038233F"/>
    <w:rsid w:val="003844EC"/>
    <w:rsid w:val="0039091E"/>
    <w:rsid w:val="00394090"/>
    <w:rsid w:val="003A0064"/>
    <w:rsid w:val="003A2515"/>
    <w:rsid w:val="003C1A42"/>
    <w:rsid w:val="003D4015"/>
    <w:rsid w:val="003D484E"/>
    <w:rsid w:val="003F23AF"/>
    <w:rsid w:val="003F3D7D"/>
    <w:rsid w:val="003F5125"/>
    <w:rsid w:val="00402645"/>
    <w:rsid w:val="00405DEC"/>
    <w:rsid w:val="004072E9"/>
    <w:rsid w:val="00411C37"/>
    <w:rsid w:val="00411DAF"/>
    <w:rsid w:val="00420868"/>
    <w:rsid w:val="00420C8D"/>
    <w:rsid w:val="00424874"/>
    <w:rsid w:val="00431453"/>
    <w:rsid w:val="00432F45"/>
    <w:rsid w:val="00437E37"/>
    <w:rsid w:val="00446EC2"/>
    <w:rsid w:val="00455D3E"/>
    <w:rsid w:val="00457B25"/>
    <w:rsid w:val="00464BA9"/>
    <w:rsid w:val="00480A27"/>
    <w:rsid w:val="0049764C"/>
    <w:rsid w:val="004B22F9"/>
    <w:rsid w:val="004C2D6A"/>
    <w:rsid w:val="004C536E"/>
    <w:rsid w:val="004D7936"/>
    <w:rsid w:val="004E24AD"/>
    <w:rsid w:val="004E355E"/>
    <w:rsid w:val="004E6764"/>
    <w:rsid w:val="00505AFE"/>
    <w:rsid w:val="00514BCF"/>
    <w:rsid w:val="0051531E"/>
    <w:rsid w:val="00540852"/>
    <w:rsid w:val="005462DD"/>
    <w:rsid w:val="00557731"/>
    <w:rsid w:val="0057036D"/>
    <w:rsid w:val="0057358A"/>
    <w:rsid w:val="0057522C"/>
    <w:rsid w:val="00580D4C"/>
    <w:rsid w:val="00583892"/>
    <w:rsid w:val="00584C62"/>
    <w:rsid w:val="005850E4"/>
    <w:rsid w:val="00592223"/>
    <w:rsid w:val="00595CDE"/>
    <w:rsid w:val="005B7DBD"/>
    <w:rsid w:val="005D490C"/>
    <w:rsid w:val="005E1A99"/>
    <w:rsid w:val="005E5C21"/>
    <w:rsid w:val="006052C0"/>
    <w:rsid w:val="00622165"/>
    <w:rsid w:val="0063305E"/>
    <w:rsid w:val="0064742E"/>
    <w:rsid w:val="00651370"/>
    <w:rsid w:val="006636BD"/>
    <w:rsid w:val="00667BEA"/>
    <w:rsid w:val="006820EC"/>
    <w:rsid w:val="006A7D94"/>
    <w:rsid w:val="006B1835"/>
    <w:rsid w:val="006B782D"/>
    <w:rsid w:val="006C6B19"/>
    <w:rsid w:val="006D3698"/>
    <w:rsid w:val="006D5332"/>
    <w:rsid w:val="006F2A33"/>
    <w:rsid w:val="00700231"/>
    <w:rsid w:val="007060C1"/>
    <w:rsid w:val="00714254"/>
    <w:rsid w:val="00722509"/>
    <w:rsid w:val="0073714E"/>
    <w:rsid w:val="00737B00"/>
    <w:rsid w:val="00746AFA"/>
    <w:rsid w:val="007561AD"/>
    <w:rsid w:val="00760B8E"/>
    <w:rsid w:val="0076331D"/>
    <w:rsid w:val="00772A7E"/>
    <w:rsid w:val="007760B5"/>
    <w:rsid w:val="0079749F"/>
    <w:rsid w:val="007A0071"/>
    <w:rsid w:val="007A1543"/>
    <w:rsid w:val="007A2985"/>
    <w:rsid w:val="007A5495"/>
    <w:rsid w:val="007B12DB"/>
    <w:rsid w:val="007C4B39"/>
    <w:rsid w:val="007C628E"/>
    <w:rsid w:val="007D2194"/>
    <w:rsid w:val="007D3848"/>
    <w:rsid w:val="007D5773"/>
    <w:rsid w:val="007E52E2"/>
    <w:rsid w:val="007E7D49"/>
    <w:rsid w:val="00811535"/>
    <w:rsid w:val="00822ED9"/>
    <w:rsid w:val="00823858"/>
    <w:rsid w:val="008361B6"/>
    <w:rsid w:val="00836DDB"/>
    <w:rsid w:val="008608F8"/>
    <w:rsid w:val="008651F0"/>
    <w:rsid w:val="00867828"/>
    <w:rsid w:val="008915F8"/>
    <w:rsid w:val="00893DAB"/>
    <w:rsid w:val="00895C30"/>
    <w:rsid w:val="008A23C0"/>
    <w:rsid w:val="008A24F6"/>
    <w:rsid w:val="008A523C"/>
    <w:rsid w:val="008B1A52"/>
    <w:rsid w:val="008B54E3"/>
    <w:rsid w:val="008B5A64"/>
    <w:rsid w:val="008C591A"/>
    <w:rsid w:val="008D5A4C"/>
    <w:rsid w:val="008E1A07"/>
    <w:rsid w:val="008E5A11"/>
    <w:rsid w:val="008F55D4"/>
    <w:rsid w:val="00904430"/>
    <w:rsid w:val="00907F93"/>
    <w:rsid w:val="009158CD"/>
    <w:rsid w:val="009306F0"/>
    <w:rsid w:val="009408D3"/>
    <w:rsid w:val="00942D4E"/>
    <w:rsid w:val="00946EFC"/>
    <w:rsid w:val="009575AA"/>
    <w:rsid w:val="00965CC2"/>
    <w:rsid w:val="0097678C"/>
    <w:rsid w:val="009775A1"/>
    <w:rsid w:val="00994A99"/>
    <w:rsid w:val="009B48BA"/>
    <w:rsid w:val="009B74B3"/>
    <w:rsid w:val="009C1873"/>
    <w:rsid w:val="009C7267"/>
    <w:rsid w:val="009E4155"/>
    <w:rsid w:val="009F1063"/>
    <w:rsid w:val="00A0465D"/>
    <w:rsid w:val="00A07DFA"/>
    <w:rsid w:val="00A1561A"/>
    <w:rsid w:val="00A2195C"/>
    <w:rsid w:val="00A339A4"/>
    <w:rsid w:val="00A37471"/>
    <w:rsid w:val="00A42217"/>
    <w:rsid w:val="00A428C4"/>
    <w:rsid w:val="00A4764D"/>
    <w:rsid w:val="00A61ED6"/>
    <w:rsid w:val="00A6406B"/>
    <w:rsid w:val="00A7094D"/>
    <w:rsid w:val="00A73DDD"/>
    <w:rsid w:val="00A74EC6"/>
    <w:rsid w:val="00A80427"/>
    <w:rsid w:val="00A85BB8"/>
    <w:rsid w:val="00A90196"/>
    <w:rsid w:val="00A9381F"/>
    <w:rsid w:val="00AA5428"/>
    <w:rsid w:val="00AB2CE9"/>
    <w:rsid w:val="00AD19C7"/>
    <w:rsid w:val="00AD4C27"/>
    <w:rsid w:val="00AE05A1"/>
    <w:rsid w:val="00AE156F"/>
    <w:rsid w:val="00AF0DEC"/>
    <w:rsid w:val="00B06C9C"/>
    <w:rsid w:val="00B21602"/>
    <w:rsid w:val="00B25497"/>
    <w:rsid w:val="00B256E5"/>
    <w:rsid w:val="00B3453C"/>
    <w:rsid w:val="00B40E8A"/>
    <w:rsid w:val="00B4519B"/>
    <w:rsid w:val="00B6350B"/>
    <w:rsid w:val="00B67076"/>
    <w:rsid w:val="00B70F06"/>
    <w:rsid w:val="00B7126F"/>
    <w:rsid w:val="00B73F7B"/>
    <w:rsid w:val="00B81A79"/>
    <w:rsid w:val="00BA02B2"/>
    <w:rsid w:val="00BA088B"/>
    <w:rsid w:val="00BC3263"/>
    <w:rsid w:val="00BC425F"/>
    <w:rsid w:val="00BD550D"/>
    <w:rsid w:val="00BE0B20"/>
    <w:rsid w:val="00BE208D"/>
    <w:rsid w:val="00BE4E0B"/>
    <w:rsid w:val="00BF355A"/>
    <w:rsid w:val="00C01BC1"/>
    <w:rsid w:val="00C05A1D"/>
    <w:rsid w:val="00C111C8"/>
    <w:rsid w:val="00C31E0F"/>
    <w:rsid w:val="00C3426E"/>
    <w:rsid w:val="00C3537D"/>
    <w:rsid w:val="00C40311"/>
    <w:rsid w:val="00C55BE5"/>
    <w:rsid w:val="00C63E14"/>
    <w:rsid w:val="00C661BB"/>
    <w:rsid w:val="00C7199C"/>
    <w:rsid w:val="00C71EEA"/>
    <w:rsid w:val="00C95C37"/>
    <w:rsid w:val="00CA41FE"/>
    <w:rsid w:val="00CA602D"/>
    <w:rsid w:val="00CB0A3A"/>
    <w:rsid w:val="00CB1CB8"/>
    <w:rsid w:val="00CC575B"/>
    <w:rsid w:val="00CC57A6"/>
    <w:rsid w:val="00CD5B98"/>
    <w:rsid w:val="00CD7D3F"/>
    <w:rsid w:val="00CF20EB"/>
    <w:rsid w:val="00D0037F"/>
    <w:rsid w:val="00D009A4"/>
    <w:rsid w:val="00D036D6"/>
    <w:rsid w:val="00D123C9"/>
    <w:rsid w:val="00D13595"/>
    <w:rsid w:val="00D13AD6"/>
    <w:rsid w:val="00D227B4"/>
    <w:rsid w:val="00D317F5"/>
    <w:rsid w:val="00D437CB"/>
    <w:rsid w:val="00D46BDB"/>
    <w:rsid w:val="00D510E5"/>
    <w:rsid w:val="00D526ED"/>
    <w:rsid w:val="00D534C1"/>
    <w:rsid w:val="00D55A26"/>
    <w:rsid w:val="00D61F6B"/>
    <w:rsid w:val="00D6377C"/>
    <w:rsid w:val="00D63973"/>
    <w:rsid w:val="00D6755C"/>
    <w:rsid w:val="00D74536"/>
    <w:rsid w:val="00D75D16"/>
    <w:rsid w:val="00D91DF2"/>
    <w:rsid w:val="00DA6A28"/>
    <w:rsid w:val="00DD3C8F"/>
    <w:rsid w:val="00DE7E0A"/>
    <w:rsid w:val="00E05B9C"/>
    <w:rsid w:val="00E240B1"/>
    <w:rsid w:val="00E252C3"/>
    <w:rsid w:val="00E518A4"/>
    <w:rsid w:val="00E53462"/>
    <w:rsid w:val="00E54D8D"/>
    <w:rsid w:val="00E5511B"/>
    <w:rsid w:val="00E60B42"/>
    <w:rsid w:val="00E647B8"/>
    <w:rsid w:val="00E70A47"/>
    <w:rsid w:val="00E764CB"/>
    <w:rsid w:val="00E8069B"/>
    <w:rsid w:val="00E82666"/>
    <w:rsid w:val="00E83024"/>
    <w:rsid w:val="00E87B25"/>
    <w:rsid w:val="00E9350F"/>
    <w:rsid w:val="00E957E5"/>
    <w:rsid w:val="00E9631A"/>
    <w:rsid w:val="00EA01EB"/>
    <w:rsid w:val="00EB5319"/>
    <w:rsid w:val="00EB6D53"/>
    <w:rsid w:val="00EC1EFB"/>
    <w:rsid w:val="00ED1B12"/>
    <w:rsid w:val="00EE486B"/>
    <w:rsid w:val="00EF1ACD"/>
    <w:rsid w:val="00EF66DE"/>
    <w:rsid w:val="00EF75AC"/>
    <w:rsid w:val="00EF7767"/>
    <w:rsid w:val="00F00D88"/>
    <w:rsid w:val="00F0673D"/>
    <w:rsid w:val="00F06879"/>
    <w:rsid w:val="00F101C0"/>
    <w:rsid w:val="00F1471D"/>
    <w:rsid w:val="00F261C4"/>
    <w:rsid w:val="00F42E9F"/>
    <w:rsid w:val="00F6402B"/>
    <w:rsid w:val="00FA4998"/>
    <w:rsid w:val="00FD0C30"/>
    <w:rsid w:val="00FE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rsid w:val="00B254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2549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99"/>
    <w:qFormat/>
    <w:rsid w:val="00B3453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C57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3651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davitjan.ej</dc:creator>
  <cp:lastModifiedBy>davitjan.ej</cp:lastModifiedBy>
  <cp:revision>295</cp:revision>
  <cp:lastPrinted>2021-02-02T12:52:00Z</cp:lastPrinted>
  <dcterms:created xsi:type="dcterms:W3CDTF">2019-02-12T09:33:00Z</dcterms:created>
  <dcterms:modified xsi:type="dcterms:W3CDTF">2021-09-29T11:26:00Z</dcterms:modified>
</cp:coreProperties>
</file>