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2E9" w:rsidRPr="00F06879" w:rsidRDefault="00B25497" w:rsidP="004072E9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072E9">
        <w:rPr>
          <w:rFonts w:ascii="Times New Roman" w:hAnsi="Times New Roman" w:cs="Times New Roman"/>
          <w:sz w:val="24"/>
          <w:szCs w:val="24"/>
        </w:rPr>
        <w:tab/>
      </w:r>
      <w:r w:rsidR="004072E9" w:rsidRPr="00F06879">
        <w:rPr>
          <w:rFonts w:ascii="Times New Roman" w:hAnsi="Times New Roman" w:cs="Times New Roman"/>
          <w:b w:val="0"/>
          <w:sz w:val="24"/>
          <w:szCs w:val="24"/>
        </w:rPr>
        <w:t>ПРОЕКТ</w:t>
      </w:r>
    </w:p>
    <w:p w:rsidR="004072E9" w:rsidRDefault="004072E9" w:rsidP="004072E9">
      <w:pPr>
        <w:pStyle w:val="ConsPlusTitle"/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25497" w:rsidRDefault="00B25497" w:rsidP="00B25497">
      <w:pPr>
        <w:pStyle w:val="ConsPlusTitle"/>
        <w:outlineLvl w:val="0"/>
        <w:rPr>
          <w:rFonts w:ascii="Times New Roman" w:hAnsi="Times New Roman" w:cs="Times New Roman"/>
          <w:sz w:val="24"/>
          <w:szCs w:val="24"/>
        </w:rPr>
      </w:pPr>
    </w:p>
    <w:p w:rsidR="00540852" w:rsidRDefault="00540852" w:rsidP="00540852">
      <w:pPr>
        <w:pStyle w:val="ConsPlusTitle"/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A01EB" w:rsidRDefault="00540852" w:rsidP="00540852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A01EB" w:rsidRDefault="00EA01EB" w:rsidP="00540852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A01EB" w:rsidRDefault="00EA01EB" w:rsidP="00540852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A01EB" w:rsidRDefault="00EA01EB" w:rsidP="00540852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A01EB" w:rsidRDefault="00EA01EB" w:rsidP="00540852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A01EB" w:rsidRDefault="00EA01EB" w:rsidP="00540852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540852" w:rsidRDefault="00EA01EB" w:rsidP="004072E9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072E9" w:rsidRDefault="004072E9" w:rsidP="00EF75AC">
      <w:pPr>
        <w:pStyle w:val="a3"/>
        <w:spacing w:line="276" w:lineRule="auto"/>
        <w:rPr>
          <w:b w:val="0"/>
          <w:sz w:val="28"/>
          <w:szCs w:val="28"/>
        </w:rPr>
      </w:pPr>
    </w:p>
    <w:p w:rsidR="00540852" w:rsidRDefault="00540852" w:rsidP="00EF75AC">
      <w:pPr>
        <w:pStyle w:val="a3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О внесении </w:t>
      </w:r>
    </w:p>
    <w:p w:rsidR="00540852" w:rsidRDefault="00540852" w:rsidP="00EF75AC">
      <w:pPr>
        <w:pStyle w:val="a3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изменений в постановление администрации городского округа Тольятти</w:t>
      </w:r>
    </w:p>
    <w:p w:rsidR="00540852" w:rsidRPr="00B25497" w:rsidRDefault="00540852" w:rsidP="00EF75AC">
      <w:pPr>
        <w:pStyle w:val="a3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13.09.2019  №2488-п/1</w:t>
      </w:r>
      <w:r w:rsidR="00411DAF">
        <w:rPr>
          <w:b w:val="0"/>
          <w:sz w:val="28"/>
          <w:szCs w:val="28"/>
        </w:rPr>
        <w:t xml:space="preserve">  «</w:t>
      </w:r>
      <w:r w:rsidRPr="00B25497">
        <w:rPr>
          <w:b w:val="0"/>
          <w:sz w:val="28"/>
          <w:szCs w:val="28"/>
        </w:rPr>
        <w:t xml:space="preserve">Об утверждении муниципальной программы </w:t>
      </w:r>
    </w:p>
    <w:p w:rsidR="00540852" w:rsidRPr="00B25497" w:rsidRDefault="00540852" w:rsidP="00EF75AC">
      <w:pPr>
        <w:spacing w:after="0"/>
        <w:ind w:right="14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B25497">
        <w:rPr>
          <w:rFonts w:ascii="Times New Roman" w:hAnsi="Times New Roman" w:cs="Times New Roman"/>
          <w:sz w:val="28"/>
          <w:szCs w:val="28"/>
        </w:rPr>
        <w:t xml:space="preserve"> «С</w:t>
      </w:r>
      <w:r w:rsidRPr="00B25497">
        <w:rPr>
          <w:rFonts w:ascii="Times New Roman" w:hAnsi="Times New Roman" w:cs="Times New Roman"/>
          <w:bCs/>
          <w:spacing w:val="-2"/>
          <w:sz w:val="28"/>
          <w:szCs w:val="28"/>
        </w:rPr>
        <w:t>оздание условий для улучшения качества жизни</w:t>
      </w:r>
    </w:p>
    <w:p w:rsidR="00540852" w:rsidRDefault="00540852" w:rsidP="00EF75AC">
      <w:pPr>
        <w:spacing w:after="0"/>
        <w:ind w:right="14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B25497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жителей городского округа Тольятти» на 2020-2024 годы</w:t>
      </w:r>
      <w:r w:rsidR="00411DAF">
        <w:rPr>
          <w:rFonts w:ascii="Times New Roman" w:hAnsi="Times New Roman" w:cs="Times New Roman"/>
          <w:bCs/>
          <w:spacing w:val="-2"/>
          <w:sz w:val="28"/>
          <w:szCs w:val="28"/>
        </w:rPr>
        <w:t>»</w:t>
      </w:r>
    </w:p>
    <w:p w:rsidR="00540852" w:rsidRPr="00A47920" w:rsidRDefault="00540852" w:rsidP="005408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020A" w:rsidRDefault="0031020A" w:rsidP="0031020A">
      <w:pPr>
        <w:pStyle w:val="a3"/>
        <w:tabs>
          <w:tab w:val="left" w:pos="1276"/>
        </w:tabs>
        <w:spacing w:line="360" w:lineRule="auto"/>
        <w:ind w:firstLine="77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целях уточнения объемов  бюджетных ассигнований на финансовое обеспечение реализации муниципальных программ городского округа Тольятти, руководствуясь Уставом городского округа Тольятти, администрация городского округа Тольятти ПОСТАНОВЛЯЕТ:</w:t>
      </w:r>
    </w:p>
    <w:p w:rsidR="0031020A" w:rsidRDefault="0031020A" w:rsidP="0031020A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в муниципальную программу  «Создание условий для улучшения качества жизни жителей городского округа Тольятти» на 2020-2024 годы, утвержденную постановлением администрации городского округа Тольятти  от 13.09.2019 №2488-п/1(далее - Программа) (</w:t>
      </w:r>
      <w:r w:rsidR="00C17479" w:rsidRPr="0036571D">
        <w:rPr>
          <w:rFonts w:ascii="Times New Roman" w:hAnsi="Times New Roman" w:cs="Times New Roman"/>
          <w:sz w:val="28"/>
          <w:szCs w:val="28"/>
        </w:rPr>
        <w:t>газета "Городские ведомости", 2019, 20 сентября; 2020, 4 февраля, 9 июня, 21 августа, 17 ноября, 30 декабря; 2021, 5 марта, 23 апреля, 25 мая, 07 сентября</w:t>
      </w:r>
      <w:r w:rsidR="00C17479">
        <w:rPr>
          <w:rFonts w:ascii="Times New Roman" w:hAnsi="Times New Roman" w:cs="Times New Roman"/>
          <w:sz w:val="28"/>
          <w:szCs w:val="28"/>
        </w:rPr>
        <w:t xml:space="preserve">,          </w:t>
      </w:r>
      <w:r>
        <w:rPr>
          <w:rFonts w:ascii="Times New Roman" w:hAnsi="Times New Roman" w:cs="Times New Roman"/>
          <w:sz w:val="28"/>
          <w:szCs w:val="28"/>
        </w:rPr>
        <w:t>), следующие изменения:</w:t>
      </w:r>
      <w:proofErr w:type="gramEnd"/>
    </w:p>
    <w:p w:rsidR="000D08BA" w:rsidRDefault="0031020A" w:rsidP="00B6350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  </w:t>
      </w:r>
      <w:r w:rsidR="000D08BA">
        <w:rPr>
          <w:rFonts w:ascii="Times New Roman" w:hAnsi="Times New Roman"/>
          <w:sz w:val="28"/>
          <w:szCs w:val="28"/>
        </w:rPr>
        <w:t xml:space="preserve">Столбец 3 пункта 7 паспорта </w:t>
      </w:r>
      <w:r w:rsidR="003756DB">
        <w:rPr>
          <w:rFonts w:ascii="Times New Roman" w:hAnsi="Times New Roman"/>
          <w:sz w:val="28"/>
          <w:szCs w:val="28"/>
        </w:rPr>
        <w:t>П</w:t>
      </w:r>
      <w:r w:rsidR="000D08BA">
        <w:rPr>
          <w:rFonts w:ascii="Times New Roman" w:hAnsi="Times New Roman"/>
          <w:sz w:val="28"/>
          <w:szCs w:val="28"/>
        </w:rPr>
        <w:t>рограммы изложить в следующей редакции:</w:t>
      </w:r>
    </w:p>
    <w:p w:rsidR="000D08BA" w:rsidRPr="000D08BA" w:rsidRDefault="000D08BA" w:rsidP="000D08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D08BA">
        <w:rPr>
          <w:rFonts w:ascii="Times New Roman" w:hAnsi="Times New Roman"/>
          <w:sz w:val="28"/>
          <w:szCs w:val="28"/>
        </w:rPr>
        <w:t>Общий объем финансирования Программы за сч</w:t>
      </w:r>
      <w:r>
        <w:rPr>
          <w:rFonts w:ascii="Times New Roman" w:hAnsi="Times New Roman"/>
          <w:sz w:val="28"/>
          <w:szCs w:val="28"/>
        </w:rPr>
        <w:t xml:space="preserve">ет </w:t>
      </w:r>
      <w:r w:rsidR="00545DD6">
        <w:rPr>
          <w:rFonts w:ascii="Times New Roman" w:hAnsi="Times New Roman"/>
          <w:sz w:val="28"/>
          <w:szCs w:val="28"/>
        </w:rPr>
        <w:t>всех источников составит 473 730,7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08BA">
        <w:rPr>
          <w:rFonts w:ascii="Times New Roman" w:hAnsi="Times New Roman"/>
          <w:sz w:val="28"/>
          <w:szCs w:val="28"/>
        </w:rPr>
        <w:t>тыс. руб., в том числе по годам:</w:t>
      </w:r>
    </w:p>
    <w:p w:rsidR="000D08BA" w:rsidRPr="000D08BA" w:rsidRDefault="000D08BA" w:rsidP="000D08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>- 2020 год - 157 092,4 тыс. руб.;</w:t>
      </w:r>
    </w:p>
    <w:p w:rsidR="000D08BA" w:rsidRPr="000D08BA" w:rsidRDefault="00CA41FE" w:rsidP="000D08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- 2021 год – </w:t>
      </w:r>
      <w:r w:rsidR="00545DD6">
        <w:rPr>
          <w:rFonts w:ascii="Times New Roman" w:hAnsi="Times New Roman"/>
          <w:sz w:val="28"/>
          <w:szCs w:val="28"/>
        </w:rPr>
        <w:t>133401</w:t>
      </w:r>
      <w:r w:rsidR="000D08BA" w:rsidRPr="000D08BA">
        <w:rPr>
          <w:rFonts w:ascii="Times New Roman" w:hAnsi="Times New Roman"/>
          <w:sz w:val="28"/>
          <w:szCs w:val="28"/>
        </w:rPr>
        <w:t>,0 тыс. руб.;</w:t>
      </w:r>
    </w:p>
    <w:p w:rsidR="000D08BA" w:rsidRPr="000D08BA" w:rsidRDefault="000D08BA" w:rsidP="000D08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 xml:space="preserve">- 2022 год </w:t>
      </w:r>
      <w:r>
        <w:rPr>
          <w:rFonts w:ascii="Times New Roman" w:hAnsi="Times New Roman"/>
          <w:sz w:val="28"/>
          <w:szCs w:val="28"/>
        </w:rPr>
        <w:t>–</w:t>
      </w:r>
      <w:r w:rsidRPr="000D08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26 254,0 </w:t>
      </w:r>
      <w:r w:rsidRPr="000D08BA">
        <w:rPr>
          <w:rFonts w:ascii="Times New Roman" w:hAnsi="Times New Roman"/>
          <w:sz w:val="28"/>
          <w:szCs w:val="28"/>
        </w:rPr>
        <w:t>тыс. руб.;</w:t>
      </w:r>
    </w:p>
    <w:p w:rsidR="000D08BA" w:rsidRPr="000D08BA" w:rsidRDefault="000D08BA" w:rsidP="000D08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 xml:space="preserve">- 2023 год - </w:t>
      </w:r>
      <w:r>
        <w:rPr>
          <w:rFonts w:ascii="Times New Roman" w:hAnsi="Times New Roman"/>
          <w:sz w:val="28"/>
          <w:szCs w:val="28"/>
        </w:rPr>
        <w:t xml:space="preserve">26 254,0 </w:t>
      </w:r>
      <w:r w:rsidRPr="000D08BA">
        <w:rPr>
          <w:rFonts w:ascii="Times New Roman" w:hAnsi="Times New Roman"/>
          <w:sz w:val="28"/>
          <w:szCs w:val="28"/>
        </w:rPr>
        <w:t>тыс. руб.;</w:t>
      </w:r>
    </w:p>
    <w:p w:rsidR="000D08BA" w:rsidRPr="000D08BA" w:rsidRDefault="00737B00" w:rsidP="000D08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- 2024 год - 130 729</w:t>
      </w:r>
      <w:r w:rsidR="000D08BA" w:rsidRPr="000D08BA">
        <w:rPr>
          <w:rFonts w:ascii="Times New Roman" w:hAnsi="Times New Roman"/>
          <w:sz w:val="28"/>
          <w:szCs w:val="28"/>
        </w:rPr>
        <w:t>,3 тыс. руб.</w:t>
      </w:r>
    </w:p>
    <w:p w:rsidR="000D08BA" w:rsidRPr="000D08BA" w:rsidRDefault="000D08BA" w:rsidP="000D08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>По источникам финансового обеспечения:</w:t>
      </w:r>
    </w:p>
    <w:p w:rsidR="000D08BA" w:rsidRPr="000D08BA" w:rsidRDefault="000D08BA" w:rsidP="000D08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>- средства бюджета горо</w:t>
      </w:r>
      <w:r w:rsidR="00287DBC">
        <w:rPr>
          <w:rFonts w:ascii="Times New Roman" w:hAnsi="Times New Roman"/>
          <w:sz w:val="28"/>
          <w:szCs w:val="28"/>
        </w:rPr>
        <w:t xml:space="preserve">дского округа Тольятти – </w:t>
      </w:r>
      <w:r w:rsidR="00545DD6">
        <w:rPr>
          <w:rFonts w:ascii="Times New Roman" w:hAnsi="Times New Roman"/>
          <w:sz w:val="28"/>
          <w:szCs w:val="28"/>
        </w:rPr>
        <w:t>349 377</w:t>
      </w:r>
      <w:r w:rsidRPr="000D08BA">
        <w:rPr>
          <w:rFonts w:ascii="Times New Roman" w:hAnsi="Times New Roman"/>
          <w:sz w:val="28"/>
          <w:szCs w:val="28"/>
        </w:rPr>
        <w:t>,0 тыс. руб.;</w:t>
      </w:r>
    </w:p>
    <w:p w:rsidR="000D08BA" w:rsidRPr="000D08BA" w:rsidRDefault="000D08BA" w:rsidP="000D08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>- внебюджетные средства, планируемые к поступлению, - 2 169,7 тыс. руб.;</w:t>
      </w:r>
    </w:p>
    <w:p w:rsidR="000D08BA" w:rsidRPr="000D08BA" w:rsidRDefault="000D08BA" w:rsidP="000D08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 xml:space="preserve">- субвенции областного бюджета, планируемые к поступлению, - </w:t>
      </w:r>
      <w:r w:rsidR="00287DBC">
        <w:rPr>
          <w:rFonts w:ascii="Times New Roman" w:hAnsi="Times New Roman"/>
          <w:sz w:val="28"/>
          <w:szCs w:val="28"/>
        </w:rPr>
        <w:t>122 184</w:t>
      </w:r>
      <w:r w:rsidR="006636BD">
        <w:rPr>
          <w:rFonts w:ascii="Times New Roman" w:hAnsi="Times New Roman"/>
          <w:sz w:val="28"/>
          <w:szCs w:val="28"/>
        </w:rPr>
        <w:t>,0</w:t>
      </w:r>
      <w:r w:rsidRPr="000D08BA">
        <w:rPr>
          <w:rFonts w:ascii="Times New Roman" w:hAnsi="Times New Roman"/>
          <w:sz w:val="28"/>
          <w:szCs w:val="28"/>
        </w:rPr>
        <w:t xml:space="preserve"> тыс. руб.</w:t>
      </w:r>
      <w:r w:rsidR="004C2D6A">
        <w:rPr>
          <w:rFonts w:ascii="Times New Roman" w:hAnsi="Times New Roman"/>
          <w:sz w:val="28"/>
          <w:szCs w:val="28"/>
        </w:rPr>
        <w:t>».</w:t>
      </w:r>
    </w:p>
    <w:p w:rsidR="004C2D6A" w:rsidRDefault="00B6350B" w:rsidP="0031020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31020A">
        <w:rPr>
          <w:rFonts w:ascii="Times New Roman" w:hAnsi="Times New Roman"/>
          <w:sz w:val="28"/>
          <w:szCs w:val="28"/>
        </w:rPr>
        <w:t>.</w:t>
      </w:r>
      <w:r w:rsidR="00822ED9">
        <w:rPr>
          <w:rFonts w:ascii="Times New Roman" w:hAnsi="Times New Roman"/>
          <w:sz w:val="28"/>
          <w:szCs w:val="28"/>
        </w:rPr>
        <w:t xml:space="preserve"> Раздел </w:t>
      </w:r>
      <w:r w:rsidR="00822ED9">
        <w:rPr>
          <w:rFonts w:ascii="Times New Roman" w:hAnsi="Times New Roman"/>
          <w:sz w:val="28"/>
          <w:szCs w:val="28"/>
          <w:lang w:val="en-US"/>
        </w:rPr>
        <w:t>V</w:t>
      </w:r>
      <w:r w:rsidR="00822ED9" w:rsidRPr="00822ED9">
        <w:rPr>
          <w:rFonts w:ascii="Times New Roman" w:hAnsi="Times New Roman"/>
          <w:sz w:val="28"/>
          <w:szCs w:val="28"/>
        </w:rPr>
        <w:t xml:space="preserve"> </w:t>
      </w:r>
      <w:r w:rsidR="003756DB">
        <w:rPr>
          <w:rFonts w:ascii="Times New Roman" w:hAnsi="Times New Roman"/>
          <w:sz w:val="28"/>
          <w:szCs w:val="28"/>
        </w:rPr>
        <w:t>П</w:t>
      </w:r>
      <w:r w:rsidR="00822ED9">
        <w:rPr>
          <w:rFonts w:ascii="Times New Roman" w:hAnsi="Times New Roman"/>
          <w:sz w:val="28"/>
          <w:szCs w:val="28"/>
        </w:rPr>
        <w:t xml:space="preserve">рограммы изложить </w:t>
      </w:r>
      <w:r w:rsidR="00DD3C8F">
        <w:rPr>
          <w:rFonts w:ascii="Times New Roman" w:hAnsi="Times New Roman"/>
          <w:sz w:val="28"/>
          <w:szCs w:val="28"/>
        </w:rPr>
        <w:t>в</w:t>
      </w:r>
      <w:r w:rsidR="00822ED9">
        <w:rPr>
          <w:rFonts w:ascii="Times New Roman" w:hAnsi="Times New Roman"/>
          <w:sz w:val="28"/>
          <w:szCs w:val="28"/>
        </w:rPr>
        <w:t xml:space="preserve"> следующей редакции:</w:t>
      </w:r>
    </w:p>
    <w:p w:rsidR="00F73F5C" w:rsidRPr="000D08BA" w:rsidRDefault="00F73F5C" w:rsidP="00F73F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D08BA">
        <w:rPr>
          <w:rFonts w:ascii="Times New Roman" w:hAnsi="Times New Roman"/>
          <w:sz w:val="28"/>
          <w:szCs w:val="28"/>
        </w:rPr>
        <w:t>Общий объем финансирования Программы за сч</w:t>
      </w:r>
      <w:r>
        <w:rPr>
          <w:rFonts w:ascii="Times New Roman" w:hAnsi="Times New Roman"/>
          <w:sz w:val="28"/>
          <w:szCs w:val="28"/>
        </w:rPr>
        <w:t xml:space="preserve">ет всех источников составит 473 730,7 </w:t>
      </w:r>
      <w:r w:rsidRPr="000D08BA">
        <w:rPr>
          <w:rFonts w:ascii="Times New Roman" w:hAnsi="Times New Roman"/>
          <w:sz w:val="28"/>
          <w:szCs w:val="28"/>
        </w:rPr>
        <w:t>тыс. руб., в том числе по годам:</w:t>
      </w:r>
    </w:p>
    <w:p w:rsidR="00F73F5C" w:rsidRPr="000D08BA" w:rsidRDefault="00F73F5C" w:rsidP="00F73F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>- 2020 год - 157 092,4 тыс. руб.;</w:t>
      </w:r>
    </w:p>
    <w:p w:rsidR="00F73F5C" w:rsidRPr="000D08BA" w:rsidRDefault="00F73F5C" w:rsidP="00F73F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- 2021 год – 133401</w:t>
      </w:r>
      <w:r w:rsidRPr="000D08BA">
        <w:rPr>
          <w:rFonts w:ascii="Times New Roman" w:hAnsi="Times New Roman"/>
          <w:sz w:val="28"/>
          <w:szCs w:val="28"/>
        </w:rPr>
        <w:t>,0 тыс. руб.;</w:t>
      </w:r>
    </w:p>
    <w:p w:rsidR="00F73F5C" w:rsidRPr="000D08BA" w:rsidRDefault="00F73F5C" w:rsidP="00F73F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 xml:space="preserve">- 2022 год </w:t>
      </w:r>
      <w:r>
        <w:rPr>
          <w:rFonts w:ascii="Times New Roman" w:hAnsi="Times New Roman"/>
          <w:sz w:val="28"/>
          <w:szCs w:val="28"/>
        </w:rPr>
        <w:t>–</w:t>
      </w:r>
      <w:r w:rsidRPr="000D08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26 254,0 </w:t>
      </w:r>
      <w:r w:rsidRPr="000D08BA">
        <w:rPr>
          <w:rFonts w:ascii="Times New Roman" w:hAnsi="Times New Roman"/>
          <w:sz w:val="28"/>
          <w:szCs w:val="28"/>
        </w:rPr>
        <w:t>тыс. руб.;</w:t>
      </w:r>
    </w:p>
    <w:p w:rsidR="00F73F5C" w:rsidRPr="000D08BA" w:rsidRDefault="00F73F5C" w:rsidP="00F73F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 xml:space="preserve">- 2023 год - </w:t>
      </w:r>
      <w:r>
        <w:rPr>
          <w:rFonts w:ascii="Times New Roman" w:hAnsi="Times New Roman"/>
          <w:sz w:val="28"/>
          <w:szCs w:val="28"/>
        </w:rPr>
        <w:t xml:space="preserve">26 254,0 </w:t>
      </w:r>
      <w:r w:rsidRPr="000D08BA">
        <w:rPr>
          <w:rFonts w:ascii="Times New Roman" w:hAnsi="Times New Roman"/>
          <w:sz w:val="28"/>
          <w:szCs w:val="28"/>
        </w:rPr>
        <w:t>тыс. руб.;</w:t>
      </w:r>
    </w:p>
    <w:p w:rsidR="00F73F5C" w:rsidRPr="000D08BA" w:rsidRDefault="00F73F5C" w:rsidP="00F73F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- 2024 год - 130 729</w:t>
      </w:r>
      <w:r w:rsidRPr="000D08BA">
        <w:rPr>
          <w:rFonts w:ascii="Times New Roman" w:hAnsi="Times New Roman"/>
          <w:sz w:val="28"/>
          <w:szCs w:val="28"/>
        </w:rPr>
        <w:t>,3 тыс. руб.</w:t>
      </w:r>
    </w:p>
    <w:p w:rsidR="00F73F5C" w:rsidRPr="000D08BA" w:rsidRDefault="00F73F5C" w:rsidP="00F73F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>По источникам финансового обеспечения:</w:t>
      </w:r>
    </w:p>
    <w:p w:rsidR="00F73F5C" w:rsidRPr="000D08BA" w:rsidRDefault="00F73F5C" w:rsidP="00F73F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>- средства бюджета горо</w:t>
      </w:r>
      <w:r>
        <w:rPr>
          <w:rFonts w:ascii="Times New Roman" w:hAnsi="Times New Roman"/>
          <w:sz w:val="28"/>
          <w:szCs w:val="28"/>
        </w:rPr>
        <w:t>дского округа Тольятти – 349 377</w:t>
      </w:r>
      <w:r w:rsidRPr="000D08BA">
        <w:rPr>
          <w:rFonts w:ascii="Times New Roman" w:hAnsi="Times New Roman"/>
          <w:sz w:val="28"/>
          <w:szCs w:val="28"/>
        </w:rPr>
        <w:t>,0 тыс. руб.;</w:t>
      </w:r>
    </w:p>
    <w:p w:rsidR="00F73F5C" w:rsidRPr="000D08BA" w:rsidRDefault="00F73F5C" w:rsidP="00F73F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>- внебюджетные средства, планируемые к поступлению, - 2 169,7 тыс. руб.;</w:t>
      </w:r>
    </w:p>
    <w:p w:rsidR="00F73F5C" w:rsidRPr="000D08BA" w:rsidRDefault="00F73F5C" w:rsidP="00F73F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>- субвенции областного</w:t>
      </w:r>
      <w:r w:rsidRPr="00F73F5C">
        <w:rPr>
          <w:rFonts w:ascii="Times New Roman" w:hAnsi="Times New Roman"/>
          <w:sz w:val="28"/>
          <w:szCs w:val="28"/>
        </w:rPr>
        <w:t xml:space="preserve"> </w:t>
      </w:r>
      <w:r w:rsidRPr="000D08BA">
        <w:rPr>
          <w:rFonts w:ascii="Times New Roman" w:hAnsi="Times New Roman"/>
          <w:sz w:val="28"/>
          <w:szCs w:val="28"/>
        </w:rPr>
        <w:t xml:space="preserve">бюджета, планируемые к поступлению, - </w:t>
      </w:r>
      <w:r>
        <w:rPr>
          <w:rFonts w:ascii="Times New Roman" w:hAnsi="Times New Roman"/>
          <w:sz w:val="28"/>
          <w:szCs w:val="28"/>
        </w:rPr>
        <w:t>122 184,0</w:t>
      </w:r>
      <w:r w:rsidRPr="000D08BA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>».</w:t>
      </w:r>
    </w:p>
    <w:p w:rsidR="00AD4C27" w:rsidRDefault="00AD4C27" w:rsidP="00F73F5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Pr="00AD4C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Приложение № 1 к Программе изложить в редакции согласно Приложению № 1 к настоящему постановлению.</w:t>
      </w:r>
    </w:p>
    <w:p w:rsidR="00AD4C27" w:rsidRDefault="00AD4C27" w:rsidP="00AD4C2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Приложение № 2 к Программе изложить в редакции согласно Приложению № 2 к настоящему постановлению.</w:t>
      </w:r>
    </w:p>
    <w:p w:rsidR="00AD4C27" w:rsidRDefault="00AD4C27" w:rsidP="00AD4C2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Приложение № 3 к Программе изложить в редакции согласно Приложению № 3 к настоящему постановлению.</w:t>
      </w:r>
    </w:p>
    <w:p w:rsidR="004072E9" w:rsidRDefault="004072E9" w:rsidP="004072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2. Организационному управлению администрации городского округа Тольятти</w:t>
      </w:r>
      <w:r>
        <w:t xml:space="preserve"> </w:t>
      </w:r>
      <w:r>
        <w:rPr>
          <w:rFonts w:ascii="Times New Roman" w:hAnsi="Times New Roman"/>
          <w:sz w:val="28"/>
          <w:szCs w:val="28"/>
        </w:rPr>
        <w:t>(Власов В.А.) опубликовать настоящее постановление в газете «Городские ведомости».</w:t>
      </w:r>
    </w:p>
    <w:p w:rsidR="0031020A" w:rsidRDefault="0031020A" w:rsidP="003102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исполнением настоящего постановления возложить на заместителя главы городского округа по социальным вопросам  Баннову Ю.Е.</w:t>
      </w:r>
    </w:p>
    <w:p w:rsidR="0031020A" w:rsidRDefault="0031020A" w:rsidP="0031020A">
      <w:pPr>
        <w:pStyle w:val="ConsPlusNormal"/>
        <w:spacing w:line="360" w:lineRule="auto"/>
        <w:ind w:firstLine="709"/>
        <w:jc w:val="both"/>
      </w:pPr>
    </w:p>
    <w:p w:rsidR="00380BA7" w:rsidRDefault="00380BA7" w:rsidP="0031020A">
      <w:pPr>
        <w:pStyle w:val="ConsPlusNormal"/>
        <w:spacing w:line="360" w:lineRule="auto"/>
        <w:ind w:firstLine="709"/>
        <w:jc w:val="both"/>
      </w:pPr>
    </w:p>
    <w:p w:rsidR="00380BA7" w:rsidRDefault="00380BA7" w:rsidP="0031020A">
      <w:pPr>
        <w:pStyle w:val="ConsPlusNormal"/>
        <w:spacing w:line="360" w:lineRule="auto"/>
        <w:ind w:firstLine="709"/>
        <w:jc w:val="both"/>
      </w:pPr>
    </w:p>
    <w:p w:rsidR="00C40311" w:rsidRDefault="00C40311" w:rsidP="007A2985">
      <w:pPr>
        <w:pStyle w:val="ConsPlusNormal"/>
        <w:spacing w:line="360" w:lineRule="auto"/>
        <w:jc w:val="both"/>
      </w:pPr>
    </w:p>
    <w:p w:rsidR="00C40311" w:rsidRDefault="00C40311" w:rsidP="0031020A">
      <w:pPr>
        <w:pStyle w:val="ConsPlusNormal"/>
        <w:spacing w:line="360" w:lineRule="auto"/>
        <w:ind w:firstLine="709"/>
        <w:jc w:val="both"/>
      </w:pPr>
    </w:p>
    <w:p w:rsidR="0031020A" w:rsidRDefault="00380BA7" w:rsidP="0086782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1020A">
        <w:rPr>
          <w:rFonts w:ascii="Times New Roman" w:hAnsi="Times New Roman"/>
          <w:sz w:val="28"/>
          <w:szCs w:val="28"/>
        </w:rPr>
        <w:t xml:space="preserve">городского </w:t>
      </w:r>
      <w:r>
        <w:rPr>
          <w:rFonts w:ascii="Times New Roman" w:hAnsi="Times New Roman"/>
          <w:sz w:val="28"/>
          <w:szCs w:val="28"/>
        </w:rPr>
        <w:t xml:space="preserve">округа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Н.А.Ренц</w:t>
      </w:r>
      <w:proofErr w:type="spellEnd"/>
    </w:p>
    <w:p w:rsidR="0031020A" w:rsidRDefault="0031020A" w:rsidP="0031020A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020A" w:rsidRDefault="0031020A" w:rsidP="0031020A"/>
    <w:p w:rsidR="0031020A" w:rsidRDefault="0031020A" w:rsidP="0031020A">
      <w:pPr>
        <w:pStyle w:val="ConsPlusTitle"/>
        <w:spacing w:line="276" w:lineRule="auto"/>
        <w:outlineLvl w:val="0"/>
      </w:pPr>
    </w:p>
    <w:p w:rsidR="00EF66DE" w:rsidRDefault="00EF66DE" w:rsidP="0031020A">
      <w:pPr>
        <w:pStyle w:val="a3"/>
        <w:tabs>
          <w:tab w:val="left" w:pos="1276"/>
        </w:tabs>
        <w:spacing w:line="360" w:lineRule="auto"/>
        <w:ind w:firstLine="770"/>
        <w:jc w:val="both"/>
      </w:pPr>
    </w:p>
    <w:sectPr w:rsidR="00EF66DE" w:rsidSect="007A2985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4177E"/>
    <w:multiLevelType w:val="hybridMultilevel"/>
    <w:tmpl w:val="C5A4AB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5497"/>
    <w:rsid w:val="00017317"/>
    <w:rsid w:val="00024166"/>
    <w:rsid w:val="000338CD"/>
    <w:rsid w:val="00034480"/>
    <w:rsid w:val="000414D6"/>
    <w:rsid w:val="00055C09"/>
    <w:rsid w:val="00056E98"/>
    <w:rsid w:val="0006242A"/>
    <w:rsid w:val="00094C8E"/>
    <w:rsid w:val="000A4A0F"/>
    <w:rsid w:val="000B402C"/>
    <w:rsid w:val="000B7067"/>
    <w:rsid w:val="000C12FE"/>
    <w:rsid w:val="000D08BA"/>
    <w:rsid w:val="000D530F"/>
    <w:rsid w:val="000D6599"/>
    <w:rsid w:val="000E05EA"/>
    <w:rsid w:val="000F51B6"/>
    <w:rsid w:val="000F5A11"/>
    <w:rsid w:val="001048E4"/>
    <w:rsid w:val="001122B4"/>
    <w:rsid w:val="00117763"/>
    <w:rsid w:val="001300B4"/>
    <w:rsid w:val="00131428"/>
    <w:rsid w:val="00134707"/>
    <w:rsid w:val="001608CB"/>
    <w:rsid w:val="00160D53"/>
    <w:rsid w:val="00167D9E"/>
    <w:rsid w:val="00167FB9"/>
    <w:rsid w:val="00187E8E"/>
    <w:rsid w:val="00192065"/>
    <w:rsid w:val="00194963"/>
    <w:rsid w:val="001B04BC"/>
    <w:rsid w:val="001B4681"/>
    <w:rsid w:val="001C11C3"/>
    <w:rsid w:val="001C4C72"/>
    <w:rsid w:val="001D2F76"/>
    <w:rsid w:val="001E4D8E"/>
    <w:rsid w:val="001E7BB6"/>
    <w:rsid w:val="001F7313"/>
    <w:rsid w:val="0021658B"/>
    <w:rsid w:val="00221480"/>
    <w:rsid w:val="0022447B"/>
    <w:rsid w:val="0024510B"/>
    <w:rsid w:val="00263E9B"/>
    <w:rsid w:val="00265F1D"/>
    <w:rsid w:val="002704B5"/>
    <w:rsid w:val="00271EDB"/>
    <w:rsid w:val="00280833"/>
    <w:rsid w:val="00282CD9"/>
    <w:rsid w:val="00284C21"/>
    <w:rsid w:val="00287DBC"/>
    <w:rsid w:val="002B482B"/>
    <w:rsid w:val="002B596E"/>
    <w:rsid w:val="002D06C2"/>
    <w:rsid w:val="002D07C3"/>
    <w:rsid w:val="0031020A"/>
    <w:rsid w:val="00317C62"/>
    <w:rsid w:val="00323D69"/>
    <w:rsid w:val="00324C85"/>
    <w:rsid w:val="00330A7F"/>
    <w:rsid w:val="0033227E"/>
    <w:rsid w:val="00346AA5"/>
    <w:rsid w:val="00356DD1"/>
    <w:rsid w:val="00363F08"/>
    <w:rsid w:val="0036713F"/>
    <w:rsid w:val="00371AC6"/>
    <w:rsid w:val="003756DB"/>
    <w:rsid w:val="003757D4"/>
    <w:rsid w:val="00380BA7"/>
    <w:rsid w:val="0038233F"/>
    <w:rsid w:val="003844EC"/>
    <w:rsid w:val="0039091E"/>
    <w:rsid w:val="00394090"/>
    <w:rsid w:val="003A0064"/>
    <w:rsid w:val="003A2515"/>
    <w:rsid w:val="003C1A42"/>
    <w:rsid w:val="003D4015"/>
    <w:rsid w:val="003D484E"/>
    <w:rsid w:val="003F23AF"/>
    <w:rsid w:val="003F3D7D"/>
    <w:rsid w:val="003F5125"/>
    <w:rsid w:val="00402645"/>
    <w:rsid w:val="00405DEC"/>
    <w:rsid w:val="004072E9"/>
    <w:rsid w:val="00411C37"/>
    <w:rsid w:val="00411DAF"/>
    <w:rsid w:val="00420868"/>
    <w:rsid w:val="00420C8D"/>
    <w:rsid w:val="00424874"/>
    <w:rsid w:val="00431453"/>
    <w:rsid w:val="00432F45"/>
    <w:rsid w:val="00437E37"/>
    <w:rsid w:val="00446EC2"/>
    <w:rsid w:val="00455D3E"/>
    <w:rsid w:val="00457B25"/>
    <w:rsid w:val="00464BA9"/>
    <w:rsid w:val="00480A27"/>
    <w:rsid w:val="0049764C"/>
    <w:rsid w:val="004B22F9"/>
    <w:rsid w:val="004C2D6A"/>
    <w:rsid w:val="004C536E"/>
    <w:rsid w:val="004D7936"/>
    <w:rsid w:val="004E24AD"/>
    <w:rsid w:val="004E355E"/>
    <w:rsid w:val="004E6764"/>
    <w:rsid w:val="00505AFE"/>
    <w:rsid w:val="00514BCF"/>
    <w:rsid w:val="0051531E"/>
    <w:rsid w:val="00540852"/>
    <w:rsid w:val="00545DD6"/>
    <w:rsid w:val="005462DD"/>
    <w:rsid w:val="00557731"/>
    <w:rsid w:val="0057036D"/>
    <w:rsid w:val="0057358A"/>
    <w:rsid w:val="0057522C"/>
    <w:rsid w:val="00580D4C"/>
    <w:rsid w:val="00583892"/>
    <w:rsid w:val="00584C62"/>
    <w:rsid w:val="005850E4"/>
    <w:rsid w:val="00592223"/>
    <w:rsid w:val="00595CDE"/>
    <w:rsid w:val="005B7DBD"/>
    <w:rsid w:val="005D490C"/>
    <w:rsid w:val="005E1A99"/>
    <w:rsid w:val="005E5C21"/>
    <w:rsid w:val="006052C0"/>
    <w:rsid w:val="00622165"/>
    <w:rsid w:val="0063305E"/>
    <w:rsid w:val="0064742E"/>
    <w:rsid w:val="00651370"/>
    <w:rsid w:val="006636BD"/>
    <w:rsid w:val="00667BEA"/>
    <w:rsid w:val="006820EC"/>
    <w:rsid w:val="006A7D94"/>
    <w:rsid w:val="006B1835"/>
    <w:rsid w:val="006B782D"/>
    <w:rsid w:val="006C6B19"/>
    <w:rsid w:val="006D3698"/>
    <w:rsid w:val="006D5332"/>
    <w:rsid w:val="006F2A33"/>
    <w:rsid w:val="00700231"/>
    <w:rsid w:val="007060C1"/>
    <w:rsid w:val="00714254"/>
    <w:rsid w:val="00722509"/>
    <w:rsid w:val="0073714E"/>
    <w:rsid w:val="00737B00"/>
    <w:rsid w:val="00746AFA"/>
    <w:rsid w:val="007561AD"/>
    <w:rsid w:val="00760B8E"/>
    <w:rsid w:val="0076331D"/>
    <w:rsid w:val="00772A7E"/>
    <w:rsid w:val="007760B5"/>
    <w:rsid w:val="0079749F"/>
    <w:rsid w:val="007A0071"/>
    <w:rsid w:val="007A1543"/>
    <w:rsid w:val="007A2985"/>
    <w:rsid w:val="007A5495"/>
    <w:rsid w:val="007B12DB"/>
    <w:rsid w:val="007C4B39"/>
    <w:rsid w:val="007C628E"/>
    <w:rsid w:val="007D2194"/>
    <w:rsid w:val="007D3848"/>
    <w:rsid w:val="007D5773"/>
    <w:rsid w:val="007E52E2"/>
    <w:rsid w:val="007E7D49"/>
    <w:rsid w:val="00811535"/>
    <w:rsid w:val="00822ED9"/>
    <w:rsid w:val="00823858"/>
    <w:rsid w:val="008361B6"/>
    <w:rsid w:val="00836DDB"/>
    <w:rsid w:val="008608F8"/>
    <w:rsid w:val="008651F0"/>
    <w:rsid w:val="00867828"/>
    <w:rsid w:val="008915F8"/>
    <w:rsid w:val="00893DAB"/>
    <w:rsid w:val="00895C30"/>
    <w:rsid w:val="008A23C0"/>
    <w:rsid w:val="008A24F6"/>
    <w:rsid w:val="008A523C"/>
    <w:rsid w:val="008B1A52"/>
    <w:rsid w:val="008B54E3"/>
    <w:rsid w:val="008B5A64"/>
    <w:rsid w:val="008C591A"/>
    <w:rsid w:val="008D5A4C"/>
    <w:rsid w:val="008E1A07"/>
    <w:rsid w:val="008E5A11"/>
    <w:rsid w:val="008F55D4"/>
    <w:rsid w:val="00904430"/>
    <w:rsid w:val="00907F93"/>
    <w:rsid w:val="009158CD"/>
    <w:rsid w:val="009306F0"/>
    <w:rsid w:val="009408D3"/>
    <w:rsid w:val="00942D4E"/>
    <w:rsid w:val="00946EFC"/>
    <w:rsid w:val="009575AA"/>
    <w:rsid w:val="00965CC2"/>
    <w:rsid w:val="0097678C"/>
    <w:rsid w:val="009775A1"/>
    <w:rsid w:val="00994A99"/>
    <w:rsid w:val="009B48BA"/>
    <w:rsid w:val="009B74B3"/>
    <w:rsid w:val="009C1873"/>
    <w:rsid w:val="009C7267"/>
    <w:rsid w:val="009E4155"/>
    <w:rsid w:val="009F1063"/>
    <w:rsid w:val="00A0465D"/>
    <w:rsid w:val="00A07DFA"/>
    <w:rsid w:val="00A1561A"/>
    <w:rsid w:val="00A2195C"/>
    <w:rsid w:val="00A339A4"/>
    <w:rsid w:val="00A37471"/>
    <w:rsid w:val="00A42217"/>
    <w:rsid w:val="00A428C4"/>
    <w:rsid w:val="00A4764D"/>
    <w:rsid w:val="00A61ED6"/>
    <w:rsid w:val="00A6406B"/>
    <w:rsid w:val="00A7094D"/>
    <w:rsid w:val="00A73DDD"/>
    <w:rsid w:val="00A74EC6"/>
    <w:rsid w:val="00A80427"/>
    <w:rsid w:val="00A85BB8"/>
    <w:rsid w:val="00A90196"/>
    <w:rsid w:val="00A9381F"/>
    <w:rsid w:val="00AA5428"/>
    <w:rsid w:val="00AB2CE9"/>
    <w:rsid w:val="00AD19C7"/>
    <w:rsid w:val="00AD4C27"/>
    <w:rsid w:val="00AE05A1"/>
    <w:rsid w:val="00AE156F"/>
    <w:rsid w:val="00AF0DEC"/>
    <w:rsid w:val="00B06C9C"/>
    <w:rsid w:val="00B21602"/>
    <w:rsid w:val="00B25497"/>
    <w:rsid w:val="00B256E5"/>
    <w:rsid w:val="00B3453C"/>
    <w:rsid w:val="00B40E8A"/>
    <w:rsid w:val="00B4519B"/>
    <w:rsid w:val="00B6350B"/>
    <w:rsid w:val="00B67076"/>
    <w:rsid w:val="00B70F06"/>
    <w:rsid w:val="00B7126F"/>
    <w:rsid w:val="00B73F7B"/>
    <w:rsid w:val="00B81A79"/>
    <w:rsid w:val="00BA02B2"/>
    <w:rsid w:val="00BA088B"/>
    <w:rsid w:val="00BC3263"/>
    <w:rsid w:val="00BC425F"/>
    <w:rsid w:val="00BD550D"/>
    <w:rsid w:val="00BE0B20"/>
    <w:rsid w:val="00BE208D"/>
    <w:rsid w:val="00BE4E0B"/>
    <w:rsid w:val="00BF355A"/>
    <w:rsid w:val="00C01BC1"/>
    <w:rsid w:val="00C05A1D"/>
    <w:rsid w:val="00C111C8"/>
    <w:rsid w:val="00C17479"/>
    <w:rsid w:val="00C31E0F"/>
    <w:rsid w:val="00C3426E"/>
    <w:rsid w:val="00C3537D"/>
    <w:rsid w:val="00C40311"/>
    <w:rsid w:val="00C55BE5"/>
    <w:rsid w:val="00C63E14"/>
    <w:rsid w:val="00C661BB"/>
    <w:rsid w:val="00C7199C"/>
    <w:rsid w:val="00C71EEA"/>
    <w:rsid w:val="00C95C37"/>
    <w:rsid w:val="00CA41FE"/>
    <w:rsid w:val="00CA602D"/>
    <w:rsid w:val="00CB0A3A"/>
    <w:rsid w:val="00CB1CB8"/>
    <w:rsid w:val="00CC575B"/>
    <w:rsid w:val="00CC57A6"/>
    <w:rsid w:val="00CD5B98"/>
    <w:rsid w:val="00CD7D3F"/>
    <w:rsid w:val="00CF20EB"/>
    <w:rsid w:val="00D0037F"/>
    <w:rsid w:val="00D009A4"/>
    <w:rsid w:val="00D036D6"/>
    <w:rsid w:val="00D123C9"/>
    <w:rsid w:val="00D13595"/>
    <w:rsid w:val="00D13AD6"/>
    <w:rsid w:val="00D227B4"/>
    <w:rsid w:val="00D317F5"/>
    <w:rsid w:val="00D437CB"/>
    <w:rsid w:val="00D46BDB"/>
    <w:rsid w:val="00D510E5"/>
    <w:rsid w:val="00D526ED"/>
    <w:rsid w:val="00D534C1"/>
    <w:rsid w:val="00D55A26"/>
    <w:rsid w:val="00D61F6B"/>
    <w:rsid w:val="00D6377C"/>
    <w:rsid w:val="00D63973"/>
    <w:rsid w:val="00D6755C"/>
    <w:rsid w:val="00D74536"/>
    <w:rsid w:val="00D75D16"/>
    <w:rsid w:val="00D91DF2"/>
    <w:rsid w:val="00DA6A28"/>
    <w:rsid w:val="00DD3C8F"/>
    <w:rsid w:val="00DE7E0A"/>
    <w:rsid w:val="00E030E6"/>
    <w:rsid w:val="00E05B9C"/>
    <w:rsid w:val="00E240B1"/>
    <w:rsid w:val="00E252C3"/>
    <w:rsid w:val="00E518A4"/>
    <w:rsid w:val="00E53462"/>
    <w:rsid w:val="00E54D8D"/>
    <w:rsid w:val="00E5511B"/>
    <w:rsid w:val="00E60B42"/>
    <w:rsid w:val="00E647B8"/>
    <w:rsid w:val="00E70A47"/>
    <w:rsid w:val="00E764CB"/>
    <w:rsid w:val="00E8069B"/>
    <w:rsid w:val="00E82666"/>
    <w:rsid w:val="00E83024"/>
    <w:rsid w:val="00E87B25"/>
    <w:rsid w:val="00E9350F"/>
    <w:rsid w:val="00E957E5"/>
    <w:rsid w:val="00E9631A"/>
    <w:rsid w:val="00EA01EB"/>
    <w:rsid w:val="00EB5319"/>
    <w:rsid w:val="00EB6D53"/>
    <w:rsid w:val="00EC1EFB"/>
    <w:rsid w:val="00ED1B12"/>
    <w:rsid w:val="00EE486B"/>
    <w:rsid w:val="00EF1ACD"/>
    <w:rsid w:val="00EF66DE"/>
    <w:rsid w:val="00EF75AC"/>
    <w:rsid w:val="00EF7767"/>
    <w:rsid w:val="00F00D88"/>
    <w:rsid w:val="00F0673D"/>
    <w:rsid w:val="00F06879"/>
    <w:rsid w:val="00F101C0"/>
    <w:rsid w:val="00F1471D"/>
    <w:rsid w:val="00F261C4"/>
    <w:rsid w:val="00F42E9F"/>
    <w:rsid w:val="00F6402B"/>
    <w:rsid w:val="00F73F5C"/>
    <w:rsid w:val="00FA4998"/>
    <w:rsid w:val="00FD0C30"/>
    <w:rsid w:val="00FE4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5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25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ody Text"/>
    <w:basedOn w:val="a"/>
    <w:link w:val="a4"/>
    <w:uiPriority w:val="99"/>
    <w:rsid w:val="00B254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B25497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99"/>
    <w:qFormat/>
    <w:rsid w:val="00B3453C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CC57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4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3655</TotalTime>
  <Pages>3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davitjan.ej</dc:creator>
  <cp:lastModifiedBy>davitjan.ej</cp:lastModifiedBy>
  <cp:revision>298</cp:revision>
  <cp:lastPrinted>2021-02-02T12:52:00Z</cp:lastPrinted>
  <dcterms:created xsi:type="dcterms:W3CDTF">2019-02-12T09:33:00Z</dcterms:created>
  <dcterms:modified xsi:type="dcterms:W3CDTF">2021-11-22T09:31:00Z</dcterms:modified>
</cp:coreProperties>
</file>