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BA0380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2F49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744D" w:rsidRPr="00BA0380" w:rsidRDefault="00BE744D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744D" w:rsidRPr="00594BAE" w:rsidRDefault="00BE744D" w:rsidP="00BE74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DA4544" w:rsidRPr="00DA4544" w:rsidRDefault="00BE744D" w:rsidP="00D9208C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F369A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</w:t>
      </w:r>
      <w:r w:rsidR="00980C91" w:rsidRPr="000F369A">
        <w:rPr>
          <w:sz w:val="28"/>
          <w:szCs w:val="28"/>
        </w:rPr>
        <w:t>(далее – Реестр)</w:t>
      </w:r>
      <w:r w:rsidR="00980C91">
        <w:rPr>
          <w:sz w:val="28"/>
          <w:szCs w:val="28"/>
        </w:rPr>
        <w:t xml:space="preserve"> </w:t>
      </w:r>
      <w:r w:rsidRPr="00594BAE">
        <w:rPr>
          <w:sz w:val="28"/>
          <w:szCs w:val="28"/>
        </w:rPr>
        <w:t xml:space="preserve">(газета «Городские ведомости», 2014, 30 мая; 28 октября; 2015, 23 января; 6 марта; 10 апреля; 20 октября; 20 ноября; 2016, 22 января; 15 марта; </w:t>
      </w:r>
      <w:r>
        <w:rPr>
          <w:sz w:val="28"/>
          <w:szCs w:val="28"/>
        </w:rPr>
        <w:t xml:space="preserve">29 июля; </w:t>
      </w:r>
      <w:r w:rsidRPr="00594BAE">
        <w:rPr>
          <w:sz w:val="28"/>
          <w:szCs w:val="28"/>
        </w:rPr>
        <w:t>20 сентября; 2017, 3 февраля; 21 февраля; 3 марта; 15 декабря; 22 декабря; 2018, 8 июня</w:t>
      </w:r>
      <w:r>
        <w:rPr>
          <w:sz w:val="28"/>
          <w:szCs w:val="28"/>
        </w:rPr>
        <w:t xml:space="preserve">; 2019, 19 февраля; 31 мая; 27 августа; 10 декабря; 2020, 7 февраля; 21 февраля; 21 апреля; </w:t>
      </w:r>
      <w:r w:rsidRPr="000F369A">
        <w:rPr>
          <w:sz w:val="28"/>
          <w:szCs w:val="28"/>
        </w:rPr>
        <w:t>16 июня</w:t>
      </w:r>
      <w:r>
        <w:rPr>
          <w:sz w:val="28"/>
          <w:szCs w:val="28"/>
        </w:rPr>
        <w:t>; 8 сентября; 29 сентября; 23 октября; 8 декабря; 25 декабря; 2021, 23 марта; 23 апреля; 21 мая; 4 июня; 5 октября; 19 октября; 30 декабря; 2022, 18 февраля; 20 мая</w:t>
      </w:r>
      <w:r w:rsidR="00EE0C61">
        <w:rPr>
          <w:sz w:val="28"/>
          <w:szCs w:val="28"/>
        </w:rPr>
        <w:t xml:space="preserve">; </w:t>
      </w:r>
      <w:r w:rsidR="00BA72B3">
        <w:rPr>
          <w:sz w:val="28"/>
          <w:szCs w:val="28"/>
        </w:rPr>
        <w:t xml:space="preserve">12 </w:t>
      </w:r>
      <w:r w:rsidR="008D7420">
        <w:rPr>
          <w:sz w:val="28"/>
          <w:szCs w:val="28"/>
        </w:rPr>
        <w:t>июля</w:t>
      </w:r>
      <w:r w:rsidR="004A4DEC">
        <w:rPr>
          <w:sz w:val="28"/>
          <w:szCs w:val="28"/>
        </w:rPr>
        <w:t>; 9 августа</w:t>
      </w:r>
      <w:r w:rsidR="00F26D56">
        <w:rPr>
          <w:sz w:val="28"/>
          <w:szCs w:val="28"/>
        </w:rPr>
        <w:t>; 7 октября</w:t>
      </w:r>
      <w:r w:rsidR="0015332B">
        <w:rPr>
          <w:sz w:val="28"/>
          <w:szCs w:val="28"/>
        </w:rPr>
        <w:t>; 9 декабря</w:t>
      </w:r>
      <w:r w:rsidR="00DF5C48">
        <w:rPr>
          <w:sz w:val="28"/>
          <w:szCs w:val="28"/>
        </w:rPr>
        <w:t>; 27 декабря</w:t>
      </w:r>
      <w:r w:rsidR="007A534F">
        <w:rPr>
          <w:sz w:val="28"/>
          <w:szCs w:val="28"/>
        </w:rPr>
        <w:t xml:space="preserve">; 2023, 17 января; </w:t>
      </w:r>
      <w:r w:rsidR="00835FB6">
        <w:rPr>
          <w:sz w:val="28"/>
          <w:szCs w:val="28"/>
        </w:rPr>
        <w:t>27</w:t>
      </w:r>
      <w:r w:rsidR="007A534F">
        <w:rPr>
          <w:sz w:val="28"/>
          <w:szCs w:val="28"/>
        </w:rPr>
        <w:t xml:space="preserve"> января</w:t>
      </w:r>
      <w:r w:rsidR="00835FB6">
        <w:rPr>
          <w:sz w:val="28"/>
          <w:szCs w:val="28"/>
        </w:rPr>
        <w:t>; _ марта</w:t>
      </w:r>
      <w:r>
        <w:rPr>
          <w:sz w:val="28"/>
          <w:szCs w:val="28"/>
        </w:rPr>
        <w:t>)</w:t>
      </w:r>
      <w:r w:rsidRPr="000F369A">
        <w:rPr>
          <w:sz w:val="28"/>
          <w:szCs w:val="28"/>
        </w:rPr>
        <w:t>,</w:t>
      </w:r>
      <w:r w:rsidR="00DA4544">
        <w:rPr>
          <w:sz w:val="28"/>
          <w:szCs w:val="28"/>
        </w:rPr>
        <w:t xml:space="preserve"> следующие изменения:</w:t>
      </w:r>
    </w:p>
    <w:p w:rsidR="0022362C" w:rsidRDefault="0022362C" w:rsidP="0022362C">
      <w:pPr>
        <w:pStyle w:val="a3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2362C">
        <w:rPr>
          <w:sz w:val="28"/>
          <w:szCs w:val="28"/>
        </w:rPr>
        <w:t>П</w:t>
      </w:r>
      <w:r w:rsidRPr="0022362C">
        <w:rPr>
          <w:bCs/>
          <w:sz w:val="28"/>
          <w:szCs w:val="28"/>
        </w:rPr>
        <w:t xml:space="preserve">ункты 1.9.3 и 1.9.4 раздела 1.9. «Услуги в сфере транспорта, дорожного хозяйства и безопасности дорожного движения» части </w:t>
      </w:r>
      <w:r w:rsidRPr="0022362C">
        <w:rPr>
          <w:bCs/>
          <w:sz w:val="28"/>
          <w:szCs w:val="28"/>
          <w:lang w:val="en-US"/>
        </w:rPr>
        <w:t>I</w:t>
      </w:r>
      <w:r w:rsidRPr="0022362C">
        <w:rPr>
          <w:bCs/>
          <w:sz w:val="28"/>
          <w:szCs w:val="28"/>
        </w:rPr>
        <w:t xml:space="preserve"> «Сведения о муниципальных услугах» Реестра признать утратившими силу</w:t>
      </w:r>
      <w:r>
        <w:rPr>
          <w:bCs/>
          <w:sz w:val="28"/>
          <w:szCs w:val="28"/>
        </w:rPr>
        <w:t>.</w:t>
      </w:r>
    </w:p>
    <w:p w:rsidR="00D9208C" w:rsidRPr="0022362C" w:rsidRDefault="00DA4544" w:rsidP="0022362C">
      <w:pPr>
        <w:pStyle w:val="a3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2362C">
        <w:rPr>
          <w:sz w:val="28"/>
          <w:szCs w:val="28"/>
        </w:rPr>
        <w:lastRenderedPageBreak/>
        <w:t>Р</w:t>
      </w:r>
      <w:r w:rsidR="00D9208C" w:rsidRPr="0022362C">
        <w:rPr>
          <w:bCs/>
          <w:sz w:val="28"/>
          <w:szCs w:val="28"/>
        </w:rPr>
        <w:t xml:space="preserve">аздел </w:t>
      </w:r>
      <w:r w:rsidR="0022362C" w:rsidRPr="0022362C">
        <w:rPr>
          <w:bCs/>
          <w:sz w:val="28"/>
          <w:szCs w:val="28"/>
        </w:rPr>
        <w:t xml:space="preserve">1.9. «Услуги в сфере транспорта, дорожного хозяйства и безопасности дорожного движения» части </w:t>
      </w:r>
      <w:r w:rsidR="0022362C" w:rsidRPr="0022362C">
        <w:rPr>
          <w:bCs/>
          <w:sz w:val="28"/>
          <w:szCs w:val="28"/>
          <w:lang w:val="en-US"/>
        </w:rPr>
        <w:t>I</w:t>
      </w:r>
      <w:r w:rsidR="0022362C" w:rsidRPr="0022362C">
        <w:rPr>
          <w:bCs/>
          <w:sz w:val="28"/>
          <w:szCs w:val="28"/>
        </w:rPr>
        <w:t xml:space="preserve"> «Сведения о муниципальных услугах» Реестра</w:t>
      </w:r>
      <w:r w:rsidR="00D9208C" w:rsidRPr="0022362C">
        <w:rPr>
          <w:bCs/>
          <w:sz w:val="28"/>
          <w:szCs w:val="28"/>
        </w:rPr>
        <w:t xml:space="preserve"> </w:t>
      </w:r>
      <w:r w:rsidRPr="0022362C">
        <w:rPr>
          <w:bCs/>
          <w:sz w:val="28"/>
          <w:szCs w:val="28"/>
        </w:rPr>
        <w:t xml:space="preserve">дополнить пунктом </w:t>
      </w:r>
      <w:r w:rsidR="0022362C">
        <w:rPr>
          <w:bCs/>
          <w:sz w:val="28"/>
          <w:szCs w:val="28"/>
        </w:rPr>
        <w:t>1.9.8.</w:t>
      </w:r>
      <w:r w:rsidRPr="0022362C">
        <w:rPr>
          <w:bCs/>
          <w:sz w:val="28"/>
          <w:szCs w:val="28"/>
        </w:rPr>
        <w:t xml:space="preserve"> следующего содержания</w:t>
      </w:r>
      <w:r w:rsidR="00894EEE" w:rsidRPr="0022362C">
        <w:rPr>
          <w:bCs/>
          <w:sz w:val="28"/>
          <w:szCs w:val="28"/>
        </w:rPr>
        <w:t>:</w:t>
      </w: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2835"/>
        <w:gridCol w:w="2126"/>
        <w:gridCol w:w="1511"/>
        <w:gridCol w:w="1040"/>
      </w:tblGrid>
      <w:tr w:rsidR="008B64FE" w:rsidRPr="00894EEE" w:rsidTr="002236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E" w:rsidRPr="00894EEE" w:rsidRDefault="0022362C" w:rsidP="00DA45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1.9.8.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E" w:rsidRDefault="0022362C" w:rsidP="008B64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Пункт 5</w:t>
            </w:r>
            <w:r w:rsidR="008B64FE" w:rsidRPr="008B64FE">
              <w:rPr>
                <w:rFonts w:eastAsiaTheme="minorHAnsi"/>
                <w:lang w:eastAsia="en-US"/>
              </w:rPr>
              <w:t xml:space="preserve"> части 1 статьи 16 Федерального</w:t>
            </w:r>
            <w:r w:rsidR="008B64FE">
              <w:rPr>
                <w:rFonts w:eastAsiaTheme="minorHAnsi"/>
                <w:lang w:eastAsia="en-US"/>
              </w:rPr>
              <w:t xml:space="preserve"> закона № 131-ФЗ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E" w:rsidRDefault="0022362C" w:rsidP="001174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D08BD">
              <w:t>Оказание услуг по присоединению объекта дорожного сервиса к автомобильной дороге общего пользования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E" w:rsidRDefault="008B64FE" w:rsidP="002236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Департамент </w:t>
            </w:r>
            <w:r w:rsidR="0022362C">
              <w:rPr>
                <w:rFonts w:eastAsiaTheme="minorHAnsi"/>
                <w:lang w:eastAsia="en-US"/>
              </w:rPr>
              <w:t>дорожного хозяйства и транспорта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E" w:rsidRDefault="002236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8B64FE">
              <w:rPr>
                <w:rFonts w:eastAsiaTheme="minorHAnsi"/>
                <w:lang w:eastAsia="en-US"/>
              </w:rPr>
              <w:t>латно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E" w:rsidRDefault="00B90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DA4544" w:rsidRDefault="00DA4544" w:rsidP="00DA4544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1174B0" w:rsidRDefault="00D9208C" w:rsidP="001174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6D56">
        <w:rPr>
          <w:sz w:val="28"/>
          <w:szCs w:val="28"/>
        </w:rPr>
        <w:t xml:space="preserve">. </w:t>
      </w:r>
      <w:r w:rsidR="00EE693D">
        <w:rPr>
          <w:sz w:val="28"/>
          <w:szCs w:val="28"/>
        </w:rPr>
        <w:t xml:space="preserve">Департаменту </w:t>
      </w:r>
      <w:r w:rsidR="00AE52A1" w:rsidRPr="00AE52A1">
        <w:rPr>
          <w:sz w:val="28"/>
          <w:szCs w:val="28"/>
        </w:rPr>
        <w:t>дорожного хозяйства и транспорта</w:t>
      </w:r>
      <w:r w:rsidR="00EE693D">
        <w:rPr>
          <w:sz w:val="28"/>
          <w:szCs w:val="28"/>
        </w:rPr>
        <w:t xml:space="preserve"> администрации городского округа Тольятти (</w:t>
      </w:r>
      <w:r w:rsidR="00AE52A1">
        <w:rPr>
          <w:sz w:val="28"/>
          <w:szCs w:val="28"/>
        </w:rPr>
        <w:t>Баннов П.В</w:t>
      </w:r>
      <w:r w:rsidR="00EE693D">
        <w:rPr>
          <w:sz w:val="28"/>
          <w:szCs w:val="28"/>
        </w:rPr>
        <w:t xml:space="preserve">.) </w:t>
      </w:r>
      <w:r w:rsidR="001174B0" w:rsidRPr="00A567F0">
        <w:rPr>
          <w:sz w:val="28"/>
          <w:szCs w:val="28"/>
        </w:rPr>
        <w:t>обеспечить разработку проект</w:t>
      </w:r>
      <w:r w:rsidR="001174B0">
        <w:rPr>
          <w:sz w:val="28"/>
          <w:szCs w:val="28"/>
        </w:rPr>
        <w:t xml:space="preserve">а административного регламента предоставления муниципальной услуги, определенной пунктом </w:t>
      </w:r>
      <w:r w:rsidR="00AE52A1">
        <w:rPr>
          <w:sz w:val="28"/>
          <w:szCs w:val="28"/>
        </w:rPr>
        <w:t>1.9.8</w:t>
      </w:r>
      <w:r w:rsidR="001174B0">
        <w:rPr>
          <w:sz w:val="28"/>
          <w:szCs w:val="28"/>
        </w:rPr>
        <w:t xml:space="preserve"> Реестра (в редакции настоящего постановления), в срок не позднее 30 календарных дней со дня вступления в силу настоящего постановления.  </w:t>
      </w:r>
    </w:p>
    <w:p w:rsidR="00593C29" w:rsidRPr="00030812" w:rsidRDefault="00EE693D" w:rsidP="00DF5C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3C29">
        <w:rPr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9751AC">
        <w:rPr>
          <w:sz w:val="28"/>
          <w:szCs w:val="28"/>
        </w:rPr>
        <w:t xml:space="preserve">(Власов В.А.) </w:t>
      </w:r>
      <w:r w:rsidR="00593C29"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Default="00EE693D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3C29"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463CFB">
        <w:rPr>
          <w:rFonts w:ascii="Times New Roman" w:hAnsi="Times New Roman" w:cs="Times New Roman"/>
          <w:sz w:val="28"/>
          <w:szCs w:val="28"/>
        </w:rPr>
        <w:t>.</w:t>
      </w:r>
    </w:p>
    <w:p w:rsidR="00593C29" w:rsidRPr="00030812" w:rsidRDefault="00EE693D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3C29" w:rsidRPr="000308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593C2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93C29" w:rsidRPr="00030812">
        <w:rPr>
          <w:rFonts w:ascii="Times New Roman" w:hAnsi="Times New Roman" w:cs="Times New Roman"/>
          <w:sz w:val="28"/>
          <w:szCs w:val="28"/>
        </w:rPr>
        <w:t>.</w:t>
      </w: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404921" w:rsidRDefault="00404921" w:rsidP="00593C29">
      <w:pPr>
        <w:rPr>
          <w:sz w:val="28"/>
          <w:szCs w:val="28"/>
        </w:rPr>
      </w:pPr>
    </w:p>
    <w:p w:rsidR="00594329" w:rsidRDefault="00593C29">
      <w:r>
        <w:rPr>
          <w:sz w:val="28"/>
          <w:szCs w:val="28"/>
        </w:rPr>
        <w:t xml:space="preserve">Глава городского округа                                                         </w:t>
      </w:r>
      <w:r w:rsidR="0095714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Н.А. Ренц</w:t>
      </w:r>
    </w:p>
    <w:sectPr w:rsidR="00594329" w:rsidSect="0022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3F75D2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B52F9F"/>
    <w:multiLevelType w:val="multilevel"/>
    <w:tmpl w:val="2188D1B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C29"/>
    <w:rsid w:val="000E2D41"/>
    <w:rsid w:val="000E6B5B"/>
    <w:rsid w:val="001174B0"/>
    <w:rsid w:val="0015332B"/>
    <w:rsid w:val="001A71F6"/>
    <w:rsid w:val="001E3CCA"/>
    <w:rsid w:val="0022362C"/>
    <w:rsid w:val="002C0EC1"/>
    <w:rsid w:val="002F49FC"/>
    <w:rsid w:val="003D32C6"/>
    <w:rsid w:val="004038C3"/>
    <w:rsid w:val="00404921"/>
    <w:rsid w:val="00406E5B"/>
    <w:rsid w:val="00421DC8"/>
    <w:rsid w:val="00423C32"/>
    <w:rsid w:val="00463CFB"/>
    <w:rsid w:val="0048678E"/>
    <w:rsid w:val="004A4DEC"/>
    <w:rsid w:val="004C52F5"/>
    <w:rsid w:val="00525C36"/>
    <w:rsid w:val="00580DD3"/>
    <w:rsid w:val="00593C29"/>
    <w:rsid w:val="00594329"/>
    <w:rsid w:val="005D2C7B"/>
    <w:rsid w:val="00646AEB"/>
    <w:rsid w:val="006C6CB4"/>
    <w:rsid w:val="00741260"/>
    <w:rsid w:val="007A534F"/>
    <w:rsid w:val="00835FB6"/>
    <w:rsid w:val="00854A52"/>
    <w:rsid w:val="00894EEE"/>
    <w:rsid w:val="00897C5E"/>
    <w:rsid w:val="008B1E17"/>
    <w:rsid w:val="008B5065"/>
    <w:rsid w:val="008B64FE"/>
    <w:rsid w:val="008D7420"/>
    <w:rsid w:val="008D7853"/>
    <w:rsid w:val="00921BD7"/>
    <w:rsid w:val="009300FB"/>
    <w:rsid w:val="00935AA5"/>
    <w:rsid w:val="00957143"/>
    <w:rsid w:val="009751AC"/>
    <w:rsid w:val="00980C91"/>
    <w:rsid w:val="009907B7"/>
    <w:rsid w:val="009927C6"/>
    <w:rsid w:val="0099458B"/>
    <w:rsid w:val="009B7C5A"/>
    <w:rsid w:val="00A339D7"/>
    <w:rsid w:val="00A43D3D"/>
    <w:rsid w:val="00A44021"/>
    <w:rsid w:val="00AB0814"/>
    <w:rsid w:val="00AE52A1"/>
    <w:rsid w:val="00B370E6"/>
    <w:rsid w:val="00B4097C"/>
    <w:rsid w:val="00B46D17"/>
    <w:rsid w:val="00B9069B"/>
    <w:rsid w:val="00BA72B3"/>
    <w:rsid w:val="00BE744D"/>
    <w:rsid w:val="00C94AB9"/>
    <w:rsid w:val="00D40591"/>
    <w:rsid w:val="00D71876"/>
    <w:rsid w:val="00D9208C"/>
    <w:rsid w:val="00DA4544"/>
    <w:rsid w:val="00DB594F"/>
    <w:rsid w:val="00DD1A0E"/>
    <w:rsid w:val="00DF5C48"/>
    <w:rsid w:val="00E770D2"/>
    <w:rsid w:val="00E96CAF"/>
    <w:rsid w:val="00EE0C61"/>
    <w:rsid w:val="00EE693D"/>
    <w:rsid w:val="00F03B86"/>
    <w:rsid w:val="00F26D56"/>
    <w:rsid w:val="00F463EB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E427"/>
  <w15:docId w15:val="{BFCB52E2-22F6-4166-A423-F9E0431C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28BD-FC2A-4AF0-A34A-5B684635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Скурихина Татьяна Викторовна</cp:lastModifiedBy>
  <cp:revision>42</cp:revision>
  <cp:lastPrinted>2023-02-28T11:18:00Z</cp:lastPrinted>
  <dcterms:created xsi:type="dcterms:W3CDTF">2021-08-08T14:53:00Z</dcterms:created>
  <dcterms:modified xsi:type="dcterms:W3CDTF">2023-03-06T10:03:00Z</dcterms:modified>
</cp:coreProperties>
</file>