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0AF" w:rsidRPr="008F20AF" w:rsidRDefault="008F20AF" w:rsidP="00D819FF">
      <w:pPr>
        <w:jc w:val="center"/>
        <w:rPr>
          <w:rFonts w:ascii="Times New Roman" w:hAnsi="Times New Roman" w:cs="Times New Roman"/>
          <w:sz w:val="28"/>
          <w:szCs w:val="28"/>
        </w:rPr>
      </w:pPr>
      <w:r w:rsidRPr="008F20AF">
        <w:rPr>
          <w:rFonts w:ascii="Times New Roman" w:hAnsi="Times New Roman" w:cs="Times New Roman"/>
          <w:sz w:val="28"/>
          <w:szCs w:val="28"/>
        </w:rPr>
        <w:t>ПОСТАНОВЛЕНИЕ</w:t>
      </w:r>
    </w:p>
    <w:p w:rsidR="008F20AF" w:rsidRPr="008F20AF" w:rsidRDefault="008F20AF" w:rsidP="00D819FF">
      <w:pPr>
        <w:jc w:val="center"/>
        <w:rPr>
          <w:rFonts w:ascii="Times New Roman" w:hAnsi="Times New Roman" w:cs="Times New Roman"/>
          <w:sz w:val="28"/>
          <w:szCs w:val="28"/>
        </w:rPr>
      </w:pPr>
      <w:r w:rsidRPr="008F20AF">
        <w:rPr>
          <w:rFonts w:ascii="Times New Roman" w:hAnsi="Times New Roman" w:cs="Times New Roman"/>
          <w:sz w:val="28"/>
          <w:szCs w:val="28"/>
        </w:rPr>
        <w:t>АДМИНИСТРАЦИИ ГОРОДСКОГО ОКРУГА ТОЛЬЯТТИ</w:t>
      </w:r>
    </w:p>
    <w:p w:rsidR="008F20AF" w:rsidRPr="00FE7AD4" w:rsidRDefault="00FE7AD4" w:rsidP="007926B4">
      <w:pPr>
        <w:pStyle w:val="a7"/>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w:t>
      </w:r>
      <w:r w:rsidRPr="00424757">
        <w:rPr>
          <w:rFonts w:ascii="Times New Roman" w:hAnsi="Times New Roman" w:cs="Times New Roman"/>
          <w:color w:val="000000" w:themeColor="text1"/>
          <w:sz w:val="28"/>
          <w:szCs w:val="28"/>
        </w:rPr>
        <w:t>администрации</w:t>
      </w:r>
      <w:r w:rsidR="00A521F5" w:rsidRPr="00424757">
        <w:rPr>
          <w:rFonts w:ascii="Times New Roman" w:hAnsi="Times New Roman" w:cs="Times New Roman"/>
          <w:color w:val="000000" w:themeColor="text1"/>
          <w:sz w:val="28"/>
          <w:szCs w:val="28"/>
        </w:rPr>
        <w:t xml:space="preserve"> городского округа Тольятти</w:t>
      </w:r>
      <w:r w:rsidRPr="00424757">
        <w:rPr>
          <w:rFonts w:ascii="Times New Roman" w:hAnsi="Times New Roman" w:cs="Times New Roman"/>
          <w:color w:val="000000" w:themeColor="text1"/>
          <w:sz w:val="28"/>
          <w:szCs w:val="28"/>
        </w:rPr>
        <w:t xml:space="preserve"> от 29.06.2021 №</w:t>
      </w:r>
      <w:r w:rsidR="005B4678">
        <w:rPr>
          <w:rFonts w:ascii="Times New Roman" w:hAnsi="Times New Roman" w:cs="Times New Roman"/>
          <w:color w:val="000000" w:themeColor="text1"/>
          <w:sz w:val="28"/>
          <w:szCs w:val="28"/>
        </w:rPr>
        <w:t xml:space="preserve"> </w:t>
      </w:r>
      <w:r w:rsidRPr="00424757">
        <w:rPr>
          <w:rFonts w:ascii="Times New Roman" w:hAnsi="Times New Roman" w:cs="Times New Roman"/>
          <w:color w:val="000000" w:themeColor="text1"/>
          <w:sz w:val="28"/>
          <w:szCs w:val="28"/>
        </w:rPr>
        <w:t>2339-п/1 «</w:t>
      </w:r>
      <w:r w:rsidR="008F20AF" w:rsidRPr="00424757">
        <w:rPr>
          <w:rFonts w:ascii="Times New Roman" w:hAnsi="Times New Roman" w:cs="Times New Roman"/>
          <w:color w:val="000000" w:themeColor="text1"/>
          <w:sz w:val="28"/>
          <w:szCs w:val="28"/>
        </w:rPr>
        <w:t>О предоставлении субсидий</w:t>
      </w:r>
      <w:r w:rsidR="005B4678">
        <w:rPr>
          <w:rFonts w:ascii="Times New Roman" w:hAnsi="Times New Roman" w:cs="Times New Roman"/>
          <w:color w:val="000000" w:themeColor="text1"/>
          <w:sz w:val="28"/>
          <w:szCs w:val="28"/>
        </w:rPr>
        <w:t xml:space="preserve"> </w:t>
      </w:r>
      <w:r w:rsidR="008F20AF" w:rsidRPr="00424757">
        <w:rPr>
          <w:rFonts w:ascii="Times New Roman" w:hAnsi="Times New Roman" w:cs="Times New Roman"/>
          <w:color w:val="000000" w:themeColor="text1"/>
          <w:sz w:val="28"/>
          <w:szCs w:val="28"/>
        </w:rPr>
        <w:t>муниципальным бюджетным и автономным учреждениям</w:t>
      </w:r>
      <w:r w:rsidR="005B4678">
        <w:rPr>
          <w:rFonts w:ascii="Times New Roman" w:hAnsi="Times New Roman" w:cs="Times New Roman"/>
          <w:color w:val="000000" w:themeColor="text1"/>
          <w:sz w:val="28"/>
          <w:szCs w:val="28"/>
        </w:rPr>
        <w:t xml:space="preserve"> </w:t>
      </w:r>
      <w:r w:rsidR="008F20AF" w:rsidRPr="00424757">
        <w:rPr>
          <w:rFonts w:ascii="Times New Roman" w:hAnsi="Times New Roman" w:cs="Times New Roman"/>
          <w:color w:val="000000" w:themeColor="text1"/>
          <w:sz w:val="28"/>
          <w:szCs w:val="28"/>
        </w:rPr>
        <w:t>городского округа Тольятти, находящимся в ведомственном</w:t>
      </w:r>
      <w:r w:rsidR="005B4678">
        <w:rPr>
          <w:rFonts w:ascii="Times New Roman" w:hAnsi="Times New Roman" w:cs="Times New Roman"/>
          <w:color w:val="000000" w:themeColor="text1"/>
          <w:sz w:val="28"/>
          <w:szCs w:val="28"/>
        </w:rPr>
        <w:t xml:space="preserve"> </w:t>
      </w:r>
      <w:r w:rsidR="008F20AF" w:rsidRPr="00424757">
        <w:rPr>
          <w:rFonts w:ascii="Times New Roman" w:hAnsi="Times New Roman" w:cs="Times New Roman"/>
          <w:color w:val="000000" w:themeColor="text1"/>
          <w:sz w:val="28"/>
          <w:szCs w:val="28"/>
        </w:rPr>
        <w:t xml:space="preserve">подчинении </w:t>
      </w:r>
      <w:r w:rsidR="00544682" w:rsidRPr="00424757">
        <w:rPr>
          <w:rFonts w:ascii="Times New Roman" w:eastAsia="Times New Roman" w:hAnsi="Times New Roman" w:cs="Times New Roman"/>
          <w:bCs/>
          <w:color w:val="000000" w:themeColor="text1"/>
          <w:sz w:val="28"/>
          <w:szCs w:val="28"/>
          <w:lang w:eastAsia="ru-RU"/>
        </w:rPr>
        <w:t xml:space="preserve">департамента информационных </w:t>
      </w:r>
      <w:r w:rsidRPr="00424757">
        <w:rPr>
          <w:rFonts w:ascii="Times New Roman" w:eastAsia="Times New Roman" w:hAnsi="Times New Roman" w:cs="Times New Roman"/>
          <w:bCs/>
          <w:color w:val="000000" w:themeColor="text1"/>
          <w:sz w:val="28"/>
          <w:szCs w:val="28"/>
          <w:lang w:eastAsia="ru-RU"/>
        </w:rPr>
        <w:t xml:space="preserve">технологий и связи </w:t>
      </w:r>
      <w:r w:rsidR="00544682" w:rsidRPr="00424757">
        <w:rPr>
          <w:rFonts w:ascii="Times New Roman" w:eastAsia="Times New Roman" w:hAnsi="Times New Roman" w:cs="Times New Roman"/>
          <w:bCs/>
          <w:color w:val="000000" w:themeColor="text1"/>
          <w:sz w:val="28"/>
          <w:szCs w:val="28"/>
          <w:lang w:eastAsia="ru-RU"/>
        </w:rPr>
        <w:t>администрации городского</w:t>
      </w:r>
      <w:r w:rsidR="00544682" w:rsidRPr="00544682">
        <w:rPr>
          <w:rFonts w:ascii="Times New Roman" w:eastAsia="Times New Roman" w:hAnsi="Times New Roman" w:cs="Times New Roman"/>
          <w:bCs/>
          <w:color w:val="020B22"/>
          <w:sz w:val="28"/>
          <w:szCs w:val="28"/>
          <w:lang w:eastAsia="ru-RU"/>
        </w:rPr>
        <w:t xml:space="preserve"> округа Тольятти</w:t>
      </w:r>
      <w:r w:rsidR="008F20AF" w:rsidRPr="009959BB">
        <w:rPr>
          <w:rFonts w:ascii="Times New Roman" w:hAnsi="Times New Roman" w:cs="Times New Roman"/>
          <w:sz w:val="28"/>
          <w:szCs w:val="28"/>
        </w:rPr>
        <w:t>, в соответствии</w:t>
      </w:r>
      <w:r w:rsidR="005B4678">
        <w:rPr>
          <w:rFonts w:ascii="Times New Roman" w:hAnsi="Times New Roman" w:cs="Times New Roman"/>
          <w:sz w:val="28"/>
          <w:szCs w:val="28"/>
        </w:rPr>
        <w:t xml:space="preserve"> </w:t>
      </w:r>
      <w:r w:rsidR="008F20AF" w:rsidRPr="009959BB">
        <w:rPr>
          <w:rFonts w:ascii="Times New Roman" w:hAnsi="Times New Roman" w:cs="Times New Roman"/>
          <w:sz w:val="28"/>
          <w:szCs w:val="28"/>
        </w:rPr>
        <w:t>с абзацем вторым пункта 1 статьи 78.1 Бюджетного кодекса</w:t>
      </w:r>
      <w:r w:rsidR="005B4678">
        <w:rPr>
          <w:rFonts w:ascii="Times New Roman" w:hAnsi="Times New Roman" w:cs="Times New Roman"/>
          <w:sz w:val="28"/>
          <w:szCs w:val="28"/>
        </w:rPr>
        <w:t xml:space="preserve"> </w:t>
      </w:r>
      <w:r w:rsidR="008F20AF" w:rsidRPr="009959BB">
        <w:rPr>
          <w:rFonts w:ascii="Times New Roman" w:hAnsi="Times New Roman" w:cs="Times New Roman"/>
          <w:sz w:val="28"/>
          <w:szCs w:val="28"/>
        </w:rPr>
        <w:t>Российской Федерации и о признании утратившими силу</w:t>
      </w:r>
      <w:r w:rsidR="005B4678">
        <w:rPr>
          <w:rFonts w:ascii="Times New Roman" w:hAnsi="Times New Roman" w:cs="Times New Roman"/>
          <w:sz w:val="28"/>
          <w:szCs w:val="28"/>
        </w:rPr>
        <w:t xml:space="preserve"> </w:t>
      </w:r>
      <w:r w:rsidR="008F20AF" w:rsidRPr="009959BB">
        <w:rPr>
          <w:rFonts w:ascii="Times New Roman" w:hAnsi="Times New Roman" w:cs="Times New Roman"/>
          <w:sz w:val="28"/>
          <w:szCs w:val="28"/>
        </w:rPr>
        <w:t>отдельных муниципальных правовых актов</w:t>
      </w:r>
      <w:r>
        <w:rPr>
          <w:rFonts w:ascii="Times New Roman" w:hAnsi="Times New Roman" w:cs="Times New Roman"/>
          <w:sz w:val="28"/>
          <w:szCs w:val="28"/>
        </w:rPr>
        <w:t>»</w:t>
      </w:r>
    </w:p>
    <w:p w:rsidR="00F365B7" w:rsidRDefault="00F365B7" w:rsidP="007926B4">
      <w:pPr>
        <w:spacing w:after="1" w:line="240" w:lineRule="auto"/>
        <w:ind w:firstLine="709"/>
        <w:jc w:val="both"/>
        <w:rPr>
          <w:rFonts w:ascii="Times New Roman" w:hAnsi="Times New Roman" w:cs="Times New Roman"/>
          <w:sz w:val="28"/>
          <w:szCs w:val="28"/>
        </w:rPr>
      </w:pPr>
    </w:p>
    <w:p w:rsidR="008F20AF" w:rsidRPr="007926B4" w:rsidRDefault="00AF1EEC" w:rsidP="000220D4">
      <w:pPr>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sz w:val="28"/>
          <w:szCs w:val="28"/>
        </w:rPr>
        <w:t>В соответствии со статьей 69, абзацем вторым пункта 1 статьи 78.1</w:t>
      </w:r>
      <w:r w:rsidR="008F20AF" w:rsidRPr="007926B4">
        <w:rPr>
          <w:rFonts w:ascii="Times New Roman" w:hAnsi="Times New Roman" w:cs="Times New Roman"/>
          <w:sz w:val="28"/>
          <w:szCs w:val="28"/>
        </w:rPr>
        <w:t>,</w:t>
      </w:r>
      <w:r>
        <w:rPr>
          <w:rFonts w:ascii="Times New Roman" w:hAnsi="Times New Roman" w:cs="Times New Roman"/>
          <w:sz w:val="28"/>
          <w:szCs w:val="28"/>
        </w:rPr>
        <w:t xml:space="preserve"> статьей 86 Бюджетного кодекса Российской Федерации,</w:t>
      </w:r>
      <w:r w:rsidR="007926B4" w:rsidRPr="007926B4">
        <w:rPr>
          <w:rFonts w:ascii="Times New Roman" w:hAnsi="Times New Roman" w:cs="Times New Roman"/>
          <w:sz w:val="28"/>
          <w:szCs w:val="28"/>
        </w:rPr>
        <w:t xml:space="preserve"> </w:t>
      </w:r>
      <w:r w:rsidR="00A76760">
        <w:rPr>
          <w:rFonts w:ascii="Times New Roman" w:hAnsi="Times New Roman" w:cs="Times New Roman"/>
          <w:sz w:val="28"/>
          <w:szCs w:val="28"/>
        </w:rPr>
        <w:t>руководствуясь Уставом</w:t>
      </w:r>
      <w:r>
        <w:rPr>
          <w:rFonts w:ascii="Times New Roman" w:hAnsi="Times New Roman" w:cs="Times New Roman"/>
          <w:sz w:val="28"/>
          <w:szCs w:val="28"/>
        </w:rPr>
        <w:t xml:space="preserve"> городского округа Тольятти,</w:t>
      </w:r>
      <w:r w:rsidR="00A76760">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008F20AF" w:rsidRPr="007926B4">
        <w:rPr>
          <w:rFonts w:ascii="Times New Roman" w:hAnsi="Times New Roman" w:cs="Times New Roman"/>
          <w:sz w:val="28"/>
          <w:szCs w:val="28"/>
        </w:rPr>
        <w:t xml:space="preserve"> городского округа </w:t>
      </w:r>
      <w:r w:rsidR="008F20AF" w:rsidRPr="007926B4">
        <w:rPr>
          <w:rFonts w:ascii="Times New Roman" w:hAnsi="Times New Roman" w:cs="Times New Roman"/>
          <w:bCs/>
          <w:color w:val="000000"/>
          <w:sz w:val="28"/>
          <w:szCs w:val="28"/>
        </w:rPr>
        <w:t>Тольятти ПОСТАНОВЛЯЕТ:</w:t>
      </w:r>
    </w:p>
    <w:p w:rsidR="007926B4" w:rsidRDefault="00FE7AD4" w:rsidP="000220D4">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1F30C1">
        <w:rPr>
          <w:rFonts w:ascii="Times New Roman" w:hAnsi="Times New Roman" w:cs="Times New Roman"/>
          <w:bCs/>
          <w:color w:val="000000"/>
          <w:sz w:val="28"/>
          <w:szCs w:val="28"/>
        </w:rPr>
        <w:t>1</w:t>
      </w:r>
      <w:r w:rsidR="00DF398D" w:rsidRPr="001F30C1">
        <w:rPr>
          <w:rFonts w:ascii="Times New Roman" w:hAnsi="Times New Roman" w:cs="Times New Roman"/>
          <w:bCs/>
          <w:color w:val="000000"/>
          <w:sz w:val="28"/>
          <w:szCs w:val="28"/>
        </w:rPr>
        <w:t xml:space="preserve">. </w:t>
      </w:r>
      <w:r w:rsidR="006B137B" w:rsidRPr="001F30C1">
        <w:rPr>
          <w:rFonts w:ascii="Times New Roman" w:hAnsi="Times New Roman" w:cs="Times New Roman"/>
          <w:color w:val="000000"/>
          <w:sz w:val="28"/>
          <w:szCs w:val="28"/>
        </w:rPr>
        <w:t xml:space="preserve">Внести </w:t>
      </w:r>
      <w:r w:rsidR="00114051">
        <w:rPr>
          <w:rFonts w:ascii="Times New Roman" w:hAnsi="Times New Roman" w:cs="Times New Roman"/>
          <w:color w:val="000000"/>
          <w:sz w:val="28"/>
          <w:szCs w:val="28"/>
        </w:rPr>
        <w:t xml:space="preserve">в </w:t>
      </w:r>
      <w:r w:rsidR="00114051">
        <w:rPr>
          <w:rFonts w:ascii="Times New Roman" w:eastAsia="Times New Roman" w:hAnsi="Times New Roman" w:cs="Times New Roman"/>
          <w:color w:val="000000" w:themeColor="text1"/>
          <w:sz w:val="28"/>
          <w:szCs w:val="28"/>
          <w:lang w:eastAsia="ru-RU"/>
        </w:rPr>
        <w:t>Порядок</w:t>
      </w:r>
      <w:r w:rsidR="006B137B" w:rsidRPr="001F30C1">
        <w:rPr>
          <w:rFonts w:ascii="Times New Roman" w:eastAsia="Times New Roman" w:hAnsi="Times New Roman" w:cs="Times New Roman"/>
          <w:color w:val="000000" w:themeColor="text1"/>
          <w:sz w:val="28"/>
          <w:szCs w:val="28"/>
          <w:lang w:eastAsia="ru-RU"/>
        </w:rPr>
        <w:t xml:space="preserve"> определения объема и условия предоставления</w:t>
      </w:r>
      <w:r w:rsidR="007926B4">
        <w:rPr>
          <w:rFonts w:ascii="Times New Roman" w:eastAsia="Times New Roman" w:hAnsi="Times New Roman" w:cs="Times New Roman"/>
          <w:color w:val="000000" w:themeColor="text1"/>
          <w:sz w:val="28"/>
          <w:szCs w:val="28"/>
          <w:lang w:eastAsia="ru-RU"/>
        </w:rPr>
        <w:t xml:space="preserve"> </w:t>
      </w:r>
      <w:r w:rsidR="006B137B" w:rsidRPr="001F30C1">
        <w:rPr>
          <w:rFonts w:ascii="Times New Roman" w:eastAsia="Times New Roman" w:hAnsi="Times New Roman" w:cs="Times New Roman"/>
          <w:color w:val="000000" w:themeColor="text1"/>
          <w:sz w:val="28"/>
          <w:szCs w:val="28"/>
          <w:lang w:eastAsia="ru-RU"/>
        </w:rPr>
        <w:t>субсидий муниципальным бюд</w:t>
      </w:r>
      <w:r w:rsidR="004650D1">
        <w:rPr>
          <w:rFonts w:ascii="Times New Roman" w:eastAsia="Times New Roman" w:hAnsi="Times New Roman" w:cs="Times New Roman"/>
          <w:color w:val="000000" w:themeColor="text1"/>
          <w:sz w:val="28"/>
          <w:szCs w:val="28"/>
          <w:lang w:eastAsia="ru-RU"/>
        </w:rPr>
        <w:t>жетным и автономным учреждениям</w:t>
      </w:r>
      <w:r w:rsidR="0078644E">
        <w:rPr>
          <w:rFonts w:ascii="Times New Roman" w:eastAsia="Times New Roman" w:hAnsi="Times New Roman" w:cs="Times New Roman"/>
          <w:color w:val="000000" w:themeColor="text1"/>
          <w:sz w:val="28"/>
          <w:szCs w:val="28"/>
          <w:lang w:eastAsia="ru-RU"/>
        </w:rPr>
        <w:t xml:space="preserve"> городского округа Тольятти</w:t>
      </w:r>
      <w:r w:rsidR="006B137B" w:rsidRPr="001F30C1">
        <w:rPr>
          <w:rFonts w:ascii="Times New Roman" w:eastAsia="Times New Roman" w:hAnsi="Times New Roman" w:cs="Times New Roman"/>
          <w:color w:val="000000" w:themeColor="text1"/>
          <w:sz w:val="28"/>
          <w:szCs w:val="28"/>
          <w:lang w:eastAsia="ru-RU"/>
        </w:rPr>
        <w:t xml:space="preserve">,  </w:t>
      </w:r>
      <w:r w:rsidR="006B137B" w:rsidRPr="001F30C1">
        <w:rPr>
          <w:rFonts w:ascii="Times New Roman" w:eastAsia="Times New Roman" w:hAnsi="Times New Roman" w:cs="Times New Roman"/>
          <w:bCs/>
          <w:color w:val="000000" w:themeColor="text1"/>
          <w:sz w:val="28"/>
          <w:szCs w:val="28"/>
          <w:lang w:eastAsia="ru-RU"/>
        </w:rPr>
        <w:t xml:space="preserve">находящимся в ведомственном подчинении  департамента информационных технологий и связи администрации городского округа Тольятти, </w:t>
      </w:r>
      <w:r w:rsidR="006B137B" w:rsidRPr="001F30C1">
        <w:rPr>
          <w:rFonts w:ascii="Times New Roman" w:hAnsi="Times New Roman" w:cs="Times New Roman"/>
          <w:color w:val="000000" w:themeColor="text1"/>
          <w:sz w:val="28"/>
          <w:szCs w:val="28"/>
        </w:rPr>
        <w:t xml:space="preserve">в соответствии с абзацем вторым </w:t>
      </w:r>
      <w:r w:rsidR="006B137B" w:rsidRPr="00424757">
        <w:rPr>
          <w:rFonts w:ascii="Times New Roman" w:hAnsi="Times New Roman" w:cs="Times New Roman"/>
          <w:color w:val="000000" w:themeColor="text1"/>
          <w:sz w:val="28"/>
          <w:szCs w:val="28"/>
        </w:rPr>
        <w:t xml:space="preserve">пункта 1 статьи 78.1 Бюджетного </w:t>
      </w:r>
      <w:r w:rsidR="005D6368">
        <w:rPr>
          <w:rFonts w:ascii="Times New Roman" w:hAnsi="Times New Roman" w:cs="Times New Roman"/>
          <w:color w:val="000000" w:themeColor="text1"/>
          <w:sz w:val="28"/>
          <w:szCs w:val="28"/>
        </w:rPr>
        <w:t>к</w:t>
      </w:r>
      <w:r w:rsidR="006B137B" w:rsidRPr="00424757">
        <w:rPr>
          <w:rFonts w:ascii="Times New Roman" w:hAnsi="Times New Roman" w:cs="Times New Roman"/>
          <w:color w:val="000000" w:themeColor="text1"/>
          <w:sz w:val="28"/>
          <w:szCs w:val="28"/>
        </w:rPr>
        <w:t>одекса Российской Федерации</w:t>
      </w:r>
      <w:r w:rsidR="00A521F5" w:rsidRPr="00424757">
        <w:rPr>
          <w:rFonts w:ascii="Times New Roman" w:hAnsi="Times New Roman" w:cs="Times New Roman"/>
          <w:color w:val="000000" w:themeColor="text1"/>
          <w:sz w:val="28"/>
          <w:szCs w:val="28"/>
        </w:rPr>
        <w:t>, утвержденн</w:t>
      </w:r>
      <w:r w:rsidR="0078644E">
        <w:rPr>
          <w:rFonts w:ascii="Times New Roman" w:hAnsi="Times New Roman" w:cs="Times New Roman"/>
          <w:color w:val="000000" w:themeColor="text1"/>
          <w:sz w:val="28"/>
          <w:szCs w:val="28"/>
        </w:rPr>
        <w:t>ый</w:t>
      </w:r>
      <w:r w:rsidR="0062600F" w:rsidRPr="00424757">
        <w:rPr>
          <w:rFonts w:ascii="Times New Roman" w:hAnsi="Times New Roman" w:cs="Times New Roman"/>
          <w:color w:val="000000" w:themeColor="text1"/>
          <w:sz w:val="28"/>
          <w:szCs w:val="28"/>
        </w:rPr>
        <w:t xml:space="preserve"> постановление</w:t>
      </w:r>
      <w:r w:rsidR="005D6368">
        <w:rPr>
          <w:rFonts w:ascii="Times New Roman" w:hAnsi="Times New Roman" w:cs="Times New Roman"/>
          <w:color w:val="000000" w:themeColor="text1"/>
          <w:sz w:val="28"/>
          <w:szCs w:val="28"/>
        </w:rPr>
        <w:t>м</w:t>
      </w:r>
      <w:r w:rsidR="0062600F" w:rsidRPr="00424757">
        <w:rPr>
          <w:rFonts w:ascii="Times New Roman" w:hAnsi="Times New Roman" w:cs="Times New Roman"/>
          <w:color w:val="000000" w:themeColor="text1"/>
          <w:sz w:val="28"/>
          <w:szCs w:val="28"/>
        </w:rPr>
        <w:t xml:space="preserve"> администрации городского о</w:t>
      </w:r>
      <w:r w:rsidR="004650D1">
        <w:rPr>
          <w:rFonts w:ascii="Times New Roman" w:hAnsi="Times New Roman" w:cs="Times New Roman"/>
          <w:color w:val="000000" w:themeColor="text1"/>
          <w:sz w:val="28"/>
          <w:szCs w:val="28"/>
        </w:rPr>
        <w:t>круга Тольятти</w:t>
      </w:r>
      <w:r w:rsidR="0062600F" w:rsidRPr="00424757">
        <w:rPr>
          <w:rFonts w:ascii="Times New Roman" w:hAnsi="Times New Roman" w:cs="Times New Roman"/>
          <w:color w:val="000000" w:themeColor="text1"/>
          <w:sz w:val="28"/>
          <w:szCs w:val="28"/>
        </w:rPr>
        <w:t xml:space="preserve"> от 29.06.2021 №</w:t>
      </w:r>
      <w:r w:rsidR="005D6368">
        <w:rPr>
          <w:rFonts w:ascii="Times New Roman" w:hAnsi="Times New Roman" w:cs="Times New Roman"/>
          <w:color w:val="000000" w:themeColor="text1"/>
          <w:sz w:val="28"/>
          <w:szCs w:val="28"/>
        </w:rPr>
        <w:t xml:space="preserve"> </w:t>
      </w:r>
      <w:r w:rsidR="0062600F" w:rsidRPr="00424757">
        <w:rPr>
          <w:rFonts w:ascii="Times New Roman" w:hAnsi="Times New Roman" w:cs="Times New Roman"/>
          <w:color w:val="000000" w:themeColor="text1"/>
          <w:sz w:val="28"/>
          <w:szCs w:val="28"/>
        </w:rPr>
        <w:t>2339-п/1</w:t>
      </w:r>
      <w:r w:rsidR="003315FA" w:rsidRPr="00424757">
        <w:rPr>
          <w:rFonts w:ascii="Times New Roman" w:hAnsi="Times New Roman" w:cs="Times New Roman"/>
          <w:color w:val="000000" w:themeColor="text1"/>
          <w:sz w:val="28"/>
          <w:szCs w:val="28"/>
        </w:rPr>
        <w:t xml:space="preserve"> </w:t>
      </w:r>
      <w:r w:rsidR="00114051">
        <w:rPr>
          <w:rFonts w:ascii="Times New Roman" w:hAnsi="Times New Roman" w:cs="Times New Roman"/>
          <w:color w:val="000000" w:themeColor="text1"/>
          <w:sz w:val="28"/>
          <w:szCs w:val="28"/>
        </w:rPr>
        <w:t xml:space="preserve">(далее – Порядок) </w:t>
      </w:r>
      <w:r w:rsidR="003315FA" w:rsidRPr="00424757">
        <w:rPr>
          <w:rFonts w:ascii="Times New Roman" w:hAnsi="Times New Roman" w:cs="Times New Roman"/>
          <w:color w:val="000000" w:themeColor="text1"/>
          <w:sz w:val="28"/>
          <w:szCs w:val="28"/>
        </w:rPr>
        <w:t xml:space="preserve">(газета "Городские ведомости", </w:t>
      </w:r>
      <w:r w:rsidR="00852551" w:rsidRPr="00424757">
        <w:rPr>
          <w:rFonts w:ascii="Times New Roman" w:hAnsi="Times New Roman" w:cs="Times New Roman"/>
          <w:color w:val="000000" w:themeColor="text1"/>
          <w:sz w:val="28"/>
          <w:szCs w:val="28"/>
        </w:rPr>
        <w:t>2021, 02 июля</w:t>
      </w:r>
      <w:r w:rsidR="005D6368">
        <w:rPr>
          <w:rFonts w:ascii="Times New Roman" w:hAnsi="Times New Roman" w:cs="Times New Roman"/>
          <w:color w:val="000000" w:themeColor="text1"/>
          <w:sz w:val="28"/>
          <w:szCs w:val="28"/>
        </w:rPr>
        <w:t>, 24 сентября</w:t>
      </w:r>
      <w:r w:rsidR="00114051">
        <w:rPr>
          <w:rFonts w:ascii="Times New Roman" w:hAnsi="Times New Roman" w:cs="Times New Roman"/>
          <w:color w:val="000000" w:themeColor="text1"/>
          <w:sz w:val="28"/>
          <w:szCs w:val="28"/>
        </w:rPr>
        <w:t>; 2022, 05 июля</w:t>
      </w:r>
      <w:r w:rsidR="00AF1EEC">
        <w:rPr>
          <w:rFonts w:ascii="Times New Roman" w:hAnsi="Times New Roman" w:cs="Times New Roman"/>
          <w:color w:val="000000" w:themeColor="text1"/>
          <w:sz w:val="28"/>
          <w:szCs w:val="28"/>
        </w:rPr>
        <w:t>; 2023, 27 января</w:t>
      </w:r>
      <w:r w:rsidR="00852551" w:rsidRPr="00424757">
        <w:rPr>
          <w:rFonts w:ascii="Times New Roman" w:hAnsi="Times New Roman" w:cs="Times New Roman"/>
          <w:color w:val="000000" w:themeColor="text1"/>
          <w:sz w:val="28"/>
          <w:szCs w:val="28"/>
        </w:rPr>
        <w:t>)</w:t>
      </w:r>
      <w:r w:rsidR="006B137B" w:rsidRPr="00424757">
        <w:rPr>
          <w:rFonts w:ascii="Times New Roman" w:hAnsi="Times New Roman" w:cs="Times New Roman"/>
          <w:color w:val="000000" w:themeColor="text1"/>
          <w:sz w:val="28"/>
          <w:szCs w:val="28"/>
        </w:rPr>
        <w:t xml:space="preserve">, </w:t>
      </w:r>
      <w:r w:rsidR="00114051">
        <w:rPr>
          <w:rFonts w:ascii="Times New Roman" w:hAnsi="Times New Roman" w:cs="Times New Roman"/>
          <w:color w:val="000000" w:themeColor="text1"/>
          <w:sz w:val="28"/>
          <w:szCs w:val="28"/>
        </w:rPr>
        <w:t xml:space="preserve">следующие </w:t>
      </w:r>
      <w:r w:rsidR="006B137B" w:rsidRPr="00424757">
        <w:rPr>
          <w:rFonts w:ascii="Times New Roman" w:hAnsi="Times New Roman" w:cs="Times New Roman"/>
          <w:color w:val="000000" w:themeColor="text1"/>
          <w:sz w:val="28"/>
          <w:szCs w:val="28"/>
        </w:rPr>
        <w:t>изменения</w:t>
      </w:r>
      <w:r w:rsidR="007926B4">
        <w:rPr>
          <w:rFonts w:ascii="Times New Roman" w:hAnsi="Times New Roman" w:cs="Times New Roman"/>
          <w:color w:val="000000" w:themeColor="text1"/>
          <w:sz w:val="28"/>
          <w:szCs w:val="28"/>
        </w:rPr>
        <w:t xml:space="preserve">:  </w:t>
      </w:r>
      <w:bookmarkStart w:id="0" w:name="Par0"/>
      <w:bookmarkEnd w:id="0"/>
    </w:p>
    <w:p w:rsidR="000750EC" w:rsidRPr="000750EC" w:rsidRDefault="00114051" w:rsidP="000750E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00AF1EEC">
        <w:rPr>
          <w:rFonts w:ascii="Times New Roman" w:hAnsi="Times New Roman" w:cs="Times New Roman"/>
          <w:color w:val="000000" w:themeColor="text1"/>
          <w:sz w:val="28"/>
          <w:szCs w:val="28"/>
        </w:rPr>
        <w:t>А</w:t>
      </w:r>
      <w:r w:rsidR="00B72377">
        <w:rPr>
          <w:rFonts w:ascii="Times New Roman" w:hAnsi="Times New Roman" w:cs="Times New Roman"/>
          <w:color w:val="000000" w:themeColor="text1"/>
          <w:sz w:val="28"/>
          <w:szCs w:val="28"/>
        </w:rPr>
        <w:t>бзац девятый</w:t>
      </w:r>
      <w:r w:rsidR="00AF1EEC">
        <w:rPr>
          <w:rFonts w:ascii="Times New Roman" w:hAnsi="Times New Roman" w:cs="Times New Roman"/>
          <w:color w:val="000000" w:themeColor="text1"/>
          <w:sz w:val="28"/>
          <w:szCs w:val="28"/>
        </w:rPr>
        <w:t xml:space="preserve"> пункта 2.2 Порядка</w:t>
      </w:r>
      <w:r w:rsidR="00B72377">
        <w:rPr>
          <w:rFonts w:ascii="Times New Roman" w:hAnsi="Times New Roman" w:cs="Times New Roman"/>
          <w:color w:val="000000" w:themeColor="text1"/>
          <w:sz w:val="28"/>
          <w:szCs w:val="28"/>
        </w:rPr>
        <w:t xml:space="preserve"> изложить в следующей редакции</w:t>
      </w:r>
      <w:r w:rsidR="000750EC" w:rsidRPr="000750EC">
        <w:rPr>
          <w:rFonts w:ascii="Times New Roman" w:hAnsi="Times New Roman" w:cs="Times New Roman"/>
          <w:color w:val="000000" w:themeColor="text1"/>
          <w:sz w:val="28"/>
          <w:szCs w:val="28"/>
        </w:rPr>
        <w:t>:</w:t>
      </w:r>
    </w:p>
    <w:p w:rsidR="000750EC" w:rsidRDefault="004650D1" w:rsidP="000750E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FC5870">
        <w:rPr>
          <w:rFonts w:ascii="Times New Roman" w:hAnsi="Times New Roman" w:cs="Times New Roman"/>
          <w:color w:val="000000" w:themeColor="text1"/>
          <w:sz w:val="28"/>
          <w:szCs w:val="28"/>
        </w:rPr>
        <w:t xml:space="preserve"> - справку налогового органа </w:t>
      </w:r>
      <w:r w:rsidR="00FC5870" w:rsidRPr="00FC5870">
        <w:rPr>
          <w:rFonts w:ascii="Times New Roman" w:hAnsi="Times New Roman" w:cs="Times New Roman"/>
          <w:color w:val="000000" w:themeColor="text1"/>
          <w:sz w:val="28"/>
          <w:szCs w:val="28"/>
        </w:rPr>
        <w:t xml:space="preserve">об исполнении учреждением обязанности по уплате налогов, сборов, страховых взносов, пеней, штрафов, процентов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w:t>
      </w:r>
      <w:r w:rsidR="00FC5870" w:rsidRPr="00FC5870">
        <w:rPr>
          <w:rFonts w:ascii="Times New Roman" w:hAnsi="Times New Roman" w:cs="Times New Roman"/>
          <w:color w:val="000000" w:themeColor="text1"/>
          <w:sz w:val="28"/>
          <w:szCs w:val="28"/>
        </w:rPr>
        <w:lastRenderedPageBreak/>
        <w:t xml:space="preserve">актами Правительства Российской Федерации, высшего исполнительного органа государственной власти субъекта Российской Федерации, муниципальными </w:t>
      </w:r>
      <w:r w:rsidR="00FC5870">
        <w:rPr>
          <w:rFonts w:ascii="Times New Roman" w:hAnsi="Times New Roman" w:cs="Times New Roman"/>
          <w:color w:val="000000" w:themeColor="text1"/>
          <w:sz w:val="28"/>
          <w:szCs w:val="28"/>
        </w:rPr>
        <w:t>правовыми актами администрации), выданную не ранее месяца, предшествующего дате подачи заявки на получение субсидии.»</w:t>
      </w:r>
      <w:r w:rsidR="0083533B">
        <w:rPr>
          <w:rFonts w:ascii="Times New Roman" w:hAnsi="Times New Roman" w:cs="Times New Roman"/>
          <w:color w:val="000000" w:themeColor="text1"/>
          <w:sz w:val="28"/>
          <w:szCs w:val="28"/>
        </w:rPr>
        <w:t>.</w:t>
      </w:r>
    </w:p>
    <w:p w:rsidR="00114051" w:rsidRDefault="004650D1" w:rsidP="000220D4">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114051">
        <w:rPr>
          <w:rFonts w:ascii="Times New Roman" w:hAnsi="Times New Roman" w:cs="Times New Roman"/>
          <w:color w:val="000000" w:themeColor="text1"/>
          <w:sz w:val="28"/>
          <w:szCs w:val="28"/>
        </w:rPr>
        <w:t xml:space="preserve">. </w:t>
      </w:r>
      <w:r w:rsidR="0083533B">
        <w:rPr>
          <w:rFonts w:ascii="Times New Roman" w:hAnsi="Times New Roman" w:cs="Times New Roman"/>
          <w:color w:val="000000" w:themeColor="text1"/>
          <w:sz w:val="28"/>
          <w:szCs w:val="28"/>
        </w:rPr>
        <w:t>Изложить приложение № 1 к</w:t>
      </w:r>
      <w:r w:rsidR="0083533B" w:rsidRPr="0083533B">
        <w:rPr>
          <w:rFonts w:ascii="Times New Roman" w:hAnsi="Times New Roman" w:cs="Times New Roman"/>
          <w:color w:val="000000" w:themeColor="text1"/>
          <w:sz w:val="28"/>
          <w:szCs w:val="28"/>
        </w:rPr>
        <w:t xml:space="preserve"> </w:t>
      </w:r>
      <w:r w:rsidR="0083533B">
        <w:rPr>
          <w:rFonts w:ascii="Times New Roman" w:hAnsi="Times New Roman" w:cs="Times New Roman"/>
          <w:color w:val="000000" w:themeColor="text1"/>
          <w:sz w:val="28"/>
          <w:szCs w:val="28"/>
        </w:rPr>
        <w:t>Порядку</w:t>
      </w:r>
      <w:r w:rsidR="0083533B" w:rsidRPr="0083533B">
        <w:rPr>
          <w:rFonts w:ascii="Times New Roman" w:hAnsi="Times New Roman" w:cs="Times New Roman"/>
          <w:color w:val="000000" w:themeColor="text1"/>
          <w:sz w:val="28"/>
          <w:szCs w:val="28"/>
        </w:rPr>
        <w:t xml:space="preserve"> в ред</w:t>
      </w:r>
      <w:r w:rsidR="0083533B">
        <w:rPr>
          <w:rFonts w:ascii="Times New Roman" w:hAnsi="Times New Roman" w:cs="Times New Roman"/>
          <w:color w:val="000000" w:themeColor="text1"/>
          <w:sz w:val="28"/>
          <w:szCs w:val="28"/>
        </w:rPr>
        <w:t xml:space="preserve">акции согласно Приложению № 1 </w:t>
      </w:r>
      <w:r w:rsidR="0083533B" w:rsidRPr="0083533B">
        <w:rPr>
          <w:rFonts w:ascii="Times New Roman" w:hAnsi="Times New Roman" w:cs="Times New Roman"/>
          <w:color w:val="000000" w:themeColor="text1"/>
          <w:sz w:val="28"/>
          <w:szCs w:val="28"/>
        </w:rPr>
        <w:t>к настоящему постановлению.</w:t>
      </w:r>
    </w:p>
    <w:p w:rsidR="008F20AF" w:rsidRPr="00424757" w:rsidRDefault="00DF398D" w:rsidP="000220D4">
      <w:pPr>
        <w:spacing w:after="0" w:line="360" w:lineRule="auto"/>
        <w:ind w:firstLine="709"/>
        <w:jc w:val="both"/>
        <w:outlineLvl w:val="0"/>
        <w:rPr>
          <w:rFonts w:ascii="Times New Roman" w:hAnsi="Times New Roman" w:cs="Times New Roman"/>
          <w:color w:val="000000" w:themeColor="text1"/>
          <w:sz w:val="28"/>
          <w:szCs w:val="28"/>
        </w:rPr>
      </w:pPr>
      <w:bookmarkStart w:id="1" w:name="_GoBack"/>
      <w:bookmarkEnd w:id="1"/>
      <w:r w:rsidRPr="00424757">
        <w:rPr>
          <w:rFonts w:ascii="Times New Roman" w:hAnsi="Times New Roman" w:cs="Times New Roman"/>
          <w:color w:val="000000" w:themeColor="text1"/>
          <w:sz w:val="28"/>
          <w:szCs w:val="28"/>
        </w:rPr>
        <w:t>2</w:t>
      </w:r>
      <w:r w:rsidR="006B137B" w:rsidRPr="00424757">
        <w:rPr>
          <w:rFonts w:ascii="Times New Roman" w:hAnsi="Times New Roman" w:cs="Times New Roman"/>
          <w:color w:val="000000" w:themeColor="text1"/>
          <w:sz w:val="28"/>
          <w:szCs w:val="28"/>
        </w:rPr>
        <w:t xml:space="preserve">. </w:t>
      </w:r>
      <w:r w:rsidR="008F20AF" w:rsidRPr="00424757">
        <w:rPr>
          <w:rFonts w:ascii="Times New Roman" w:hAnsi="Times New Roman" w:cs="Times New Roman"/>
          <w:color w:val="000000" w:themeColor="text1"/>
          <w:sz w:val="28"/>
          <w:szCs w:val="28"/>
        </w:rPr>
        <w:t xml:space="preserve">Организационному управлению администрации городского округа Тольятти </w:t>
      </w:r>
      <w:r w:rsidR="00A62F65">
        <w:rPr>
          <w:rFonts w:ascii="Times New Roman" w:hAnsi="Times New Roman" w:cs="Times New Roman"/>
          <w:color w:val="000000" w:themeColor="text1"/>
          <w:sz w:val="28"/>
          <w:szCs w:val="28"/>
        </w:rPr>
        <w:t xml:space="preserve">(Власов В.А.) </w:t>
      </w:r>
      <w:r w:rsidR="008F20AF" w:rsidRPr="00424757">
        <w:rPr>
          <w:rFonts w:ascii="Times New Roman" w:hAnsi="Times New Roman" w:cs="Times New Roman"/>
          <w:color w:val="000000" w:themeColor="text1"/>
          <w:sz w:val="28"/>
          <w:szCs w:val="28"/>
        </w:rPr>
        <w:t>опубликовать настоящее постановление в газете «Городские ведомости».</w:t>
      </w:r>
    </w:p>
    <w:p w:rsidR="00DA3191" w:rsidRPr="00424757" w:rsidRDefault="00DA3191" w:rsidP="000220D4">
      <w:pPr>
        <w:spacing w:after="0" w:line="360" w:lineRule="auto"/>
        <w:ind w:firstLine="709"/>
        <w:jc w:val="both"/>
        <w:outlineLvl w:val="0"/>
        <w:rPr>
          <w:rFonts w:ascii="Times New Roman" w:hAnsi="Times New Roman" w:cs="Times New Roman"/>
          <w:color w:val="000000" w:themeColor="text1"/>
          <w:sz w:val="28"/>
          <w:szCs w:val="28"/>
        </w:rPr>
      </w:pPr>
      <w:r w:rsidRPr="00424757">
        <w:rPr>
          <w:rFonts w:ascii="Times New Roman" w:hAnsi="Times New Roman" w:cs="Times New Roman"/>
          <w:color w:val="000000" w:themeColor="text1"/>
          <w:sz w:val="28"/>
          <w:szCs w:val="28"/>
        </w:rPr>
        <w:t>3. Настоящее постановление</w:t>
      </w:r>
      <w:r w:rsidR="004C5588" w:rsidRPr="00424757">
        <w:rPr>
          <w:rFonts w:ascii="Times New Roman" w:hAnsi="Times New Roman" w:cs="Times New Roman"/>
          <w:color w:val="000000" w:themeColor="text1"/>
          <w:sz w:val="28"/>
          <w:szCs w:val="28"/>
        </w:rPr>
        <w:t xml:space="preserve"> </w:t>
      </w:r>
      <w:r w:rsidRPr="00424757">
        <w:rPr>
          <w:rFonts w:ascii="Times New Roman" w:hAnsi="Times New Roman" w:cs="Times New Roman"/>
          <w:color w:val="000000" w:themeColor="text1"/>
          <w:sz w:val="28"/>
          <w:szCs w:val="28"/>
        </w:rPr>
        <w:t>вступает в силу после дня его официального опубликования</w:t>
      </w:r>
      <w:r w:rsidR="004C5588" w:rsidRPr="00424757">
        <w:rPr>
          <w:rFonts w:ascii="Times New Roman" w:hAnsi="Times New Roman" w:cs="Times New Roman"/>
          <w:color w:val="000000" w:themeColor="text1"/>
          <w:sz w:val="28"/>
          <w:szCs w:val="28"/>
        </w:rPr>
        <w:t xml:space="preserve">. </w:t>
      </w:r>
    </w:p>
    <w:p w:rsidR="008F20AF" w:rsidRDefault="00DA3191" w:rsidP="000750EC">
      <w:pPr>
        <w:spacing w:after="0" w:line="360" w:lineRule="auto"/>
        <w:ind w:firstLine="709"/>
        <w:jc w:val="both"/>
        <w:outlineLvl w:val="0"/>
        <w:rPr>
          <w:rFonts w:ascii="Times New Roman" w:hAnsi="Times New Roman" w:cs="Times New Roman"/>
          <w:sz w:val="28"/>
          <w:szCs w:val="28"/>
        </w:rPr>
      </w:pPr>
      <w:r w:rsidRPr="00424757">
        <w:rPr>
          <w:rFonts w:ascii="Times New Roman" w:hAnsi="Times New Roman" w:cs="Times New Roman"/>
          <w:color w:val="000000" w:themeColor="text1"/>
          <w:sz w:val="28"/>
          <w:szCs w:val="28"/>
        </w:rPr>
        <w:t>4</w:t>
      </w:r>
      <w:r w:rsidR="008F20AF" w:rsidRPr="00424757">
        <w:rPr>
          <w:rFonts w:ascii="Times New Roman" w:hAnsi="Times New Roman" w:cs="Times New Roman"/>
          <w:color w:val="000000" w:themeColor="text1"/>
          <w:sz w:val="28"/>
          <w:szCs w:val="28"/>
        </w:rPr>
        <w:t xml:space="preserve">. </w:t>
      </w:r>
      <w:r w:rsidR="00544682" w:rsidRPr="00424757">
        <w:rPr>
          <w:rFonts w:ascii="Times New Roman" w:hAnsi="Times New Roman" w:cs="Times New Roman"/>
          <w:color w:val="000000" w:themeColor="text1"/>
          <w:sz w:val="28"/>
          <w:szCs w:val="28"/>
        </w:rPr>
        <w:t xml:space="preserve">Контроль за исполнением настоящего </w:t>
      </w:r>
      <w:r w:rsidR="007926B4">
        <w:rPr>
          <w:rFonts w:ascii="Times New Roman" w:hAnsi="Times New Roman" w:cs="Times New Roman"/>
          <w:color w:val="000000" w:themeColor="text1"/>
          <w:sz w:val="28"/>
          <w:szCs w:val="28"/>
        </w:rPr>
        <w:t>постановления оставляю за собой.</w:t>
      </w:r>
    </w:p>
    <w:p w:rsidR="000750EC" w:rsidRDefault="000750EC" w:rsidP="000750EC">
      <w:pPr>
        <w:spacing w:after="0" w:line="360" w:lineRule="auto"/>
        <w:ind w:firstLine="709"/>
        <w:jc w:val="both"/>
        <w:outlineLvl w:val="0"/>
        <w:rPr>
          <w:rFonts w:ascii="Times New Roman" w:hAnsi="Times New Roman" w:cs="Times New Roman"/>
          <w:sz w:val="28"/>
          <w:szCs w:val="28"/>
        </w:rPr>
      </w:pPr>
    </w:p>
    <w:p w:rsidR="000750EC" w:rsidRPr="000750EC" w:rsidRDefault="000750EC" w:rsidP="000750EC">
      <w:pPr>
        <w:spacing w:after="0" w:line="360" w:lineRule="auto"/>
        <w:ind w:firstLine="709"/>
        <w:jc w:val="both"/>
        <w:outlineLvl w:val="0"/>
        <w:rPr>
          <w:rFonts w:ascii="Times New Roman" w:hAnsi="Times New Roman" w:cs="Times New Roman"/>
          <w:color w:val="000000" w:themeColor="text1"/>
          <w:sz w:val="28"/>
          <w:szCs w:val="28"/>
        </w:rPr>
      </w:pPr>
      <w:r w:rsidRPr="000750EC">
        <w:rPr>
          <w:rFonts w:ascii="Times New Roman" w:hAnsi="Times New Roman" w:cs="Times New Roman"/>
          <w:color w:val="000000" w:themeColor="text1"/>
          <w:sz w:val="28"/>
          <w:szCs w:val="28"/>
        </w:rPr>
        <w:t xml:space="preserve">Глава городского округа                                           </w:t>
      </w:r>
      <w:r>
        <w:rPr>
          <w:rFonts w:ascii="Times New Roman" w:hAnsi="Times New Roman" w:cs="Times New Roman"/>
          <w:color w:val="000000" w:themeColor="text1"/>
          <w:sz w:val="28"/>
          <w:szCs w:val="28"/>
        </w:rPr>
        <w:t xml:space="preserve">                     </w:t>
      </w:r>
      <w:r w:rsidRPr="000750EC">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А. Ренц</w:t>
      </w:r>
      <w:r w:rsidRPr="000750EC">
        <w:rPr>
          <w:rFonts w:ascii="Times New Roman" w:hAnsi="Times New Roman" w:cs="Times New Roman"/>
          <w:color w:val="000000" w:themeColor="text1"/>
          <w:sz w:val="28"/>
          <w:szCs w:val="28"/>
        </w:rPr>
        <w:t xml:space="preserve">                                 </w:t>
      </w:r>
    </w:p>
    <w:sectPr w:rsidR="000750EC" w:rsidRPr="000750EC" w:rsidSect="000750EC">
      <w:pgSz w:w="11906" w:h="16838"/>
      <w:pgMar w:top="709"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34F0"/>
    <w:multiLevelType w:val="hybridMultilevel"/>
    <w:tmpl w:val="90882660"/>
    <w:lvl w:ilvl="0" w:tplc="5136DC92">
      <w:start w:val="1"/>
      <w:numFmt w:val="decimal"/>
      <w:lvlText w:val="%1."/>
      <w:lvlJc w:val="left"/>
      <w:pPr>
        <w:ind w:left="1085" w:hanging="375"/>
      </w:pPr>
      <w:rPr>
        <w:rFonts w:eastAsia="Times New Roman" w:hint="default"/>
        <w:color w:val="020B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BBB1E84"/>
    <w:multiLevelType w:val="multilevel"/>
    <w:tmpl w:val="E82C7144"/>
    <w:lvl w:ilvl="0">
      <w:start w:val="1"/>
      <w:numFmt w:val="decimal"/>
      <w:lvlText w:val="%1."/>
      <w:lvlJc w:val="left"/>
      <w:pPr>
        <w:ind w:left="1069" w:hanging="360"/>
      </w:pPr>
      <w:rPr>
        <w:rFonts w:hint="default"/>
      </w:rPr>
    </w:lvl>
    <w:lvl w:ilvl="1">
      <w:start w:val="3"/>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282967B4"/>
    <w:multiLevelType w:val="hybridMultilevel"/>
    <w:tmpl w:val="A61AC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C964F4"/>
    <w:multiLevelType w:val="hybridMultilevel"/>
    <w:tmpl w:val="4656AB98"/>
    <w:lvl w:ilvl="0" w:tplc="2A186162">
      <w:start w:val="1"/>
      <w:numFmt w:val="decimal"/>
      <w:lvlText w:val="%1."/>
      <w:lvlJc w:val="left"/>
      <w:pPr>
        <w:ind w:left="1286" w:hanging="4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AD36ACF"/>
    <w:multiLevelType w:val="multilevel"/>
    <w:tmpl w:val="CF22ED62"/>
    <w:lvl w:ilvl="0">
      <w:start w:val="1"/>
      <w:numFmt w:val="decimal"/>
      <w:lvlText w:val="%1."/>
      <w:lvlJc w:val="left"/>
      <w:pPr>
        <w:ind w:left="1069" w:hanging="360"/>
      </w:pPr>
      <w:rPr>
        <w:rFonts w:eastAsia="Times New Roman" w:cs="Times New Roman" w:hint="default"/>
      </w:rPr>
    </w:lvl>
    <w:lvl w:ilvl="1">
      <w:start w:val="1"/>
      <w:numFmt w:val="decimal"/>
      <w:isLgl/>
      <w:lvlText w:val="%1.%2."/>
      <w:lvlJc w:val="left"/>
      <w:pPr>
        <w:ind w:left="1429" w:hanging="720"/>
      </w:pPr>
      <w:rPr>
        <w:rFonts w:eastAsia="Times New Roman" w:cs="Times New Roman" w:hint="default"/>
      </w:rPr>
    </w:lvl>
    <w:lvl w:ilvl="2">
      <w:start w:val="1"/>
      <w:numFmt w:val="decimal"/>
      <w:isLgl/>
      <w:lvlText w:val="%1.%2.%3."/>
      <w:lvlJc w:val="left"/>
      <w:pPr>
        <w:ind w:left="1429" w:hanging="720"/>
      </w:pPr>
      <w:rPr>
        <w:rFonts w:eastAsia="Times New Roman" w:cs="Times New Roman" w:hint="default"/>
      </w:rPr>
    </w:lvl>
    <w:lvl w:ilvl="3">
      <w:start w:val="1"/>
      <w:numFmt w:val="decimal"/>
      <w:isLgl/>
      <w:lvlText w:val="%1.%2.%3.%4."/>
      <w:lvlJc w:val="left"/>
      <w:pPr>
        <w:ind w:left="1789" w:hanging="1080"/>
      </w:pPr>
      <w:rPr>
        <w:rFonts w:eastAsia="Times New Roman" w:cs="Times New Roman" w:hint="default"/>
      </w:rPr>
    </w:lvl>
    <w:lvl w:ilvl="4">
      <w:start w:val="1"/>
      <w:numFmt w:val="decimal"/>
      <w:isLgl/>
      <w:lvlText w:val="%1.%2.%3.%4.%5."/>
      <w:lvlJc w:val="left"/>
      <w:pPr>
        <w:ind w:left="1789" w:hanging="1080"/>
      </w:pPr>
      <w:rPr>
        <w:rFonts w:eastAsia="Times New Roman" w:cs="Times New Roman" w:hint="default"/>
      </w:rPr>
    </w:lvl>
    <w:lvl w:ilvl="5">
      <w:start w:val="1"/>
      <w:numFmt w:val="decimal"/>
      <w:isLgl/>
      <w:lvlText w:val="%1.%2.%3.%4.%5.%6."/>
      <w:lvlJc w:val="left"/>
      <w:pPr>
        <w:ind w:left="2149" w:hanging="1440"/>
      </w:pPr>
      <w:rPr>
        <w:rFonts w:eastAsia="Times New Roman" w:cs="Times New Roman" w:hint="default"/>
      </w:rPr>
    </w:lvl>
    <w:lvl w:ilvl="6">
      <w:start w:val="1"/>
      <w:numFmt w:val="decimal"/>
      <w:isLgl/>
      <w:lvlText w:val="%1.%2.%3.%4.%5.%6.%7."/>
      <w:lvlJc w:val="left"/>
      <w:pPr>
        <w:ind w:left="2509" w:hanging="1800"/>
      </w:pPr>
      <w:rPr>
        <w:rFonts w:eastAsia="Times New Roman" w:cs="Times New Roman" w:hint="default"/>
      </w:rPr>
    </w:lvl>
    <w:lvl w:ilvl="7">
      <w:start w:val="1"/>
      <w:numFmt w:val="decimal"/>
      <w:isLgl/>
      <w:lvlText w:val="%1.%2.%3.%4.%5.%6.%7.%8."/>
      <w:lvlJc w:val="left"/>
      <w:pPr>
        <w:ind w:left="2509" w:hanging="1800"/>
      </w:pPr>
      <w:rPr>
        <w:rFonts w:eastAsia="Times New Roman" w:cs="Times New Roman" w:hint="default"/>
      </w:rPr>
    </w:lvl>
    <w:lvl w:ilvl="8">
      <w:start w:val="1"/>
      <w:numFmt w:val="decimal"/>
      <w:isLgl/>
      <w:lvlText w:val="%1.%2.%3.%4.%5.%6.%7.%8.%9."/>
      <w:lvlJc w:val="left"/>
      <w:pPr>
        <w:ind w:left="2869" w:hanging="2160"/>
      </w:pPr>
      <w:rPr>
        <w:rFonts w:eastAsia="Times New Roman" w:cs="Times New Roman" w:hint="default"/>
      </w:rPr>
    </w:lvl>
  </w:abstractNum>
  <w:abstractNum w:abstractNumId="5" w15:restartNumberingAfterBreak="0">
    <w:nsid w:val="5F06405E"/>
    <w:multiLevelType w:val="hybridMultilevel"/>
    <w:tmpl w:val="841C88C4"/>
    <w:lvl w:ilvl="0" w:tplc="A59263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C56E7"/>
    <w:rsid w:val="00012ADF"/>
    <w:rsid w:val="000220D4"/>
    <w:rsid w:val="00033E8C"/>
    <w:rsid w:val="00053242"/>
    <w:rsid w:val="000535DE"/>
    <w:rsid w:val="0006401F"/>
    <w:rsid w:val="000750EC"/>
    <w:rsid w:val="00080C67"/>
    <w:rsid w:val="00084D5A"/>
    <w:rsid w:val="000A011A"/>
    <w:rsid w:val="000A2830"/>
    <w:rsid w:val="000A70DA"/>
    <w:rsid w:val="000E4170"/>
    <w:rsid w:val="000E7E65"/>
    <w:rsid w:val="001029D7"/>
    <w:rsid w:val="00102C10"/>
    <w:rsid w:val="00114051"/>
    <w:rsid w:val="0012332E"/>
    <w:rsid w:val="001433AB"/>
    <w:rsid w:val="00164CEB"/>
    <w:rsid w:val="0017594C"/>
    <w:rsid w:val="001C180A"/>
    <w:rsid w:val="001C4A85"/>
    <w:rsid w:val="001F1A4F"/>
    <w:rsid w:val="001F30C1"/>
    <w:rsid w:val="00207546"/>
    <w:rsid w:val="002203C1"/>
    <w:rsid w:val="00223DD0"/>
    <w:rsid w:val="002C7553"/>
    <w:rsid w:val="002E2D5B"/>
    <w:rsid w:val="002F436B"/>
    <w:rsid w:val="003315FA"/>
    <w:rsid w:val="00331F16"/>
    <w:rsid w:val="00341D14"/>
    <w:rsid w:val="0035608B"/>
    <w:rsid w:val="00380E44"/>
    <w:rsid w:val="0039231E"/>
    <w:rsid w:val="003A5953"/>
    <w:rsid w:val="003C5532"/>
    <w:rsid w:val="003E3C35"/>
    <w:rsid w:val="00412F72"/>
    <w:rsid w:val="0042005F"/>
    <w:rsid w:val="004223BD"/>
    <w:rsid w:val="00424757"/>
    <w:rsid w:val="0043597C"/>
    <w:rsid w:val="00435F72"/>
    <w:rsid w:val="00441D58"/>
    <w:rsid w:val="00443637"/>
    <w:rsid w:val="004620B9"/>
    <w:rsid w:val="00463DEE"/>
    <w:rsid w:val="004650D1"/>
    <w:rsid w:val="00467303"/>
    <w:rsid w:val="004753AE"/>
    <w:rsid w:val="00476432"/>
    <w:rsid w:val="004C5588"/>
    <w:rsid w:val="004D468A"/>
    <w:rsid w:val="004E55DE"/>
    <w:rsid w:val="004E6143"/>
    <w:rsid w:val="00544682"/>
    <w:rsid w:val="00566EE4"/>
    <w:rsid w:val="00576133"/>
    <w:rsid w:val="00582512"/>
    <w:rsid w:val="005A5240"/>
    <w:rsid w:val="005A6328"/>
    <w:rsid w:val="005B221D"/>
    <w:rsid w:val="005B4678"/>
    <w:rsid w:val="005C067F"/>
    <w:rsid w:val="005D6368"/>
    <w:rsid w:val="005D7F89"/>
    <w:rsid w:val="005F2983"/>
    <w:rsid w:val="0061773B"/>
    <w:rsid w:val="0062600F"/>
    <w:rsid w:val="00647F15"/>
    <w:rsid w:val="0065377E"/>
    <w:rsid w:val="00690695"/>
    <w:rsid w:val="00690891"/>
    <w:rsid w:val="00694FDE"/>
    <w:rsid w:val="006A2F3E"/>
    <w:rsid w:val="006A4FEE"/>
    <w:rsid w:val="006B137B"/>
    <w:rsid w:val="006B5F10"/>
    <w:rsid w:val="00700014"/>
    <w:rsid w:val="007407CE"/>
    <w:rsid w:val="007448E5"/>
    <w:rsid w:val="00750079"/>
    <w:rsid w:val="00776AF2"/>
    <w:rsid w:val="00783D43"/>
    <w:rsid w:val="0078644E"/>
    <w:rsid w:val="007926B4"/>
    <w:rsid w:val="007A1273"/>
    <w:rsid w:val="007C56E7"/>
    <w:rsid w:val="007D19EB"/>
    <w:rsid w:val="007E072A"/>
    <w:rsid w:val="00815C46"/>
    <w:rsid w:val="0083162D"/>
    <w:rsid w:val="0083533B"/>
    <w:rsid w:val="00841A42"/>
    <w:rsid w:val="00842E5A"/>
    <w:rsid w:val="0084576C"/>
    <w:rsid w:val="00852551"/>
    <w:rsid w:val="00892A05"/>
    <w:rsid w:val="0089616D"/>
    <w:rsid w:val="008B335E"/>
    <w:rsid w:val="008F14E0"/>
    <w:rsid w:val="008F20AF"/>
    <w:rsid w:val="008F3B7C"/>
    <w:rsid w:val="00904C10"/>
    <w:rsid w:val="00905A4E"/>
    <w:rsid w:val="0096328C"/>
    <w:rsid w:val="009737C5"/>
    <w:rsid w:val="00990F1A"/>
    <w:rsid w:val="009959BB"/>
    <w:rsid w:val="009A296B"/>
    <w:rsid w:val="009B42A6"/>
    <w:rsid w:val="009B687B"/>
    <w:rsid w:val="009C5C87"/>
    <w:rsid w:val="009D217F"/>
    <w:rsid w:val="009E272B"/>
    <w:rsid w:val="00A0014F"/>
    <w:rsid w:val="00A03A35"/>
    <w:rsid w:val="00A136E9"/>
    <w:rsid w:val="00A17698"/>
    <w:rsid w:val="00A36A02"/>
    <w:rsid w:val="00A40D98"/>
    <w:rsid w:val="00A456FE"/>
    <w:rsid w:val="00A47B09"/>
    <w:rsid w:val="00A521F5"/>
    <w:rsid w:val="00A62F65"/>
    <w:rsid w:val="00A76760"/>
    <w:rsid w:val="00A86C7D"/>
    <w:rsid w:val="00A91BA5"/>
    <w:rsid w:val="00A935F8"/>
    <w:rsid w:val="00A97AEA"/>
    <w:rsid w:val="00AC6DE4"/>
    <w:rsid w:val="00AE1187"/>
    <w:rsid w:val="00AE54F7"/>
    <w:rsid w:val="00AE56A8"/>
    <w:rsid w:val="00AF1EEC"/>
    <w:rsid w:val="00AF68A5"/>
    <w:rsid w:val="00B72377"/>
    <w:rsid w:val="00BB1A44"/>
    <w:rsid w:val="00BC29E5"/>
    <w:rsid w:val="00BF70EB"/>
    <w:rsid w:val="00C202D7"/>
    <w:rsid w:val="00C3155F"/>
    <w:rsid w:val="00C86177"/>
    <w:rsid w:val="00CB23A6"/>
    <w:rsid w:val="00CC6194"/>
    <w:rsid w:val="00CE7EB5"/>
    <w:rsid w:val="00D06F64"/>
    <w:rsid w:val="00D27000"/>
    <w:rsid w:val="00D47FEA"/>
    <w:rsid w:val="00D5275C"/>
    <w:rsid w:val="00D819FF"/>
    <w:rsid w:val="00D853B3"/>
    <w:rsid w:val="00DA3191"/>
    <w:rsid w:val="00DA6750"/>
    <w:rsid w:val="00DC4EA2"/>
    <w:rsid w:val="00DD3C43"/>
    <w:rsid w:val="00DE27DF"/>
    <w:rsid w:val="00DF383C"/>
    <w:rsid w:val="00DF398D"/>
    <w:rsid w:val="00E03B0A"/>
    <w:rsid w:val="00E0650B"/>
    <w:rsid w:val="00E12EA8"/>
    <w:rsid w:val="00E24E1A"/>
    <w:rsid w:val="00E643E5"/>
    <w:rsid w:val="00EB0BC3"/>
    <w:rsid w:val="00EC033A"/>
    <w:rsid w:val="00ED57AD"/>
    <w:rsid w:val="00EF7502"/>
    <w:rsid w:val="00F11170"/>
    <w:rsid w:val="00F33D32"/>
    <w:rsid w:val="00F365B7"/>
    <w:rsid w:val="00F450B0"/>
    <w:rsid w:val="00F53D54"/>
    <w:rsid w:val="00F5543A"/>
    <w:rsid w:val="00F66A4C"/>
    <w:rsid w:val="00F85D88"/>
    <w:rsid w:val="00F871C7"/>
    <w:rsid w:val="00F94948"/>
    <w:rsid w:val="00FB07B1"/>
    <w:rsid w:val="00FC5870"/>
    <w:rsid w:val="00FE7AD4"/>
    <w:rsid w:val="00FF3F98"/>
    <w:rsid w:val="00FF45DB"/>
    <w:rsid w:val="00FF78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E3CE2-C8BC-45FC-8460-9B73A00D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D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527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2F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2F3E"/>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012ADF"/>
    <w:pPr>
      <w:ind w:left="720"/>
      <w:contextualSpacing/>
    </w:pPr>
  </w:style>
  <w:style w:type="paragraph" w:customStyle="1" w:styleId="ConsPlusDocList">
    <w:name w:val="ConsPlusDocList"/>
    <w:next w:val="a"/>
    <w:rsid w:val="00012ADF"/>
    <w:pPr>
      <w:widowControl w:val="0"/>
      <w:suppressAutoHyphens/>
      <w:autoSpaceDE w:val="0"/>
      <w:spacing w:after="0" w:line="240" w:lineRule="auto"/>
    </w:pPr>
    <w:rPr>
      <w:rFonts w:ascii="Arial" w:eastAsia="Arial" w:hAnsi="Arial" w:cs="Arial"/>
      <w:kern w:val="1"/>
      <w:sz w:val="20"/>
      <w:szCs w:val="20"/>
      <w:lang w:val="en-US" w:bidi="en-US"/>
    </w:rPr>
  </w:style>
  <w:style w:type="paragraph" w:styleId="a4">
    <w:name w:val="Balloon Text"/>
    <w:basedOn w:val="a"/>
    <w:link w:val="a5"/>
    <w:uiPriority w:val="99"/>
    <w:semiHidden/>
    <w:unhideWhenUsed/>
    <w:rsid w:val="00BC29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C29E5"/>
    <w:rPr>
      <w:rFonts w:ascii="Segoe UI" w:hAnsi="Segoe UI" w:cs="Segoe UI"/>
      <w:sz w:val="18"/>
      <w:szCs w:val="18"/>
    </w:rPr>
  </w:style>
  <w:style w:type="character" w:styleId="a6">
    <w:name w:val="Hyperlink"/>
    <w:basedOn w:val="a0"/>
    <w:uiPriority w:val="99"/>
    <w:semiHidden/>
    <w:rsid w:val="001433AB"/>
    <w:rPr>
      <w:rFonts w:cs="Times New Roman"/>
      <w:color w:val="0000FF"/>
      <w:u w:val="single"/>
    </w:rPr>
  </w:style>
  <w:style w:type="paragraph" w:styleId="a7">
    <w:name w:val="No Spacing"/>
    <w:uiPriority w:val="1"/>
    <w:qFormat/>
    <w:rsid w:val="009959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4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D55A7-F577-45E2-9AC8-7FD8BCFE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427</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Елена Анатольевна</dc:creator>
  <cp:lastModifiedBy>Юдина Юлия Валентиновна</cp:lastModifiedBy>
  <cp:revision>25</cp:revision>
  <cp:lastPrinted>2022-12-19T09:16:00Z</cp:lastPrinted>
  <dcterms:created xsi:type="dcterms:W3CDTF">2021-08-11T09:17:00Z</dcterms:created>
  <dcterms:modified xsi:type="dcterms:W3CDTF">2023-03-10T09:43:00Z</dcterms:modified>
</cp:coreProperties>
</file>