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877E62">
        <w:rPr>
          <w:sz w:val="28"/>
          <w:szCs w:val="28"/>
        </w:rPr>
        <w:t>Перечень</w:t>
      </w:r>
      <w:r w:rsidRPr="00877E62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администрации городского округа Тольятти </w:t>
      </w:r>
      <w:r w:rsidRPr="00877E62">
        <w:rPr>
          <w:sz w:val="28"/>
          <w:szCs w:val="28"/>
        </w:rPr>
        <w:t xml:space="preserve">11.09.2019 № 2474-п/1 </w:t>
      </w:r>
      <w:r w:rsidRPr="00877E62">
        <w:rPr>
          <w:rFonts w:eastAsiaTheme="minorHAnsi"/>
          <w:sz w:val="28"/>
          <w:szCs w:val="28"/>
          <w:lang w:eastAsia="en-US"/>
        </w:rPr>
        <w:t>(далее - постановление) (газета «Городские ведомости», 2019, 17 сентября; 2021, 10 сентября; 2022, 08 апреля, 20 мая; 2023, 10 января, 31 января</w:t>
      </w:r>
      <w:r w:rsidR="001C249F">
        <w:rPr>
          <w:rFonts w:eastAsiaTheme="minorHAnsi"/>
          <w:sz w:val="28"/>
          <w:szCs w:val="28"/>
          <w:lang w:eastAsia="en-US"/>
        </w:rPr>
        <w:t>, 27 октября</w:t>
      </w:r>
      <w:r w:rsidR="004718C3">
        <w:rPr>
          <w:rFonts w:eastAsiaTheme="minorHAnsi"/>
          <w:sz w:val="28"/>
          <w:szCs w:val="28"/>
          <w:lang w:eastAsia="en-US"/>
        </w:rPr>
        <w:t>; 2024</w:t>
      </w:r>
      <w:r w:rsidR="00C1238E">
        <w:rPr>
          <w:rFonts w:eastAsiaTheme="minorHAnsi"/>
          <w:sz w:val="28"/>
          <w:szCs w:val="28"/>
          <w:lang w:eastAsia="en-US"/>
        </w:rPr>
        <w:t>,</w:t>
      </w:r>
      <w:r w:rsidR="004718C3">
        <w:rPr>
          <w:rFonts w:eastAsiaTheme="minorHAnsi"/>
          <w:sz w:val="28"/>
          <w:szCs w:val="28"/>
          <w:lang w:eastAsia="en-US"/>
        </w:rPr>
        <w:t xml:space="preserve"> 16 февраля</w:t>
      </w:r>
      <w:r w:rsidRPr="00877E62">
        <w:rPr>
          <w:rFonts w:eastAsiaTheme="minorHAnsi"/>
          <w:sz w:val="28"/>
          <w:szCs w:val="28"/>
          <w:lang w:eastAsia="en-US"/>
        </w:rPr>
        <w:t xml:space="preserve">), следующие изменения: </w:t>
      </w:r>
    </w:p>
    <w:p w:rsidR="0089742B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1.1. </w:t>
      </w:r>
      <w:r w:rsidRPr="00877E62">
        <w:rPr>
          <w:sz w:val="28"/>
          <w:szCs w:val="28"/>
        </w:rPr>
        <w:t xml:space="preserve">Перечень </w:t>
      </w:r>
      <w:r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дополнить пункт</w:t>
      </w:r>
      <w:r w:rsidR="001C249F">
        <w:rPr>
          <w:rFonts w:eastAsiaTheme="minorHAnsi"/>
          <w:sz w:val="28"/>
          <w:szCs w:val="28"/>
          <w:lang w:eastAsia="en-US"/>
        </w:rPr>
        <w:t>ом 10</w:t>
      </w:r>
      <w:r w:rsidR="00C1238E">
        <w:rPr>
          <w:rFonts w:eastAsiaTheme="minorHAnsi"/>
          <w:sz w:val="28"/>
          <w:szCs w:val="28"/>
          <w:lang w:eastAsia="en-US"/>
        </w:rPr>
        <w:t>5</w:t>
      </w:r>
      <w:r w:rsidRPr="00877E6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57144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26253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279" w:type="dxa"/>
          </w:tcPr>
          <w:p w:rsidR="0089742B" w:rsidRPr="00877E62" w:rsidRDefault="0023230E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08" w:type="dxa"/>
          </w:tcPr>
          <w:p w:rsidR="0089742B" w:rsidRPr="00877E62" w:rsidRDefault="00F36092" w:rsidP="00232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Департамент </w:t>
            </w:r>
            <w:r w:rsidR="0023230E">
              <w:rPr>
                <w:rFonts w:eastAsiaTheme="minorHAnsi"/>
                <w:lang w:eastAsia="en-US"/>
              </w:rPr>
              <w:t>градостроительной деятельности</w:t>
            </w:r>
          </w:p>
        </w:tc>
      </w:tr>
    </w:tbl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C249F" w:rsidRDefault="0089742B" w:rsidP="001C249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 Внести в Перечень муниципальных услуг, предоставление которых посредством комплексного запроса не осуществляется, утвержденный постановлением (далее - Перечень), следующие изменения:</w:t>
      </w:r>
    </w:p>
    <w:p w:rsidR="0089742B" w:rsidRPr="0023230E" w:rsidRDefault="00C80C69" w:rsidP="0023230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</w:t>
      </w:r>
      <w:r w:rsidR="0089742B" w:rsidRPr="00877E62">
        <w:rPr>
          <w:sz w:val="28"/>
          <w:szCs w:val="28"/>
        </w:rPr>
        <w:t>Перечень дополнить пункт</w:t>
      </w:r>
      <w:r w:rsidR="003938FE">
        <w:rPr>
          <w:sz w:val="28"/>
          <w:szCs w:val="28"/>
        </w:rPr>
        <w:t xml:space="preserve">ом </w:t>
      </w:r>
      <w:r w:rsidR="0089742B" w:rsidRPr="00877E62">
        <w:rPr>
          <w:sz w:val="28"/>
          <w:szCs w:val="28"/>
        </w:rPr>
        <w:t>8</w:t>
      </w:r>
      <w:r w:rsidR="00F36092">
        <w:rPr>
          <w:sz w:val="28"/>
          <w:szCs w:val="28"/>
        </w:rPr>
        <w:t>6</w:t>
      </w:r>
      <w:r w:rsidR="0089742B" w:rsidRPr="00877E62">
        <w:rPr>
          <w:sz w:val="28"/>
          <w:szCs w:val="28"/>
        </w:rPr>
        <w:t xml:space="preserve"> следующего содержания: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«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3230E" w:rsidRPr="00877E62" w:rsidTr="00BF6093">
        <w:tc>
          <w:tcPr>
            <w:tcW w:w="1101" w:type="dxa"/>
          </w:tcPr>
          <w:p w:rsidR="0023230E" w:rsidRPr="00877E62" w:rsidRDefault="0023230E" w:rsidP="0023230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5279" w:type="dxa"/>
          </w:tcPr>
          <w:p w:rsidR="0023230E" w:rsidRPr="00877E62" w:rsidRDefault="0023230E" w:rsidP="002323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91" w:type="dxa"/>
          </w:tcPr>
          <w:p w:rsidR="0023230E" w:rsidRPr="00877E62" w:rsidRDefault="0023230E" w:rsidP="00232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</w:tr>
    </w:tbl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3. Департаменту информационных технологий и связи администрации городского округа Тольятти</w:t>
      </w:r>
      <w:r w:rsidR="00866AA2">
        <w:rPr>
          <w:sz w:val="28"/>
          <w:szCs w:val="28"/>
        </w:rPr>
        <w:t xml:space="preserve"> (Балашова Е.В</w:t>
      </w:r>
      <w:r w:rsidR="00AD7A02">
        <w:rPr>
          <w:sz w:val="28"/>
          <w:szCs w:val="28"/>
        </w:rPr>
        <w:t>.</w:t>
      </w:r>
      <w:bookmarkStart w:id="0" w:name="_GoBack"/>
      <w:bookmarkEnd w:id="0"/>
      <w:r w:rsidR="00866AA2">
        <w:rPr>
          <w:sz w:val="28"/>
          <w:szCs w:val="28"/>
        </w:rPr>
        <w:t>)</w:t>
      </w:r>
      <w:r w:rsidRPr="00877E62">
        <w:rPr>
          <w:sz w:val="28"/>
          <w:szCs w:val="28"/>
        </w:rPr>
        <w:t xml:space="preserve"> 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4. </w:t>
      </w:r>
      <w:r w:rsidR="00632476">
        <w:rPr>
          <w:bCs/>
          <w:sz w:val="28"/>
          <w:szCs w:val="28"/>
        </w:rPr>
        <w:t xml:space="preserve">Департаменту </w:t>
      </w:r>
      <w:r w:rsidR="0023230E">
        <w:rPr>
          <w:bCs/>
          <w:sz w:val="28"/>
          <w:szCs w:val="28"/>
        </w:rPr>
        <w:t>градостроительной деятельности</w:t>
      </w:r>
      <w:r w:rsidR="00632476">
        <w:rPr>
          <w:bCs/>
          <w:sz w:val="28"/>
          <w:szCs w:val="28"/>
        </w:rPr>
        <w:t xml:space="preserve"> администрации городского округа Тольятти</w:t>
      </w:r>
      <w:r w:rsidR="00866AA2">
        <w:rPr>
          <w:bCs/>
          <w:sz w:val="28"/>
          <w:szCs w:val="28"/>
        </w:rPr>
        <w:t xml:space="preserve"> (Квасов И.Н.)</w:t>
      </w:r>
      <w:r w:rsidR="00FB2CEC">
        <w:rPr>
          <w:bCs/>
          <w:sz w:val="28"/>
          <w:szCs w:val="28"/>
        </w:rPr>
        <w:t xml:space="preserve">, </w:t>
      </w:r>
      <w:r w:rsidRPr="00877E62">
        <w:rPr>
          <w:bCs/>
          <w:sz w:val="28"/>
          <w:szCs w:val="28"/>
        </w:rPr>
        <w:t>директору МАУ «МФЦ» Росляковой Е.В.</w:t>
      </w:r>
      <w:r w:rsidR="00E843A9">
        <w:rPr>
          <w:bCs/>
          <w:sz w:val="28"/>
          <w:szCs w:val="28"/>
        </w:rPr>
        <w:t xml:space="preserve"> в срок не позднее 30 календарных дней со дня утверждения административного регламента предоставления муниципальной услуги</w:t>
      </w:r>
      <w:r w:rsidRPr="00877E62">
        <w:rPr>
          <w:bCs/>
          <w:sz w:val="28"/>
          <w:szCs w:val="28"/>
        </w:rPr>
        <w:t>:</w:t>
      </w:r>
    </w:p>
    <w:p w:rsidR="0089742B" w:rsidRPr="00877E62" w:rsidRDefault="00B15607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9742B" w:rsidRPr="00877E62">
        <w:rPr>
          <w:bCs/>
          <w:sz w:val="28"/>
          <w:szCs w:val="28"/>
        </w:rPr>
        <w:t>.1. Организовать обучение специалистов МАУ «МФЦ» по выполнению административных процедур, осуществляемых в рамках 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>, включенн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в </w:t>
      </w:r>
      <w:r w:rsidR="0089742B"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="0089742B" w:rsidRPr="00877E62">
        <w:rPr>
          <w:bCs/>
          <w:sz w:val="28"/>
          <w:szCs w:val="28"/>
        </w:rPr>
        <w:t>;</w:t>
      </w:r>
    </w:p>
    <w:p w:rsidR="0023230E" w:rsidRDefault="00B15607" w:rsidP="0023230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9742B" w:rsidRPr="00877E62">
        <w:rPr>
          <w:bCs/>
          <w:sz w:val="28"/>
          <w:szCs w:val="28"/>
        </w:rPr>
        <w:t>.2. Организовать информирование заявителей о механизме 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 xml:space="preserve"> в МАУ «МФЦ».</w:t>
      </w:r>
    </w:p>
    <w:p w:rsidR="0089742B" w:rsidRPr="00877E62" w:rsidRDefault="00B15607" w:rsidP="0023230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="0089742B" w:rsidRPr="00877E62">
        <w:rPr>
          <w:sz w:val="28"/>
          <w:szCs w:val="28"/>
        </w:rPr>
        <w:t>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89742B" w:rsidRPr="00877E62" w:rsidRDefault="00B15607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9742B" w:rsidRPr="00877E62" w:rsidRDefault="00B15607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742B" w:rsidRPr="00877E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r w:rsidRPr="00877E62">
        <w:rPr>
          <w:sz w:val="28"/>
          <w:szCs w:val="28"/>
        </w:rPr>
        <w:t>Глава городского округа                                                                         Н.А. Ренц</w:t>
      </w:r>
    </w:p>
    <w:p w:rsidR="0089742B" w:rsidRPr="00877E62" w:rsidRDefault="0089742B" w:rsidP="0089742B"/>
    <w:p w:rsidR="0089742B" w:rsidRPr="00877E62" w:rsidRDefault="0089742B" w:rsidP="0089742B"/>
    <w:p w:rsidR="009E2ABE" w:rsidRPr="0089742B" w:rsidRDefault="009E2ABE" w:rsidP="0089742B"/>
    <w:sectPr w:rsidR="009E2ABE" w:rsidRPr="0089742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49E8"/>
    <w:rsid w:val="000F08E2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3230E"/>
    <w:rsid w:val="002617C8"/>
    <w:rsid w:val="002627F9"/>
    <w:rsid w:val="002876F8"/>
    <w:rsid w:val="002879C3"/>
    <w:rsid w:val="00293199"/>
    <w:rsid w:val="00294E50"/>
    <w:rsid w:val="002A4031"/>
    <w:rsid w:val="002A5D55"/>
    <w:rsid w:val="002A7823"/>
    <w:rsid w:val="002C029F"/>
    <w:rsid w:val="002C4306"/>
    <w:rsid w:val="002E2DAC"/>
    <w:rsid w:val="003213E2"/>
    <w:rsid w:val="003238FF"/>
    <w:rsid w:val="00361BAA"/>
    <w:rsid w:val="00363EAE"/>
    <w:rsid w:val="0036705E"/>
    <w:rsid w:val="003819BD"/>
    <w:rsid w:val="003938FE"/>
    <w:rsid w:val="003A2A50"/>
    <w:rsid w:val="003A2F4A"/>
    <w:rsid w:val="003B51C0"/>
    <w:rsid w:val="003D4EB5"/>
    <w:rsid w:val="003D5061"/>
    <w:rsid w:val="003F4A7B"/>
    <w:rsid w:val="00417C5F"/>
    <w:rsid w:val="004267FE"/>
    <w:rsid w:val="00437448"/>
    <w:rsid w:val="00444B9D"/>
    <w:rsid w:val="004718C3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755F1"/>
    <w:rsid w:val="006A1E3E"/>
    <w:rsid w:val="006B1F4A"/>
    <w:rsid w:val="006B350E"/>
    <w:rsid w:val="006C0334"/>
    <w:rsid w:val="006C3163"/>
    <w:rsid w:val="006C55C0"/>
    <w:rsid w:val="006D2634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921A3"/>
    <w:rsid w:val="007938FD"/>
    <w:rsid w:val="007A4DE3"/>
    <w:rsid w:val="007B2028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1846"/>
    <w:rsid w:val="008029D0"/>
    <w:rsid w:val="00810DBD"/>
    <w:rsid w:val="00826253"/>
    <w:rsid w:val="008347DE"/>
    <w:rsid w:val="008469C0"/>
    <w:rsid w:val="00850F6D"/>
    <w:rsid w:val="00862AC3"/>
    <w:rsid w:val="00864B03"/>
    <w:rsid w:val="00866AA2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394B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96801"/>
    <w:rsid w:val="00AA4129"/>
    <w:rsid w:val="00AB1372"/>
    <w:rsid w:val="00AB4B1C"/>
    <w:rsid w:val="00AC08F7"/>
    <w:rsid w:val="00AC712A"/>
    <w:rsid w:val="00AC7A87"/>
    <w:rsid w:val="00AD7A02"/>
    <w:rsid w:val="00AE27BB"/>
    <w:rsid w:val="00AE4A06"/>
    <w:rsid w:val="00AE61B1"/>
    <w:rsid w:val="00AF18F4"/>
    <w:rsid w:val="00B00184"/>
    <w:rsid w:val="00B15607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C4C5A"/>
    <w:rsid w:val="00BF0BAA"/>
    <w:rsid w:val="00BF7564"/>
    <w:rsid w:val="00C025AE"/>
    <w:rsid w:val="00C04DA3"/>
    <w:rsid w:val="00C1238E"/>
    <w:rsid w:val="00C17864"/>
    <w:rsid w:val="00C44A9A"/>
    <w:rsid w:val="00C703EB"/>
    <w:rsid w:val="00C756B2"/>
    <w:rsid w:val="00C80C69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3C9D"/>
    <w:rsid w:val="00D04D38"/>
    <w:rsid w:val="00D0506B"/>
    <w:rsid w:val="00D100A3"/>
    <w:rsid w:val="00D2654D"/>
    <w:rsid w:val="00D37CFB"/>
    <w:rsid w:val="00D52C41"/>
    <w:rsid w:val="00D53DF5"/>
    <w:rsid w:val="00D57057"/>
    <w:rsid w:val="00D57144"/>
    <w:rsid w:val="00D65258"/>
    <w:rsid w:val="00D6640F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843A9"/>
    <w:rsid w:val="00EA0FB4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6092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A42D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2237A-1BCA-4A17-AF30-34C5066C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86</cp:revision>
  <cp:lastPrinted>2024-03-28T10:18:00Z</cp:lastPrinted>
  <dcterms:created xsi:type="dcterms:W3CDTF">2020-07-16T10:03:00Z</dcterms:created>
  <dcterms:modified xsi:type="dcterms:W3CDTF">2024-03-28T10:18:00Z</dcterms:modified>
</cp:coreProperties>
</file>