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12" w:rsidRPr="00635A12" w:rsidRDefault="00635A12" w:rsidP="00635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5A12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635A12" w:rsidRPr="00635A12" w:rsidRDefault="002C30DE" w:rsidP="00635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</w:p>
    <w:p w:rsidR="00635A12" w:rsidRPr="00635A12" w:rsidRDefault="00CD35BF" w:rsidP="00635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635A12" w:rsidRPr="00635A12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ТОЛЬЯТТИ</w:t>
      </w:r>
    </w:p>
    <w:p w:rsidR="00635A12" w:rsidRPr="00635A12" w:rsidRDefault="00635A12" w:rsidP="00635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233D" w:rsidRDefault="00635A12" w:rsidP="00635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5A12">
        <w:rPr>
          <w:rFonts w:ascii="Times New Roman" w:hAnsi="Times New Roman" w:cs="Times New Roman"/>
          <w:bCs/>
          <w:sz w:val="28"/>
          <w:szCs w:val="28"/>
        </w:rPr>
        <w:t>____________ № _____________</w:t>
      </w:r>
    </w:p>
    <w:p w:rsidR="00635A12" w:rsidRDefault="00635A12" w:rsidP="00CA2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30DE" w:rsidRDefault="002C30DE" w:rsidP="004B79C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0DE" w:rsidRPr="002C30DE" w:rsidRDefault="002C30DE" w:rsidP="002C30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</w:t>
      </w:r>
    </w:p>
    <w:p w:rsidR="002C30DE" w:rsidRPr="002C30DE" w:rsidRDefault="002C30DE" w:rsidP="002C30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 </w:t>
      </w:r>
    </w:p>
    <w:p w:rsidR="002C30DE" w:rsidRPr="002C30DE" w:rsidRDefault="002C30DE" w:rsidP="002C30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2C30DE" w:rsidRPr="002C30DE" w:rsidRDefault="002C30DE" w:rsidP="002C30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30DE">
        <w:rPr>
          <w:rFonts w:ascii="Times New Roman" w:eastAsia="Calibri" w:hAnsi="Times New Roman" w:cs="Times New Roman"/>
          <w:sz w:val="28"/>
          <w:szCs w:val="28"/>
        </w:rPr>
        <w:t>«Организация газоснабжения населения в границах городского округа Тольятти Самарской области в пределах полномочий, установленных законодательством Российской Федерации»</w:t>
      </w:r>
    </w:p>
    <w:p w:rsidR="002C30DE" w:rsidRPr="002C30DE" w:rsidRDefault="002C30DE" w:rsidP="002C30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30DE" w:rsidRPr="002C30DE" w:rsidRDefault="002C30DE" w:rsidP="002C30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30DE" w:rsidRPr="002C30DE" w:rsidRDefault="002C30DE" w:rsidP="002C30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30DE" w:rsidRPr="002C30DE" w:rsidRDefault="002C30DE" w:rsidP="002C30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30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6" w:history="1">
        <w:r w:rsidRPr="002C30DE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законом</w:t>
        </w:r>
      </w:hyperlink>
      <w:r w:rsidRPr="002C30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27.07.2010 № 210-ФЗ                  «Об организации предоставления государственных и муниципальных услуг»</w:t>
      </w:r>
      <w:r w:rsidR="007F671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2C30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Pr="002C30DE">
        <w:rPr>
          <w:rFonts w:ascii="Times New Roman" w:eastAsia="Calibri" w:hAnsi="Times New Roman" w:cs="Times New Roman"/>
          <w:sz w:val="28"/>
          <w:szCs w:val="28"/>
        </w:rPr>
        <w:t>от 31.03.1999 № 69-ФЗ «О газоснабжении в Российской Федерации»</w:t>
      </w:r>
      <w:r w:rsidRPr="002C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Федеральным законом </w:t>
      </w:r>
      <w:hyperlink r:id="rId7" w:tgtFrame="_blank" w:history="1">
        <w:r w:rsidRPr="002C30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№131-ФЗ</w:t>
        </w:r>
      </w:hyperlink>
      <w:r w:rsidRPr="002C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«Об общих принципах организации местного самоуправления в Российской Федерации, </w:t>
      </w:r>
      <w:r w:rsidRPr="002C30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</w:t>
      </w:r>
      <w:hyperlink r:id="rId8" w:history="1">
        <w:r w:rsidRPr="002C30DE">
          <w:rPr>
            <w:rFonts w:ascii="Times New Roman" w:eastAsia="Calibri" w:hAnsi="Times New Roman" w:cs="Times New Roman"/>
            <w:color w:val="000000"/>
            <w:sz w:val="28"/>
            <w:szCs w:val="28"/>
          </w:rPr>
          <w:t>Уставом</w:t>
        </w:r>
      </w:hyperlink>
      <w:r w:rsidRPr="002C30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2C30DE" w:rsidRPr="002C30DE" w:rsidRDefault="002C30DE" w:rsidP="002C30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ar11"/>
      <w:bookmarkEnd w:id="0"/>
      <w:r w:rsidRPr="002C30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="007F67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2C30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административный </w:t>
      </w:r>
      <w:hyperlink r:id="rId9" w:history="1">
        <w:r w:rsidRPr="002C30DE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2C30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Pr="002C30D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7F671E" w:rsidRPr="007F67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Организация газоснабжения населения в границах городского округа Тольятти Самарской области в пределах полномочий, установленных законодательством Российской Федерации</w:t>
      </w:r>
      <w:r w:rsidRPr="002C30DE">
        <w:rPr>
          <w:rFonts w:ascii="Times New Roman" w:eastAsia="Calibri" w:hAnsi="Times New Roman" w:cs="Times New Roman"/>
          <w:sz w:val="28"/>
          <w:szCs w:val="28"/>
        </w:rPr>
        <w:t>»</w:t>
      </w:r>
      <w:r w:rsidRPr="002C30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0DE" w:rsidRPr="002C30DE" w:rsidRDefault="002C30DE" w:rsidP="002C30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0DE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7F671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C30DE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Департаменту городского хозяйства администрации городского округа Тольятти (</w:t>
      </w:r>
      <w:r w:rsidR="007F671E">
        <w:rPr>
          <w:rFonts w:ascii="Times New Roman" w:eastAsia="Calibri" w:hAnsi="Times New Roman" w:cs="Times New Roman"/>
          <w:sz w:val="28"/>
          <w:szCs w:val="28"/>
          <w:lang w:eastAsia="ru-RU"/>
        </w:rPr>
        <w:t>Толстенко Е.С.</w:t>
      </w:r>
      <w:r w:rsidRPr="002C3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при предоставлении муниципальной услуги: </w:t>
      </w:r>
      <w:r w:rsidRPr="002C30DE">
        <w:rPr>
          <w:rFonts w:ascii="Times New Roman" w:eastAsia="Calibri" w:hAnsi="Times New Roman" w:cs="Times New Roman"/>
          <w:sz w:val="28"/>
          <w:szCs w:val="28"/>
        </w:rPr>
        <w:t>«</w:t>
      </w:r>
      <w:r w:rsidR="007F671E" w:rsidRPr="007F671E">
        <w:rPr>
          <w:rFonts w:ascii="Times New Roman" w:eastAsia="Calibri" w:hAnsi="Times New Roman" w:cs="Times New Roman"/>
          <w:sz w:val="28"/>
          <w:szCs w:val="28"/>
        </w:rPr>
        <w:t>Организация газоснабжения населения в границах городского округа Тольятти Самарской области в пределах полномочий, установленных законодательством Российской Федерации</w:t>
      </w:r>
      <w:r w:rsidRPr="002C30D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C3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руководствоваться в работе административным регламентом, </w:t>
      </w:r>
      <w:r w:rsidRPr="002C30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утвержденным настоящим</w:t>
      </w:r>
      <w:r w:rsidRPr="002C3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постановлением.</w:t>
      </w:r>
    </w:p>
    <w:p w:rsidR="002C30DE" w:rsidRPr="002C30DE" w:rsidRDefault="002C30DE" w:rsidP="002C30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Первого заместителя главы городского округа Тольятти определить ответственным за качество предоставления муниципальной услуги </w:t>
      </w:r>
      <w:r w:rsidRPr="002C30DE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7F671E" w:rsidRPr="007F671E">
        <w:rPr>
          <w:rFonts w:ascii="Times New Roman" w:eastAsia="Calibri" w:hAnsi="Times New Roman" w:cs="Times New Roman"/>
          <w:sz w:val="28"/>
          <w:szCs w:val="28"/>
        </w:rPr>
        <w:t>Организация газоснабжения населения в границах городского округа Тольятти Самарской области в пределах полномочий, установленных законодательством Российской Федерации</w:t>
      </w:r>
      <w:r w:rsidRPr="002C30D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C30DE" w:rsidRPr="002C30DE" w:rsidRDefault="00CA7AA9" w:rsidP="002C30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C30DE" w:rsidRPr="002C30DE">
        <w:rPr>
          <w:rFonts w:ascii="Times New Roman" w:eastAsia="Calibri" w:hAnsi="Times New Roman" w:cs="Times New Roman"/>
          <w:sz w:val="28"/>
          <w:szCs w:val="28"/>
          <w:lang w:eastAsia="ru-RU"/>
        </w:rPr>
        <w:t>. Директора МАУ «МФЦ» определить ответственным за исполнение административного регламента, утвержденного настоящим постановлением, в пределах полномочий МАУ «МФЦ», определенных административным регламентом, утвержденным настоящим постановлением.</w:t>
      </w:r>
    </w:p>
    <w:p w:rsidR="002C30DE" w:rsidRDefault="00CA7AA9" w:rsidP="002C30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C30DE" w:rsidRPr="002C30DE">
        <w:rPr>
          <w:rFonts w:ascii="Times New Roman" w:eastAsia="Calibri" w:hAnsi="Times New Roman" w:cs="Times New Roman"/>
          <w:sz w:val="28"/>
          <w:szCs w:val="28"/>
          <w:lang w:eastAsia="ru-RU"/>
        </w:rPr>
        <w:t>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на официальном портале администрации городского округа Тольятти в информационно-телекоммуникационной сети Интернет.</w:t>
      </w:r>
    </w:p>
    <w:p w:rsidR="009670BD" w:rsidRPr="002C30DE" w:rsidRDefault="009670BD" w:rsidP="002C30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9670BD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Департаменту информационных технологий и связи администрации городского округа Тольятти (Балашова Е.В.) разместить сведения о муниципальной услуге «Организация газоснабжения населения в границах городского округа Тольятти Самарской области в пределах полномочий, установленных законодательством Российской Федерации»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  <w:proofErr w:type="gramEnd"/>
    </w:p>
    <w:p w:rsidR="002C30DE" w:rsidRPr="002C30DE" w:rsidRDefault="009670BD" w:rsidP="002C30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2C30DE" w:rsidRPr="002C30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C30D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C30DE" w:rsidRPr="002C30DE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опубликования.</w:t>
      </w:r>
    </w:p>
    <w:p w:rsidR="002C30DE" w:rsidRPr="002C30DE" w:rsidRDefault="009670BD" w:rsidP="002C30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2C30DE" w:rsidRPr="002C3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C30DE" w:rsidRPr="002C30D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C30DE" w:rsidRPr="002C3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C30DE" w:rsidRPr="002C30DE" w:rsidRDefault="002C30DE" w:rsidP="002C3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2C30DE" w:rsidRPr="002C30DE" w:rsidRDefault="002C30DE" w:rsidP="002C3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9CD" w:rsidRDefault="004B79CD">
      <w:pPr>
        <w:rPr>
          <w:rFonts w:ascii="Times New Roman" w:hAnsi="Times New Roman" w:cs="Times New Roman"/>
          <w:sz w:val="28"/>
          <w:szCs w:val="28"/>
        </w:rPr>
      </w:pPr>
    </w:p>
    <w:p w:rsidR="004B79CD" w:rsidRDefault="004B79CD">
      <w:pPr>
        <w:rPr>
          <w:rFonts w:ascii="Times New Roman" w:hAnsi="Times New Roman" w:cs="Times New Roman"/>
          <w:sz w:val="28"/>
          <w:szCs w:val="28"/>
        </w:rPr>
      </w:pPr>
    </w:p>
    <w:p w:rsidR="000D3F96" w:rsidRPr="00CA233D" w:rsidRDefault="009C4B66" w:rsidP="007F671E">
      <w:pPr>
        <w:rPr>
          <w:rFonts w:ascii="Times New Roman" w:hAnsi="Times New Roman" w:cs="Times New Roman"/>
          <w:sz w:val="28"/>
          <w:szCs w:val="28"/>
        </w:rPr>
      </w:pPr>
      <w:r w:rsidRPr="009C4B66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 Н.А. </w:t>
      </w:r>
      <w:proofErr w:type="spellStart"/>
      <w:r w:rsidRPr="009C4B66">
        <w:rPr>
          <w:rFonts w:ascii="Times New Roman" w:hAnsi="Times New Roman" w:cs="Times New Roman"/>
          <w:sz w:val="28"/>
          <w:szCs w:val="28"/>
        </w:rPr>
        <w:t>Ренц</w:t>
      </w:r>
      <w:proofErr w:type="spellEnd"/>
      <w:r w:rsidRPr="009C4B6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3F96" w:rsidRPr="00CA233D" w:rsidSect="00477EA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2AC"/>
    <w:multiLevelType w:val="hybridMultilevel"/>
    <w:tmpl w:val="1220DD6C"/>
    <w:lvl w:ilvl="0" w:tplc="D9A87F66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FB"/>
    <w:rsid w:val="000D3F96"/>
    <w:rsid w:val="000F1E7C"/>
    <w:rsid w:val="001825E0"/>
    <w:rsid w:val="002C30DE"/>
    <w:rsid w:val="002D3A84"/>
    <w:rsid w:val="002F10CD"/>
    <w:rsid w:val="00334B60"/>
    <w:rsid w:val="003A5853"/>
    <w:rsid w:val="003B40FB"/>
    <w:rsid w:val="004431DA"/>
    <w:rsid w:val="0044750F"/>
    <w:rsid w:val="00473A8F"/>
    <w:rsid w:val="00477EA2"/>
    <w:rsid w:val="004B79CD"/>
    <w:rsid w:val="00635A12"/>
    <w:rsid w:val="00665817"/>
    <w:rsid w:val="00715EBD"/>
    <w:rsid w:val="007C3FD4"/>
    <w:rsid w:val="007C450E"/>
    <w:rsid w:val="007F671E"/>
    <w:rsid w:val="007F7328"/>
    <w:rsid w:val="00810346"/>
    <w:rsid w:val="00824A21"/>
    <w:rsid w:val="00835660"/>
    <w:rsid w:val="00857A21"/>
    <w:rsid w:val="008C5206"/>
    <w:rsid w:val="008F4B96"/>
    <w:rsid w:val="00946757"/>
    <w:rsid w:val="009670BD"/>
    <w:rsid w:val="009C4B66"/>
    <w:rsid w:val="00A35502"/>
    <w:rsid w:val="00B66603"/>
    <w:rsid w:val="00C22AEF"/>
    <w:rsid w:val="00CA233D"/>
    <w:rsid w:val="00CA7AA9"/>
    <w:rsid w:val="00CC0528"/>
    <w:rsid w:val="00CD35BF"/>
    <w:rsid w:val="00CD5BC8"/>
    <w:rsid w:val="00F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FB"/>
    <w:pPr>
      <w:ind w:left="720"/>
      <w:contextualSpacing/>
    </w:pPr>
  </w:style>
  <w:style w:type="table" w:styleId="a4">
    <w:name w:val="Table Grid"/>
    <w:basedOn w:val="a1"/>
    <w:uiPriority w:val="59"/>
    <w:rsid w:val="000D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FB"/>
    <w:pPr>
      <w:ind w:left="720"/>
      <w:contextualSpacing/>
    </w:pPr>
  </w:style>
  <w:style w:type="table" w:styleId="a4">
    <w:name w:val="Table Grid"/>
    <w:basedOn w:val="a1"/>
    <w:uiPriority w:val="59"/>
    <w:rsid w:val="000D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36D49FDA18752474966F8CB6B6F231BD05DC34FD92964BE868BB20B3682B49510807624B4719C6A43776A7DB41E8626DF735FD708C2730A116D19J7e9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836D49FDA18752474978F5DD07332B1EDB01C749D82734E7D08DE5546684E1D550862367F07C946E48233C39EA47D462947F5CC914C372J1eC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836D49FDA18752474966F8CB6B6F231BD05DC34FD92963B9818BB20B3682B49510807624B4719C6A43776C78B41E8626DF735FD708C2730A116D19J7e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</dc:creator>
  <cp:lastModifiedBy>Kazakov</cp:lastModifiedBy>
  <cp:revision>26</cp:revision>
  <cp:lastPrinted>2021-07-21T07:27:00Z</cp:lastPrinted>
  <dcterms:created xsi:type="dcterms:W3CDTF">2017-03-30T05:19:00Z</dcterms:created>
  <dcterms:modified xsi:type="dcterms:W3CDTF">2023-12-12T10:18:00Z</dcterms:modified>
</cp:coreProperties>
</file>