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61355D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Приложение N 1</w:t>
      </w:r>
      <w:r w:rsidR="00DF72E0">
        <w:rPr>
          <w:rFonts w:ascii="Times New Roman" w:hAnsi="Times New Roman" w:cs="Times New Roman"/>
          <w:sz w:val="24"/>
          <w:szCs w:val="24"/>
        </w:rPr>
        <w:t>3</w:t>
      </w:r>
    </w:p>
    <w:p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="0061355D">
        <w:rPr>
          <w:rFonts w:ascii="Times New Roman" w:hAnsi="Times New Roman" w:cs="Times New Roman"/>
          <w:sz w:val="24"/>
          <w:szCs w:val="24"/>
        </w:rPr>
        <w:t xml:space="preserve"> </w:t>
      </w:r>
      <w:r w:rsidRPr="0061355D">
        <w:rPr>
          <w:rFonts w:ascii="Times New Roman" w:hAnsi="Times New Roman" w:cs="Times New Roman"/>
          <w:sz w:val="24"/>
          <w:szCs w:val="24"/>
        </w:rPr>
        <w:t>бюджета</w:t>
      </w:r>
    </w:p>
    <w:p w:rsidR="009B4EBF" w:rsidRP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61355D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61355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1355D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61355D" w:rsidRDefault="00613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B4EBF" w:rsidRPr="0061355D">
        <w:rPr>
          <w:rFonts w:ascii="Times New Roman" w:hAnsi="Times New Roman" w:cs="Times New Roman"/>
          <w:sz w:val="24"/>
          <w:szCs w:val="24"/>
        </w:rPr>
        <w:t xml:space="preserve"> N</w:t>
      </w:r>
      <w:proofErr w:type="gramEnd"/>
      <w:r w:rsidR="009B4EBF" w:rsidRPr="006135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9B4EB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6135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D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91"/>
      <w:bookmarkEnd w:id="0"/>
      <w:r w:rsidRPr="0061355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об изменении отдельных положений соглашения (договора)</w:t>
      </w: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1355D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61355D">
        <w:rPr>
          <w:rFonts w:ascii="Times New Roman" w:hAnsi="Times New Roman" w:cs="Times New Roman"/>
          <w:sz w:val="28"/>
          <w:szCs w:val="28"/>
        </w:rPr>
        <w:t>субсидий,</w:t>
      </w: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от "__" ________ 20__ г. N ______ в одностороннем</w:t>
      </w:r>
    </w:p>
    <w:p w:rsidR="009B4EBF" w:rsidRPr="0061355D" w:rsidRDefault="009B4EBF" w:rsidP="0061355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порядке 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   "__" ______ 20__ г. между </w:t>
      </w:r>
      <w:r w:rsidR="00AD07A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61355D">
        <w:rPr>
          <w:rFonts w:ascii="Times New Roman" w:hAnsi="Times New Roman" w:cs="Times New Roman"/>
          <w:sz w:val="28"/>
          <w:szCs w:val="28"/>
        </w:rPr>
        <w:t>,</w:t>
      </w:r>
    </w:p>
    <w:p w:rsidR="009B4EBF" w:rsidRPr="00AD07AC" w:rsidRDefault="009B4EBF" w:rsidP="00AD07AC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AD07AC" w:rsidRPr="00AD07AC">
        <w:rPr>
          <w:rFonts w:ascii="Times New Roman" w:hAnsi="Times New Roman" w:cs="Times New Roman"/>
          <w:sz w:val="24"/>
          <w:szCs w:val="24"/>
        </w:rPr>
        <w:t>органа администрации,</w:t>
      </w:r>
      <w:r w:rsidRPr="00AD07AC">
        <w:rPr>
          <w:rFonts w:ascii="Times New Roman" w:hAnsi="Times New Roman" w:cs="Times New Roman"/>
          <w:sz w:val="24"/>
          <w:szCs w:val="24"/>
        </w:rPr>
        <w:t xml:space="preserve"> осуществляюще</w:t>
      </w:r>
      <w:r w:rsidR="00AD07AC" w:rsidRPr="00AD07AC">
        <w:rPr>
          <w:rFonts w:ascii="Times New Roman" w:hAnsi="Times New Roman" w:cs="Times New Roman"/>
          <w:sz w:val="24"/>
          <w:szCs w:val="24"/>
        </w:rPr>
        <w:t>го</w:t>
      </w:r>
      <w:r w:rsidR="00AD07AC">
        <w:rPr>
          <w:rFonts w:ascii="Times New Roman" w:hAnsi="Times New Roman" w:cs="Times New Roman"/>
          <w:sz w:val="24"/>
          <w:szCs w:val="24"/>
        </w:rPr>
        <w:t xml:space="preserve"> </w:t>
      </w:r>
      <w:r w:rsidRPr="00AD07AC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AD07AC" w:rsidRPr="00AD07AC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AD07AC">
        <w:rPr>
          <w:rFonts w:ascii="Times New Roman" w:hAnsi="Times New Roman" w:cs="Times New Roman"/>
          <w:sz w:val="24"/>
          <w:szCs w:val="24"/>
        </w:rPr>
        <w:t>)</w:t>
      </w:r>
    </w:p>
    <w:p w:rsidR="00AD07AC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AD07AC">
        <w:rPr>
          <w:rFonts w:ascii="Times New Roman" w:hAnsi="Times New Roman" w:cs="Times New Roman"/>
          <w:sz w:val="28"/>
          <w:szCs w:val="28"/>
        </w:rPr>
        <w:t>«Главный распорядитель», и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9B4EBF" w:rsidRPr="00AD07AC" w:rsidRDefault="009B4EBF" w:rsidP="00AD07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Pr="00AD07AC" w:rsidRDefault="009B4EBF" w:rsidP="00AD07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именуемый в дальнейшем "Получатель", было заключено соглашение (договор) о</w:t>
      </w:r>
      <w:r w:rsidR="00AD07AC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61355D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AD07AC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Pr="0061355D">
        <w:rPr>
          <w:rFonts w:ascii="Times New Roman" w:hAnsi="Times New Roman" w:cs="Times New Roman"/>
          <w:sz w:val="28"/>
          <w:szCs w:val="28"/>
        </w:rPr>
        <w:t>субсидий, в том числе грантов в</w:t>
      </w:r>
      <w:r w:rsidR="00AD07AC">
        <w:rPr>
          <w:rFonts w:ascii="Times New Roman" w:hAnsi="Times New Roman" w:cs="Times New Roman"/>
          <w:sz w:val="28"/>
          <w:szCs w:val="28"/>
        </w:rPr>
        <w:t xml:space="preserve"> </w:t>
      </w:r>
      <w:r w:rsidRPr="0061355D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AD07AC">
        <w:rPr>
          <w:rFonts w:ascii="Times New Roman" w:hAnsi="Times New Roman" w:cs="Times New Roman"/>
          <w:sz w:val="28"/>
          <w:szCs w:val="28"/>
        </w:rPr>
        <w:t xml:space="preserve"> </w:t>
      </w:r>
      <w:r w:rsidRPr="0061355D">
        <w:rPr>
          <w:rFonts w:ascii="Times New Roman" w:hAnsi="Times New Roman" w:cs="Times New Roman"/>
          <w:sz w:val="28"/>
          <w:szCs w:val="28"/>
        </w:rPr>
        <w:t>физическим лицам N ______ (далее - Соглашение).</w:t>
      </w:r>
    </w:p>
    <w:p w:rsidR="00AD07AC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   В соответствии с </w:t>
      </w:r>
      <w:hyperlink w:anchor="P866">
        <w:r w:rsidRPr="0061355D">
          <w:rPr>
            <w:rFonts w:ascii="Times New Roman" w:hAnsi="Times New Roman" w:cs="Times New Roman"/>
            <w:color w:val="0000FF"/>
            <w:sz w:val="28"/>
            <w:szCs w:val="28"/>
          </w:rPr>
          <w:t>пунктом 7.4</w:t>
        </w:r>
      </w:hyperlink>
      <w:r w:rsidRPr="0061355D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AD07AC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1355D">
        <w:rPr>
          <w:rFonts w:ascii="Times New Roman" w:hAnsi="Times New Roman" w:cs="Times New Roman"/>
          <w:sz w:val="28"/>
          <w:szCs w:val="28"/>
        </w:rPr>
        <w:t>вправе в одностороннем порядке изменить Соглашение в случае</w:t>
      </w:r>
    </w:p>
    <w:p w:rsidR="009B4EBF" w:rsidRPr="0061355D" w:rsidRDefault="00AD07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B4EBF" w:rsidRPr="00AD07AC" w:rsidRDefault="009B4EBF" w:rsidP="00AD07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(причина</w:t>
      </w:r>
      <w:r w:rsidR="00AD07AC" w:rsidRPr="00AD07AC">
        <w:rPr>
          <w:rFonts w:ascii="Times New Roman" w:hAnsi="Times New Roman" w:cs="Times New Roman"/>
          <w:sz w:val="24"/>
          <w:szCs w:val="24"/>
        </w:rPr>
        <w:t xml:space="preserve"> </w:t>
      </w:r>
      <w:r w:rsidRPr="00AD07AC">
        <w:rPr>
          <w:rFonts w:ascii="Times New Roman" w:hAnsi="Times New Roman" w:cs="Times New Roman"/>
          <w:sz w:val="24"/>
          <w:szCs w:val="24"/>
        </w:rPr>
        <w:t>изменения Соглашения)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   В связи с вышеизложенным </w:t>
      </w:r>
      <w:r w:rsidR="00AD07AC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1355D">
        <w:rPr>
          <w:rFonts w:ascii="Times New Roman" w:hAnsi="Times New Roman" w:cs="Times New Roman"/>
          <w:sz w:val="28"/>
          <w:szCs w:val="28"/>
        </w:rPr>
        <w:t>уведомляет Получателя о том, что: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   в абзаце _____ </w:t>
      </w:r>
      <w:hyperlink w:anchor="P186">
        <w:r w:rsidRPr="0061355D">
          <w:rPr>
            <w:rFonts w:ascii="Times New Roman" w:hAnsi="Times New Roman" w:cs="Times New Roman"/>
            <w:color w:val="0000FF"/>
            <w:sz w:val="28"/>
            <w:szCs w:val="28"/>
          </w:rPr>
          <w:t>пункта 2.1.1</w:t>
        </w:r>
      </w:hyperlink>
      <w:r w:rsidRPr="0061355D">
        <w:rPr>
          <w:rFonts w:ascii="Times New Roman" w:hAnsi="Times New Roman" w:cs="Times New Roman"/>
          <w:sz w:val="28"/>
          <w:szCs w:val="28"/>
        </w:rPr>
        <w:t xml:space="preserve"> слова "по коду БК _________" следует читать</w:t>
      </w:r>
    </w:p>
    <w:p w:rsidR="009B4EBF" w:rsidRPr="00AD07AC" w:rsidRDefault="009B4EBF" w:rsidP="00AD07AC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t>(код БК)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>словами "по коду БК __________".</w:t>
      </w:r>
    </w:p>
    <w:p w:rsidR="009B4EBF" w:rsidRPr="00AD07AC" w:rsidRDefault="009B4EBF" w:rsidP="00AD07AC">
      <w:pPr>
        <w:pStyle w:val="ConsPlusNonformat"/>
        <w:ind w:left="2832"/>
        <w:rPr>
          <w:rFonts w:ascii="Times New Roman" w:hAnsi="Times New Roman" w:cs="Times New Roman"/>
          <w:sz w:val="24"/>
          <w:szCs w:val="24"/>
        </w:rPr>
      </w:pPr>
      <w:r w:rsidRPr="00AD07AC">
        <w:rPr>
          <w:rFonts w:ascii="Times New Roman" w:hAnsi="Times New Roman" w:cs="Times New Roman"/>
          <w:sz w:val="24"/>
          <w:szCs w:val="24"/>
        </w:rPr>
        <w:lastRenderedPageBreak/>
        <w:t>(код БК)</w:t>
      </w:r>
    </w:p>
    <w:p w:rsidR="009B4EBF" w:rsidRPr="006135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55D">
        <w:rPr>
          <w:rFonts w:ascii="Times New Roman" w:hAnsi="Times New Roman" w:cs="Times New Roman"/>
          <w:sz w:val="28"/>
          <w:szCs w:val="28"/>
        </w:rPr>
        <w:t xml:space="preserve">    в </w:t>
      </w:r>
      <w:hyperlink w:anchor="P927">
        <w:r w:rsidRPr="0061355D">
          <w:rPr>
            <w:rFonts w:ascii="Times New Roman" w:hAnsi="Times New Roman" w:cs="Times New Roman"/>
            <w:color w:val="0000FF"/>
            <w:sz w:val="28"/>
            <w:szCs w:val="28"/>
          </w:rPr>
          <w:t>разделе VIII</w:t>
        </w:r>
      </w:hyperlink>
      <w:r w:rsidRPr="0061355D">
        <w:rPr>
          <w:rFonts w:ascii="Times New Roman" w:hAnsi="Times New Roman" w:cs="Times New Roman"/>
          <w:sz w:val="28"/>
          <w:szCs w:val="28"/>
        </w:rPr>
        <w:t xml:space="preserve"> "Платежные  реквизиты  Сторон"  платежные  реквизиты</w:t>
      </w:r>
      <w:r w:rsidR="00AD07AC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Pr="0061355D">
        <w:rPr>
          <w:rFonts w:ascii="Times New Roman" w:hAnsi="Times New Roman" w:cs="Times New Roman"/>
          <w:sz w:val="28"/>
          <w:szCs w:val="28"/>
        </w:rPr>
        <w:t xml:space="preserve"> излагаются в следующей редакции:</w:t>
      </w:r>
    </w:p>
    <w:p w:rsidR="009B4EBF" w:rsidRDefault="009B4EBF">
      <w:pPr>
        <w:pStyle w:val="ConsPlusNormal"/>
        <w:spacing w:after="1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92"/>
        <w:gridCol w:w="3664"/>
        <w:gridCol w:w="1757"/>
      </w:tblGrid>
      <w:tr w:rsidR="009B4EBF" w:rsidRPr="00AD07A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EBF" w:rsidRPr="00AD07AC" w:rsidRDefault="009B4EBF" w:rsidP="00AD0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AD07AC" w:rsidRPr="00AD07AC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>
        <w:tc>
          <w:tcPr>
            <w:tcW w:w="1757" w:type="dxa"/>
            <w:vMerge w:val="restart"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>
        <w:trPr>
          <w:trHeight w:val="276"/>
        </w:trPr>
        <w:tc>
          <w:tcPr>
            <w:tcW w:w="1757" w:type="dxa"/>
            <w:vMerge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B4EBF" w:rsidRPr="00AD07AC" w:rsidRDefault="009B4EBF" w:rsidP="00DF7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F72E0">
              <w:rPr>
                <w:rFonts w:ascii="Times New Roman" w:hAnsi="Times New Roman" w:cs="Times New Roman"/>
                <w:sz w:val="24"/>
                <w:szCs w:val="24"/>
              </w:rPr>
              <w:t>ГРН, ОКТМО</w:t>
            </w:r>
          </w:p>
        </w:tc>
        <w:tc>
          <w:tcPr>
            <w:tcW w:w="1757" w:type="dxa"/>
            <w:vMerge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налогоплательщика/Код причины постановки на учет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AD07AC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07A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right"/>
      </w:pPr>
      <w:r>
        <w:t>".</w:t>
      </w:r>
    </w:p>
    <w:p w:rsidR="009B4EBF" w:rsidRPr="00AD07AC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07AC">
        <w:rPr>
          <w:rFonts w:ascii="Times New Roman" w:hAnsi="Times New Roman" w:cs="Times New Roman"/>
          <w:sz w:val="28"/>
          <w:szCs w:val="28"/>
        </w:rPr>
        <w:t xml:space="preserve">    Соглашение </w:t>
      </w:r>
      <w:r w:rsidR="00DF72E0">
        <w:rPr>
          <w:rFonts w:ascii="Times New Roman" w:hAnsi="Times New Roman" w:cs="Times New Roman"/>
          <w:sz w:val="28"/>
          <w:szCs w:val="28"/>
        </w:rPr>
        <w:t>считается измененным с момента</w:t>
      </w:r>
      <w:r w:rsidRPr="00AD07AC">
        <w:rPr>
          <w:rFonts w:ascii="Times New Roman" w:hAnsi="Times New Roman" w:cs="Times New Roman"/>
          <w:sz w:val="28"/>
          <w:szCs w:val="28"/>
        </w:rPr>
        <w:t xml:space="preserve"> получения Получателем настоящего уведомления.</w:t>
      </w:r>
    </w:p>
    <w:p w:rsidR="009B4EBF" w:rsidRPr="00AD07AC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9B4EBF" w:rsidRPr="00AD07AC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D07AC" w:rsidRDefault="00F04B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07A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7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07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AD07AC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AD07AC" w:rsidRDefault="009B4EBF" w:rsidP="00F04B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F04BA1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A1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AD07AC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BF" w:rsidRPr="00AD07AC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  <w:bookmarkStart w:id="1" w:name="_GoBack"/>
      <w:bookmarkEnd w:id="1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E20AF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17D40-4BC2-45F2-8349-B5860CF7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127</cp:revision>
  <cp:lastPrinted>2024-10-21T09:53:00Z</cp:lastPrinted>
  <dcterms:created xsi:type="dcterms:W3CDTF">2024-10-09T12:46:00Z</dcterms:created>
  <dcterms:modified xsi:type="dcterms:W3CDTF">2024-11-01T05:05:00Z</dcterms:modified>
</cp:coreProperties>
</file>