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28" w:rsidRPr="005D2E34" w:rsidRDefault="00185828" w:rsidP="00185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9350D8" w:rsidRPr="009350D8" w:rsidRDefault="009350D8" w:rsidP="0093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0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  <w:r w:rsidR="00F03424">
        <w:rPr>
          <w:rFonts w:ascii="Times New Roman" w:hAnsi="Times New Roman" w:cs="Times New Roman"/>
          <w:sz w:val="28"/>
          <w:szCs w:val="28"/>
        </w:rPr>
        <w:t>»</w:t>
      </w:r>
    </w:p>
    <w:p w:rsidR="009350D8" w:rsidRPr="005D2E34" w:rsidRDefault="009350D8" w:rsidP="00935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A" w:rsidRPr="000C7018" w:rsidRDefault="0083292A" w:rsidP="0083292A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329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3329D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3329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210-ФЗ «</w:t>
      </w:r>
      <w:r w:rsidRPr="003329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3329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891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Pr="0089120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891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83292A" w:rsidRDefault="0083292A" w:rsidP="0083292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color w:val="000000" w:themeColor="text1"/>
          <w:sz w:val="27"/>
          <w:szCs w:val="27"/>
        </w:rPr>
      </w:pPr>
      <w:r w:rsidRPr="000C7018">
        <w:rPr>
          <w:color w:val="000000" w:themeColor="text1"/>
          <w:sz w:val="28"/>
          <w:szCs w:val="28"/>
        </w:rPr>
        <w:t xml:space="preserve">Внести в административный </w:t>
      </w:r>
      <w:hyperlink r:id="rId7" w:history="1">
        <w:r w:rsidRPr="000C7018">
          <w:rPr>
            <w:color w:val="000000" w:themeColor="text1"/>
            <w:sz w:val="28"/>
            <w:szCs w:val="28"/>
          </w:rPr>
          <w:t>регламент</w:t>
        </w:r>
      </w:hyperlink>
      <w:r w:rsidRPr="000C7018">
        <w:rPr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F03424">
        <w:rPr>
          <w:color w:val="000000" w:themeColor="text1"/>
          <w:sz w:val="27"/>
          <w:szCs w:val="27"/>
        </w:rPr>
        <w:t xml:space="preserve">"Включение сведений о месте (площадке) накопления твердых коммунальных отходов в реестр", утвержденный постановлением администрации городского округа Тольятти от 04.10.2019 г. № 2661-п/1 (далее - Административный регламент) (газета "Городские ведомости", </w:t>
      </w:r>
      <w:r w:rsidRPr="00F03424">
        <w:rPr>
          <w:rFonts w:eastAsiaTheme="minorHAnsi"/>
          <w:bCs/>
          <w:color w:val="000000" w:themeColor="text1"/>
          <w:sz w:val="27"/>
          <w:szCs w:val="27"/>
        </w:rPr>
        <w:t>11 октября 2019</w:t>
      </w:r>
      <w:r>
        <w:rPr>
          <w:rFonts w:eastAsiaTheme="minorHAnsi"/>
          <w:bCs/>
          <w:color w:val="000000" w:themeColor="text1"/>
          <w:sz w:val="27"/>
          <w:szCs w:val="27"/>
        </w:rPr>
        <w:t xml:space="preserve">, </w:t>
      </w:r>
      <w:r w:rsidRPr="00F03424">
        <w:rPr>
          <w:color w:val="000000" w:themeColor="text1"/>
          <w:sz w:val="27"/>
          <w:szCs w:val="27"/>
        </w:rPr>
        <w:t>газета "Городские ведомости",</w:t>
      </w:r>
      <w:r>
        <w:rPr>
          <w:color w:val="000000" w:themeColor="text1"/>
          <w:sz w:val="27"/>
          <w:szCs w:val="27"/>
        </w:rPr>
        <w:t xml:space="preserve"> 13 ноября 2020</w:t>
      </w:r>
      <w:r w:rsidRPr="00F03424">
        <w:rPr>
          <w:color w:val="000000" w:themeColor="text1"/>
          <w:sz w:val="27"/>
          <w:szCs w:val="27"/>
        </w:rPr>
        <w:t>), следующие изменения:</w:t>
      </w:r>
    </w:p>
    <w:p w:rsidR="00A21125" w:rsidRPr="00144269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абзац подпункта 2.4.3 пункта 2.4 Административного регламента изложить в следующей редакции: «- Федеральная налоговая служба России (далее – ФНС России), адрес в сети «Интернет»: </w:t>
      </w:r>
      <w:hyperlink r:id="rId8" w:history="1"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125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 абзац подпункта 2.4.3 пункта 2.4 Административного регламента изложить в следующей редакции: «- Федеральная служба по надзору в сфере защиты прав потребителей и благополучия человека (далее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адрес в сети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Интеренет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  <w:hyperlink r:id="rId9" w:history="1"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proofErr w:type="spellEnd"/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125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2.9.1 пункта 2.9 Административного регламента изложить в следующей редакции:</w:t>
      </w:r>
    </w:p>
    <w:p w:rsidR="00A21125" w:rsidRDefault="00A21125" w:rsidP="00A2112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418"/>
        <w:gridCol w:w="992"/>
        <w:gridCol w:w="1417"/>
        <w:gridCol w:w="1418"/>
        <w:gridCol w:w="1701"/>
        <w:gridCol w:w="1276"/>
        <w:gridCol w:w="1275"/>
      </w:tblGrid>
      <w:tr w:rsidR="00A21125" w:rsidRPr="00B7108E" w:rsidTr="00555411">
        <w:tc>
          <w:tcPr>
            <w:tcW w:w="56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B7108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7108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7108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eastAsiaTheme="minorHAnsi" w:hAnsi="Times New Roman" w:cs="Times New Roman"/>
                <w:sz w:val="20"/>
              </w:rPr>
              <w:t xml:space="preserve">Унифицированное наименование вида документа (сведений) для использования в </w:t>
            </w: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>информационных системах</w:t>
            </w:r>
          </w:p>
        </w:tc>
        <w:tc>
          <w:tcPr>
            <w:tcW w:w="992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Наименование вида документа (сведений) в соответствии с </w:t>
            </w: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>нормативными правовыми актами</w:t>
            </w:r>
          </w:p>
        </w:tc>
        <w:tc>
          <w:tcPr>
            <w:tcW w:w="1417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Форма представления документа (сведений) (оригинал/копия/в форме электронного документа), </w:t>
            </w: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>количество экземпляров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>Условия представления документа (сведений)</w:t>
            </w:r>
          </w:p>
        </w:tc>
        <w:tc>
          <w:tcPr>
            <w:tcW w:w="1701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eastAsiaTheme="minorHAnsi" w:hAnsi="Times New Roman" w:cs="Times New Roman"/>
                <w:sz w:val="20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76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eastAsiaTheme="minorHAnsi" w:hAnsi="Times New Roman" w:cs="Times New Roman"/>
                <w:sz w:val="20"/>
              </w:rPr>
              <w:t>Орган, уполномоченный выдавать документ</w:t>
            </w:r>
          </w:p>
        </w:tc>
        <w:tc>
          <w:tcPr>
            <w:tcW w:w="1275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7108E">
              <w:rPr>
                <w:rFonts w:ascii="Times New Roman" w:eastAsiaTheme="minorHAnsi" w:hAnsi="Times New Roman" w:cs="Times New Roman"/>
                <w:sz w:val="20"/>
              </w:rPr>
              <w:t>Источник представления документа (сведений) (заявитель/орган, организация, участвующи</w:t>
            </w:r>
            <w:r w:rsidRPr="00B7108E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е в межведомственном (внутриведомственном) взаимодействии  </w:t>
            </w:r>
            <w:proofErr w:type="gramEnd"/>
          </w:p>
        </w:tc>
      </w:tr>
      <w:tr w:rsidR="00A21125" w:rsidRPr="00B7108E" w:rsidTr="00555411">
        <w:tc>
          <w:tcPr>
            <w:tcW w:w="56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88" w:history="1">
              <w:r w:rsidRPr="00B7108E">
                <w:rPr>
                  <w:rFonts w:ascii="Times New Roman" w:hAnsi="Times New Roman" w:cs="Times New Roman"/>
                  <w:sz w:val="20"/>
                </w:rPr>
                <w:t>Заявка</w:t>
              </w:r>
            </w:hyperlink>
            <w:r w:rsidRPr="00B7108E">
              <w:rPr>
                <w:rFonts w:ascii="Times New Roman" w:hAnsi="Times New Roman" w:cs="Times New Roman"/>
                <w:sz w:val="20"/>
              </w:rPr>
              <w:t xml:space="preserve"> о согласовании создания места (площадки) накопления твердых коммунальных отходов (Приложение 1)</w:t>
            </w:r>
          </w:p>
        </w:tc>
        <w:tc>
          <w:tcPr>
            <w:tcW w:w="992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Заявление на предоставление услуги</w:t>
            </w:r>
          </w:p>
        </w:tc>
        <w:tc>
          <w:tcPr>
            <w:tcW w:w="1417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Оригинал в 1 экземпляре/в форме электронного документа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:rsidR="00A21125" w:rsidRPr="00980467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980467">
                <w:rPr>
                  <w:rFonts w:ascii="Times New Roman" w:hAnsi="Times New Roman" w:cs="Times New Roman"/>
                  <w:sz w:val="20"/>
                </w:rPr>
                <w:t>п. 4</w:t>
              </w:r>
            </w:hyperlink>
            <w:r w:rsidRPr="00980467">
              <w:rPr>
                <w:rFonts w:ascii="Times New Roman" w:hAnsi="Times New Roman" w:cs="Times New Roman"/>
                <w:sz w:val="20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</w:t>
            </w:r>
          </w:p>
        </w:tc>
        <w:tc>
          <w:tcPr>
            <w:tcW w:w="1276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275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A21125" w:rsidRPr="00B7108E" w:rsidTr="00555411">
        <w:tc>
          <w:tcPr>
            <w:tcW w:w="56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Документ, подтверждающий личность заявителя (для физических лиц)</w:t>
            </w:r>
          </w:p>
        </w:tc>
        <w:tc>
          <w:tcPr>
            <w:tcW w:w="992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0"/>
              </w:rPr>
              <w:t>удостоверяющий</w:t>
            </w:r>
            <w:r w:rsidRPr="00B7108E">
              <w:rPr>
                <w:rFonts w:ascii="Times New Roman" w:hAnsi="Times New Roman" w:cs="Times New Roman"/>
                <w:sz w:val="20"/>
              </w:rPr>
              <w:t xml:space="preserve"> личность заявителя</w:t>
            </w:r>
          </w:p>
        </w:tc>
        <w:tc>
          <w:tcPr>
            <w:tcW w:w="1417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:rsidR="00A21125" w:rsidRPr="00980467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980467">
                <w:rPr>
                  <w:rFonts w:ascii="Times New Roman" w:hAnsi="Times New Roman" w:cs="Times New Roman"/>
                  <w:sz w:val="20"/>
                </w:rPr>
                <w:t>Положение</w:t>
              </w:r>
            </w:hyperlink>
            <w:r w:rsidRPr="00980467">
              <w:rPr>
                <w:rFonts w:ascii="Times New Roman" w:hAnsi="Times New Roman" w:cs="Times New Roman"/>
                <w:sz w:val="20"/>
              </w:rPr>
              <w:t xml:space="preserve"> о паспорте гражданина Российской Федерации, образца бланка и описания паспорта гражданина Российской Федерации, утвержденное Постановлением Правительства РФ от 08.07.1997 N 828</w:t>
            </w:r>
          </w:p>
        </w:tc>
        <w:tc>
          <w:tcPr>
            <w:tcW w:w="1276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МВД России</w:t>
            </w:r>
          </w:p>
        </w:tc>
        <w:tc>
          <w:tcPr>
            <w:tcW w:w="1275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A21125" w:rsidRPr="00B7108E" w:rsidTr="00555411">
        <w:tc>
          <w:tcPr>
            <w:tcW w:w="56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юридического или физического лица</w:t>
            </w:r>
          </w:p>
        </w:tc>
        <w:tc>
          <w:tcPr>
            <w:tcW w:w="992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Доверенность, совершенная в простой письменной форме</w:t>
            </w:r>
          </w:p>
        </w:tc>
        <w:tc>
          <w:tcPr>
            <w:tcW w:w="1417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980467">
                <w:rPr>
                  <w:rFonts w:ascii="Times New Roman" w:hAnsi="Times New Roman" w:cs="Times New Roman"/>
                  <w:sz w:val="20"/>
                </w:rPr>
                <w:t>Ст. 185</w:t>
              </w:r>
            </w:hyperlink>
            <w:r w:rsidRPr="0098046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" w:history="1">
              <w:r w:rsidRPr="00980467">
                <w:rPr>
                  <w:rFonts w:ascii="Times New Roman" w:hAnsi="Times New Roman" w:cs="Times New Roman"/>
                  <w:sz w:val="20"/>
                </w:rPr>
                <w:t>185.1</w:t>
              </w:r>
            </w:hyperlink>
            <w:r w:rsidRPr="00B7108E">
              <w:rPr>
                <w:rFonts w:ascii="Times New Roman" w:hAnsi="Times New Roman" w:cs="Times New Roman"/>
                <w:sz w:val="20"/>
              </w:rPr>
              <w:t xml:space="preserve"> Гражданского кодекса Российской Федерации</w:t>
            </w:r>
          </w:p>
        </w:tc>
        <w:tc>
          <w:tcPr>
            <w:tcW w:w="1276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A21125" w:rsidRPr="00B7108E" w:rsidTr="00555411">
        <w:tc>
          <w:tcPr>
            <w:tcW w:w="56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992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Выписка из ЕГРЮЛ</w:t>
            </w:r>
          </w:p>
        </w:tc>
        <w:tc>
          <w:tcPr>
            <w:tcW w:w="1417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Административный регламент</w:t>
            </w:r>
          </w:p>
        </w:tc>
        <w:tc>
          <w:tcPr>
            <w:tcW w:w="1276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ФНС России</w:t>
            </w:r>
          </w:p>
        </w:tc>
        <w:tc>
          <w:tcPr>
            <w:tcW w:w="1275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21125" w:rsidRPr="00B7108E" w:rsidTr="00555411">
        <w:tc>
          <w:tcPr>
            <w:tcW w:w="56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 о постановке заявителя 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учет в налоговом органе </w:t>
            </w:r>
          </w:p>
        </w:tc>
        <w:tc>
          <w:tcPr>
            <w:tcW w:w="992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ИНН</w:t>
            </w:r>
          </w:p>
        </w:tc>
        <w:tc>
          <w:tcPr>
            <w:tcW w:w="1417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Копия при предъявлении оригинала/в </w:t>
            </w:r>
            <w:r w:rsidRPr="00B7108E">
              <w:rPr>
                <w:rFonts w:ascii="Times New Roman" w:hAnsi="Times New Roman" w:cs="Times New Roman"/>
                <w:sz w:val="20"/>
              </w:rPr>
              <w:lastRenderedPageBreak/>
              <w:t>форме электронного документа, 1 экз.</w:t>
            </w:r>
          </w:p>
        </w:tc>
        <w:tc>
          <w:tcPr>
            <w:tcW w:w="1418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Без возврата </w:t>
            </w:r>
          </w:p>
        </w:tc>
        <w:tc>
          <w:tcPr>
            <w:tcW w:w="1701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Административный регламент</w:t>
            </w:r>
          </w:p>
        </w:tc>
        <w:tc>
          <w:tcPr>
            <w:tcW w:w="1276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ФНС России</w:t>
            </w:r>
          </w:p>
        </w:tc>
        <w:tc>
          <w:tcPr>
            <w:tcW w:w="1275" w:type="dxa"/>
          </w:tcPr>
          <w:p w:rsidR="00A21125" w:rsidRPr="00B7108E" w:rsidRDefault="00A21125" w:rsidP="00555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В порядке межведомственного </w:t>
            </w:r>
            <w:r w:rsidRPr="00B7108E">
              <w:rPr>
                <w:rFonts w:ascii="Times New Roman" w:hAnsi="Times New Roman" w:cs="Times New Roman"/>
                <w:sz w:val="20"/>
              </w:rPr>
              <w:lastRenderedPageBreak/>
              <w:t>взаимодействия или заявитель по собственной инициативе</w:t>
            </w:r>
          </w:p>
        </w:tc>
      </w:tr>
      <w:tr w:rsidR="00A21125" w:rsidRPr="00B7108E" w:rsidTr="00555411">
        <w:tblPrEx>
          <w:tblBorders>
            <w:insideH w:val="nil"/>
          </w:tblBorders>
        </w:tblPrEx>
        <w:tc>
          <w:tcPr>
            <w:tcW w:w="1986" w:type="dxa"/>
            <w:gridSpan w:val="2"/>
            <w:tcBorders>
              <w:top w:val="nil"/>
            </w:tcBorders>
          </w:tcPr>
          <w:p w:rsidR="00A21125" w:rsidRPr="00B7108E" w:rsidRDefault="00A21125" w:rsidP="005554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9" w:type="dxa"/>
            <w:gridSpan w:val="6"/>
            <w:tcBorders>
              <w:top w:val="nil"/>
            </w:tcBorders>
          </w:tcPr>
          <w:p w:rsidR="00A21125" w:rsidRPr="00B7108E" w:rsidRDefault="00A21125" w:rsidP="005554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7108E">
              <w:rPr>
                <w:rFonts w:ascii="Times New Roman" w:hAnsi="Times New Roman" w:cs="Times New Roman"/>
                <w:sz w:val="20"/>
              </w:rPr>
              <w:t xml:space="preserve">(п. 5 введен </w:t>
            </w:r>
            <w:hyperlink r:id="rId14" w:history="1">
              <w:r w:rsidRPr="00980467">
                <w:rPr>
                  <w:rFonts w:ascii="Times New Roman" w:hAnsi="Times New Roman" w:cs="Times New Roman"/>
                  <w:sz w:val="20"/>
                </w:rPr>
                <w:t>Постановлением</w:t>
              </w:r>
            </w:hyperlink>
            <w:r w:rsidRPr="0098046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108E">
              <w:rPr>
                <w:rFonts w:ascii="Times New Roman" w:hAnsi="Times New Roman" w:cs="Times New Roman"/>
                <w:sz w:val="20"/>
              </w:rPr>
              <w:t>Администрации городского округа Тольятти Самарской</w:t>
            </w:r>
            <w:proofErr w:type="gramEnd"/>
          </w:p>
          <w:p w:rsidR="00A21125" w:rsidRPr="00B7108E" w:rsidRDefault="00A21125" w:rsidP="005554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области от 29.09.2020 N 2932-п/1)</w:t>
            </w:r>
          </w:p>
        </w:tc>
      </w:tr>
    </w:tbl>
    <w:p w:rsidR="00A21125" w:rsidRDefault="00A21125" w:rsidP="00A2112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21125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2.11.2 пункта 2.11 абзац «- в документах, представленных заявителем, выявлена недостоверная или искаженная информация» исключить.   </w:t>
      </w:r>
    </w:p>
    <w:p w:rsidR="00A21125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2.17.4 пункта 2.17 Административного регламента после слов: «посредством СМЭВ» дополнить абзацем «Внутриведомственное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 городского округа Тольятти».    </w:t>
      </w:r>
    </w:p>
    <w:p w:rsidR="0083292A" w:rsidRPr="00A1024A" w:rsidRDefault="0083292A" w:rsidP="0083292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2.18.2 пункта 2.18 </w:t>
      </w:r>
      <w:r w:rsidRPr="00A102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«Требования к организации рабочих мест с персональным компьютером должны соответствовать санитарным правилам </w:t>
      </w:r>
      <w:r w:rsidRPr="00A1024A">
        <w:rPr>
          <w:rFonts w:ascii="Times New Roman" w:hAnsi="Times New Roman" w:cs="Times New Roman"/>
          <w:sz w:val="28"/>
          <w:szCs w:val="28"/>
        </w:rPr>
        <w:t>«С</w:t>
      </w:r>
      <w:r w:rsidRPr="00A1024A">
        <w:rPr>
          <w:rFonts w:ascii="Times New Roman" w:eastAsiaTheme="minorHAnsi" w:hAnsi="Times New Roman" w:cs="Times New Roman"/>
          <w:sz w:val="28"/>
          <w:szCs w:val="28"/>
        </w:rPr>
        <w:t>анитарно-эпидемиологические требования к условиям труда", СП 2.2.3670-20», вве</w:t>
      </w:r>
      <w:r>
        <w:rPr>
          <w:rFonts w:ascii="Times New Roman" w:eastAsiaTheme="minorHAnsi" w:hAnsi="Times New Roman" w:cs="Times New Roman"/>
          <w:sz w:val="28"/>
          <w:szCs w:val="28"/>
        </w:rPr>
        <w:t>денными в действие Постановлением</w:t>
      </w:r>
      <w:r w:rsidRPr="00A1024A">
        <w:rPr>
          <w:rFonts w:ascii="Times New Roman" w:eastAsiaTheme="minorHAnsi" w:hAnsi="Times New Roman" w:cs="Times New Roman"/>
          <w:sz w:val="28"/>
          <w:szCs w:val="28"/>
        </w:rPr>
        <w:t xml:space="preserve"> Главного государственного санитарного врача РФ от 02.12.2020 № 40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1024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A10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92A" w:rsidRDefault="0083292A" w:rsidP="0083292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абзаце подпункта 3.2.2.6 подпункта 3.2.2 пункта 3.2 </w:t>
      </w:r>
      <w:r w:rsidRPr="00F94E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срок не более 30 календарных дней» заменить словами:</w:t>
      </w:r>
      <w:r w:rsidRPr="00F9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срок не более 5 рабочих дней».  </w:t>
      </w:r>
    </w:p>
    <w:p w:rsidR="00A21125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3.4.9 пункта 3.4 Административного регламента изложить в следующей редакции: «Межведомственный запрос, подготовленный в форме  или в бумажной форме, подписывается ответственным должностным лицом, определенным в соответствии с действующим законодательством». </w:t>
      </w:r>
    </w:p>
    <w:p w:rsidR="00A21125" w:rsidRDefault="00A21125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3.4.14 пункта 3.4 Административного регламента дополнить абзацем: </w:t>
      </w:r>
      <w:r w:rsidRPr="000D41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41C3">
        <w:rPr>
          <w:rFonts w:ascii="Times New Roman" w:hAnsi="Times New Roman"/>
          <w:color w:val="000000" w:themeColor="text1"/>
          <w:sz w:val="28"/>
          <w:szCs w:val="28"/>
        </w:rPr>
        <w:t xml:space="preserve">Если органы (организации), участвующие в межведомственном информационном взаимодействии, в распоряжении </w:t>
      </w:r>
      <w:r w:rsidRPr="000D41C3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виновных в нарушении законодательства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D41C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D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21125" w:rsidRDefault="0083292A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125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21125" w:rsidRDefault="0083292A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1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3292A" w:rsidRPr="00A21125" w:rsidRDefault="0083292A" w:rsidP="00A2112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11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11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В.А.Ерина.</w:t>
      </w:r>
    </w:p>
    <w:p w:rsidR="0083292A" w:rsidRDefault="0083292A" w:rsidP="00832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A" w:rsidRDefault="0083292A" w:rsidP="00832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A" w:rsidRPr="006B7232" w:rsidRDefault="0083292A" w:rsidP="00832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A" w:rsidRPr="006B7232" w:rsidRDefault="0083292A" w:rsidP="008329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232">
        <w:rPr>
          <w:rFonts w:ascii="Times New Roman" w:hAnsi="Times New Roman" w:cs="Times New Roman"/>
          <w:sz w:val="28"/>
          <w:szCs w:val="28"/>
        </w:rPr>
        <w:t>Глава</w:t>
      </w:r>
    </w:p>
    <w:p w:rsidR="0083292A" w:rsidRDefault="0083292A" w:rsidP="008329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23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83292A" w:rsidRDefault="0083292A" w:rsidP="00832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92A" w:rsidRDefault="0083292A" w:rsidP="00832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3292A" w:rsidRDefault="0083292A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9350D8" w:rsidRDefault="009350D8" w:rsidP="00185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828" w:rsidRDefault="00185828" w:rsidP="00185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424" w:rsidRPr="00185828" w:rsidRDefault="00F03424" w:rsidP="00185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3424" w:rsidRPr="00185828" w:rsidSect="004E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4CDB"/>
    <w:multiLevelType w:val="hybridMultilevel"/>
    <w:tmpl w:val="A8A0B502"/>
    <w:lvl w:ilvl="0" w:tplc="951A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B7232"/>
    <w:rsid w:val="000C7018"/>
    <w:rsid w:val="001725DC"/>
    <w:rsid w:val="00185828"/>
    <w:rsid w:val="002F4195"/>
    <w:rsid w:val="003329D4"/>
    <w:rsid w:val="004E16C8"/>
    <w:rsid w:val="005D2E34"/>
    <w:rsid w:val="006067F1"/>
    <w:rsid w:val="006432F6"/>
    <w:rsid w:val="006B7232"/>
    <w:rsid w:val="0077357C"/>
    <w:rsid w:val="007A2E32"/>
    <w:rsid w:val="008320F2"/>
    <w:rsid w:val="0083292A"/>
    <w:rsid w:val="0085624D"/>
    <w:rsid w:val="00860B99"/>
    <w:rsid w:val="00891206"/>
    <w:rsid w:val="008C464B"/>
    <w:rsid w:val="009050B3"/>
    <w:rsid w:val="00920B5D"/>
    <w:rsid w:val="0092526C"/>
    <w:rsid w:val="009350D8"/>
    <w:rsid w:val="00961FFC"/>
    <w:rsid w:val="00985468"/>
    <w:rsid w:val="00986CA6"/>
    <w:rsid w:val="009C51AA"/>
    <w:rsid w:val="00A21125"/>
    <w:rsid w:val="00AB4CD7"/>
    <w:rsid w:val="00B433ED"/>
    <w:rsid w:val="00B46169"/>
    <w:rsid w:val="00BF7BFB"/>
    <w:rsid w:val="00CC041E"/>
    <w:rsid w:val="00D32E7F"/>
    <w:rsid w:val="00DA368A"/>
    <w:rsid w:val="00E44677"/>
    <w:rsid w:val="00E57D25"/>
    <w:rsid w:val="00E749C8"/>
    <w:rsid w:val="00EC2C48"/>
    <w:rsid w:val="00EF3968"/>
    <w:rsid w:val="00F03424"/>
    <w:rsid w:val="00F20D4B"/>
    <w:rsid w:val="00F71132"/>
    <w:rsid w:val="00F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4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uiPriority w:val="99"/>
    <w:rsid w:val="00E57D2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5D2E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9C5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" TargetMode="External"/><Relationship Id="rId13" Type="http://schemas.openxmlformats.org/officeDocument/2006/relationships/hyperlink" Target="consultantplus://offline/ref=6AC65E9A88369458940A925667208080EFCB0158AAA3E406E90E81476760C42C8D0C3B97AE24F5E6AC7314525BC34E35EACD7E3070a4R4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C8A599016DBC0C142123758F37BE3B8A962B59FA0945A94353F97A10AC2A65469390136C9C2ABDE4E202A74686C3B77154F0B28E9C4DEA01CA800D8q3K" TargetMode="External"/><Relationship Id="rId12" Type="http://schemas.openxmlformats.org/officeDocument/2006/relationships/hyperlink" Target="consultantplus://offline/ref=6AC65E9A88369458940A925667208080EFCB0158AAA3E406E90E81476760C42C8D0C3B97AF22F5E6AC7314525BC34E35EACD7E3070a4R4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C8A599016DBC0C142123758F37BE3B8A962B59FA1945491363F97A10AC2A65469390136C9C2ABDE4E202973686C3B77154F0B28E9C4DEA01CA800D8q3K" TargetMode="External"/><Relationship Id="rId11" Type="http://schemas.openxmlformats.org/officeDocument/2006/relationships/hyperlink" Target="consultantplus://offline/ref=6AC65E9A88369458940A925667208080EFCB0D5BADA6E406E90E81476760C42C8D0C3B92A927FEB0F93C150E1E945D34EFCD7C376C47A539aARFF" TargetMode="External"/><Relationship Id="rId5" Type="http://schemas.openxmlformats.org/officeDocument/2006/relationships/hyperlink" Target="consultantplus://offline/ref=C5BC8A599016DBC0C1420C3A4E9F27EBBDA23FBE9BA89B0BCF6039C0FE5AC4F3062967587784D1AADF50222B75D6q3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C65E9A88369458940A925667208080EFC30F5DAAAEE406E90E81476760C42C8D0C3B92A927FEB3FB3C150E1E945D34EFCD7C376C47A539aAR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" TargetMode="External"/><Relationship Id="rId14" Type="http://schemas.openxmlformats.org/officeDocument/2006/relationships/hyperlink" Target="consultantplus://offline/ref=6AC65E9A88369458940A8C5B714CDC88EAC85750A8A4EA59B35D87103830C279CD4C3DC7EA63F3B3FD37415F5DCA0464A9867131705BA53CB045DF1AaC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kuklina.ov</dc:creator>
  <cp:keywords/>
  <dc:description/>
  <cp:lastModifiedBy>lysenenko.ua</cp:lastModifiedBy>
  <cp:revision>5</cp:revision>
  <cp:lastPrinted>2021-07-06T10:51:00Z</cp:lastPrinted>
  <dcterms:created xsi:type="dcterms:W3CDTF">2020-02-11T05:51:00Z</dcterms:created>
  <dcterms:modified xsi:type="dcterms:W3CDTF">2021-07-12T07:36:00Z</dcterms:modified>
</cp:coreProperties>
</file>